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B1C8" w14:textId="77777777"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УТВЕРЖДЕНЫ</w:t>
      </w:r>
    </w:p>
    <w:p w14:paraId="171E183B" w14:textId="77777777"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Приказом СПАО «Ингосстрах»</w:t>
      </w:r>
    </w:p>
    <w:p w14:paraId="7894495A" w14:textId="40B21A05" w:rsidR="003848D8" w:rsidRPr="00C16D2F"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 xml:space="preserve">от « </w:t>
      </w:r>
      <w:r w:rsidR="00C969CB">
        <w:rPr>
          <w:rFonts w:ascii="Times New Roman" w:hAnsi="Times New Roman"/>
          <w:b/>
          <w:szCs w:val="24"/>
        </w:rPr>
        <w:t>31</w:t>
      </w:r>
      <w:r w:rsidR="00E62630">
        <w:rPr>
          <w:rFonts w:ascii="Times New Roman" w:hAnsi="Times New Roman"/>
          <w:b/>
          <w:szCs w:val="24"/>
        </w:rPr>
        <w:t xml:space="preserve"> </w:t>
      </w:r>
      <w:r w:rsidRPr="003848D8">
        <w:rPr>
          <w:rFonts w:ascii="Times New Roman" w:hAnsi="Times New Roman"/>
          <w:b/>
          <w:szCs w:val="24"/>
        </w:rPr>
        <w:t xml:space="preserve">» </w:t>
      </w:r>
      <w:r w:rsidR="00C969CB">
        <w:rPr>
          <w:rFonts w:ascii="Times New Roman" w:hAnsi="Times New Roman"/>
          <w:b/>
          <w:szCs w:val="24"/>
        </w:rPr>
        <w:t>октября</w:t>
      </w:r>
      <w:r w:rsidR="00B86587" w:rsidRPr="00B86587">
        <w:rPr>
          <w:rFonts w:ascii="Times New Roman" w:hAnsi="Times New Roman"/>
          <w:b/>
          <w:szCs w:val="24"/>
        </w:rPr>
        <w:t xml:space="preserve"> </w:t>
      </w:r>
      <w:r w:rsidR="00B86587">
        <w:rPr>
          <w:rFonts w:ascii="Times New Roman" w:hAnsi="Times New Roman"/>
          <w:b/>
          <w:szCs w:val="24"/>
        </w:rPr>
        <w:t>201</w:t>
      </w:r>
      <w:r w:rsidR="000019FD" w:rsidRPr="00385137">
        <w:rPr>
          <w:rFonts w:ascii="Times New Roman" w:hAnsi="Times New Roman"/>
          <w:b/>
          <w:szCs w:val="24"/>
        </w:rPr>
        <w:t>8</w:t>
      </w:r>
      <w:r w:rsidRPr="003848D8">
        <w:rPr>
          <w:rFonts w:ascii="Times New Roman" w:hAnsi="Times New Roman"/>
          <w:b/>
          <w:szCs w:val="24"/>
        </w:rPr>
        <w:t xml:space="preserve"> г. № </w:t>
      </w:r>
      <w:r w:rsidR="00C969CB" w:rsidRPr="00C969CB">
        <w:rPr>
          <w:rFonts w:ascii="Times New Roman" w:hAnsi="Times New Roman"/>
          <w:b/>
        </w:rPr>
        <w:t>373</w:t>
      </w:r>
    </w:p>
    <w:p w14:paraId="6BCEEB31" w14:textId="77777777"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p>
    <w:p w14:paraId="7C21AD69" w14:textId="77777777"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Генеральный директор</w:t>
      </w:r>
    </w:p>
    <w:p w14:paraId="330683AA" w14:textId="77777777"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r w:rsidRPr="003848D8">
        <w:rPr>
          <w:rFonts w:ascii="Times New Roman" w:hAnsi="Times New Roman"/>
          <w:b/>
          <w:szCs w:val="24"/>
        </w:rPr>
        <w:t>СПАО «Ингосстрах»</w:t>
      </w:r>
    </w:p>
    <w:p w14:paraId="1BF5E79A" w14:textId="77777777"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p>
    <w:p w14:paraId="43C2C66D" w14:textId="53675729" w:rsidR="003848D8" w:rsidRPr="003848D8" w:rsidRDefault="00C969CB"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proofErr w:type="gramStart"/>
      <w:r>
        <w:rPr>
          <w:rFonts w:ascii="Times New Roman" w:hAnsi="Times New Roman"/>
          <w:b/>
          <w:szCs w:val="24"/>
        </w:rPr>
        <w:t>п</w:t>
      </w:r>
      <w:proofErr w:type="gramEnd"/>
      <w:r>
        <w:rPr>
          <w:rFonts w:ascii="Times New Roman" w:hAnsi="Times New Roman"/>
          <w:b/>
          <w:szCs w:val="24"/>
        </w:rPr>
        <w:t>/п</w:t>
      </w:r>
      <w:r>
        <w:rPr>
          <w:rFonts w:ascii="Times New Roman" w:hAnsi="Times New Roman"/>
          <w:b/>
          <w:szCs w:val="24"/>
        </w:rPr>
        <w:tab/>
      </w:r>
      <w:bookmarkStart w:id="0" w:name="_GoBack"/>
      <w:bookmarkEnd w:id="0"/>
      <w:r w:rsidR="00385137">
        <w:rPr>
          <w:rFonts w:ascii="Times New Roman" w:hAnsi="Times New Roman"/>
          <w:b/>
          <w:szCs w:val="24"/>
        </w:rPr>
        <w:t xml:space="preserve"> </w:t>
      </w:r>
      <w:r w:rsidR="003848D8" w:rsidRPr="003848D8">
        <w:rPr>
          <w:rFonts w:ascii="Times New Roman" w:hAnsi="Times New Roman"/>
          <w:b/>
          <w:szCs w:val="24"/>
        </w:rPr>
        <w:t>М.Ю. Волков</w:t>
      </w:r>
    </w:p>
    <w:p w14:paraId="22432861" w14:textId="77777777" w:rsidR="003848D8" w:rsidRPr="003848D8" w:rsidRDefault="003848D8" w:rsidP="00175F26">
      <w:pPr>
        <w:pStyle w:val="af4"/>
        <w:keepLines/>
        <w:widowControl/>
        <w:tabs>
          <w:tab w:val="clear" w:pos="4153"/>
          <w:tab w:val="clear" w:pos="8306"/>
          <w:tab w:val="center" w:pos="4677"/>
          <w:tab w:val="right" w:pos="9355"/>
        </w:tabs>
        <w:spacing w:before="0"/>
        <w:ind w:left="5669" w:firstLine="0"/>
        <w:jc w:val="left"/>
        <w:rPr>
          <w:rFonts w:ascii="Times New Roman" w:hAnsi="Times New Roman"/>
          <w:b/>
          <w:szCs w:val="24"/>
        </w:rPr>
      </w:pPr>
    </w:p>
    <w:p w14:paraId="0570D07B" w14:textId="77777777" w:rsidR="003848D8" w:rsidRPr="00175F26" w:rsidRDefault="003848D8" w:rsidP="00175F26">
      <w:pPr>
        <w:pStyle w:val="af4"/>
        <w:keepLines/>
        <w:widowControl/>
        <w:tabs>
          <w:tab w:val="clear" w:pos="4153"/>
          <w:tab w:val="clear" w:pos="8306"/>
          <w:tab w:val="center" w:pos="4677"/>
          <w:tab w:val="right" w:pos="9355"/>
        </w:tabs>
        <w:spacing w:before="0"/>
        <w:ind w:left="5669" w:firstLine="0"/>
        <w:jc w:val="right"/>
        <w:rPr>
          <w:rFonts w:ascii="Times New Roman" w:hAnsi="Times New Roman"/>
          <w:szCs w:val="24"/>
        </w:rPr>
      </w:pPr>
      <w:r w:rsidRPr="00175F26">
        <w:rPr>
          <w:rFonts w:ascii="Times New Roman" w:hAnsi="Times New Roman"/>
          <w:szCs w:val="24"/>
        </w:rPr>
        <w:t>М.П.</w:t>
      </w:r>
    </w:p>
    <w:p w14:paraId="53FABDD9" w14:textId="77777777" w:rsidR="00114C5B" w:rsidRDefault="00114C5B" w:rsidP="00FA3366">
      <w:pPr>
        <w:pStyle w:val="af4"/>
        <w:keepLines/>
        <w:spacing w:before="0"/>
        <w:ind w:left="0" w:firstLine="578"/>
        <w:jc w:val="right"/>
        <w:rPr>
          <w:rFonts w:ascii="Times New Roman" w:hAnsi="Times New Roman"/>
          <w:b/>
          <w:szCs w:val="24"/>
        </w:rPr>
      </w:pPr>
    </w:p>
    <w:p w14:paraId="55520C64" w14:textId="77777777" w:rsidR="00B44BCA" w:rsidRPr="00470499" w:rsidRDefault="00B44BCA" w:rsidP="00114C5B">
      <w:pPr>
        <w:pStyle w:val="af4"/>
        <w:keepLines/>
        <w:spacing w:before="0"/>
        <w:ind w:left="0" w:firstLine="0"/>
        <w:jc w:val="right"/>
      </w:pPr>
    </w:p>
    <w:p w14:paraId="47B23B02" w14:textId="77777777" w:rsidR="00D14961" w:rsidRPr="00992E36" w:rsidRDefault="00D14961" w:rsidP="00B44BCA">
      <w:pPr>
        <w:pStyle w:val="a9"/>
        <w:spacing w:line="240" w:lineRule="auto"/>
        <w:jc w:val="right"/>
        <w:rPr>
          <w:b w:val="0"/>
          <w:spacing w:val="0"/>
          <w:sz w:val="24"/>
        </w:rPr>
      </w:pPr>
    </w:p>
    <w:p w14:paraId="1B8E9E09" w14:textId="77777777" w:rsidR="00D5246D" w:rsidRPr="00E73DD6" w:rsidRDefault="00D5246D">
      <w:pPr>
        <w:pStyle w:val="BodyText21"/>
        <w:spacing w:after="240"/>
      </w:pPr>
    </w:p>
    <w:p w14:paraId="49517EBC" w14:textId="77777777" w:rsidR="00D5246D" w:rsidRPr="00E73DD6" w:rsidRDefault="00D5246D">
      <w:pPr>
        <w:pStyle w:val="BodyText21"/>
        <w:spacing w:after="240"/>
      </w:pPr>
    </w:p>
    <w:p w14:paraId="5677C65E" w14:textId="77777777" w:rsidR="00D5246D" w:rsidRDefault="00D5246D">
      <w:pPr>
        <w:pStyle w:val="BodyText21"/>
        <w:spacing w:after="240"/>
      </w:pPr>
    </w:p>
    <w:p w14:paraId="4C01D658" w14:textId="77777777" w:rsidR="0016364C" w:rsidRDefault="0016364C">
      <w:pPr>
        <w:pStyle w:val="BodyText21"/>
        <w:spacing w:after="240"/>
      </w:pPr>
    </w:p>
    <w:p w14:paraId="7D88D1C5" w14:textId="77777777" w:rsidR="0016364C" w:rsidRPr="00E73DD6" w:rsidRDefault="0016364C">
      <w:pPr>
        <w:pStyle w:val="BodyText21"/>
        <w:spacing w:after="240"/>
      </w:pPr>
    </w:p>
    <w:p w14:paraId="04E470AD" w14:textId="77777777" w:rsidR="00D5246D" w:rsidRPr="0016364C" w:rsidRDefault="00D5246D">
      <w:pPr>
        <w:pStyle w:val="BodyText21"/>
        <w:rPr>
          <w:sz w:val="40"/>
          <w:szCs w:val="40"/>
        </w:rPr>
      </w:pPr>
      <w:r w:rsidRPr="0016364C">
        <w:rPr>
          <w:sz w:val="40"/>
          <w:szCs w:val="40"/>
        </w:rPr>
        <w:t xml:space="preserve">ПРАВИЛА СТРАХОВАНИЯ ГРАЖДАНСКОЙ ОТВЕТСТВЕННОСТИ </w:t>
      </w:r>
    </w:p>
    <w:p w14:paraId="4AC344EF" w14:textId="77777777" w:rsidR="00D5246D" w:rsidRDefault="00D5246D">
      <w:pPr>
        <w:pStyle w:val="BodyText21"/>
        <w:rPr>
          <w:sz w:val="40"/>
          <w:szCs w:val="40"/>
        </w:rPr>
      </w:pPr>
      <w:r w:rsidRPr="0016364C">
        <w:rPr>
          <w:sz w:val="40"/>
          <w:szCs w:val="40"/>
        </w:rPr>
        <w:t xml:space="preserve">ВЛАДЕЛЬЦЕВ </w:t>
      </w:r>
      <w:r w:rsidR="00EC2E9C" w:rsidRPr="0016364C">
        <w:rPr>
          <w:sz w:val="40"/>
          <w:szCs w:val="40"/>
        </w:rPr>
        <w:t>АВТО</w:t>
      </w:r>
      <w:r w:rsidRPr="0016364C">
        <w:rPr>
          <w:sz w:val="40"/>
          <w:szCs w:val="40"/>
        </w:rPr>
        <w:t>ТРАНСПОРТНЫХ СРЕДСТВ</w:t>
      </w:r>
    </w:p>
    <w:p w14:paraId="4038657B" w14:textId="77777777" w:rsidR="0016364C" w:rsidRDefault="0016364C">
      <w:pPr>
        <w:pStyle w:val="BodyText21"/>
        <w:rPr>
          <w:sz w:val="40"/>
          <w:szCs w:val="40"/>
        </w:rPr>
      </w:pPr>
    </w:p>
    <w:p w14:paraId="4E9A05A9" w14:textId="77777777" w:rsidR="0016364C" w:rsidRDefault="0016364C">
      <w:pPr>
        <w:pStyle w:val="BodyText21"/>
        <w:rPr>
          <w:sz w:val="40"/>
          <w:szCs w:val="40"/>
        </w:rPr>
      </w:pPr>
    </w:p>
    <w:p w14:paraId="05D80668" w14:textId="77777777" w:rsidR="0016364C" w:rsidRDefault="0016364C">
      <w:pPr>
        <w:pStyle w:val="BodyText21"/>
        <w:rPr>
          <w:sz w:val="40"/>
          <w:szCs w:val="40"/>
        </w:rPr>
      </w:pPr>
    </w:p>
    <w:p w14:paraId="4B7A675F" w14:textId="77777777" w:rsidR="0016364C" w:rsidRDefault="0016364C">
      <w:pPr>
        <w:pStyle w:val="BodyText21"/>
        <w:rPr>
          <w:sz w:val="40"/>
          <w:szCs w:val="40"/>
        </w:rPr>
      </w:pPr>
    </w:p>
    <w:p w14:paraId="31DC8C11" w14:textId="77777777" w:rsidR="0016364C" w:rsidRDefault="0016364C">
      <w:pPr>
        <w:pStyle w:val="BodyText21"/>
        <w:rPr>
          <w:sz w:val="40"/>
          <w:szCs w:val="40"/>
        </w:rPr>
      </w:pPr>
    </w:p>
    <w:p w14:paraId="74F638DF" w14:textId="77777777" w:rsidR="0016364C" w:rsidRDefault="0016364C">
      <w:pPr>
        <w:pStyle w:val="BodyText21"/>
        <w:rPr>
          <w:sz w:val="40"/>
          <w:szCs w:val="40"/>
        </w:rPr>
      </w:pPr>
    </w:p>
    <w:p w14:paraId="24F0B4E8" w14:textId="77777777" w:rsidR="0016364C" w:rsidRDefault="0016364C">
      <w:pPr>
        <w:pStyle w:val="BodyText21"/>
        <w:rPr>
          <w:sz w:val="40"/>
          <w:szCs w:val="40"/>
        </w:rPr>
      </w:pPr>
    </w:p>
    <w:p w14:paraId="4158DF5B" w14:textId="77777777" w:rsidR="0016364C" w:rsidRDefault="0016364C">
      <w:pPr>
        <w:pStyle w:val="BodyText21"/>
        <w:rPr>
          <w:sz w:val="40"/>
          <w:szCs w:val="40"/>
        </w:rPr>
      </w:pPr>
    </w:p>
    <w:p w14:paraId="097D6CF2" w14:textId="77777777" w:rsidR="0016364C" w:rsidRDefault="0016364C">
      <w:pPr>
        <w:pStyle w:val="BodyText21"/>
        <w:rPr>
          <w:sz w:val="40"/>
          <w:szCs w:val="40"/>
        </w:rPr>
      </w:pPr>
    </w:p>
    <w:p w14:paraId="2BC92CF3" w14:textId="77777777" w:rsidR="0016364C" w:rsidRDefault="0016364C">
      <w:pPr>
        <w:pStyle w:val="BodyText21"/>
        <w:rPr>
          <w:sz w:val="40"/>
          <w:szCs w:val="40"/>
        </w:rPr>
      </w:pPr>
    </w:p>
    <w:p w14:paraId="5FCE201F" w14:textId="77777777" w:rsidR="0016364C" w:rsidRDefault="0016364C">
      <w:pPr>
        <w:pStyle w:val="BodyText21"/>
        <w:rPr>
          <w:sz w:val="40"/>
          <w:szCs w:val="40"/>
        </w:rPr>
      </w:pPr>
    </w:p>
    <w:p w14:paraId="01B327CC" w14:textId="77777777" w:rsidR="0016364C" w:rsidRDefault="0016364C">
      <w:pPr>
        <w:pStyle w:val="BodyText21"/>
        <w:rPr>
          <w:sz w:val="40"/>
          <w:szCs w:val="40"/>
        </w:rPr>
      </w:pPr>
    </w:p>
    <w:p w14:paraId="510A6B1D" w14:textId="77777777" w:rsidR="0016364C" w:rsidRPr="0016364C" w:rsidRDefault="0016364C">
      <w:pPr>
        <w:pStyle w:val="BodyText21"/>
        <w:rPr>
          <w:sz w:val="24"/>
          <w:szCs w:val="24"/>
        </w:rPr>
      </w:pPr>
    </w:p>
    <w:p w14:paraId="17BC259C" w14:textId="77777777" w:rsidR="0016364C" w:rsidRPr="0016364C" w:rsidRDefault="0016364C">
      <w:pPr>
        <w:pStyle w:val="BodyText21"/>
        <w:rPr>
          <w:sz w:val="24"/>
          <w:szCs w:val="24"/>
        </w:rPr>
      </w:pPr>
      <w:r>
        <w:rPr>
          <w:sz w:val="24"/>
          <w:szCs w:val="24"/>
        </w:rPr>
        <w:t>Москва, 201</w:t>
      </w:r>
      <w:r w:rsidR="00B86587" w:rsidRPr="0071204C">
        <w:rPr>
          <w:sz w:val="24"/>
          <w:szCs w:val="24"/>
        </w:rPr>
        <w:t>8</w:t>
      </w:r>
      <w:r>
        <w:rPr>
          <w:sz w:val="24"/>
          <w:szCs w:val="24"/>
        </w:rPr>
        <w:t xml:space="preserve"> г.</w:t>
      </w:r>
    </w:p>
    <w:p w14:paraId="27FB95A2" w14:textId="77777777" w:rsidR="00D5246D" w:rsidRPr="00E73DD6" w:rsidRDefault="0016364C" w:rsidP="0016364C">
      <w:pPr>
        <w:pStyle w:val="BodyText21"/>
      </w:pPr>
      <w:r>
        <w:rPr>
          <w:sz w:val="28"/>
        </w:rPr>
        <w:br w:type="page"/>
      </w:r>
    </w:p>
    <w:p w14:paraId="79A83806" w14:textId="77777777" w:rsidR="006F03B4" w:rsidRPr="00E73DD6" w:rsidRDefault="006F03B4" w:rsidP="006E1AE8">
      <w:pPr>
        <w:pStyle w:val="10"/>
        <w:tabs>
          <w:tab w:val="clear" w:pos="1000"/>
          <w:tab w:val="left" w:pos="1418"/>
        </w:tabs>
        <w:rPr>
          <w:rFonts w:ascii="Calibri" w:hAnsi="Calibri"/>
          <w:b w:val="0"/>
          <w:caps w:val="0"/>
          <w:sz w:val="22"/>
          <w:szCs w:val="22"/>
        </w:rPr>
      </w:pPr>
      <w:r w:rsidRPr="00E73DD6">
        <w:rPr>
          <w:b w:val="0"/>
          <w:caps w:val="0"/>
          <w:smallCaps/>
          <w:sz w:val="16"/>
        </w:rPr>
        <w:fldChar w:fldCharType="begin"/>
      </w:r>
      <w:r w:rsidRPr="00E73DD6">
        <w:rPr>
          <w:b w:val="0"/>
          <w:caps w:val="0"/>
          <w:smallCaps/>
          <w:sz w:val="16"/>
        </w:rPr>
        <w:instrText xml:space="preserve"> TOC \o "1-3" \h \z \u </w:instrText>
      </w:r>
      <w:r w:rsidRPr="00E73DD6">
        <w:rPr>
          <w:b w:val="0"/>
          <w:caps w:val="0"/>
          <w:smallCaps/>
          <w:sz w:val="16"/>
        </w:rPr>
        <w:fldChar w:fldCharType="separate"/>
      </w:r>
      <w:hyperlink w:anchor="_Toc377112260" w:history="1">
        <w:r w:rsidRPr="00E73DD6">
          <w:rPr>
            <w:rStyle w:val="af3"/>
          </w:rPr>
          <w:t>Раздел I</w:t>
        </w:r>
        <w:r w:rsidR="005832B0" w:rsidRPr="00E73DD6">
          <w:rPr>
            <w:rStyle w:val="af3"/>
          </w:rPr>
          <w:t>.</w:t>
        </w:r>
        <w:r w:rsidRPr="00E73DD6">
          <w:rPr>
            <w:rFonts w:ascii="Calibri" w:hAnsi="Calibri"/>
            <w:b w:val="0"/>
            <w:caps w:val="0"/>
            <w:sz w:val="22"/>
            <w:szCs w:val="22"/>
          </w:rPr>
          <w:tab/>
        </w:r>
        <w:r w:rsidRPr="00E73DD6">
          <w:rPr>
            <w:rStyle w:val="af3"/>
          </w:rPr>
          <w:t>ОБЩИЕ ПОЛОЖЕНИЯ</w:t>
        </w:r>
        <w:r w:rsidRPr="00E73DD6">
          <w:rPr>
            <w:webHidden/>
          </w:rPr>
          <w:tab/>
        </w:r>
        <w:r w:rsidRPr="00E73DD6">
          <w:rPr>
            <w:webHidden/>
          </w:rPr>
          <w:fldChar w:fldCharType="begin"/>
        </w:r>
        <w:r w:rsidRPr="00E73DD6">
          <w:rPr>
            <w:webHidden/>
          </w:rPr>
          <w:instrText xml:space="preserve"> PAGEREF _Toc377112260 \h </w:instrText>
        </w:r>
        <w:r w:rsidRPr="00E73DD6">
          <w:rPr>
            <w:webHidden/>
          </w:rPr>
        </w:r>
        <w:r w:rsidRPr="00E73DD6">
          <w:rPr>
            <w:webHidden/>
          </w:rPr>
          <w:fldChar w:fldCharType="separate"/>
        </w:r>
        <w:r w:rsidR="00011F85">
          <w:rPr>
            <w:webHidden/>
          </w:rPr>
          <w:t>3</w:t>
        </w:r>
        <w:r w:rsidRPr="00E73DD6">
          <w:rPr>
            <w:webHidden/>
          </w:rPr>
          <w:fldChar w:fldCharType="end"/>
        </w:r>
      </w:hyperlink>
    </w:p>
    <w:p w14:paraId="457A25A8" w14:textId="77777777" w:rsidR="006F03B4" w:rsidRPr="00E73DD6" w:rsidRDefault="00C969CB">
      <w:pPr>
        <w:pStyle w:val="20"/>
        <w:tabs>
          <w:tab w:val="left" w:pos="800"/>
          <w:tab w:val="right" w:leader="dot" w:pos="9345"/>
        </w:tabs>
        <w:rPr>
          <w:rFonts w:ascii="Calibri" w:hAnsi="Calibri"/>
          <w:smallCaps w:val="0"/>
          <w:noProof/>
          <w:sz w:val="22"/>
          <w:szCs w:val="22"/>
        </w:rPr>
      </w:pPr>
      <w:hyperlink w:anchor="_Toc377112261" w:history="1">
        <w:r w:rsidR="006F03B4" w:rsidRPr="00E73DD6">
          <w:rPr>
            <w:rStyle w:val="af3"/>
            <w:noProof/>
          </w:rPr>
          <w:t>§ 1</w:t>
        </w:r>
        <w:r w:rsidR="006F03B4" w:rsidRPr="00E73DD6">
          <w:rPr>
            <w:rFonts w:ascii="Calibri" w:hAnsi="Calibri"/>
            <w:smallCaps w:val="0"/>
            <w:noProof/>
            <w:sz w:val="22"/>
            <w:szCs w:val="22"/>
          </w:rPr>
          <w:tab/>
        </w:r>
        <w:r w:rsidR="006F03B4" w:rsidRPr="00E73DD6">
          <w:rPr>
            <w:rStyle w:val="af3"/>
            <w:noProof/>
          </w:rPr>
          <w:t>Введение</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_Toc377112261 \h </w:instrText>
        </w:r>
        <w:r w:rsidR="006F03B4" w:rsidRPr="00E73DD6">
          <w:rPr>
            <w:noProof/>
            <w:webHidden/>
          </w:rPr>
        </w:r>
        <w:r w:rsidR="006F03B4" w:rsidRPr="00E73DD6">
          <w:rPr>
            <w:noProof/>
            <w:webHidden/>
          </w:rPr>
          <w:fldChar w:fldCharType="separate"/>
        </w:r>
        <w:r w:rsidR="00011F85">
          <w:rPr>
            <w:noProof/>
            <w:webHidden/>
          </w:rPr>
          <w:t>3</w:t>
        </w:r>
        <w:r w:rsidR="006F03B4" w:rsidRPr="00E73DD6">
          <w:rPr>
            <w:noProof/>
            <w:webHidden/>
          </w:rPr>
          <w:fldChar w:fldCharType="end"/>
        </w:r>
      </w:hyperlink>
    </w:p>
    <w:p w14:paraId="7A037206" w14:textId="77777777" w:rsidR="006F03B4" w:rsidRPr="00E73DD6" w:rsidRDefault="00C969CB">
      <w:pPr>
        <w:pStyle w:val="20"/>
        <w:tabs>
          <w:tab w:val="left" w:pos="800"/>
          <w:tab w:val="right" w:leader="dot" w:pos="9345"/>
        </w:tabs>
        <w:rPr>
          <w:rFonts w:ascii="Calibri" w:hAnsi="Calibri"/>
          <w:smallCaps w:val="0"/>
          <w:noProof/>
          <w:sz w:val="22"/>
          <w:szCs w:val="22"/>
        </w:rPr>
      </w:pPr>
      <w:hyperlink w:anchor="_Toc377112262" w:history="1">
        <w:r w:rsidR="006F03B4" w:rsidRPr="00E73DD6">
          <w:rPr>
            <w:rStyle w:val="af3"/>
            <w:noProof/>
          </w:rPr>
          <w:t>§ 2</w:t>
        </w:r>
        <w:r w:rsidR="006F03B4" w:rsidRPr="00E73DD6">
          <w:rPr>
            <w:rFonts w:ascii="Calibri" w:hAnsi="Calibri"/>
            <w:smallCaps w:val="0"/>
            <w:noProof/>
            <w:sz w:val="22"/>
            <w:szCs w:val="22"/>
          </w:rPr>
          <w:tab/>
        </w:r>
        <w:r w:rsidR="006F03B4" w:rsidRPr="00E73DD6">
          <w:rPr>
            <w:rStyle w:val="af3"/>
            <w:noProof/>
          </w:rPr>
          <w:t>Субъекты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_Toc377112262 \h </w:instrText>
        </w:r>
        <w:r w:rsidR="006F03B4" w:rsidRPr="00E73DD6">
          <w:rPr>
            <w:noProof/>
            <w:webHidden/>
          </w:rPr>
        </w:r>
        <w:r w:rsidR="006F03B4" w:rsidRPr="00E73DD6">
          <w:rPr>
            <w:noProof/>
            <w:webHidden/>
          </w:rPr>
          <w:fldChar w:fldCharType="separate"/>
        </w:r>
        <w:r w:rsidR="00011F85">
          <w:rPr>
            <w:noProof/>
            <w:webHidden/>
          </w:rPr>
          <w:t>4</w:t>
        </w:r>
        <w:r w:rsidR="006F03B4" w:rsidRPr="00E73DD6">
          <w:rPr>
            <w:noProof/>
            <w:webHidden/>
          </w:rPr>
          <w:fldChar w:fldCharType="end"/>
        </w:r>
      </w:hyperlink>
    </w:p>
    <w:p w14:paraId="713A41C5" w14:textId="77777777" w:rsidR="006F03B4" w:rsidRPr="00E73DD6" w:rsidRDefault="00C969CB" w:rsidP="00957682">
      <w:pPr>
        <w:pStyle w:val="20"/>
        <w:tabs>
          <w:tab w:val="left" w:pos="800"/>
          <w:tab w:val="right" w:leader="dot" w:pos="9345"/>
        </w:tabs>
        <w:spacing w:before="100" w:beforeAutospacing="1"/>
        <w:ind w:left="198"/>
        <w:rPr>
          <w:rFonts w:ascii="Calibri" w:hAnsi="Calibri"/>
          <w:smallCaps w:val="0"/>
          <w:noProof/>
          <w:sz w:val="22"/>
          <w:szCs w:val="22"/>
        </w:rPr>
      </w:pPr>
      <w:hyperlink w:anchor="_Toc377112263" w:history="1">
        <w:r w:rsidR="006F03B4" w:rsidRPr="00E73DD6">
          <w:rPr>
            <w:rStyle w:val="af3"/>
            <w:noProof/>
          </w:rPr>
          <w:t>§ 3</w:t>
        </w:r>
        <w:r w:rsidR="006F03B4" w:rsidRPr="00E73DD6">
          <w:rPr>
            <w:rFonts w:ascii="Calibri" w:hAnsi="Calibri"/>
            <w:smallCaps w:val="0"/>
            <w:noProof/>
            <w:sz w:val="22"/>
            <w:szCs w:val="22"/>
          </w:rPr>
          <w:tab/>
        </w:r>
        <w:r w:rsidR="006F03B4" w:rsidRPr="00E73DD6">
          <w:rPr>
            <w:rStyle w:val="af3"/>
            <w:noProof/>
          </w:rPr>
          <w:t>Договор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_Toc377112263 \h </w:instrText>
        </w:r>
        <w:r w:rsidR="006F03B4" w:rsidRPr="00E73DD6">
          <w:rPr>
            <w:noProof/>
            <w:webHidden/>
          </w:rPr>
        </w:r>
        <w:r w:rsidR="006F03B4" w:rsidRPr="00E73DD6">
          <w:rPr>
            <w:noProof/>
            <w:webHidden/>
          </w:rPr>
          <w:fldChar w:fldCharType="separate"/>
        </w:r>
        <w:r w:rsidR="00011F85">
          <w:rPr>
            <w:noProof/>
            <w:webHidden/>
          </w:rPr>
          <w:t>6</w:t>
        </w:r>
        <w:r w:rsidR="006F03B4" w:rsidRPr="00E73DD6">
          <w:rPr>
            <w:noProof/>
            <w:webHidden/>
          </w:rPr>
          <w:fldChar w:fldCharType="end"/>
        </w:r>
      </w:hyperlink>
    </w:p>
    <w:p w14:paraId="62FA0A7D" w14:textId="77777777" w:rsidR="006F03B4" w:rsidRPr="00E73DD6" w:rsidRDefault="00C969CB">
      <w:pPr>
        <w:pStyle w:val="20"/>
        <w:tabs>
          <w:tab w:val="left" w:pos="800"/>
          <w:tab w:val="right" w:leader="dot" w:pos="9345"/>
        </w:tabs>
        <w:rPr>
          <w:rFonts w:ascii="Calibri" w:hAnsi="Calibri"/>
          <w:smallCaps w:val="0"/>
          <w:noProof/>
          <w:sz w:val="22"/>
          <w:szCs w:val="22"/>
        </w:rPr>
      </w:pPr>
      <w:hyperlink w:anchor="_Toc377112264" w:history="1">
        <w:r w:rsidR="006F03B4" w:rsidRPr="00E73DD6">
          <w:rPr>
            <w:rStyle w:val="af3"/>
            <w:noProof/>
          </w:rPr>
          <w:t>§ 4</w:t>
        </w:r>
        <w:r w:rsidR="006F03B4" w:rsidRPr="00E73DD6">
          <w:rPr>
            <w:rFonts w:ascii="Calibri" w:hAnsi="Calibri"/>
            <w:smallCaps w:val="0"/>
            <w:noProof/>
            <w:sz w:val="22"/>
            <w:szCs w:val="22"/>
          </w:rPr>
          <w:tab/>
        </w:r>
        <w:r w:rsidR="006F03B4" w:rsidRPr="00E73DD6">
          <w:rPr>
            <w:rStyle w:val="af3"/>
            <w:noProof/>
          </w:rPr>
          <w:t>Объект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_Toc377112264 \h </w:instrText>
        </w:r>
        <w:r w:rsidR="006F03B4" w:rsidRPr="00E73DD6">
          <w:rPr>
            <w:noProof/>
            <w:webHidden/>
          </w:rPr>
        </w:r>
        <w:r w:rsidR="006F03B4" w:rsidRPr="00E73DD6">
          <w:rPr>
            <w:noProof/>
            <w:webHidden/>
          </w:rPr>
          <w:fldChar w:fldCharType="separate"/>
        </w:r>
        <w:r w:rsidR="00011F85">
          <w:rPr>
            <w:noProof/>
            <w:webHidden/>
          </w:rPr>
          <w:t>6</w:t>
        </w:r>
        <w:r w:rsidR="006F03B4" w:rsidRPr="00E73DD6">
          <w:rPr>
            <w:noProof/>
            <w:webHidden/>
          </w:rPr>
          <w:fldChar w:fldCharType="end"/>
        </w:r>
      </w:hyperlink>
    </w:p>
    <w:p w14:paraId="2D715B37" w14:textId="77777777" w:rsidR="006F03B4" w:rsidRPr="00E73DD6" w:rsidRDefault="00C969CB">
      <w:pPr>
        <w:pStyle w:val="20"/>
        <w:tabs>
          <w:tab w:val="left" w:pos="800"/>
          <w:tab w:val="right" w:leader="dot" w:pos="9345"/>
        </w:tabs>
        <w:rPr>
          <w:rFonts w:ascii="Calibri" w:hAnsi="Calibri"/>
          <w:smallCaps w:val="0"/>
          <w:noProof/>
          <w:sz w:val="22"/>
          <w:szCs w:val="22"/>
        </w:rPr>
      </w:pPr>
      <w:hyperlink w:anchor="_Toc377112265" w:history="1">
        <w:r w:rsidR="006F03B4" w:rsidRPr="00E73DD6">
          <w:rPr>
            <w:rStyle w:val="af3"/>
            <w:noProof/>
          </w:rPr>
          <w:t>§ 5</w:t>
        </w:r>
        <w:r w:rsidR="006F03B4" w:rsidRPr="00E73DD6">
          <w:rPr>
            <w:rFonts w:ascii="Calibri" w:hAnsi="Calibri"/>
            <w:smallCaps w:val="0"/>
            <w:noProof/>
            <w:sz w:val="22"/>
            <w:szCs w:val="22"/>
          </w:rPr>
          <w:tab/>
        </w:r>
        <w:r w:rsidR="006F03B4" w:rsidRPr="00E73DD6">
          <w:rPr>
            <w:rStyle w:val="af3"/>
            <w:noProof/>
          </w:rPr>
          <w:t>Страховой риск, страховой случай.</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_Toc377112265 \h </w:instrText>
        </w:r>
        <w:r w:rsidR="006F03B4" w:rsidRPr="00E73DD6">
          <w:rPr>
            <w:noProof/>
            <w:webHidden/>
          </w:rPr>
        </w:r>
        <w:r w:rsidR="006F03B4" w:rsidRPr="00E73DD6">
          <w:rPr>
            <w:noProof/>
            <w:webHidden/>
          </w:rPr>
          <w:fldChar w:fldCharType="separate"/>
        </w:r>
        <w:r w:rsidR="00011F85">
          <w:rPr>
            <w:noProof/>
            <w:webHidden/>
          </w:rPr>
          <w:t>7</w:t>
        </w:r>
        <w:r w:rsidR="006F03B4" w:rsidRPr="00E73DD6">
          <w:rPr>
            <w:noProof/>
            <w:webHidden/>
          </w:rPr>
          <w:fldChar w:fldCharType="end"/>
        </w:r>
      </w:hyperlink>
    </w:p>
    <w:p w14:paraId="70C525D8" w14:textId="77777777" w:rsidR="006F03B4" w:rsidRPr="00E73DD6" w:rsidRDefault="00C969CB">
      <w:pPr>
        <w:pStyle w:val="20"/>
        <w:tabs>
          <w:tab w:val="left" w:pos="800"/>
          <w:tab w:val="right" w:leader="dot" w:pos="9345"/>
        </w:tabs>
        <w:rPr>
          <w:rFonts w:ascii="Calibri" w:hAnsi="Calibri"/>
          <w:smallCaps w:val="0"/>
          <w:noProof/>
          <w:sz w:val="22"/>
          <w:szCs w:val="22"/>
        </w:rPr>
      </w:pPr>
      <w:hyperlink w:anchor="_Toc377112266" w:history="1">
        <w:r w:rsidR="006F03B4" w:rsidRPr="00E73DD6">
          <w:rPr>
            <w:rStyle w:val="af3"/>
            <w:noProof/>
          </w:rPr>
          <w:t>§ 6</w:t>
        </w:r>
        <w:r w:rsidR="006F03B4" w:rsidRPr="00E73DD6">
          <w:rPr>
            <w:rFonts w:ascii="Calibri" w:hAnsi="Calibri"/>
            <w:smallCaps w:val="0"/>
            <w:noProof/>
            <w:sz w:val="22"/>
            <w:szCs w:val="22"/>
          </w:rPr>
          <w:tab/>
        </w:r>
        <w:r w:rsidR="006F03B4" w:rsidRPr="00E73DD6">
          <w:rPr>
            <w:rStyle w:val="af3"/>
            <w:noProof/>
          </w:rPr>
          <w:t>Страховая сумма. Франшиза</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_Toc377112266 \h </w:instrText>
        </w:r>
        <w:r w:rsidR="006F03B4" w:rsidRPr="00E73DD6">
          <w:rPr>
            <w:noProof/>
            <w:webHidden/>
          </w:rPr>
        </w:r>
        <w:r w:rsidR="006F03B4" w:rsidRPr="00E73DD6">
          <w:rPr>
            <w:noProof/>
            <w:webHidden/>
          </w:rPr>
          <w:fldChar w:fldCharType="separate"/>
        </w:r>
        <w:r w:rsidR="00011F85">
          <w:rPr>
            <w:noProof/>
            <w:webHidden/>
          </w:rPr>
          <w:t>9</w:t>
        </w:r>
        <w:r w:rsidR="006F03B4" w:rsidRPr="00E73DD6">
          <w:rPr>
            <w:noProof/>
            <w:webHidden/>
          </w:rPr>
          <w:fldChar w:fldCharType="end"/>
        </w:r>
      </w:hyperlink>
    </w:p>
    <w:p w14:paraId="5649B9A4" w14:textId="77777777" w:rsidR="006F03B4" w:rsidRPr="00E73DD6" w:rsidRDefault="00C969CB">
      <w:pPr>
        <w:pStyle w:val="20"/>
        <w:tabs>
          <w:tab w:val="left" w:pos="800"/>
          <w:tab w:val="right" w:leader="dot" w:pos="9345"/>
        </w:tabs>
        <w:rPr>
          <w:rFonts w:ascii="Calibri" w:hAnsi="Calibri"/>
          <w:smallCaps w:val="0"/>
          <w:noProof/>
          <w:sz w:val="22"/>
          <w:szCs w:val="22"/>
        </w:rPr>
      </w:pPr>
      <w:hyperlink w:anchor="_Toc377112267" w:history="1">
        <w:r w:rsidR="006F03B4" w:rsidRPr="00E73DD6">
          <w:rPr>
            <w:rStyle w:val="af3"/>
            <w:noProof/>
          </w:rPr>
          <w:t>§ 7</w:t>
        </w:r>
        <w:r w:rsidR="006F03B4" w:rsidRPr="00E73DD6">
          <w:rPr>
            <w:rFonts w:ascii="Calibri" w:hAnsi="Calibri"/>
            <w:smallCaps w:val="0"/>
            <w:noProof/>
            <w:sz w:val="22"/>
            <w:szCs w:val="22"/>
          </w:rPr>
          <w:tab/>
        </w:r>
        <w:r w:rsidR="006F03B4" w:rsidRPr="00E73DD6">
          <w:rPr>
            <w:rStyle w:val="af3"/>
            <w:noProof/>
          </w:rPr>
          <w:t>Лимит возмещения Страховщика.</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_Toc377112267 \h </w:instrText>
        </w:r>
        <w:r w:rsidR="006F03B4" w:rsidRPr="00E73DD6">
          <w:rPr>
            <w:noProof/>
            <w:webHidden/>
          </w:rPr>
        </w:r>
        <w:r w:rsidR="006F03B4" w:rsidRPr="00E73DD6">
          <w:rPr>
            <w:noProof/>
            <w:webHidden/>
          </w:rPr>
          <w:fldChar w:fldCharType="separate"/>
        </w:r>
        <w:r w:rsidR="00011F85">
          <w:rPr>
            <w:noProof/>
            <w:webHidden/>
          </w:rPr>
          <w:t>10</w:t>
        </w:r>
        <w:r w:rsidR="006F03B4" w:rsidRPr="00E73DD6">
          <w:rPr>
            <w:noProof/>
            <w:webHidden/>
          </w:rPr>
          <w:fldChar w:fldCharType="end"/>
        </w:r>
      </w:hyperlink>
    </w:p>
    <w:p w14:paraId="6563B140" w14:textId="77777777" w:rsidR="006F03B4" w:rsidRDefault="00C969CB" w:rsidP="00957682">
      <w:pPr>
        <w:pStyle w:val="20"/>
        <w:tabs>
          <w:tab w:val="left" w:pos="800"/>
          <w:tab w:val="right" w:leader="dot" w:pos="9345"/>
        </w:tabs>
        <w:rPr>
          <w:rStyle w:val="af3"/>
          <w:noProof/>
        </w:rPr>
      </w:pPr>
      <w:hyperlink w:anchor="_Toc377112268" w:history="1">
        <w:r w:rsidR="006F03B4" w:rsidRPr="00E73DD6">
          <w:rPr>
            <w:rStyle w:val="af3"/>
            <w:noProof/>
          </w:rPr>
          <w:t>§ 8</w:t>
        </w:r>
        <w:r w:rsidR="006F03B4" w:rsidRPr="00E73DD6">
          <w:rPr>
            <w:rFonts w:ascii="Calibri" w:hAnsi="Calibri"/>
            <w:smallCaps w:val="0"/>
            <w:noProof/>
            <w:sz w:val="22"/>
            <w:szCs w:val="22"/>
          </w:rPr>
          <w:tab/>
        </w:r>
        <w:r w:rsidR="006F03B4" w:rsidRPr="00E73DD6">
          <w:rPr>
            <w:rStyle w:val="af3"/>
            <w:noProof/>
          </w:rPr>
          <w:t>Страховая премия, страховой тариф</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_Toc377112268 \h </w:instrText>
        </w:r>
        <w:r w:rsidR="006F03B4" w:rsidRPr="00E73DD6">
          <w:rPr>
            <w:noProof/>
            <w:webHidden/>
          </w:rPr>
        </w:r>
        <w:r w:rsidR="006F03B4" w:rsidRPr="00E73DD6">
          <w:rPr>
            <w:noProof/>
            <w:webHidden/>
          </w:rPr>
          <w:fldChar w:fldCharType="separate"/>
        </w:r>
        <w:r w:rsidR="00011F85">
          <w:rPr>
            <w:noProof/>
            <w:webHidden/>
          </w:rPr>
          <w:t>10</w:t>
        </w:r>
        <w:r w:rsidR="006F03B4" w:rsidRPr="00E73DD6">
          <w:rPr>
            <w:noProof/>
            <w:webHidden/>
          </w:rPr>
          <w:fldChar w:fldCharType="end"/>
        </w:r>
      </w:hyperlink>
    </w:p>
    <w:p w14:paraId="3C93DAF0" w14:textId="77777777" w:rsidR="00957682" w:rsidRPr="00957682" w:rsidRDefault="00957682" w:rsidP="00957682">
      <w:pPr>
        <w:rPr>
          <w:noProof/>
        </w:rPr>
      </w:pPr>
    </w:p>
    <w:p w14:paraId="0F42F83D" w14:textId="77777777" w:rsidR="006F03B4" w:rsidRPr="00E73DD6" w:rsidRDefault="00C969CB" w:rsidP="00957682">
      <w:pPr>
        <w:pStyle w:val="10"/>
        <w:tabs>
          <w:tab w:val="clear" w:pos="1000"/>
          <w:tab w:val="left" w:pos="1418"/>
        </w:tabs>
        <w:spacing w:before="0" w:after="0"/>
        <w:rPr>
          <w:rFonts w:ascii="Calibri" w:hAnsi="Calibri"/>
          <w:b w:val="0"/>
          <w:caps w:val="0"/>
          <w:sz w:val="22"/>
          <w:szCs w:val="22"/>
        </w:rPr>
      </w:pPr>
      <w:hyperlink w:anchor="_Toc377112269" w:history="1">
        <w:r w:rsidR="006F03B4" w:rsidRPr="00E73DD6">
          <w:rPr>
            <w:rStyle w:val="af3"/>
          </w:rPr>
          <w:t>Раздел II</w:t>
        </w:r>
        <w:r w:rsidR="005832B0" w:rsidRPr="00E73DD6">
          <w:rPr>
            <w:rStyle w:val="af3"/>
          </w:rPr>
          <w:t>.</w:t>
        </w:r>
        <w:r w:rsidR="006F03B4" w:rsidRPr="00E73DD6">
          <w:rPr>
            <w:rFonts w:ascii="Calibri" w:hAnsi="Calibri"/>
            <w:b w:val="0"/>
            <w:caps w:val="0"/>
            <w:sz w:val="22"/>
            <w:szCs w:val="22"/>
          </w:rPr>
          <w:tab/>
        </w:r>
        <w:r w:rsidR="006F03B4" w:rsidRPr="00E73DD6">
          <w:rPr>
            <w:rStyle w:val="af3"/>
          </w:rPr>
          <w:t>ДОГОВОР СТРАХОВАНИЯ</w:t>
        </w:r>
        <w:r w:rsidR="006F03B4" w:rsidRPr="00E73DD6">
          <w:rPr>
            <w:webHidden/>
          </w:rPr>
          <w:tab/>
        </w:r>
        <w:r w:rsidR="006F03B4" w:rsidRPr="00E73DD6">
          <w:rPr>
            <w:webHidden/>
          </w:rPr>
          <w:fldChar w:fldCharType="begin"/>
        </w:r>
        <w:r w:rsidR="006F03B4" w:rsidRPr="00E73DD6">
          <w:rPr>
            <w:webHidden/>
          </w:rPr>
          <w:instrText xml:space="preserve"> PAGEREF _Toc377112269 \h </w:instrText>
        </w:r>
        <w:r w:rsidR="006F03B4" w:rsidRPr="00E73DD6">
          <w:rPr>
            <w:webHidden/>
          </w:rPr>
        </w:r>
        <w:r w:rsidR="006F03B4" w:rsidRPr="00E73DD6">
          <w:rPr>
            <w:webHidden/>
          </w:rPr>
          <w:fldChar w:fldCharType="separate"/>
        </w:r>
        <w:r w:rsidR="00011F85">
          <w:rPr>
            <w:webHidden/>
          </w:rPr>
          <w:t>12</w:t>
        </w:r>
        <w:r w:rsidR="006F03B4" w:rsidRPr="00E73DD6">
          <w:rPr>
            <w:webHidden/>
          </w:rPr>
          <w:fldChar w:fldCharType="end"/>
        </w:r>
      </w:hyperlink>
    </w:p>
    <w:p w14:paraId="173A07D7" w14:textId="77777777" w:rsidR="006F03B4" w:rsidRPr="00E73DD6" w:rsidRDefault="00C969CB" w:rsidP="00957682">
      <w:pPr>
        <w:pStyle w:val="20"/>
        <w:tabs>
          <w:tab w:val="left" w:pos="800"/>
          <w:tab w:val="right" w:leader="dot" w:pos="9345"/>
        </w:tabs>
        <w:rPr>
          <w:rFonts w:ascii="Calibri" w:hAnsi="Calibri"/>
          <w:smallCaps w:val="0"/>
          <w:noProof/>
          <w:sz w:val="22"/>
          <w:szCs w:val="22"/>
        </w:rPr>
      </w:pPr>
      <w:hyperlink w:anchor="_Toc377112270" w:history="1">
        <w:r w:rsidR="006F03B4" w:rsidRPr="00E73DD6">
          <w:rPr>
            <w:rStyle w:val="af3"/>
            <w:noProof/>
          </w:rPr>
          <w:t>§ 9</w:t>
        </w:r>
        <w:r w:rsidR="006F03B4" w:rsidRPr="00E73DD6">
          <w:rPr>
            <w:rFonts w:ascii="Calibri" w:hAnsi="Calibri"/>
            <w:smallCaps w:val="0"/>
            <w:noProof/>
            <w:sz w:val="22"/>
            <w:szCs w:val="22"/>
          </w:rPr>
          <w:tab/>
        </w:r>
        <w:r w:rsidR="006F03B4" w:rsidRPr="00E73DD6">
          <w:rPr>
            <w:rStyle w:val="af3"/>
            <w:noProof/>
          </w:rPr>
          <w:t>Заключение договора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_Toc377112270 \h </w:instrText>
        </w:r>
        <w:r w:rsidR="006F03B4" w:rsidRPr="00E73DD6">
          <w:rPr>
            <w:noProof/>
            <w:webHidden/>
          </w:rPr>
        </w:r>
        <w:r w:rsidR="006F03B4" w:rsidRPr="00E73DD6">
          <w:rPr>
            <w:noProof/>
            <w:webHidden/>
          </w:rPr>
          <w:fldChar w:fldCharType="separate"/>
        </w:r>
        <w:r w:rsidR="00011F85">
          <w:rPr>
            <w:noProof/>
            <w:webHidden/>
          </w:rPr>
          <w:t>12</w:t>
        </w:r>
        <w:r w:rsidR="006F03B4" w:rsidRPr="00E73DD6">
          <w:rPr>
            <w:noProof/>
            <w:webHidden/>
          </w:rPr>
          <w:fldChar w:fldCharType="end"/>
        </w:r>
      </w:hyperlink>
    </w:p>
    <w:p w14:paraId="284B881E" w14:textId="77777777" w:rsidR="006F03B4" w:rsidRPr="00E73DD6" w:rsidRDefault="00C969CB" w:rsidP="00957682">
      <w:pPr>
        <w:pStyle w:val="20"/>
        <w:tabs>
          <w:tab w:val="left" w:pos="800"/>
          <w:tab w:val="right" w:leader="dot" w:pos="9345"/>
        </w:tabs>
        <w:rPr>
          <w:rFonts w:ascii="Calibri" w:hAnsi="Calibri"/>
          <w:smallCaps w:val="0"/>
          <w:noProof/>
          <w:sz w:val="22"/>
          <w:szCs w:val="22"/>
        </w:rPr>
      </w:pPr>
      <w:hyperlink w:anchor="_Toc377112271" w:history="1">
        <w:r w:rsidR="006F03B4" w:rsidRPr="00E73DD6">
          <w:rPr>
            <w:rStyle w:val="af3"/>
            <w:noProof/>
          </w:rPr>
          <w:t>§ 10</w:t>
        </w:r>
        <w:r w:rsidR="006F03B4" w:rsidRPr="00E73DD6">
          <w:rPr>
            <w:rFonts w:ascii="Calibri" w:hAnsi="Calibri"/>
            <w:smallCaps w:val="0"/>
            <w:noProof/>
            <w:sz w:val="22"/>
            <w:szCs w:val="22"/>
          </w:rPr>
          <w:tab/>
        </w:r>
        <w:r w:rsidR="006F03B4" w:rsidRPr="00E73DD6">
          <w:rPr>
            <w:rStyle w:val="af3"/>
            <w:noProof/>
          </w:rPr>
          <w:t>Вступление договора в силу, его действие</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_Toc377112271 \h </w:instrText>
        </w:r>
        <w:r w:rsidR="006F03B4" w:rsidRPr="00E73DD6">
          <w:rPr>
            <w:noProof/>
            <w:webHidden/>
          </w:rPr>
        </w:r>
        <w:r w:rsidR="006F03B4" w:rsidRPr="00E73DD6">
          <w:rPr>
            <w:noProof/>
            <w:webHidden/>
          </w:rPr>
          <w:fldChar w:fldCharType="separate"/>
        </w:r>
        <w:r w:rsidR="00011F85">
          <w:rPr>
            <w:noProof/>
            <w:webHidden/>
          </w:rPr>
          <w:t>17</w:t>
        </w:r>
        <w:r w:rsidR="006F03B4" w:rsidRPr="00E73DD6">
          <w:rPr>
            <w:noProof/>
            <w:webHidden/>
          </w:rPr>
          <w:fldChar w:fldCharType="end"/>
        </w:r>
      </w:hyperlink>
    </w:p>
    <w:p w14:paraId="74B1A589" w14:textId="77777777" w:rsidR="006F03B4" w:rsidRDefault="00C969CB" w:rsidP="00957682">
      <w:pPr>
        <w:pStyle w:val="20"/>
        <w:tabs>
          <w:tab w:val="left" w:pos="800"/>
          <w:tab w:val="right" w:leader="dot" w:pos="9345"/>
        </w:tabs>
        <w:rPr>
          <w:rStyle w:val="af3"/>
          <w:noProof/>
        </w:rPr>
      </w:pPr>
      <w:hyperlink w:anchor="_Toc377112272" w:history="1">
        <w:r w:rsidR="006F03B4" w:rsidRPr="00E73DD6">
          <w:rPr>
            <w:rStyle w:val="af3"/>
            <w:noProof/>
          </w:rPr>
          <w:t>§ 11</w:t>
        </w:r>
        <w:r w:rsidR="006F03B4" w:rsidRPr="00E73DD6">
          <w:rPr>
            <w:rFonts w:ascii="Calibri" w:hAnsi="Calibri"/>
            <w:smallCaps w:val="0"/>
            <w:noProof/>
            <w:sz w:val="22"/>
            <w:szCs w:val="22"/>
          </w:rPr>
          <w:tab/>
        </w:r>
        <w:r w:rsidR="006F03B4" w:rsidRPr="00E73DD6">
          <w:rPr>
            <w:rStyle w:val="af3"/>
            <w:noProof/>
          </w:rPr>
          <w:t>Прекращение договора страхования</w:t>
        </w:r>
        <w:r w:rsidR="006F03B4" w:rsidRPr="00E73DD6">
          <w:rPr>
            <w:noProof/>
            <w:webHidden/>
          </w:rPr>
          <w:tab/>
        </w:r>
        <w:r w:rsidR="006F03B4" w:rsidRPr="00E73DD6">
          <w:rPr>
            <w:noProof/>
            <w:webHidden/>
          </w:rPr>
          <w:fldChar w:fldCharType="begin"/>
        </w:r>
        <w:r w:rsidR="006F03B4" w:rsidRPr="00E73DD6">
          <w:rPr>
            <w:noProof/>
            <w:webHidden/>
          </w:rPr>
          <w:instrText xml:space="preserve"> PAGEREF _Toc377112272 \h </w:instrText>
        </w:r>
        <w:r w:rsidR="006F03B4" w:rsidRPr="00E73DD6">
          <w:rPr>
            <w:noProof/>
            <w:webHidden/>
          </w:rPr>
        </w:r>
        <w:r w:rsidR="006F03B4" w:rsidRPr="00E73DD6">
          <w:rPr>
            <w:noProof/>
            <w:webHidden/>
          </w:rPr>
          <w:fldChar w:fldCharType="separate"/>
        </w:r>
        <w:r w:rsidR="00011F85">
          <w:rPr>
            <w:noProof/>
            <w:webHidden/>
          </w:rPr>
          <w:t>18</w:t>
        </w:r>
        <w:r w:rsidR="006F03B4" w:rsidRPr="00E73DD6">
          <w:rPr>
            <w:noProof/>
            <w:webHidden/>
          </w:rPr>
          <w:fldChar w:fldCharType="end"/>
        </w:r>
      </w:hyperlink>
    </w:p>
    <w:p w14:paraId="5E287347" w14:textId="77777777" w:rsidR="00957682" w:rsidRPr="00957682" w:rsidRDefault="00957682" w:rsidP="00957682">
      <w:pPr>
        <w:rPr>
          <w:noProof/>
        </w:rPr>
      </w:pPr>
    </w:p>
    <w:p w14:paraId="50DB4408" w14:textId="77777777" w:rsidR="006F03B4" w:rsidRDefault="00C969CB" w:rsidP="00957682">
      <w:pPr>
        <w:pStyle w:val="10"/>
        <w:tabs>
          <w:tab w:val="left" w:pos="1400"/>
        </w:tabs>
        <w:spacing w:before="0" w:after="0"/>
        <w:rPr>
          <w:rStyle w:val="af3"/>
        </w:rPr>
      </w:pPr>
      <w:hyperlink w:anchor="_Toc377112273" w:history="1">
        <w:r w:rsidR="006F03B4" w:rsidRPr="00E73DD6">
          <w:rPr>
            <w:rStyle w:val="af3"/>
          </w:rPr>
          <w:t>Раздел III</w:t>
        </w:r>
        <w:r w:rsidR="005832B0" w:rsidRPr="00E73DD6">
          <w:rPr>
            <w:rStyle w:val="af3"/>
          </w:rPr>
          <w:t>.</w:t>
        </w:r>
        <w:r w:rsidR="006F03B4" w:rsidRPr="00E73DD6">
          <w:rPr>
            <w:rFonts w:ascii="Calibri" w:hAnsi="Calibri"/>
            <w:b w:val="0"/>
            <w:caps w:val="0"/>
            <w:sz w:val="22"/>
            <w:szCs w:val="22"/>
          </w:rPr>
          <w:tab/>
        </w:r>
        <w:r w:rsidR="006F03B4" w:rsidRPr="00E73DD6">
          <w:rPr>
            <w:rStyle w:val="af3"/>
          </w:rPr>
          <w:t xml:space="preserve">ВЗАИМООТНОШЕНИЯ СТОРОН ПРИ НАСТУПЛЕНИИ СОБЫТИЯ, ИМЕЮЩЕГО ПРИЗНАКИ СТРАХОВОГО СЛУЧАЯ. ПОРЯДОК </w:t>
        </w:r>
        <w:r w:rsidR="009E4D34" w:rsidRPr="00E73DD6">
          <w:rPr>
            <w:rStyle w:val="af3"/>
          </w:rPr>
          <w:t xml:space="preserve">определения ущерба </w:t>
        </w:r>
        <w:r w:rsidR="006F03B4" w:rsidRPr="00E73DD6">
          <w:rPr>
            <w:rStyle w:val="af3"/>
          </w:rPr>
          <w:t>И УСЛОВИЯ ВЫПЛАТЫ СТРАХОВОГО ВОЗМЕЩЕНИЯ</w:t>
        </w:r>
        <w:r w:rsidR="006F03B4" w:rsidRPr="00E73DD6">
          <w:rPr>
            <w:webHidden/>
          </w:rPr>
          <w:tab/>
        </w:r>
        <w:r w:rsidR="006F03B4" w:rsidRPr="00E73DD6">
          <w:rPr>
            <w:webHidden/>
          </w:rPr>
          <w:fldChar w:fldCharType="begin"/>
        </w:r>
        <w:r w:rsidR="006F03B4" w:rsidRPr="00E73DD6">
          <w:rPr>
            <w:webHidden/>
          </w:rPr>
          <w:instrText xml:space="preserve"> PAGEREF _Toc377112273 \h </w:instrText>
        </w:r>
        <w:r w:rsidR="006F03B4" w:rsidRPr="00E73DD6">
          <w:rPr>
            <w:webHidden/>
          </w:rPr>
        </w:r>
        <w:r w:rsidR="006F03B4" w:rsidRPr="00E73DD6">
          <w:rPr>
            <w:webHidden/>
          </w:rPr>
          <w:fldChar w:fldCharType="separate"/>
        </w:r>
        <w:r w:rsidR="00011F85">
          <w:rPr>
            <w:webHidden/>
          </w:rPr>
          <w:t>21</w:t>
        </w:r>
        <w:r w:rsidR="006F03B4" w:rsidRPr="00E73DD6">
          <w:rPr>
            <w:webHidden/>
          </w:rPr>
          <w:fldChar w:fldCharType="end"/>
        </w:r>
      </w:hyperlink>
    </w:p>
    <w:p w14:paraId="06CDCD90" w14:textId="77777777" w:rsidR="00957682" w:rsidRPr="00957682" w:rsidRDefault="00957682" w:rsidP="00957682">
      <w:pPr>
        <w:rPr>
          <w:noProof/>
        </w:rPr>
      </w:pPr>
    </w:p>
    <w:p w14:paraId="2053BAF2" w14:textId="77777777" w:rsidR="006F03B4" w:rsidRDefault="00C969CB" w:rsidP="00957682">
      <w:pPr>
        <w:pStyle w:val="10"/>
        <w:tabs>
          <w:tab w:val="left" w:pos="1400"/>
        </w:tabs>
        <w:spacing w:before="0" w:after="0"/>
        <w:rPr>
          <w:rStyle w:val="af3"/>
        </w:rPr>
      </w:pPr>
      <w:hyperlink w:anchor="_Toc377112274" w:history="1">
        <w:r w:rsidR="006F03B4" w:rsidRPr="00E73DD6">
          <w:rPr>
            <w:rStyle w:val="af3"/>
          </w:rPr>
          <w:t xml:space="preserve">Раздел </w:t>
        </w:r>
        <w:r w:rsidR="006F03B4" w:rsidRPr="00E73DD6">
          <w:rPr>
            <w:rStyle w:val="af3"/>
            <w:lang w:val="en-US"/>
          </w:rPr>
          <w:t>IV</w:t>
        </w:r>
        <w:r w:rsidR="005832B0" w:rsidRPr="00E73DD6">
          <w:rPr>
            <w:rStyle w:val="af3"/>
          </w:rPr>
          <w:t>.</w:t>
        </w:r>
        <w:r w:rsidR="006F03B4" w:rsidRPr="00E73DD6">
          <w:rPr>
            <w:rFonts w:ascii="Calibri" w:hAnsi="Calibri"/>
            <w:b w:val="0"/>
            <w:caps w:val="0"/>
            <w:sz w:val="22"/>
            <w:szCs w:val="22"/>
          </w:rPr>
          <w:tab/>
        </w:r>
        <w:r w:rsidR="006F03B4" w:rsidRPr="00E73DD6">
          <w:rPr>
            <w:rStyle w:val="af3"/>
          </w:rPr>
          <w:t>СРОКИ ДАВНОСТИ И ПОРЯДОК РАЗРЕШЕНИЯ СПОРОВ</w:t>
        </w:r>
        <w:r w:rsidR="006F03B4" w:rsidRPr="00E73DD6">
          <w:rPr>
            <w:webHidden/>
          </w:rPr>
          <w:tab/>
        </w:r>
        <w:r w:rsidR="006F03B4" w:rsidRPr="00E73DD6">
          <w:rPr>
            <w:webHidden/>
          </w:rPr>
          <w:fldChar w:fldCharType="begin"/>
        </w:r>
        <w:r w:rsidR="006F03B4" w:rsidRPr="00E73DD6">
          <w:rPr>
            <w:webHidden/>
          </w:rPr>
          <w:instrText xml:space="preserve"> PAGEREF _Toc377112274 \h </w:instrText>
        </w:r>
        <w:r w:rsidR="006F03B4" w:rsidRPr="00E73DD6">
          <w:rPr>
            <w:webHidden/>
          </w:rPr>
        </w:r>
        <w:r w:rsidR="006F03B4" w:rsidRPr="00E73DD6">
          <w:rPr>
            <w:webHidden/>
          </w:rPr>
          <w:fldChar w:fldCharType="separate"/>
        </w:r>
        <w:r w:rsidR="00011F85">
          <w:rPr>
            <w:webHidden/>
          </w:rPr>
          <w:t>31</w:t>
        </w:r>
        <w:r w:rsidR="006F03B4" w:rsidRPr="00E73DD6">
          <w:rPr>
            <w:webHidden/>
          </w:rPr>
          <w:fldChar w:fldCharType="end"/>
        </w:r>
      </w:hyperlink>
    </w:p>
    <w:p w14:paraId="4737A124" w14:textId="77777777" w:rsidR="00957682" w:rsidRPr="00957682" w:rsidRDefault="00957682" w:rsidP="00957682">
      <w:pPr>
        <w:rPr>
          <w:noProof/>
        </w:rPr>
      </w:pPr>
    </w:p>
    <w:p w14:paraId="3C2DCA01" w14:textId="77B92F49" w:rsidR="006F03B4" w:rsidRPr="00E73DD6" w:rsidRDefault="00C969CB" w:rsidP="00957682">
      <w:pPr>
        <w:pStyle w:val="10"/>
        <w:tabs>
          <w:tab w:val="clear" w:pos="1000"/>
          <w:tab w:val="left" w:pos="1418"/>
        </w:tabs>
        <w:spacing w:before="0" w:after="0"/>
        <w:rPr>
          <w:rFonts w:ascii="Calibri" w:hAnsi="Calibri"/>
          <w:b w:val="0"/>
          <w:caps w:val="0"/>
          <w:sz w:val="22"/>
          <w:szCs w:val="22"/>
        </w:rPr>
      </w:pPr>
      <w:hyperlink w:anchor="_Toc377112275" w:history="1">
        <w:r w:rsidR="006F03B4" w:rsidRPr="00E73DD6">
          <w:rPr>
            <w:rStyle w:val="af3"/>
          </w:rPr>
          <w:t>Раздел V</w:t>
        </w:r>
        <w:r w:rsidR="005832B0" w:rsidRPr="00E73DD6">
          <w:rPr>
            <w:rStyle w:val="af3"/>
          </w:rPr>
          <w:t>.</w:t>
        </w:r>
        <w:r w:rsidR="006F03B4" w:rsidRPr="00E73DD6">
          <w:rPr>
            <w:rFonts w:ascii="Calibri" w:hAnsi="Calibri"/>
            <w:b w:val="0"/>
            <w:caps w:val="0"/>
            <w:sz w:val="22"/>
            <w:szCs w:val="22"/>
          </w:rPr>
          <w:tab/>
        </w:r>
        <w:r w:rsidR="006F03B4" w:rsidRPr="00E73DD6">
          <w:rPr>
            <w:rStyle w:val="af3"/>
          </w:rPr>
          <w:t>ИНЫЕ ПОЛОЖЕНИЯ</w:t>
        </w:r>
        <w:r w:rsidR="006F03B4" w:rsidRPr="00E73DD6">
          <w:rPr>
            <w:webHidden/>
          </w:rPr>
          <w:tab/>
        </w:r>
        <w:r w:rsidR="006F03B4" w:rsidRPr="00E73DD6">
          <w:rPr>
            <w:webHidden/>
          </w:rPr>
          <w:fldChar w:fldCharType="begin"/>
        </w:r>
        <w:r w:rsidR="006F03B4" w:rsidRPr="00E73DD6">
          <w:rPr>
            <w:webHidden/>
          </w:rPr>
          <w:instrText xml:space="preserve"> PAGEREF _Toc377112275 \h </w:instrText>
        </w:r>
        <w:r w:rsidR="006F03B4" w:rsidRPr="00E73DD6">
          <w:rPr>
            <w:webHidden/>
          </w:rPr>
        </w:r>
        <w:r w:rsidR="006F03B4" w:rsidRPr="00E73DD6">
          <w:rPr>
            <w:webHidden/>
          </w:rPr>
          <w:fldChar w:fldCharType="separate"/>
        </w:r>
        <w:r w:rsidR="00011F85">
          <w:rPr>
            <w:webHidden/>
          </w:rPr>
          <w:t>3</w:t>
        </w:r>
        <w:r w:rsidR="006F03B4" w:rsidRPr="00E73DD6">
          <w:rPr>
            <w:webHidden/>
          </w:rPr>
          <w:fldChar w:fldCharType="end"/>
        </w:r>
      </w:hyperlink>
      <w:r w:rsidR="009B5023">
        <w:t>2</w:t>
      </w:r>
    </w:p>
    <w:p w14:paraId="43AB5FBB" w14:textId="77777777" w:rsidR="00813A0D" w:rsidRPr="00E73DD6" w:rsidRDefault="006F03B4" w:rsidP="00AE4DD9">
      <w:pPr>
        <w:pStyle w:val="20"/>
        <w:tabs>
          <w:tab w:val="right" w:leader="dot" w:pos="9345"/>
        </w:tabs>
        <w:ind w:left="0"/>
        <w:rPr>
          <w:sz w:val="16"/>
        </w:rPr>
      </w:pPr>
      <w:r w:rsidRPr="00E73DD6">
        <w:rPr>
          <w:b/>
          <w:caps/>
          <w:smallCaps w:val="0"/>
          <w:noProof/>
          <w:sz w:val="16"/>
        </w:rPr>
        <w:fldChar w:fldCharType="end"/>
      </w:r>
    </w:p>
    <w:p w14:paraId="20845AD5" w14:textId="77777777" w:rsidR="00D5246D" w:rsidRPr="00E73DD6" w:rsidRDefault="00813A0D" w:rsidP="00FA4FD7">
      <w:pPr>
        <w:pStyle w:val="1"/>
      </w:pPr>
      <w:r w:rsidRPr="00E73DD6">
        <w:rPr>
          <w:sz w:val="16"/>
        </w:rPr>
        <w:br w:type="page"/>
      </w:r>
      <w:bookmarkStart w:id="1" w:name="_Toc377112260"/>
      <w:r w:rsidR="00D5246D" w:rsidRPr="00E73DD6">
        <w:lastRenderedPageBreak/>
        <w:t>Раздел I</w:t>
      </w:r>
      <w:r w:rsidR="00C17C00" w:rsidRPr="00E73DD6">
        <w:t>.</w:t>
      </w:r>
      <w:r w:rsidR="00D5246D" w:rsidRPr="00E73DD6">
        <w:tab/>
        <w:t>ОБЩИЕ ПОЛОЖЕНИЯ</w:t>
      </w:r>
      <w:bookmarkEnd w:id="1"/>
    </w:p>
    <w:p w14:paraId="109D6550" w14:textId="77777777" w:rsidR="00D5246D" w:rsidRPr="00E73DD6" w:rsidRDefault="00D5246D" w:rsidP="006E1AE8">
      <w:pPr>
        <w:pStyle w:val="2"/>
        <w:spacing w:before="120"/>
        <w:rPr>
          <w:color w:val="auto"/>
        </w:rPr>
      </w:pPr>
      <w:bookmarkStart w:id="2" w:name="_Toc377112261"/>
      <w:r w:rsidRPr="00E73DD6">
        <w:rPr>
          <w:color w:val="auto"/>
        </w:rPr>
        <w:t>§ 1</w:t>
      </w:r>
      <w:r w:rsidR="00C17C00" w:rsidRPr="00E73DD6">
        <w:rPr>
          <w:color w:val="auto"/>
        </w:rPr>
        <w:t>.</w:t>
      </w:r>
      <w:r w:rsidRPr="00E73DD6">
        <w:rPr>
          <w:color w:val="auto"/>
        </w:rPr>
        <w:tab/>
        <w:t>Введение</w:t>
      </w:r>
      <w:bookmarkEnd w:id="2"/>
    </w:p>
    <w:p w14:paraId="01446FEE" w14:textId="77777777" w:rsidR="009E4D34" w:rsidRPr="00E73DD6" w:rsidRDefault="00D5246D" w:rsidP="006E1AE8">
      <w:pPr>
        <w:jc w:val="both"/>
        <w:rPr>
          <w:sz w:val="24"/>
          <w:szCs w:val="24"/>
        </w:rPr>
      </w:pPr>
      <w:r w:rsidRPr="00E73DD6">
        <w:rPr>
          <w:b/>
          <w:sz w:val="24"/>
          <w:szCs w:val="24"/>
        </w:rPr>
        <w:t>Статья 1</w:t>
      </w:r>
      <w:r w:rsidR="004A4907" w:rsidRPr="00E73DD6">
        <w:rPr>
          <w:b/>
          <w:sz w:val="24"/>
          <w:szCs w:val="24"/>
        </w:rPr>
        <w:t>.</w:t>
      </w:r>
      <w:r w:rsidRPr="00E73DD6">
        <w:rPr>
          <w:b/>
          <w:sz w:val="24"/>
          <w:szCs w:val="24"/>
        </w:rPr>
        <w:tab/>
      </w:r>
      <w:r w:rsidRPr="00E73DD6">
        <w:rPr>
          <w:sz w:val="24"/>
          <w:szCs w:val="24"/>
        </w:rPr>
        <w:t xml:space="preserve">Настоящие Правила определяют общий порядок и условия заключения, исполнения и прекращения договоров добровольного страхования </w:t>
      </w:r>
      <w:r w:rsidR="00252354" w:rsidRPr="00E73DD6">
        <w:rPr>
          <w:sz w:val="24"/>
          <w:szCs w:val="24"/>
        </w:rPr>
        <w:t xml:space="preserve">гражданской ответственности владельцев </w:t>
      </w:r>
      <w:r w:rsidR="00552B0F">
        <w:rPr>
          <w:sz w:val="24"/>
          <w:szCs w:val="24"/>
        </w:rPr>
        <w:t>авто</w:t>
      </w:r>
      <w:r w:rsidRPr="00E73DD6">
        <w:rPr>
          <w:sz w:val="24"/>
          <w:szCs w:val="24"/>
        </w:rPr>
        <w:t xml:space="preserve">транспортных средств (далее </w:t>
      </w:r>
      <w:r w:rsidR="009E440E" w:rsidRPr="00E73DD6">
        <w:rPr>
          <w:sz w:val="24"/>
          <w:szCs w:val="24"/>
        </w:rPr>
        <w:t xml:space="preserve">– </w:t>
      </w:r>
      <w:r w:rsidR="00451458" w:rsidRPr="00E73DD6">
        <w:rPr>
          <w:sz w:val="24"/>
          <w:szCs w:val="24"/>
        </w:rPr>
        <w:t>договор страхования</w:t>
      </w:r>
      <w:r w:rsidRPr="00E73DD6">
        <w:rPr>
          <w:sz w:val="24"/>
          <w:szCs w:val="24"/>
        </w:rPr>
        <w:t>)</w:t>
      </w:r>
      <w:r w:rsidR="009E4D34" w:rsidRPr="00E73DD6">
        <w:rPr>
          <w:sz w:val="24"/>
          <w:szCs w:val="24"/>
        </w:rPr>
        <w:t xml:space="preserve">, в соответствии со следующим видом страхования - страхование гражданской ответственности владельцев </w:t>
      </w:r>
      <w:r w:rsidR="006E1CFD">
        <w:rPr>
          <w:sz w:val="24"/>
          <w:szCs w:val="24"/>
        </w:rPr>
        <w:t>авто</w:t>
      </w:r>
      <w:r w:rsidR="009E4D34" w:rsidRPr="00E73DD6">
        <w:rPr>
          <w:sz w:val="24"/>
          <w:szCs w:val="24"/>
        </w:rPr>
        <w:t>транспортных средств</w:t>
      </w:r>
      <w:r w:rsidR="00E45890">
        <w:rPr>
          <w:sz w:val="24"/>
          <w:szCs w:val="24"/>
        </w:rPr>
        <w:t xml:space="preserve"> (добровольное страхование)</w:t>
      </w:r>
      <w:r w:rsidR="009E4D34" w:rsidRPr="00E73DD6">
        <w:rPr>
          <w:sz w:val="24"/>
          <w:szCs w:val="24"/>
        </w:rPr>
        <w:t>.</w:t>
      </w:r>
    </w:p>
    <w:p w14:paraId="3986A3FA" w14:textId="77777777" w:rsidR="00451458" w:rsidRPr="00E73DD6" w:rsidRDefault="00D5246D" w:rsidP="006E1AE8">
      <w:pPr>
        <w:jc w:val="both"/>
        <w:rPr>
          <w:sz w:val="24"/>
          <w:szCs w:val="24"/>
        </w:rPr>
      </w:pPr>
      <w:r w:rsidRPr="00E73DD6">
        <w:rPr>
          <w:b/>
          <w:sz w:val="24"/>
          <w:szCs w:val="24"/>
        </w:rPr>
        <w:t>Статья 2</w:t>
      </w:r>
      <w:r w:rsidR="004A4907" w:rsidRPr="00E73DD6">
        <w:rPr>
          <w:b/>
          <w:sz w:val="24"/>
          <w:szCs w:val="24"/>
        </w:rPr>
        <w:t>.</w:t>
      </w:r>
      <w:r w:rsidRPr="00E73DD6">
        <w:rPr>
          <w:b/>
          <w:sz w:val="24"/>
          <w:szCs w:val="24"/>
        </w:rPr>
        <w:tab/>
      </w:r>
      <w:r w:rsidR="00451458" w:rsidRPr="00E73DD6">
        <w:rPr>
          <w:sz w:val="24"/>
          <w:szCs w:val="24"/>
        </w:rPr>
        <w:t>В настоящих Правилах используются следующие понятия:</w:t>
      </w:r>
    </w:p>
    <w:p w14:paraId="7D4D6F3B" w14:textId="77777777" w:rsidR="00032B07" w:rsidRPr="00CD06CE" w:rsidRDefault="007A12CB" w:rsidP="007A12CB">
      <w:pPr>
        <w:autoSpaceDE w:val="0"/>
        <w:autoSpaceDN w:val="0"/>
        <w:adjustRightInd w:val="0"/>
        <w:ind w:firstLine="540"/>
        <w:jc w:val="both"/>
        <w:rPr>
          <w:sz w:val="24"/>
          <w:szCs w:val="24"/>
        </w:rPr>
      </w:pPr>
      <w:r>
        <w:rPr>
          <w:sz w:val="24"/>
          <w:szCs w:val="24"/>
        </w:rPr>
        <w:t>1. «</w:t>
      </w:r>
      <w:r w:rsidR="00FA4FD7" w:rsidRPr="00E73DD6">
        <w:rPr>
          <w:sz w:val="24"/>
          <w:szCs w:val="24"/>
        </w:rPr>
        <w:t>Т</w:t>
      </w:r>
      <w:r w:rsidR="00451458" w:rsidRPr="00E73DD6">
        <w:rPr>
          <w:sz w:val="24"/>
          <w:szCs w:val="24"/>
        </w:rPr>
        <w:t>ранспортное средство</w:t>
      </w:r>
      <w:r w:rsidR="00032B07">
        <w:rPr>
          <w:sz w:val="24"/>
          <w:szCs w:val="24"/>
        </w:rPr>
        <w:t xml:space="preserve"> (</w:t>
      </w:r>
      <w:r w:rsidR="008B2587">
        <w:rPr>
          <w:sz w:val="24"/>
          <w:szCs w:val="24"/>
        </w:rPr>
        <w:t xml:space="preserve">далее - </w:t>
      </w:r>
      <w:r w:rsidR="00032B07">
        <w:rPr>
          <w:sz w:val="24"/>
          <w:szCs w:val="24"/>
        </w:rPr>
        <w:t>ТС)</w:t>
      </w:r>
      <w:r>
        <w:rPr>
          <w:sz w:val="24"/>
          <w:szCs w:val="24"/>
        </w:rPr>
        <w:t>»</w:t>
      </w:r>
      <w:r w:rsidR="00940CE8">
        <w:rPr>
          <w:sz w:val="24"/>
          <w:szCs w:val="24"/>
        </w:rPr>
        <w:t xml:space="preserve"> - устройство,</w:t>
      </w:r>
      <w:r w:rsidR="00032B07">
        <w:rPr>
          <w:sz w:val="24"/>
          <w:szCs w:val="24"/>
        </w:rPr>
        <w:t xml:space="preserve"> предназначенное для перевозки по дорогам людей, грузов или оборудования, установленного на нем;</w:t>
      </w:r>
    </w:p>
    <w:p w14:paraId="1EB125B1" w14:textId="77777777" w:rsidR="008931D8" w:rsidRPr="00E73DD6" w:rsidRDefault="00337ACA" w:rsidP="00CD06CE">
      <w:pPr>
        <w:ind w:left="720"/>
        <w:jc w:val="both"/>
        <w:rPr>
          <w:sz w:val="24"/>
          <w:szCs w:val="24"/>
        </w:rPr>
      </w:pPr>
      <w:r w:rsidRPr="00E73DD6">
        <w:rPr>
          <w:sz w:val="24"/>
          <w:szCs w:val="24"/>
        </w:rPr>
        <w:t xml:space="preserve">В целях настоящих Правил </w:t>
      </w:r>
      <w:r w:rsidR="008B2587">
        <w:rPr>
          <w:sz w:val="24"/>
          <w:szCs w:val="24"/>
        </w:rPr>
        <w:t>ТС</w:t>
      </w:r>
      <w:r w:rsidR="00451458" w:rsidRPr="00E73DD6">
        <w:rPr>
          <w:sz w:val="24"/>
          <w:szCs w:val="24"/>
        </w:rPr>
        <w:t xml:space="preserve"> явля</w:t>
      </w:r>
      <w:r w:rsidR="008931D8" w:rsidRPr="00E73DD6">
        <w:rPr>
          <w:sz w:val="24"/>
          <w:szCs w:val="24"/>
        </w:rPr>
        <w:t>ю</w:t>
      </w:r>
      <w:r w:rsidR="00451458" w:rsidRPr="00E73DD6">
        <w:rPr>
          <w:sz w:val="24"/>
          <w:szCs w:val="24"/>
        </w:rPr>
        <w:t>тся</w:t>
      </w:r>
      <w:r w:rsidR="008931D8" w:rsidRPr="00E73DD6">
        <w:rPr>
          <w:sz w:val="24"/>
          <w:szCs w:val="24"/>
        </w:rPr>
        <w:t>:</w:t>
      </w:r>
    </w:p>
    <w:p w14:paraId="0CFFC980" w14:textId="77777777" w:rsidR="00451458" w:rsidRPr="00E73DD6" w:rsidRDefault="008931D8" w:rsidP="006E1AE8">
      <w:pPr>
        <w:ind w:left="709" w:hanging="142"/>
        <w:jc w:val="both"/>
        <w:rPr>
          <w:sz w:val="24"/>
          <w:szCs w:val="24"/>
        </w:rPr>
      </w:pPr>
      <w:r w:rsidRPr="00E73DD6">
        <w:rPr>
          <w:sz w:val="24"/>
          <w:szCs w:val="24"/>
        </w:rPr>
        <w:t xml:space="preserve">- </w:t>
      </w:r>
      <w:r w:rsidR="00451458" w:rsidRPr="00E73DD6">
        <w:rPr>
          <w:sz w:val="24"/>
          <w:szCs w:val="24"/>
        </w:rPr>
        <w:t>прицеп (полуприцеп и прицеп-роспуск), не оборудованный двигателем и предназначенный для движения в составе с механическим транспортным средством;</w:t>
      </w:r>
    </w:p>
    <w:p w14:paraId="4BE1F0F1" w14:textId="77777777" w:rsidR="002D3869" w:rsidRPr="00E73DD6" w:rsidRDefault="002D3869" w:rsidP="006E1AE8">
      <w:pPr>
        <w:ind w:left="709" w:hanging="142"/>
        <w:jc w:val="both"/>
        <w:rPr>
          <w:bCs/>
          <w:sz w:val="24"/>
          <w:szCs w:val="24"/>
        </w:rPr>
      </w:pPr>
      <w:r w:rsidRPr="00E73DD6">
        <w:rPr>
          <w:sz w:val="24"/>
          <w:szCs w:val="24"/>
        </w:rPr>
        <w:t>- сельскохозяйственные и буксируемые ТС</w:t>
      </w:r>
      <w:r w:rsidRPr="00E73DD6">
        <w:rPr>
          <w:bCs/>
          <w:sz w:val="24"/>
          <w:szCs w:val="24"/>
        </w:rPr>
        <w:t>;</w:t>
      </w:r>
    </w:p>
    <w:p w14:paraId="35E5254B" w14:textId="77777777" w:rsidR="002D3869" w:rsidRPr="00E73DD6" w:rsidRDefault="002D3869" w:rsidP="006E1AE8">
      <w:pPr>
        <w:ind w:left="709" w:hanging="142"/>
        <w:jc w:val="both"/>
        <w:rPr>
          <w:sz w:val="24"/>
          <w:szCs w:val="24"/>
        </w:rPr>
      </w:pPr>
      <w:r w:rsidRPr="00E73DD6">
        <w:rPr>
          <w:sz w:val="24"/>
          <w:szCs w:val="24"/>
        </w:rPr>
        <w:t>- иные ТС по соглашению сторон</w:t>
      </w:r>
      <w:r w:rsidR="00FA4FD7" w:rsidRPr="00E73DD6">
        <w:rPr>
          <w:sz w:val="24"/>
          <w:szCs w:val="24"/>
        </w:rPr>
        <w:t>.</w:t>
      </w:r>
    </w:p>
    <w:p w14:paraId="32D47C9F" w14:textId="77777777" w:rsidR="00032B07" w:rsidRDefault="00032B07" w:rsidP="00032B07">
      <w:pPr>
        <w:autoSpaceDE w:val="0"/>
        <w:autoSpaceDN w:val="0"/>
        <w:adjustRightInd w:val="0"/>
        <w:ind w:firstLine="540"/>
        <w:jc w:val="both"/>
        <w:rPr>
          <w:sz w:val="24"/>
          <w:szCs w:val="24"/>
        </w:rPr>
      </w:pPr>
      <w:r>
        <w:rPr>
          <w:sz w:val="24"/>
          <w:szCs w:val="24"/>
        </w:rPr>
        <w:t xml:space="preserve">2. </w:t>
      </w:r>
      <w:proofErr w:type="gramStart"/>
      <w:r w:rsidR="007A12CB">
        <w:rPr>
          <w:sz w:val="24"/>
          <w:szCs w:val="24"/>
        </w:rPr>
        <w:t>«</w:t>
      </w:r>
      <w:r w:rsidR="00FA4FD7" w:rsidRPr="00E73DD6">
        <w:rPr>
          <w:sz w:val="24"/>
          <w:szCs w:val="24"/>
        </w:rPr>
        <w:t>И</w:t>
      </w:r>
      <w:r w:rsidR="00451458" w:rsidRPr="00E73DD6">
        <w:rPr>
          <w:sz w:val="24"/>
          <w:szCs w:val="24"/>
        </w:rPr>
        <w:t xml:space="preserve">спользование </w:t>
      </w:r>
      <w:r w:rsidR="002D3869" w:rsidRPr="00E73DD6">
        <w:rPr>
          <w:sz w:val="24"/>
          <w:szCs w:val="24"/>
        </w:rPr>
        <w:t>ТС</w:t>
      </w:r>
      <w:r w:rsidR="007A12CB">
        <w:rPr>
          <w:sz w:val="24"/>
          <w:szCs w:val="24"/>
        </w:rPr>
        <w:t>»</w:t>
      </w:r>
      <w:r w:rsidR="00451458" w:rsidRPr="00E73DD6">
        <w:rPr>
          <w:sz w:val="24"/>
          <w:szCs w:val="24"/>
        </w:rPr>
        <w:t xml:space="preserve"> - </w:t>
      </w:r>
      <w:r>
        <w:rPr>
          <w:sz w:val="24"/>
          <w:szCs w:val="24"/>
        </w:rPr>
        <w:t>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w:t>
      </w:r>
      <w:proofErr w:type="gramEnd"/>
      <w:r>
        <w:rPr>
          <w:sz w:val="24"/>
          <w:szCs w:val="24"/>
        </w:rPr>
        <w:t xml:space="preserve">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14:paraId="1CBDB974" w14:textId="77777777" w:rsidR="00032B07" w:rsidRPr="00BC13EB" w:rsidRDefault="00032B07" w:rsidP="007A12CB">
      <w:pPr>
        <w:autoSpaceDE w:val="0"/>
        <w:autoSpaceDN w:val="0"/>
        <w:adjustRightInd w:val="0"/>
        <w:ind w:firstLine="540"/>
        <w:jc w:val="both"/>
        <w:rPr>
          <w:sz w:val="24"/>
          <w:szCs w:val="24"/>
        </w:rPr>
      </w:pPr>
      <w:r w:rsidRPr="007A12CB">
        <w:rPr>
          <w:sz w:val="24"/>
          <w:szCs w:val="24"/>
        </w:rPr>
        <w:t>3.</w:t>
      </w:r>
      <w:r w:rsidR="007A12CB">
        <w:rPr>
          <w:sz w:val="24"/>
          <w:szCs w:val="24"/>
        </w:rPr>
        <w:t xml:space="preserve"> «</w:t>
      </w:r>
      <w:r w:rsidR="00FA4FD7" w:rsidRPr="007A12CB">
        <w:rPr>
          <w:sz w:val="24"/>
          <w:szCs w:val="24"/>
        </w:rPr>
        <w:t>В</w:t>
      </w:r>
      <w:r w:rsidR="00451458" w:rsidRPr="007A12CB">
        <w:rPr>
          <w:sz w:val="24"/>
          <w:szCs w:val="24"/>
        </w:rPr>
        <w:t xml:space="preserve">ладелец </w:t>
      </w:r>
      <w:r w:rsidR="00C95C5D" w:rsidRPr="007A12CB">
        <w:rPr>
          <w:sz w:val="24"/>
          <w:szCs w:val="24"/>
        </w:rPr>
        <w:t>ТС</w:t>
      </w:r>
      <w:r w:rsidR="007A12CB">
        <w:rPr>
          <w:sz w:val="24"/>
          <w:szCs w:val="24"/>
        </w:rPr>
        <w:t>»</w:t>
      </w:r>
      <w:r w:rsidR="00451458" w:rsidRPr="007A12CB">
        <w:rPr>
          <w:sz w:val="24"/>
          <w:szCs w:val="24"/>
        </w:rPr>
        <w:t xml:space="preserve"> - </w:t>
      </w:r>
      <w:r>
        <w:rPr>
          <w:sz w:val="24"/>
          <w:szCs w:val="24"/>
        </w:rPr>
        <w:t xml:space="preserve">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w:t>
      </w:r>
      <w:r w:rsidRPr="00BC13EB">
        <w:rPr>
          <w:sz w:val="24"/>
          <w:szCs w:val="24"/>
        </w:rPr>
        <w:t>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14:paraId="35805AE0" w14:textId="3D9F5172" w:rsidR="00451458" w:rsidRPr="00BC13EB" w:rsidRDefault="007A12CB" w:rsidP="007A12CB">
      <w:pPr>
        <w:autoSpaceDE w:val="0"/>
        <w:autoSpaceDN w:val="0"/>
        <w:adjustRightInd w:val="0"/>
        <w:ind w:firstLine="540"/>
        <w:jc w:val="both"/>
        <w:rPr>
          <w:sz w:val="24"/>
          <w:szCs w:val="24"/>
        </w:rPr>
      </w:pPr>
      <w:r w:rsidRPr="00BC13EB">
        <w:rPr>
          <w:sz w:val="24"/>
          <w:szCs w:val="24"/>
        </w:rPr>
        <w:t>4. «</w:t>
      </w:r>
      <w:r w:rsidR="007E7A53" w:rsidRPr="00BC13EB">
        <w:rPr>
          <w:sz w:val="24"/>
          <w:szCs w:val="24"/>
        </w:rPr>
        <w:t>В</w:t>
      </w:r>
      <w:r w:rsidR="00451458" w:rsidRPr="00BC13EB">
        <w:rPr>
          <w:sz w:val="24"/>
          <w:szCs w:val="24"/>
        </w:rPr>
        <w:t>одитель</w:t>
      </w:r>
      <w:r w:rsidRPr="00BC13EB">
        <w:rPr>
          <w:sz w:val="24"/>
          <w:szCs w:val="24"/>
        </w:rPr>
        <w:t>»</w:t>
      </w:r>
      <w:r w:rsidR="00451458" w:rsidRPr="00BC13EB">
        <w:rPr>
          <w:sz w:val="24"/>
          <w:szCs w:val="24"/>
        </w:rPr>
        <w:t xml:space="preserve"> - </w:t>
      </w:r>
      <w:r w:rsidR="00032B07" w:rsidRPr="00BC13EB">
        <w:rPr>
          <w:sz w:val="24"/>
          <w:szCs w:val="24"/>
        </w:rPr>
        <w:t>лицо, управляющее транспортным средством</w:t>
      </w:r>
      <w:r w:rsidR="00BC6790" w:rsidRPr="00BC13EB">
        <w:rPr>
          <w:sz w:val="24"/>
          <w:szCs w:val="24"/>
        </w:rPr>
        <w:t>, указанным в договоре страхования</w:t>
      </w:r>
      <w:r w:rsidR="00B67493" w:rsidRPr="00BC13EB">
        <w:rPr>
          <w:sz w:val="24"/>
          <w:szCs w:val="24"/>
        </w:rPr>
        <w:t xml:space="preserve"> (или не указанным в договоре страхования, если договором предусмотрено управление любым ТС)</w:t>
      </w:r>
      <w:r w:rsidR="00032B07" w:rsidRPr="00BC13EB">
        <w:rPr>
          <w:sz w:val="24"/>
          <w:szCs w:val="24"/>
        </w:rPr>
        <w:t xml:space="preserve">. </w:t>
      </w:r>
    </w:p>
    <w:p w14:paraId="269794F9" w14:textId="6A525602" w:rsidR="00351D2C" w:rsidRPr="00BC13EB" w:rsidRDefault="007A12CB" w:rsidP="001E6666">
      <w:pPr>
        <w:ind w:firstLine="540"/>
        <w:jc w:val="both"/>
        <w:rPr>
          <w:sz w:val="24"/>
          <w:szCs w:val="24"/>
        </w:rPr>
      </w:pPr>
      <w:r w:rsidRPr="00BC13EB">
        <w:rPr>
          <w:sz w:val="24"/>
          <w:szCs w:val="24"/>
        </w:rPr>
        <w:t xml:space="preserve">5. </w:t>
      </w:r>
      <w:proofErr w:type="gramStart"/>
      <w:r w:rsidRPr="00BC13EB">
        <w:rPr>
          <w:sz w:val="24"/>
          <w:szCs w:val="24"/>
        </w:rPr>
        <w:t>«</w:t>
      </w:r>
      <w:r w:rsidR="00FA4FD7" w:rsidRPr="00BC13EB">
        <w:rPr>
          <w:sz w:val="24"/>
          <w:szCs w:val="24"/>
        </w:rPr>
        <w:t>П</w:t>
      </w:r>
      <w:r w:rsidR="00451458" w:rsidRPr="00BC13EB">
        <w:rPr>
          <w:sz w:val="24"/>
          <w:szCs w:val="24"/>
        </w:rPr>
        <w:t>отерпевший</w:t>
      </w:r>
      <w:r w:rsidRPr="00BC13EB">
        <w:rPr>
          <w:sz w:val="24"/>
          <w:szCs w:val="24"/>
        </w:rPr>
        <w:t>»</w:t>
      </w:r>
      <w:r w:rsidR="00451458" w:rsidRPr="00BC13EB">
        <w:rPr>
          <w:sz w:val="24"/>
          <w:szCs w:val="24"/>
        </w:rPr>
        <w:t xml:space="preserve"> - </w:t>
      </w:r>
      <w:r w:rsidR="00032B07" w:rsidRPr="00BC13EB">
        <w:rPr>
          <w:sz w:val="24"/>
          <w:szCs w:val="24"/>
        </w:rPr>
        <w:t xml:space="preserve"> лицо, жизни, здоровью или имуществу которого был причинен вред при использовании транспортного средства ин</w:t>
      </w:r>
      <w:r w:rsidR="00047A05" w:rsidRPr="00BC13EB">
        <w:rPr>
          <w:sz w:val="24"/>
          <w:szCs w:val="24"/>
        </w:rPr>
        <w:t>ым лицом, в том числе пешеход, В</w:t>
      </w:r>
      <w:r w:rsidR="00032B07" w:rsidRPr="00BC13EB">
        <w:rPr>
          <w:sz w:val="24"/>
          <w:szCs w:val="24"/>
        </w:rPr>
        <w:t xml:space="preserve">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w:t>
      </w:r>
      <w:r w:rsidR="008B2587" w:rsidRPr="00BC13EB">
        <w:rPr>
          <w:sz w:val="24"/>
          <w:szCs w:val="24"/>
        </w:rPr>
        <w:t>«</w:t>
      </w:r>
      <w:r w:rsidR="00032B07" w:rsidRPr="00BC13EB">
        <w:rPr>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w:t>
      </w:r>
      <w:proofErr w:type="gramEnd"/>
      <w:r w:rsidR="00032B07" w:rsidRPr="00BC13EB">
        <w:rPr>
          <w:sz w:val="24"/>
          <w:szCs w:val="24"/>
        </w:rPr>
        <w:t xml:space="preserve"> такого вреда, причиненного при перевоз</w:t>
      </w:r>
      <w:r w:rsidR="006F6099" w:rsidRPr="00BC13EB">
        <w:rPr>
          <w:sz w:val="24"/>
          <w:szCs w:val="24"/>
        </w:rPr>
        <w:t>ках пассажиров метрополитеном</w:t>
      </w:r>
      <w:r w:rsidR="008B2587" w:rsidRPr="00BC13EB">
        <w:rPr>
          <w:sz w:val="24"/>
          <w:szCs w:val="24"/>
        </w:rPr>
        <w:t>»</w:t>
      </w:r>
      <w:r w:rsidR="006F6099" w:rsidRPr="00BC13EB">
        <w:rPr>
          <w:sz w:val="24"/>
          <w:szCs w:val="24"/>
        </w:rPr>
        <w:t>)</w:t>
      </w:r>
      <w:r w:rsidR="00AF173A" w:rsidRPr="00BC13EB">
        <w:rPr>
          <w:sz w:val="24"/>
          <w:szCs w:val="24"/>
        </w:rPr>
        <w:t xml:space="preserve">. Не является потерпевшим лицо, управлявшее </w:t>
      </w:r>
      <w:r w:rsidR="006B6372" w:rsidRPr="00BC13EB">
        <w:rPr>
          <w:sz w:val="24"/>
          <w:szCs w:val="24"/>
        </w:rPr>
        <w:t xml:space="preserve">ТС, </w:t>
      </w:r>
      <w:r w:rsidR="00AF173A" w:rsidRPr="00BC13EB">
        <w:rPr>
          <w:sz w:val="24"/>
          <w:szCs w:val="24"/>
        </w:rPr>
        <w:t xml:space="preserve">указанным в договоре </w:t>
      </w:r>
      <w:r w:rsidR="00032B07" w:rsidRPr="00BC13EB">
        <w:rPr>
          <w:sz w:val="24"/>
          <w:szCs w:val="24"/>
        </w:rPr>
        <w:t>страхования</w:t>
      </w:r>
      <w:r w:rsidR="00270882" w:rsidRPr="00BC13EB">
        <w:rPr>
          <w:sz w:val="24"/>
          <w:szCs w:val="24"/>
        </w:rPr>
        <w:t xml:space="preserve"> (или не указанным в договоре страхования, если договором предусмотрено управление любым ТС)</w:t>
      </w:r>
      <w:r w:rsidR="00351D2C" w:rsidRPr="00BC13EB">
        <w:rPr>
          <w:sz w:val="24"/>
          <w:szCs w:val="24"/>
        </w:rPr>
        <w:t xml:space="preserve">. </w:t>
      </w:r>
    </w:p>
    <w:p w14:paraId="4A378B34" w14:textId="77777777" w:rsidR="003F27AE" w:rsidRPr="00E73DD6" w:rsidRDefault="007A12CB" w:rsidP="000A3EE0">
      <w:pPr>
        <w:autoSpaceDE w:val="0"/>
        <w:autoSpaceDN w:val="0"/>
        <w:adjustRightInd w:val="0"/>
        <w:ind w:firstLine="540"/>
        <w:jc w:val="both"/>
        <w:rPr>
          <w:sz w:val="24"/>
          <w:szCs w:val="24"/>
        </w:rPr>
      </w:pPr>
      <w:r w:rsidRPr="00BC13EB">
        <w:rPr>
          <w:sz w:val="24"/>
          <w:szCs w:val="24"/>
        </w:rPr>
        <w:t>6. «</w:t>
      </w:r>
      <w:r w:rsidR="00FA4FD7" w:rsidRPr="00BC13EB">
        <w:rPr>
          <w:sz w:val="24"/>
          <w:szCs w:val="24"/>
        </w:rPr>
        <w:t>С</w:t>
      </w:r>
      <w:r w:rsidR="00451458" w:rsidRPr="00BC13EB">
        <w:rPr>
          <w:sz w:val="24"/>
          <w:szCs w:val="24"/>
        </w:rPr>
        <w:t>траховая выплата</w:t>
      </w:r>
      <w:r w:rsidRPr="00BC13EB">
        <w:rPr>
          <w:sz w:val="24"/>
          <w:szCs w:val="24"/>
        </w:rPr>
        <w:t>»</w:t>
      </w:r>
      <w:r w:rsidR="00451458" w:rsidRPr="00BC13EB">
        <w:rPr>
          <w:sz w:val="24"/>
          <w:szCs w:val="24"/>
        </w:rPr>
        <w:t xml:space="preserve"> - денежная сумма, которую в соответствии с договором</w:t>
      </w:r>
      <w:r w:rsidR="00451458" w:rsidRPr="00E73DD6">
        <w:rPr>
          <w:sz w:val="24"/>
          <w:szCs w:val="24"/>
        </w:rPr>
        <w:t xml:space="preserve"> страхования </w:t>
      </w:r>
      <w:r w:rsidR="007E7A53" w:rsidRPr="00E73DD6">
        <w:rPr>
          <w:sz w:val="24"/>
          <w:szCs w:val="24"/>
        </w:rPr>
        <w:t>С</w:t>
      </w:r>
      <w:r w:rsidR="00451458" w:rsidRPr="00E73DD6">
        <w:rPr>
          <w:sz w:val="24"/>
          <w:szCs w:val="24"/>
        </w:rPr>
        <w:t xml:space="preserve">траховщик обязан выплатить потерпевшим в счет возмещения вреда, причиненного их жизни, здоровью или имуществу при наступлении страхового случая. При причинении вреда имуществу </w:t>
      </w:r>
      <w:r w:rsidR="007E7A53" w:rsidRPr="00E73DD6">
        <w:rPr>
          <w:sz w:val="24"/>
          <w:szCs w:val="24"/>
        </w:rPr>
        <w:t>С</w:t>
      </w:r>
      <w:r w:rsidR="00451458" w:rsidRPr="00E73DD6">
        <w:rPr>
          <w:sz w:val="24"/>
          <w:szCs w:val="24"/>
        </w:rPr>
        <w:t xml:space="preserve">траховщик с согласия потерпевшего вправе заменить </w:t>
      </w:r>
      <w:r w:rsidR="00451458" w:rsidRPr="00E73DD6">
        <w:rPr>
          <w:sz w:val="24"/>
          <w:szCs w:val="24"/>
        </w:rPr>
        <w:lastRenderedPageBreak/>
        <w:t>страховую выплату компенсацией ущерба в натуральной форме, организовать ремонт или замену пострадавшего имущества в пределах страховой суммы.</w:t>
      </w:r>
      <w:r w:rsidR="0018244E" w:rsidRPr="00E73DD6">
        <w:rPr>
          <w:sz w:val="24"/>
          <w:szCs w:val="24"/>
        </w:rPr>
        <w:t xml:space="preserve"> </w:t>
      </w:r>
      <w:r w:rsidR="004736FF" w:rsidRPr="00E73DD6">
        <w:rPr>
          <w:sz w:val="24"/>
          <w:szCs w:val="24"/>
        </w:rPr>
        <w:t>Р</w:t>
      </w:r>
      <w:r w:rsidR="0018244E" w:rsidRPr="00E73DD6">
        <w:rPr>
          <w:sz w:val="24"/>
          <w:szCs w:val="24"/>
        </w:rPr>
        <w:t>емонт</w:t>
      </w:r>
      <w:r w:rsidR="004736FF" w:rsidRPr="00E73DD6">
        <w:rPr>
          <w:sz w:val="24"/>
          <w:szCs w:val="24"/>
        </w:rPr>
        <w:t>ные работы производя</w:t>
      </w:r>
      <w:r w:rsidR="0018244E" w:rsidRPr="00E73DD6">
        <w:rPr>
          <w:sz w:val="24"/>
          <w:szCs w:val="24"/>
        </w:rPr>
        <w:t xml:space="preserve">тся </w:t>
      </w:r>
      <w:r w:rsidR="004736FF" w:rsidRPr="00E73DD6">
        <w:rPr>
          <w:sz w:val="24"/>
          <w:szCs w:val="24"/>
        </w:rPr>
        <w:t>организациями</w:t>
      </w:r>
      <w:r w:rsidR="0018244E" w:rsidRPr="00E73DD6">
        <w:rPr>
          <w:sz w:val="24"/>
          <w:szCs w:val="24"/>
        </w:rPr>
        <w:t>, с которыми у Страховщика заключены соответствующие договоры.</w:t>
      </w:r>
      <w:r w:rsidR="003F27AE" w:rsidRPr="00E73DD6">
        <w:rPr>
          <w:sz w:val="24"/>
          <w:szCs w:val="24"/>
        </w:rPr>
        <w:t xml:space="preserve"> При этом Страховщик не несет ответственности за качество и сроки проведения ремонта. Такую ответственность перед потерпевшим несет лицо, выполняющее ремонтные работы.</w:t>
      </w:r>
    </w:p>
    <w:p w14:paraId="4FE41CB0" w14:textId="77777777" w:rsidR="00451458" w:rsidRPr="00E73DD6" w:rsidRDefault="00451458" w:rsidP="00D35A10">
      <w:pPr>
        <w:ind w:firstLine="540"/>
        <w:jc w:val="both"/>
        <w:rPr>
          <w:sz w:val="24"/>
          <w:szCs w:val="24"/>
        </w:rPr>
      </w:pPr>
      <w:r w:rsidRPr="00E73DD6">
        <w:rPr>
          <w:sz w:val="24"/>
          <w:szCs w:val="24"/>
        </w:rPr>
        <w:t xml:space="preserve">Если значение какого-либо понятия специально не оговорено Правилами и не может быть определено, исходя из действующего законодательства </w:t>
      </w:r>
      <w:r w:rsidR="00C96DD8" w:rsidRPr="00E73DD6">
        <w:rPr>
          <w:sz w:val="24"/>
          <w:szCs w:val="24"/>
        </w:rPr>
        <w:t>Российской Федерации</w:t>
      </w:r>
      <w:r w:rsidRPr="00E73DD6">
        <w:rPr>
          <w:sz w:val="24"/>
          <w:szCs w:val="24"/>
        </w:rPr>
        <w:t>, то такое понятие используется в своем обычном лексическом значении.</w:t>
      </w:r>
    </w:p>
    <w:p w14:paraId="7D2D5AC2" w14:textId="77777777" w:rsidR="00D5246D" w:rsidRPr="00E73DD6" w:rsidRDefault="00D5246D" w:rsidP="006E1AE8">
      <w:pPr>
        <w:jc w:val="both"/>
        <w:rPr>
          <w:sz w:val="24"/>
          <w:szCs w:val="24"/>
        </w:rPr>
      </w:pPr>
      <w:r w:rsidRPr="00E73DD6">
        <w:rPr>
          <w:b/>
          <w:sz w:val="24"/>
          <w:szCs w:val="24"/>
        </w:rPr>
        <w:t>Статья 3</w:t>
      </w:r>
      <w:r w:rsidR="004A4907" w:rsidRPr="00E73DD6">
        <w:rPr>
          <w:b/>
          <w:sz w:val="24"/>
          <w:szCs w:val="24"/>
        </w:rPr>
        <w:t>.</w:t>
      </w:r>
      <w:r w:rsidRPr="00E73DD6">
        <w:rPr>
          <w:b/>
          <w:sz w:val="24"/>
          <w:szCs w:val="24"/>
        </w:rPr>
        <w:tab/>
      </w:r>
      <w:r w:rsidRPr="00E73DD6">
        <w:rPr>
          <w:sz w:val="24"/>
          <w:szCs w:val="24"/>
        </w:rPr>
        <w:t>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страхового случая при условии, что такие изменения не противоречат действующему законодательству</w:t>
      </w:r>
      <w:r w:rsidR="00D26B73" w:rsidRPr="00E73DD6">
        <w:rPr>
          <w:sz w:val="24"/>
          <w:szCs w:val="24"/>
        </w:rPr>
        <w:t xml:space="preserve"> </w:t>
      </w:r>
      <w:r w:rsidR="00A32C99">
        <w:rPr>
          <w:sz w:val="24"/>
          <w:szCs w:val="24"/>
        </w:rPr>
        <w:t>Российской Федерации.</w:t>
      </w:r>
    </w:p>
    <w:p w14:paraId="4FFFC7FA" w14:textId="3E6AE134" w:rsidR="00042D79" w:rsidRDefault="00D5246D" w:rsidP="006E1AE8">
      <w:pPr>
        <w:jc w:val="both"/>
        <w:rPr>
          <w:bCs/>
          <w:sz w:val="24"/>
          <w:szCs w:val="24"/>
        </w:rPr>
      </w:pPr>
      <w:r w:rsidRPr="00E73DD6">
        <w:rPr>
          <w:b/>
          <w:sz w:val="24"/>
          <w:szCs w:val="24"/>
        </w:rPr>
        <w:t>Статья 4.</w:t>
      </w:r>
      <w:r w:rsidRPr="00E73DD6">
        <w:rPr>
          <w:b/>
          <w:sz w:val="24"/>
          <w:szCs w:val="24"/>
        </w:rPr>
        <w:tab/>
      </w:r>
      <w:proofErr w:type="gramStart"/>
      <w:r w:rsidRPr="00E73DD6">
        <w:rPr>
          <w:bCs/>
          <w:sz w:val="24"/>
          <w:szCs w:val="24"/>
        </w:rPr>
        <w:t xml:space="preserve">Страхование, предоставляемое в соответствии с настоящими </w:t>
      </w:r>
      <w:r w:rsidR="00B5759D" w:rsidRPr="00E73DD6">
        <w:rPr>
          <w:bCs/>
          <w:sz w:val="24"/>
          <w:szCs w:val="24"/>
        </w:rPr>
        <w:t>П</w:t>
      </w:r>
      <w:r w:rsidRPr="00E73DD6">
        <w:rPr>
          <w:bCs/>
          <w:sz w:val="24"/>
          <w:szCs w:val="24"/>
        </w:rPr>
        <w:t xml:space="preserve">равилами, является дополнительным по отношению к страхованию, предоставляемому в соответствии с договором обязательного страхования гражданской ответственности владельцев </w:t>
      </w:r>
      <w:r w:rsidR="001A2274" w:rsidRPr="00E73DD6">
        <w:rPr>
          <w:bCs/>
          <w:sz w:val="24"/>
          <w:szCs w:val="24"/>
        </w:rPr>
        <w:t>ТС</w:t>
      </w:r>
      <w:r w:rsidRPr="00E73DD6">
        <w:rPr>
          <w:bCs/>
          <w:sz w:val="24"/>
          <w:szCs w:val="24"/>
        </w:rPr>
        <w:t xml:space="preserve"> (далее – договор обязательного страхования)</w:t>
      </w:r>
      <w:r w:rsidR="00CD0E8F">
        <w:rPr>
          <w:bCs/>
          <w:sz w:val="24"/>
          <w:szCs w:val="24"/>
        </w:rPr>
        <w:t xml:space="preserve">, кроме случаев, когда </w:t>
      </w:r>
      <w:r w:rsidR="00CD0E8F" w:rsidRPr="00BC13EB">
        <w:rPr>
          <w:sz w:val="24"/>
          <w:szCs w:val="24"/>
        </w:rPr>
        <w:t>договор заключен «без привязки к конкретному ТС» (ответственность Водителя, указанного договоре, застрахована при управлении любым ТС)</w:t>
      </w:r>
      <w:r w:rsidRPr="00E73DD6">
        <w:rPr>
          <w:bCs/>
          <w:sz w:val="24"/>
          <w:szCs w:val="24"/>
        </w:rPr>
        <w:t xml:space="preserve">. </w:t>
      </w:r>
      <w:proofErr w:type="gramEnd"/>
    </w:p>
    <w:p w14:paraId="22A79345" w14:textId="77777777" w:rsidR="00042D79" w:rsidRDefault="00890CF0" w:rsidP="00D35A10">
      <w:pPr>
        <w:ind w:firstLine="720"/>
        <w:jc w:val="both"/>
        <w:rPr>
          <w:bCs/>
          <w:sz w:val="24"/>
          <w:szCs w:val="24"/>
        </w:rPr>
      </w:pPr>
      <w:r w:rsidRPr="00E73DD6">
        <w:rPr>
          <w:bCs/>
          <w:sz w:val="24"/>
          <w:szCs w:val="24"/>
        </w:rPr>
        <w:t>Страховая в</w:t>
      </w:r>
      <w:r w:rsidR="00D5246D" w:rsidRPr="00E73DD6">
        <w:rPr>
          <w:bCs/>
          <w:sz w:val="24"/>
          <w:szCs w:val="24"/>
        </w:rPr>
        <w:t xml:space="preserve">ыплата по настоящим </w:t>
      </w:r>
      <w:r w:rsidR="00B5759D" w:rsidRPr="00E73DD6">
        <w:rPr>
          <w:bCs/>
          <w:sz w:val="24"/>
          <w:szCs w:val="24"/>
        </w:rPr>
        <w:t>П</w:t>
      </w:r>
      <w:r w:rsidR="00D5246D" w:rsidRPr="00E73DD6">
        <w:rPr>
          <w:bCs/>
          <w:sz w:val="24"/>
          <w:szCs w:val="24"/>
        </w:rPr>
        <w:t xml:space="preserve">равилам осуществляется в случае недостаточности страховой выплаты по </w:t>
      </w:r>
      <w:r w:rsidR="00CC549F" w:rsidRPr="00E73DD6">
        <w:rPr>
          <w:bCs/>
          <w:sz w:val="24"/>
          <w:szCs w:val="24"/>
        </w:rPr>
        <w:t xml:space="preserve">договору </w:t>
      </w:r>
      <w:r w:rsidR="00D5246D" w:rsidRPr="00E73DD6">
        <w:rPr>
          <w:bCs/>
          <w:sz w:val="24"/>
          <w:szCs w:val="24"/>
        </w:rPr>
        <w:t>обязательно</w:t>
      </w:r>
      <w:r w:rsidR="00CC549F" w:rsidRPr="00E73DD6">
        <w:rPr>
          <w:bCs/>
          <w:sz w:val="24"/>
          <w:szCs w:val="24"/>
        </w:rPr>
        <w:t>го</w:t>
      </w:r>
      <w:r w:rsidR="00D5246D" w:rsidRPr="00E73DD6">
        <w:rPr>
          <w:bCs/>
          <w:sz w:val="24"/>
          <w:szCs w:val="24"/>
        </w:rPr>
        <w:t xml:space="preserve"> страховани</w:t>
      </w:r>
      <w:r w:rsidR="00CC549F" w:rsidRPr="00E73DD6">
        <w:rPr>
          <w:bCs/>
          <w:sz w:val="24"/>
          <w:szCs w:val="24"/>
        </w:rPr>
        <w:t>я</w:t>
      </w:r>
      <w:r w:rsidR="00D5246D" w:rsidRPr="00E73DD6">
        <w:rPr>
          <w:bCs/>
          <w:sz w:val="24"/>
          <w:szCs w:val="24"/>
        </w:rPr>
        <w:t xml:space="preserve"> для возмещения вреда, причиненного жизни, здоровью или имуществу </w:t>
      </w:r>
      <w:r w:rsidRPr="00E73DD6">
        <w:rPr>
          <w:bCs/>
          <w:sz w:val="24"/>
          <w:szCs w:val="24"/>
        </w:rPr>
        <w:t>потерпевших</w:t>
      </w:r>
      <w:r w:rsidR="00D5246D" w:rsidRPr="00E73DD6">
        <w:rPr>
          <w:bCs/>
          <w:sz w:val="24"/>
          <w:szCs w:val="24"/>
        </w:rPr>
        <w:t>, а также на случай наступления ответственности, не относящейся к страховому риску по договору обязательного страхования</w:t>
      </w:r>
      <w:r w:rsidR="000428FC" w:rsidRPr="00E73DD6">
        <w:rPr>
          <w:bCs/>
          <w:sz w:val="24"/>
          <w:szCs w:val="24"/>
        </w:rPr>
        <w:t>, с учетом ограничений, предусмотренных настоящими Правилами и договором страхования</w:t>
      </w:r>
      <w:r w:rsidR="00D5246D" w:rsidRPr="00E73DD6">
        <w:rPr>
          <w:bCs/>
          <w:sz w:val="24"/>
          <w:szCs w:val="24"/>
        </w:rPr>
        <w:t xml:space="preserve">. </w:t>
      </w:r>
    </w:p>
    <w:p w14:paraId="11C9828E" w14:textId="517D8230" w:rsidR="00890CF0" w:rsidRPr="00E73DD6" w:rsidRDefault="00890CF0" w:rsidP="00D35A10">
      <w:pPr>
        <w:ind w:firstLine="720"/>
        <w:jc w:val="both"/>
        <w:rPr>
          <w:bCs/>
          <w:sz w:val="24"/>
          <w:szCs w:val="24"/>
        </w:rPr>
      </w:pPr>
      <w:r w:rsidRPr="00E73DD6">
        <w:rPr>
          <w:bCs/>
          <w:sz w:val="24"/>
          <w:szCs w:val="24"/>
        </w:rPr>
        <w:t xml:space="preserve">Размер страховой выплаты по настоящим </w:t>
      </w:r>
      <w:r w:rsidR="00B5759D" w:rsidRPr="00E73DD6">
        <w:rPr>
          <w:bCs/>
          <w:sz w:val="24"/>
          <w:szCs w:val="24"/>
        </w:rPr>
        <w:t>П</w:t>
      </w:r>
      <w:r w:rsidRPr="00E73DD6">
        <w:rPr>
          <w:bCs/>
          <w:sz w:val="24"/>
          <w:szCs w:val="24"/>
        </w:rPr>
        <w:t>равилам определяется как разница между размером вреда, причиненного жизни, здоровью или имуществу потерпевших</w:t>
      </w:r>
      <w:r w:rsidR="00B5759D" w:rsidRPr="00E73DD6">
        <w:rPr>
          <w:bCs/>
          <w:sz w:val="24"/>
          <w:szCs w:val="24"/>
        </w:rPr>
        <w:t>,</w:t>
      </w:r>
      <w:r w:rsidRPr="00E73DD6">
        <w:rPr>
          <w:bCs/>
          <w:sz w:val="24"/>
          <w:szCs w:val="24"/>
        </w:rPr>
        <w:t xml:space="preserve"> и размером страхово</w:t>
      </w:r>
      <w:r w:rsidR="003151D1" w:rsidRPr="00E73DD6">
        <w:rPr>
          <w:bCs/>
          <w:sz w:val="24"/>
          <w:szCs w:val="24"/>
        </w:rPr>
        <w:t>й</w:t>
      </w:r>
      <w:r w:rsidRPr="00E73DD6">
        <w:rPr>
          <w:bCs/>
          <w:sz w:val="24"/>
          <w:szCs w:val="24"/>
        </w:rPr>
        <w:t xml:space="preserve"> </w:t>
      </w:r>
      <w:r w:rsidR="003151D1" w:rsidRPr="00E73DD6">
        <w:rPr>
          <w:bCs/>
          <w:sz w:val="24"/>
          <w:szCs w:val="24"/>
        </w:rPr>
        <w:t>выплаты</w:t>
      </w:r>
      <w:r w:rsidRPr="00E73DD6">
        <w:rPr>
          <w:bCs/>
          <w:sz w:val="24"/>
          <w:szCs w:val="24"/>
        </w:rPr>
        <w:t>, подлежаще</w:t>
      </w:r>
      <w:r w:rsidR="003151D1" w:rsidRPr="00E73DD6">
        <w:rPr>
          <w:bCs/>
          <w:sz w:val="24"/>
          <w:szCs w:val="24"/>
        </w:rPr>
        <w:t>й</w:t>
      </w:r>
      <w:r w:rsidRPr="00E73DD6">
        <w:rPr>
          <w:bCs/>
          <w:sz w:val="24"/>
          <w:szCs w:val="24"/>
        </w:rPr>
        <w:t xml:space="preserve"> </w:t>
      </w:r>
      <w:r w:rsidR="003151D1" w:rsidRPr="00E73DD6">
        <w:rPr>
          <w:bCs/>
          <w:sz w:val="24"/>
          <w:szCs w:val="24"/>
        </w:rPr>
        <w:t>осуществлению</w:t>
      </w:r>
      <w:r w:rsidRPr="00E73DD6">
        <w:rPr>
          <w:bCs/>
          <w:sz w:val="24"/>
          <w:szCs w:val="24"/>
        </w:rPr>
        <w:t xml:space="preserve"> в соответствии с законодательством об обязательном страховании гражданской ответственности владельцев транспортных средств. </w:t>
      </w:r>
      <w:proofErr w:type="gramStart"/>
      <w:r w:rsidRPr="00E73DD6">
        <w:rPr>
          <w:bCs/>
          <w:sz w:val="24"/>
          <w:szCs w:val="24"/>
        </w:rPr>
        <w:t xml:space="preserve">Такой же порядок определения размера страховой выплаты применяется, если на момент наступления страхового случая риск ответственности </w:t>
      </w:r>
      <w:r w:rsidR="00CC549F" w:rsidRPr="00E73DD6">
        <w:rPr>
          <w:bCs/>
          <w:sz w:val="24"/>
          <w:szCs w:val="24"/>
        </w:rPr>
        <w:t xml:space="preserve">владельца </w:t>
      </w:r>
      <w:r w:rsidRPr="00E73DD6">
        <w:rPr>
          <w:bCs/>
          <w:sz w:val="24"/>
          <w:szCs w:val="24"/>
        </w:rPr>
        <w:t xml:space="preserve">не был застрахован по договору обязательного страхования – из </w:t>
      </w:r>
      <w:r w:rsidR="00042D79">
        <w:rPr>
          <w:bCs/>
          <w:sz w:val="24"/>
          <w:szCs w:val="24"/>
        </w:rPr>
        <w:t xml:space="preserve">суммы для возмещения </w:t>
      </w:r>
      <w:r w:rsidRPr="00E73DD6">
        <w:rPr>
          <w:bCs/>
          <w:sz w:val="24"/>
          <w:szCs w:val="24"/>
        </w:rPr>
        <w:t xml:space="preserve"> вреда, причиненного жизни, здоровью или имуществу потерпевших вычитается </w:t>
      </w:r>
      <w:r w:rsidR="00042D79">
        <w:rPr>
          <w:bCs/>
          <w:sz w:val="24"/>
          <w:szCs w:val="24"/>
        </w:rPr>
        <w:t xml:space="preserve">сумма </w:t>
      </w:r>
      <w:r w:rsidRPr="00E73DD6">
        <w:rPr>
          <w:bCs/>
          <w:sz w:val="24"/>
          <w:szCs w:val="24"/>
        </w:rPr>
        <w:t>страхово</w:t>
      </w:r>
      <w:r w:rsidR="00CC549F" w:rsidRPr="00E73DD6">
        <w:rPr>
          <w:bCs/>
          <w:sz w:val="24"/>
          <w:szCs w:val="24"/>
        </w:rPr>
        <w:t>й</w:t>
      </w:r>
      <w:r w:rsidRPr="00E73DD6">
        <w:rPr>
          <w:bCs/>
          <w:sz w:val="24"/>
          <w:szCs w:val="24"/>
        </w:rPr>
        <w:t xml:space="preserve"> </w:t>
      </w:r>
      <w:r w:rsidR="00CC549F" w:rsidRPr="00E73DD6">
        <w:rPr>
          <w:bCs/>
          <w:sz w:val="24"/>
          <w:szCs w:val="24"/>
        </w:rPr>
        <w:t>выплаты</w:t>
      </w:r>
      <w:r w:rsidRPr="00E73DD6">
        <w:rPr>
          <w:bCs/>
          <w:sz w:val="24"/>
          <w:szCs w:val="24"/>
        </w:rPr>
        <w:t>, подлежа</w:t>
      </w:r>
      <w:r w:rsidR="00CC549F" w:rsidRPr="00E73DD6">
        <w:rPr>
          <w:bCs/>
          <w:sz w:val="24"/>
          <w:szCs w:val="24"/>
        </w:rPr>
        <w:t>щей осуществлению в соответствии с</w:t>
      </w:r>
      <w:r w:rsidRPr="00E73DD6">
        <w:rPr>
          <w:bCs/>
          <w:sz w:val="24"/>
          <w:szCs w:val="24"/>
        </w:rPr>
        <w:t xml:space="preserve"> договор</w:t>
      </w:r>
      <w:r w:rsidR="00CC549F" w:rsidRPr="00E73DD6">
        <w:rPr>
          <w:bCs/>
          <w:sz w:val="24"/>
          <w:szCs w:val="24"/>
        </w:rPr>
        <w:t>ом</w:t>
      </w:r>
      <w:r w:rsidRPr="00E73DD6">
        <w:rPr>
          <w:bCs/>
          <w:sz w:val="24"/>
          <w:szCs w:val="24"/>
        </w:rPr>
        <w:t xml:space="preserve"> обязательного страхования</w:t>
      </w:r>
      <w:r w:rsidR="009C3881">
        <w:rPr>
          <w:bCs/>
          <w:sz w:val="24"/>
          <w:szCs w:val="24"/>
        </w:rPr>
        <w:t xml:space="preserve"> (за исключением случаев, когда соответствующий риск не подлежит страховани</w:t>
      </w:r>
      <w:r w:rsidR="00986D5F">
        <w:rPr>
          <w:bCs/>
          <w:sz w:val="24"/>
          <w:szCs w:val="24"/>
        </w:rPr>
        <w:t>ю</w:t>
      </w:r>
      <w:r w:rsidR="009C3881">
        <w:rPr>
          <w:bCs/>
          <w:sz w:val="24"/>
          <w:szCs w:val="24"/>
        </w:rPr>
        <w:t xml:space="preserve"> в рамках обязательного </w:t>
      </w:r>
      <w:r w:rsidR="009C3881" w:rsidRPr="00E73DD6">
        <w:rPr>
          <w:bCs/>
          <w:sz w:val="24"/>
          <w:szCs w:val="24"/>
        </w:rPr>
        <w:t>страховани</w:t>
      </w:r>
      <w:r w:rsidR="009C3881">
        <w:rPr>
          <w:bCs/>
          <w:sz w:val="24"/>
          <w:szCs w:val="24"/>
        </w:rPr>
        <w:t>я</w:t>
      </w:r>
      <w:proofErr w:type="gramEnd"/>
      <w:r w:rsidR="009C3881" w:rsidRPr="00E73DD6">
        <w:rPr>
          <w:bCs/>
          <w:sz w:val="24"/>
          <w:szCs w:val="24"/>
        </w:rPr>
        <w:t xml:space="preserve"> гражданской ответственности владельцев транспортных средств</w:t>
      </w:r>
      <w:r w:rsidR="009C3881">
        <w:rPr>
          <w:bCs/>
          <w:sz w:val="24"/>
          <w:szCs w:val="24"/>
        </w:rPr>
        <w:t>).</w:t>
      </w:r>
    </w:p>
    <w:p w14:paraId="7AA235CF" w14:textId="77777777" w:rsidR="00D5246D" w:rsidRPr="00E73DD6" w:rsidRDefault="00D5246D" w:rsidP="006E1AE8">
      <w:pPr>
        <w:pStyle w:val="2"/>
        <w:spacing w:before="120"/>
        <w:rPr>
          <w:color w:val="auto"/>
        </w:rPr>
      </w:pPr>
      <w:bookmarkStart w:id="3" w:name="_Toc377112262"/>
      <w:r w:rsidRPr="00E73DD6">
        <w:rPr>
          <w:color w:val="auto"/>
        </w:rPr>
        <w:t>§ 2</w:t>
      </w:r>
      <w:r w:rsidRPr="00E73DD6">
        <w:rPr>
          <w:color w:val="auto"/>
        </w:rPr>
        <w:tab/>
        <w:t>Субъекты страхования</w:t>
      </w:r>
      <w:bookmarkEnd w:id="3"/>
    </w:p>
    <w:p w14:paraId="3BF73731" w14:textId="77777777" w:rsidR="00D5246D" w:rsidRPr="00E73DD6" w:rsidRDefault="00D5246D" w:rsidP="006E1AE8">
      <w:pPr>
        <w:jc w:val="both"/>
        <w:rPr>
          <w:sz w:val="24"/>
          <w:szCs w:val="24"/>
        </w:rPr>
      </w:pPr>
      <w:r w:rsidRPr="00E73DD6">
        <w:rPr>
          <w:b/>
          <w:sz w:val="24"/>
          <w:szCs w:val="24"/>
        </w:rPr>
        <w:t>Статья 5</w:t>
      </w:r>
      <w:r w:rsidR="004A4907" w:rsidRPr="00E73DD6">
        <w:rPr>
          <w:b/>
          <w:sz w:val="24"/>
          <w:szCs w:val="24"/>
        </w:rPr>
        <w:t>.</w:t>
      </w:r>
      <w:r w:rsidRPr="00E73DD6">
        <w:rPr>
          <w:b/>
          <w:sz w:val="24"/>
          <w:szCs w:val="24"/>
        </w:rPr>
        <w:tab/>
      </w:r>
      <w:proofErr w:type="gramStart"/>
      <w:r w:rsidRPr="00E73DD6">
        <w:rPr>
          <w:sz w:val="24"/>
          <w:szCs w:val="24"/>
        </w:rPr>
        <w:t xml:space="preserve">Страховщиком по договору страхования является </w:t>
      </w:r>
      <w:r w:rsidR="006F2B5A">
        <w:rPr>
          <w:sz w:val="24"/>
          <w:szCs w:val="24"/>
        </w:rPr>
        <w:t>СПАО</w:t>
      </w:r>
      <w:r w:rsidRPr="00E73DD6">
        <w:rPr>
          <w:sz w:val="24"/>
          <w:szCs w:val="24"/>
        </w:rPr>
        <w:t xml:space="preserve"> </w:t>
      </w:r>
      <w:r w:rsidR="003F1393">
        <w:rPr>
          <w:sz w:val="24"/>
          <w:szCs w:val="24"/>
        </w:rPr>
        <w:t>«</w:t>
      </w:r>
      <w:r w:rsidRPr="00E73DD6">
        <w:rPr>
          <w:sz w:val="24"/>
          <w:szCs w:val="24"/>
        </w:rPr>
        <w:t>Ингосстрах</w:t>
      </w:r>
      <w:r w:rsidR="003F1393">
        <w:rPr>
          <w:sz w:val="24"/>
          <w:szCs w:val="24"/>
        </w:rPr>
        <w:t>»</w:t>
      </w:r>
      <w:r w:rsidRPr="00E73DD6">
        <w:rPr>
          <w:sz w:val="24"/>
          <w:szCs w:val="24"/>
        </w:rPr>
        <w:t>,</w:t>
      </w:r>
      <w:r w:rsidR="00CF2608" w:rsidRPr="00E73DD6">
        <w:rPr>
          <w:sz w:val="24"/>
          <w:szCs w:val="24"/>
        </w:rPr>
        <w:t xml:space="preserve">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w:t>
      </w:r>
      <w:r w:rsidR="00C26214" w:rsidRPr="00E73DD6">
        <w:rPr>
          <w:sz w:val="24"/>
          <w:szCs w:val="24"/>
        </w:rPr>
        <w:t xml:space="preserve">оссийской </w:t>
      </w:r>
      <w:r w:rsidR="00CF2608" w:rsidRPr="00E73DD6">
        <w:rPr>
          <w:sz w:val="24"/>
          <w:szCs w:val="24"/>
        </w:rPr>
        <w:t>Ф</w:t>
      </w:r>
      <w:r w:rsidR="00C26214" w:rsidRPr="00E73DD6">
        <w:rPr>
          <w:sz w:val="24"/>
          <w:szCs w:val="24"/>
        </w:rPr>
        <w:t>едерации</w:t>
      </w:r>
      <w:r w:rsidR="00CF2608" w:rsidRPr="00E73DD6">
        <w:rPr>
          <w:sz w:val="24"/>
          <w:szCs w:val="24"/>
        </w:rPr>
        <w:t xml:space="preserve"> от 27 ноября 1992 г. </w:t>
      </w:r>
      <w:r w:rsidR="00042D79">
        <w:rPr>
          <w:sz w:val="24"/>
          <w:szCs w:val="24"/>
        </w:rPr>
        <w:t xml:space="preserve">         </w:t>
      </w:r>
      <w:r w:rsidR="009E4D34" w:rsidRPr="00E73DD6">
        <w:rPr>
          <w:sz w:val="24"/>
          <w:szCs w:val="24"/>
        </w:rPr>
        <w:t>№</w:t>
      </w:r>
      <w:r w:rsidR="00CF2608" w:rsidRPr="00E73DD6">
        <w:rPr>
          <w:sz w:val="24"/>
          <w:szCs w:val="24"/>
        </w:rPr>
        <w:t xml:space="preserve"> 4015-</w:t>
      </w:r>
      <w:r w:rsidR="009E4D34" w:rsidRPr="00E73DD6">
        <w:rPr>
          <w:sz w:val="24"/>
          <w:szCs w:val="24"/>
        </w:rPr>
        <w:t>1</w:t>
      </w:r>
      <w:r w:rsidR="00CF2608" w:rsidRPr="00E73DD6">
        <w:rPr>
          <w:sz w:val="24"/>
          <w:szCs w:val="24"/>
        </w:rPr>
        <w:t xml:space="preserve"> «Об организации страхового дела в Российской Федерации» порядке и</w:t>
      </w:r>
      <w:r w:rsidRPr="00E73DD6">
        <w:rPr>
          <w:sz w:val="24"/>
          <w:szCs w:val="24"/>
        </w:rPr>
        <w:t xml:space="preserve"> зарегистрированное в г. Москве.</w:t>
      </w:r>
      <w:proofErr w:type="gramEnd"/>
      <w:r w:rsidRPr="00E73DD6">
        <w:rPr>
          <w:sz w:val="24"/>
          <w:szCs w:val="24"/>
        </w:rPr>
        <w:t xml:space="preserve"> </w:t>
      </w:r>
      <w:r w:rsidR="006A7859">
        <w:rPr>
          <w:sz w:val="24"/>
          <w:szCs w:val="24"/>
        </w:rPr>
        <w:t>Д</w:t>
      </w:r>
      <w:r w:rsidRPr="00E73DD6">
        <w:rPr>
          <w:sz w:val="24"/>
          <w:szCs w:val="24"/>
        </w:rPr>
        <w:t>оговоры страхования от имени Страховщика могут заключать его филиалы</w:t>
      </w:r>
      <w:r w:rsidR="00803A1A" w:rsidRPr="00E73DD6">
        <w:rPr>
          <w:sz w:val="24"/>
          <w:szCs w:val="24"/>
        </w:rPr>
        <w:t xml:space="preserve"> и иные обособленные подразделения</w:t>
      </w:r>
      <w:r w:rsidRPr="00E73DD6">
        <w:rPr>
          <w:sz w:val="24"/>
          <w:szCs w:val="24"/>
        </w:rPr>
        <w:t>, а также уполномоченные страховые агенты (юридические и физические лица) на основании соответствующих договоров или доверенностей.</w:t>
      </w:r>
    </w:p>
    <w:p w14:paraId="160D2959" w14:textId="77777777" w:rsidR="006F2B5A" w:rsidRPr="006F2B5A" w:rsidRDefault="00D00574" w:rsidP="006F2B5A">
      <w:pPr>
        <w:ind w:firstLine="567"/>
        <w:jc w:val="both"/>
        <w:rPr>
          <w:sz w:val="24"/>
          <w:szCs w:val="24"/>
        </w:rPr>
      </w:pPr>
      <w:r w:rsidRPr="00E73DD6">
        <w:rPr>
          <w:sz w:val="24"/>
          <w:szCs w:val="24"/>
        </w:rPr>
        <w:t xml:space="preserve">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w:t>
      </w:r>
      <w:r w:rsidRPr="00E73DD6">
        <w:rPr>
          <w:sz w:val="24"/>
          <w:szCs w:val="24"/>
        </w:rPr>
        <w:lastRenderedPageBreak/>
        <w:t>выплаты</w:t>
      </w:r>
      <w:r w:rsidR="00093E60">
        <w:rPr>
          <w:sz w:val="24"/>
          <w:szCs w:val="24"/>
        </w:rPr>
        <w:t>,</w:t>
      </w:r>
      <w:r w:rsidR="006F2B5A" w:rsidRPr="006F2B5A">
        <w:t xml:space="preserve"> </w:t>
      </w:r>
      <w:r w:rsidR="006F2B5A" w:rsidRPr="006F2B5A">
        <w:rPr>
          <w:sz w:val="24"/>
          <w:szCs w:val="24"/>
        </w:rPr>
        <w:t>осуществляет иные действия, связанные с исполнением обязательств по договору страхования.</w:t>
      </w:r>
    </w:p>
    <w:p w14:paraId="11F7E6F2" w14:textId="77777777" w:rsidR="00D00574" w:rsidRPr="00E73DD6" w:rsidRDefault="006F2B5A" w:rsidP="006F2B5A">
      <w:pPr>
        <w:ind w:firstLine="567"/>
        <w:jc w:val="both"/>
        <w:rPr>
          <w:sz w:val="24"/>
          <w:szCs w:val="24"/>
        </w:rPr>
      </w:pPr>
      <w:r w:rsidRPr="006F2B5A">
        <w:rPr>
          <w:sz w:val="24"/>
          <w:szCs w:val="24"/>
        </w:rPr>
        <w:t>Сайт Страховщика - официальный сайт СПАО «Ингосстрах» в информационно-коммуникационной сети «Интернет» по адресу: www.ingos.ru</w:t>
      </w:r>
    </w:p>
    <w:p w14:paraId="6E637A73" w14:textId="77777777" w:rsidR="00D5246D" w:rsidRPr="00BC13EB" w:rsidRDefault="00D5246D" w:rsidP="006E1AE8">
      <w:pPr>
        <w:jc w:val="both"/>
        <w:rPr>
          <w:sz w:val="24"/>
          <w:szCs w:val="24"/>
        </w:rPr>
      </w:pPr>
      <w:r w:rsidRPr="00E73DD6">
        <w:rPr>
          <w:b/>
          <w:sz w:val="24"/>
          <w:szCs w:val="24"/>
        </w:rPr>
        <w:t>Статья 6</w:t>
      </w:r>
      <w:r w:rsidR="004A4907" w:rsidRPr="00E73DD6">
        <w:rPr>
          <w:b/>
          <w:sz w:val="24"/>
          <w:szCs w:val="24"/>
        </w:rPr>
        <w:t>.</w:t>
      </w:r>
      <w:r w:rsidRPr="00E73DD6">
        <w:rPr>
          <w:b/>
          <w:sz w:val="24"/>
          <w:szCs w:val="24"/>
        </w:rPr>
        <w:tab/>
      </w:r>
      <w:r w:rsidRPr="00E73DD6">
        <w:rPr>
          <w:sz w:val="24"/>
          <w:szCs w:val="24"/>
        </w:rPr>
        <w:t xml:space="preserve">Страхователем по договору страхования является дееспособное физическое либо юридическое лицо, заключившее со </w:t>
      </w:r>
      <w:r w:rsidRPr="00BC13EB">
        <w:rPr>
          <w:sz w:val="24"/>
          <w:szCs w:val="24"/>
        </w:rPr>
        <w:t>Страховщиком договор страхования гражданской ответственности</w:t>
      </w:r>
      <w:r w:rsidR="00042D79" w:rsidRPr="00BC13EB">
        <w:rPr>
          <w:sz w:val="24"/>
          <w:szCs w:val="24"/>
        </w:rPr>
        <w:t xml:space="preserve"> в соответствии с настоящими Правилами</w:t>
      </w:r>
      <w:r w:rsidRPr="00BC13EB">
        <w:rPr>
          <w:sz w:val="24"/>
          <w:szCs w:val="24"/>
        </w:rPr>
        <w:t xml:space="preserve">. </w:t>
      </w:r>
    </w:p>
    <w:p w14:paraId="795D71E1" w14:textId="77777777" w:rsidR="00D5246D" w:rsidRPr="00BC13EB" w:rsidRDefault="00D5246D" w:rsidP="006E1AE8">
      <w:pPr>
        <w:jc w:val="both"/>
        <w:rPr>
          <w:sz w:val="24"/>
          <w:szCs w:val="24"/>
        </w:rPr>
      </w:pPr>
      <w:r w:rsidRPr="00BC13EB">
        <w:rPr>
          <w:b/>
          <w:sz w:val="24"/>
          <w:szCs w:val="24"/>
        </w:rPr>
        <w:t>Статья 7</w:t>
      </w:r>
      <w:r w:rsidR="004A4907" w:rsidRPr="00BC13EB">
        <w:rPr>
          <w:b/>
          <w:sz w:val="24"/>
          <w:szCs w:val="24"/>
        </w:rPr>
        <w:t>.</w:t>
      </w:r>
      <w:r w:rsidRPr="00BC13EB">
        <w:rPr>
          <w:sz w:val="24"/>
          <w:szCs w:val="24"/>
        </w:rPr>
        <w:tab/>
      </w:r>
      <w:r w:rsidR="008E03C8" w:rsidRPr="00BC13EB">
        <w:rPr>
          <w:sz w:val="24"/>
          <w:szCs w:val="24"/>
        </w:rPr>
        <w:t>Лицом, в пользу которого заключен договор страхования (</w:t>
      </w:r>
      <w:r w:rsidR="009D5C5B" w:rsidRPr="00BC13EB">
        <w:rPr>
          <w:sz w:val="24"/>
          <w:szCs w:val="24"/>
        </w:rPr>
        <w:t>Выгодоприобретателем</w:t>
      </w:r>
      <w:r w:rsidR="008E03C8" w:rsidRPr="00BC13EB">
        <w:rPr>
          <w:sz w:val="24"/>
          <w:szCs w:val="24"/>
        </w:rPr>
        <w:t>),</w:t>
      </w:r>
      <w:r w:rsidR="009D5C5B" w:rsidRPr="00BC13EB">
        <w:rPr>
          <w:sz w:val="24"/>
          <w:szCs w:val="24"/>
        </w:rPr>
        <w:t xml:space="preserve"> является потерпевший.</w:t>
      </w:r>
      <w:r w:rsidR="009D5C5B" w:rsidRPr="00BC13EB">
        <w:rPr>
          <w:b/>
          <w:sz w:val="24"/>
          <w:szCs w:val="24"/>
        </w:rPr>
        <w:t xml:space="preserve"> </w:t>
      </w:r>
    </w:p>
    <w:p w14:paraId="10E6B85B" w14:textId="77777777" w:rsidR="00A76AD8" w:rsidRPr="00BC13EB" w:rsidRDefault="00D5246D" w:rsidP="006E1AE8">
      <w:pPr>
        <w:jc w:val="both"/>
        <w:rPr>
          <w:sz w:val="24"/>
          <w:szCs w:val="24"/>
        </w:rPr>
      </w:pPr>
      <w:r w:rsidRPr="00BC13EB">
        <w:rPr>
          <w:b/>
          <w:sz w:val="24"/>
          <w:szCs w:val="24"/>
        </w:rPr>
        <w:t>Статья 8</w:t>
      </w:r>
      <w:r w:rsidR="004A4907" w:rsidRPr="00BC13EB">
        <w:rPr>
          <w:b/>
          <w:sz w:val="24"/>
          <w:szCs w:val="24"/>
        </w:rPr>
        <w:t>.</w:t>
      </w:r>
      <w:r w:rsidRPr="00BC13EB">
        <w:rPr>
          <w:b/>
          <w:sz w:val="24"/>
          <w:szCs w:val="24"/>
        </w:rPr>
        <w:tab/>
      </w:r>
      <w:r w:rsidRPr="00BC13EB">
        <w:rPr>
          <w:sz w:val="24"/>
          <w:szCs w:val="24"/>
        </w:rPr>
        <w:t>По договору страхования может быть застрахован риск ответственности</w:t>
      </w:r>
      <w:r w:rsidR="00A76AD8" w:rsidRPr="00BC13EB">
        <w:rPr>
          <w:sz w:val="24"/>
          <w:szCs w:val="24"/>
        </w:rPr>
        <w:t>:</w:t>
      </w:r>
      <w:r w:rsidRPr="00BC13EB">
        <w:rPr>
          <w:sz w:val="24"/>
          <w:szCs w:val="24"/>
        </w:rPr>
        <w:t xml:space="preserve"> </w:t>
      </w:r>
    </w:p>
    <w:p w14:paraId="7E3B3905" w14:textId="0F1AFF20" w:rsidR="00A76AD8" w:rsidRPr="00BC13EB" w:rsidRDefault="00A76AD8" w:rsidP="00B81BAA">
      <w:pPr>
        <w:ind w:firstLine="284"/>
        <w:jc w:val="both"/>
        <w:rPr>
          <w:sz w:val="24"/>
          <w:szCs w:val="24"/>
        </w:rPr>
      </w:pPr>
      <w:r w:rsidRPr="00BC13EB">
        <w:rPr>
          <w:sz w:val="24"/>
          <w:szCs w:val="24"/>
        </w:rPr>
        <w:t>1.  </w:t>
      </w:r>
      <w:proofErr w:type="gramStart"/>
      <w:r w:rsidRPr="00BC13EB">
        <w:rPr>
          <w:sz w:val="24"/>
          <w:szCs w:val="24"/>
        </w:rPr>
        <w:t>Водителя, указанного в договоре страхования</w:t>
      </w:r>
      <w:r w:rsidR="00EE1D2E" w:rsidRPr="00BC13EB">
        <w:rPr>
          <w:sz w:val="24"/>
          <w:szCs w:val="24"/>
        </w:rPr>
        <w:t>,</w:t>
      </w:r>
      <w:r w:rsidRPr="00BC13EB">
        <w:rPr>
          <w:sz w:val="24"/>
          <w:szCs w:val="24"/>
        </w:rPr>
        <w:t xml:space="preserve"> или Водителя (Водителей), соответствующего отдельным критериям, указанным в договоре страхования, если договор заключён на условиях допуска к управлению</w:t>
      </w:r>
      <w:r w:rsidR="009E0693" w:rsidRPr="00BC13EB">
        <w:rPr>
          <w:sz w:val="24"/>
          <w:szCs w:val="24"/>
        </w:rPr>
        <w:t xml:space="preserve"> ТС</w:t>
      </w:r>
      <w:r w:rsidRPr="00BC13EB">
        <w:rPr>
          <w:sz w:val="24"/>
          <w:szCs w:val="24"/>
        </w:rPr>
        <w:t xml:space="preserve"> ограниченного числа Водителей</w:t>
      </w:r>
      <w:r w:rsidR="00A07C82" w:rsidRPr="00BC13EB">
        <w:rPr>
          <w:sz w:val="24"/>
          <w:szCs w:val="24"/>
        </w:rPr>
        <w:t xml:space="preserve"> или договор заключен </w:t>
      </w:r>
      <w:r w:rsidR="00F55398" w:rsidRPr="00BC13EB">
        <w:rPr>
          <w:sz w:val="24"/>
          <w:szCs w:val="24"/>
        </w:rPr>
        <w:t>«</w:t>
      </w:r>
      <w:r w:rsidR="00A07C82" w:rsidRPr="00BC13EB">
        <w:rPr>
          <w:sz w:val="24"/>
          <w:szCs w:val="24"/>
        </w:rPr>
        <w:t>без привязки к конкретному ТС</w:t>
      </w:r>
      <w:r w:rsidR="00F55398" w:rsidRPr="00BC13EB">
        <w:rPr>
          <w:sz w:val="24"/>
          <w:szCs w:val="24"/>
        </w:rPr>
        <w:t>»</w:t>
      </w:r>
      <w:r w:rsidR="00A07C82" w:rsidRPr="00BC13EB">
        <w:rPr>
          <w:sz w:val="24"/>
          <w:szCs w:val="24"/>
        </w:rPr>
        <w:t xml:space="preserve"> (ответственность Водителя, указанного договоре</w:t>
      </w:r>
      <w:r w:rsidR="00F55398" w:rsidRPr="00BC13EB">
        <w:rPr>
          <w:sz w:val="24"/>
          <w:szCs w:val="24"/>
        </w:rPr>
        <w:t xml:space="preserve">, </w:t>
      </w:r>
      <w:r w:rsidR="00A07C82" w:rsidRPr="00BC13EB">
        <w:rPr>
          <w:sz w:val="24"/>
          <w:szCs w:val="24"/>
        </w:rPr>
        <w:t>застрахована при управлении любым ТС</w:t>
      </w:r>
      <w:r w:rsidR="00D31CBA">
        <w:rPr>
          <w:rStyle w:val="a6"/>
          <w:sz w:val="24"/>
          <w:szCs w:val="24"/>
        </w:rPr>
        <w:footnoteReference w:id="2"/>
      </w:r>
      <w:r w:rsidR="00A07C82" w:rsidRPr="00BC13EB">
        <w:rPr>
          <w:sz w:val="24"/>
          <w:szCs w:val="24"/>
        </w:rPr>
        <w:t>)</w:t>
      </w:r>
      <w:r w:rsidRPr="00BC13EB">
        <w:rPr>
          <w:sz w:val="24"/>
          <w:szCs w:val="24"/>
        </w:rPr>
        <w:t xml:space="preserve">; </w:t>
      </w:r>
      <w:proofErr w:type="gramEnd"/>
    </w:p>
    <w:p w14:paraId="41077D56" w14:textId="77777777" w:rsidR="00A76AD8" w:rsidRPr="00BC13EB" w:rsidRDefault="00A76AD8" w:rsidP="00B81BAA">
      <w:pPr>
        <w:ind w:firstLine="284"/>
        <w:jc w:val="both"/>
        <w:rPr>
          <w:sz w:val="24"/>
          <w:szCs w:val="24"/>
        </w:rPr>
      </w:pPr>
      <w:r w:rsidRPr="00BC13EB">
        <w:rPr>
          <w:sz w:val="24"/>
          <w:szCs w:val="24"/>
        </w:rPr>
        <w:t>2. любого Водителя, законно управлявшего транспортным средством, указанным в договоре страхования, если договор заключён на условиях допуска к управлению ТС неограниченного числа Водителей (</w:t>
      </w:r>
      <w:proofErr w:type="spellStart"/>
      <w:r w:rsidRPr="00BC13EB">
        <w:rPr>
          <w:sz w:val="24"/>
          <w:szCs w:val="24"/>
        </w:rPr>
        <w:t>multidrive</w:t>
      </w:r>
      <w:proofErr w:type="spellEnd"/>
      <w:r w:rsidRPr="00BC13EB">
        <w:rPr>
          <w:sz w:val="24"/>
          <w:szCs w:val="24"/>
        </w:rPr>
        <w:t xml:space="preserve">); </w:t>
      </w:r>
    </w:p>
    <w:p w14:paraId="57602448" w14:textId="77777777" w:rsidR="00B81BAA" w:rsidRPr="00C16D2F" w:rsidRDefault="00A76AD8" w:rsidP="00B81BAA">
      <w:pPr>
        <w:ind w:firstLine="284"/>
        <w:jc w:val="both"/>
        <w:rPr>
          <w:sz w:val="24"/>
          <w:szCs w:val="24"/>
        </w:rPr>
      </w:pPr>
      <w:r w:rsidRPr="00BC13EB">
        <w:rPr>
          <w:sz w:val="24"/>
          <w:szCs w:val="24"/>
        </w:rPr>
        <w:t>3. юридического лица или гражданина, несущих ответственность за</w:t>
      </w:r>
      <w:r w:rsidRPr="00B81BAA">
        <w:rPr>
          <w:sz w:val="24"/>
          <w:szCs w:val="24"/>
        </w:rPr>
        <w:t xml:space="preserve"> действия своих работников</w:t>
      </w:r>
      <w:r>
        <w:rPr>
          <w:sz w:val="24"/>
          <w:szCs w:val="24"/>
        </w:rPr>
        <w:t xml:space="preserve">  по правилам статьи 1068 Гражданского кодекса Р</w:t>
      </w:r>
      <w:r w:rsidR="004F375E">
        <w:rPr>
          <w:sz w:val="24"/>
          <w:szCs w:val="24"/>
        </w:rPr>
        <w:t xml:space="preserve">оссийской </w:t>
      </w:r>
      <w:r>
        <w:rPr>
          <w:sz w:val="24"/>
          <w:szCs w:val="24"/>
        </w:rPr>
        <w:t>Ф</w:t>
      </w:r>
      <w:r w:rsidR="004F375E">
        <w:rPr>
          <w:sz w:val="24"/>
          <w:szCs w:val="24"/>
        </w:rPr>
        <w:t>едерации</w:t>
      </w:r>
      <w:r>
        <w:rPr>
          <w:sz w:val="24"/>
          <w:szCs w:val="24"/>
        </w:rPr>
        <w:t>.  </w:t>
      </w:r>
      <w:r w:rsidRPr="00B81BAA">
        <w:rPr>
          <w:sz w:val="24"/>
          <w:szCs w:val="24"/>
        </w:rPr>
        <w:t>При этом  договором может быть предусмотрено страхование ответственности как за действия отдельн</w:t>
      </w:r>
      <w:r w:rsidR="004F375E" w:rsidRPr="00B81BAA">
        <w:rPr>
          <w:sz w:val="24"/>
          <w:szCs w:val="24"/>
        </w:rPr>
        <w:t>ых Водителей – работников (пункт 1</w:t>
      </w:r>
      <w:r w:rsidRPr="00B81BAA">
        <w:rPr>
          <w:sz w:val="24"/>
          <w:szCs w:val="24"/>
        </w:rPr>
        <w:t xml:space="preserve"> настоящей статьи), так и любого Водителя-работника, допущенного к управлению ТС</w:t>
      </w:r>
      <w:r w:rsidR="004F375E" w:rsidRPr="00B81BAA">
        <w:rPr>
          <w:sz w:val="24"/>
          <w:szCs w:val="24"/>
        </w:rPr>
        <w:t xml:space="preserve"> на законных основаниях (пункт 2</w:t>
      </w:r>
      <w:r w:rsidRPr="00B81BAA">
        <w:rPr>
          <w:sz w:val="24"/>
          <w:szCs w:val="24"/>
        </w:rPr>
        <w:t xml:space="preserve"> настоящей статьи).</w:t>
      </w:r>
    </w:p>
    <w:p w14:paraId="1E5CC868" w14:textId="77777777" w:rsidR="00D5246D" w:rsidRPr="00E73DD6" w:rsidRDefault="00D5246D" w:rsidP="00A76AD8">
      <w:pPr>
        <w:jc w:val="both"/>
        <w:rPr>
          <w:b/>
          <w:sz w:val="24"/>
          <w:szCs w:val="24"/>
        </w:rPr>
      </w:pPr>
      <w:r w:rsidRPr="00E73DD6">
        <w:rPr>
          <w:sz w:val="24"/>
          <w:szCs w:val="24"/>
        </w:rPr>
        <w:t xml:space="preserve">Страхователь обязан ознакомить Водителя с условиями и содержанием заключенного договора страхования. На время </w:t>
      </w:r>
      <w:r w:rsidR="00803A1A" w:rsidRPr="00E73DD6">
        <w:rPr>
          <w:sz w:val="24"/>
          <w:szCs w:val="24"/>
        </w:rPr>
        <w:t xml:space="preserve">владения </w:t>
      </w:r>
      <w:r w:rsidRPr="00E73DD6">
        <w:rPr>
          <w:sz w:val="24"/>
          <w:szCs w:val="24"/>
        </w:rPr>
        <w:t>ТС Водитель выполняет обязанности Страхователя, указанные в настоящих Правилах.</w:t>
      </w:r>
      <w:r w:rsidR="00803A1A" w:rsidRPr="00E73DD6">
        <w:rPr>
          <w:sz w:val="24"/>
          <w:szCs w:val="24"/>
        </w:rPr>
        <w:t xml:space="preserve"> </w:t>
      </w:r>
      <w:r w:rsidRPr="00E73DD6">
        <w:rPr>
          <w:sz w:val="24"/>
          <w:szCs w:val="24"/>
        </w:rPr>
        <w:t>Невыполнение Водителем обязанностей Страхователя влечет за собой те же последствия, что и невыполнение данных обязанностей Страхователем.</w:t>
      </w:r>
    </w:p>
    <w:p w14:paraId="688106FC" w14:textId="177E314E" w:rsidR="00A7288B" w:rsidRPr="00BC13EB" w:rsidRDefault="00D5246D" w:rsidP="006E1AE8">
      <w:pPr>
        <w:jc w:val="both"/>
        <w:rPr>
          <w:sz w:val="24"/>
          <w:szCs w:val="24"/>
        </w:rPr>
      </w:pPr>
      <w:r w:rsidRPr="00E73DD6">
        <w:rPr>
          <w:b/>
          <w:sz w:val="24"/>
          <w:szCs w:val="24"/>
        </w:rPr>
        <w:t>Статья 9</w:t>
      </w:r>
      <w:r w:rsidR="004A4907" w:rsidRPr="00E73DD6">
        <w:rPr>
          <w:b/>
          <w:sz w:val="24"/>
          <w:szCs w:val="24"/>
        </w:rPr>
        <w:t>.</w:t>
      </w:r>
      <w:r w:rsidRPr="00E73DD6">
        <w:rPr>
          <w:b/>
          <w:sz w:val="24"/>
          <w:szCs w:val="24"/>
        </w:rPr>
        <w:tab/>
      </w:r>
      <w:r w:rsidRPr="00E73DD6">
        <w:rPr>
          <w:sz w:val="24"/>
          <w:szCs w:val="24"/>
        </w:rPr>
        <w:t xml:space="preserve">Страхователь - физическое </w:t>
      </w:r>
      <w:r w:rsidRPr="00BC13EB">
        <w:rPr>
          <w:sz w:val="24"/>
          <w:szCs w:val="24"/>
        </w:rPr>
        <w:t>лицо</w:t>
      </w:r>
      <w:r w:rsidR="006A2D52" w:rsidRPr="00BC13EB">
        <w:rPr>
          <w:sz w:val="24"/>
          <w:szCs w:val="24"/>
        </w:rPr>
        <w:t xml:space="preserve"> по соглашению со Страховщиком</w:t>
      </w:r>
      <w:r w:rsidRPr="00BC13EB">
        <w:rPr>
          <w:sz w:val="24"/>
          <w:szCs w:val="24"/>
        </w:rPr>
        <w:t xml:space="preserve"> </w:t>
      </w:r>
      <w:r w:rsidR="00AC302D" w:rsidRPr="00BC13EB">
        <w:rPr>
          <w:sz w:val="24"/>
          <w:szCs w:val="24"/>
        </w:rPr>
        <w:t>вправе заключить договор страхования на условиях</w:t>
      </w:r>
      <w:r w:rsidR="00A7288B" w:rsidRPr="00BC13EB">
        <w:rPr>
          <w:sz w:val="24"/>
          <w:szCs w:val="24"/>
        </w:rPr>
        <w:t xml:space="preserve"> допуска к управлению</w:t>
      </w:r>
      <w:r w:rsidR="00AC302D" w:rsidRPr="00BC13EB">
        <w:rPr>
          <w:sz w:val="24"/>
          <w:szCs w:val="24"/>
        </w:rPr>
        <w:t xml:space="preserve"> </w:t>
      </w:r>
      <w:r w:rsidR="00F60B1B" w:rsidRPr="00BC13EB">
        <w:rPr>
          <w:sz w:val="24"/>
          <w:szCs w:val="24"/>
        </w:rPr>
        <w:t xml:space="preserve">ТС </w:t>
      </w:r>
      <w:r w:rsidR="00AC302D" w:rsidRPr="00BC13EB">
        <w:rPr>
          <w:sz w:val="24"/>
          <w:szCs w:val="24"/>
        </w:rPr>
        <w:t xml:space="preserve">ограниченного </w:t>
      </w:r>
      <w:r w:rsidR="00A7288B" w:rsidRPr="00BC13EB">
        <w:rPr>
          <w:sz w:val="24"/>
          <w:szCs w:val="24"/>
        </w:rPr>
        <w:t xml:space="preserve">числа </w:t>
      </w:r>
      <w:r w:rsidR="00AC302D" w:rsidRPr="00BC13EB">
        <w:rPr>
          <w:sz w:val="24"/>
          <w:szCs w:val="24"/>
        </w:rPr>
        <w:t xml:space="preserve"> Водител</w:t>
      </w:r>
      <w:r w:rsidR="00A7288B" w:rsidRPr="00BC13EB">
        <w:rPr>
          <w:sz w:val="24"/>
          <w:szCs w:val="24"/>
        </w:rPr>
        <w:t>ей</w:t>
      </w:r>
      <w:r w:rsidR="00A07C82" w:rsidRPr="00BC13EB">
        <w:rPr>
          <w:sz w:val="24"/>
          <w:szCs w:val="24"/>
        </w:rPr>
        <w:t>,</w:t>
      </w:r>
      <w:r w:rsidR="00A7288B" w:rsidRPr="00BC13EB">
        <w:rPr>
          <w:sz w:val="24"/>
          <w:szCs w:val="24"/>
        </w:rPr>
        <w:t xml:space="preserve">  на условиях допуска к управлению ТС неограниченного числа Водителей (</w:t>
      </w:r>
      <w:proofErr w:type="spellStart"/>
      <w:r w:rsidR="00A7288B" w:rsidRPr="00BC13EB">
        <w:rPr>
          <w:sz w:val="24"/>
          <w:szCs w:val="24"/>
          <w:lang w:val="en-US"/>
        </w:rPr>
        <w:t>multidrive</w:t>
      </w:r>
      <w:proofErr w:type="spellEnd"/>
      <w:r w:rsidR="00A7288B" w:rsidRPr="00BC13EB">
        <w:rPr>
          <w:sz w:val="24"/>
          <w:szCs w:val="24"/>
        </w:rPr>
        <w:t>)</w:t>
      </w:r>
      <w:r w:rsidR="00A07C82" w:rsidRPr="00BC13EB">
        <w:rPr>
          <w:sz w:val="24"/>
          <w:szCs w:val="24"/>
        </w:rPr>
        <w:t xml:space="preserve"> или договор</w:t>
      </w:r>
      <w:r w:rsidR="00193686" w:rsidRPr="00BC13EB">
        <w:rPr>
          <w:sz w:val="24"/>
          <w:szCs w:val="24"/>
        </w:rPr>
        <w:t>,</w:t>
      </w:r>
      <w:r w:rsidR="00A07C82" w:rsidRPr="00BC13EB">
        <w:rPr>
          <w:sz w:val="24"/>
          <w:szCs w:val="24"/>
        </w:rPr>
        <w:t xml:space="preserve"> действующий в отношении конкретного Водителя (Водителей) </w:t>
      </w:r>
      <w:r w:rsidR="00617010" w:rsidRPr="00BC13EB">
        <w:rPr>
          <w:sz w:val="24"/>
          <w:szCs w:val="24"/>
        </w:rPr>
        <w:t xml:space="preserve">при управлении им (ими) любым ТС </w:t>
      </w:r>
      <w:r w:rsidR="008316AB" w:rsidRPr="00BC13EB">
        <w:rPr>
          <w:sz w:val="24"/>
          <w:szCs w:val="24"/>
        </w:rPr>
        <w:t xml:space="preserve"> («без привязки </w:t>
      </w:r>
      <w:proofErr w:type="gramStart"/>
      <w:r w:rsidR="008316AB" w:rsidRPr="00BC13EB">
        <w:rPr>
          <w:sz w:val="24"/>
          <w:szCs w:val="24"/>
        </w:rPr>
        <w:t>к</w:t>
      </w:r>
      <w:proofErr w:type="gramEnd"/>
      <w:r w:rsidR="008316AB" w:rsidRPr="00BC13EB">
        <w:rPr>
          <w:sz w:val="24"/>
          <w:szCs w:val="24"/>
        </w:rPr>
        <w:t xml:space="preserve"> конкретному ТС»)</w:t>
      </w:r>
      <w:r w:rsidR="00A7288B" w:rsidRPr="00BC13EB">
        <w:rPr>
          <w:sz w:val="24"/>
          <w:szCs w:val="24"/>
        </w:rPr>
        <w:t>.</w:t>
      </w:r>
    </w:p>
    <w:p w14:paraId="38F5DD25" w14:textId="77777777" w:rsidR="00D5246D" w:rsidRPr="00BC13EB" w:rsidRDefault="00A7288B" w:rsidP="00D05C9F">
      <w:pPr>
        <w:ind w:firstLine="567"/>
        <w:jc w:val="both"/>
        <w:rPr>
          <w:sz w:val="24"/>
          <w:szCs w:val="24"/>
        </w:rPr>
      </w:pPr>
      <w:r w:rsidRPr="00BC13EB">
        <w:rPr>
          <w:sz w:val="24"/>
          <w:szCs w:val="24"/>
        </w:rPr>
        <w:t>В случае заключения договора на условиях допуска к управлению ограниченного числа Водителей  перечень Водителей  или критерии допуска Водителей к управлению ТС указываются в договоре страхования (Полисе).</w:t>
      </w:r>
      <w:r w:rsidR="00AC302D" w:rsidRPr="00BC13EB">
        <w:rPr>
          <w:sz w:val="24"/>
          <w:szCs w:val="24"/>
        </w:rPr>
        <w:t xml:space="preserve"> </w:t>
      </w:r>
    </w:p>
    <w:p w14:paraId="4B31A7FC" w14:textId="3D53D172" w:rsidR="00803A1A" w:rsidRPr="00BC13EB" w:rsidRDefault="00803A1A" w:rsidP="006E1AE8">
      <w:pPr>
        <w:ind w:firstLine="567"/>
        <w:jc w:val="both"/>
        <w:rPr>
          <w:sz w:val="24"/>
          <w:szCs w:val="24"/>
        </w:rPr>
      </w:pPr>
      <w:r w:rsidRPr="00BC13EB">
        <w:rPr>
          <w:sz w:val="24"/>
          <w:szCs w:val="24"/>
        </w:rPr>
        <w:t>В случае</w:t>
      </w:r>
      <w:proofErr w:type="gramStart"/>
      <w:r w:rsidR="00B20AD6" w:rsidRPr="00BC13EB">
        <w:rPr>
          <w:sz w:val="24"/>
          <w:szCs w:val="24"/>
        </w:rPr>
        <w:t>,</w:t>
      </w:r>
      <w:proofErr w:type="gramEnd"/>
      <w:r w:rsidRPr="00BC13EB">
        <w:rPr>
          <w:sz w:val="24"/>
          <w:szCs w:val="24"/>
        </w:rPr>
        <w:t xml:space="preserve"> если Страхователь не указан </w:t>
      </w:r>
      <w:r w:rsidR="00C16D2F" w:rsidRPr="00BC13EB">
        <w:rPr>
          <w:sz w:val="24"/>
          <w:szCs w:val="24"/>
        </w:rPr>
        <w:t xml:space="preserve">в числе Водителей,  допущенных к управлению ТС, </w:t>
      </w:r>
      <w:r w:rsidRPr="00BC13EB">
        <w:rPr>
          <w:sz w:val="24"/>
          <w:szCs w:val="24"/>
        </w:rPr>
        <w:t>в договоре страхования</w:t>
      </w:r>
      <w:r w:rsidR="0047423E" w:rsidRPr="00BC13EB">
        <w:rPr>
          <w:sz w:val="24"/>
          <w:szCs w:val="24"/>
        </w:rPr>
        <w:t>, заключенно</w:t>
      </w:r>
      <w:r w:rsidR="00C16D2F" w:rsidRPr="00BC13EB">
        <w:rPr>
          <w:sz w:val="24"/>
          <w:szCs w:val="24"/>
        </w:rPr>
        <w:t>м</w:t>
      </w:r>
      <w:r w:rsidR="005404C6" w:rsidRPr="00BC13EB">
        <w:rPr>
          <w:sz w:val="24"/>
          <w:szCs w:val="24"/>
        </w:rPr>
        <w:t xml:space="preserve"> на условиях </w:t>
      </w:r>
      <w:r w:rsidR="007B6F11" w:rsidRPr="00BC13EB">
        <w:rPr>
          <w:sz w:val="24"/>
          <w:szCs w:val="24"/>
        </w:rPr>
        <w:t xml:space="preserve">допуска к управлению ТС </w:t>
      </w:r>
      <w:r w:rsidR="005404C6" w:rsidRPr="00BC13EB">
        <w:rPr>
          <w:sz w:val="24"/>
          <w:szCs w:val="24"/>
        </w:rPr>
        <w:t>ограниченного числа</w:t>
      </w:r>
      <w:r w:rsidR="0047423E" w:rsidRPr="00BC13EB">
        <w:rPr>
          <w:sz w:val="24"/>
          <w:szCs w:val="24"/>
        </w:rPr>
        <w:t xml:space="preserve"> Водителей</w:t>
      </w:r>
      <w:r w:rsidR="00A07C82" w:rsidRPr="00BC13EB">
        <w:rPr>
          <w:sz w:val="24"/>
          <w:szCs w:val="24"/>
        </w:rPr>
        <w:t xml:space="preserve"> или в договоре, действующем в отношении конкретного Водителя (Водителей)</w:t>
      </w:r>
      <w:r w:rsidR="00617010" w:rsidRPr="00BC13EB">
        <w:rPr>
          <w:sz w:val="24"/>
          <w:szCs w:val="24"/>
        </w:rPr>
        <w:t xml:space="preserve"> при управлении им (ими) любым ТС </w:t>
      </w:r>
      <w:r w:rsidR="008316AB" w:rsidRPr="00BC13EB">
        <w:rPr>
          <w:sz w:val="24"/>
          <w:szCs w:val="24"/>
        </w:rPr>
        <w:t>(«без привязки к конкретному ТС»)</w:t>
      </w:r>
      <w:r w:rsidR="0047423E" w:rsidRPr="00BC13EB">
        <w:rPr>
          <w:sz w:val="24"/>
          <w:szCs w:val="24"/>
        </w:rPr>
        <w:t>,</w:t>
      </w:r>
      <w:r w:rsidRPr="00BC13EB">
        <w:rPr>
          <w:sz w:val="24"/>
          <w:szCs w:val="24"/>
        </w:rPr>
        <w:t xml:space="preserve"> </w:t>
      </w:r>
      <w:r w:rsidR="00103C3E" w:rsidRPr="00BC13EB">
        <w:rPr>
          <w:sz w:val="24"/>
          <w:szCs w:val="24"/>
        </w:rPr>
        <w:t>его гражданская ответственность считается не застрахованной по договору</w:t>
      </w:r>
      <w:r w:rsidRPr="00BC13EB">
        <w:rPr>
          <w:sz w:val="24"/>
          <w:szCs w:val="24"/>
        </w:rPr>
        <w:t xml:space="preserve">. </w:t>
      </w:r>
    </w:p>
    <w:p w14:paraId="4B065CB1" w14:textId="77777777" w:rsidR="00803A1A" w:rsidRPr="00E73DD6" w:rsidRDefault="00803A1A" w:rsidP="006E1AE8">
      <w:pPr>
        <w:ind w:firstLine="567"/>
        <w:jc w:val="both"/>
        <w:rPr>
          <w:sz w:val="24"/>
          <w:szCs w:val="24"/>
        </w:rPr>
      </w:pPr>
      <w:r w:rsidRPr="00BC13EB">
        <w:rPr>
          <w:sz w:val="24"/>
          <w:szCs w:val="24"/>
        </w:rPr>
        <w:t>Если иного не предусмотрено договором страхования</w:t>
      </w:r>
      <w:r w:rsidR="00103C3E" w:rsidRPr="00BC13EB">
        <w:rPr>
          <w:sz w:val="24"/>
          <w:szCs w:val="24"/>
        </w:rPr>
        <w:t>,</w:t>
      </w:r>
      <w:r w:rsidRPr="00BC13EB">
        <w:rPr>
          <w:sz w:val="24"/>
          <w:szCs w:val="24"/>
        </w:rPr>
        <w:t xml:space="preserve"> в отношении Страхователя - юридического лица</w:t>
      </w:r>
      <w:r w:rsidR="003435A3" w:rsidRPr="00BC13EB">
        <w:rPr>
          <w:sz w:val="24"/>
          <w:szCs w:val="24"/>
        </w:rPr>
        <w:t>,</w:t>
      </w:r>
      <w:r w:rsidRPr="00BC13EB">
        <w:rPr>
          <w:sz w:val="24"/>
          <w:szCs w:val="24"/>
        </w:rPr>
        <w:t xml:space="preserve"> договор считается заключенным с условием</w:t>
      </w:r>
      <w:r w:rsidRPr="00E73DD6">
        <w:rPr>
          <w:sz w:val="24"/>
          <w:szCs w:val="24"/>
        </w:rPr>
        <w:t xml:space="preserve"> допуска к управлению ТС </w:t>
      </w:r>
      <w:r w:rsidR="00B90A8F">
        <w:rPr>
          <w:sz w:val="24"/>
          <w:szCs w:val="24"/>
        </w:rPr>
        <w:t xml:space="preserve">неограниченного числа </w:t>
      </w:r>
      <w:r w:rsidRPr="00E73DD6">
        <w:rPr>
          <w:sz w:val="24"/>
          <w:szCs w:val="24"/>
        </w:rPr>
        <w:t>Водителей (</w:t>
      </w:r>
      <w:proofErr w:type="spellStart"/>
      <w:r w:rsidRPr="00E73DD6">
        <w:rPr>
          <w:sz w:val="24"/>
          <w:szCs w:val="24"/>
          <w:lang w:val="en-US"/>
        </w:rPr>
        <w:t>multidrive</w:t>
      </w:r>
      <w:proofErr w:type="spellEnd"/>
      <w:r w:rsidRPr="00E73DD6">
        <w:rPr>
          <w:sz w:val="24"/>
          <w:szCs w:val="24"/>
        </w:rPr>
        <w:t>).</w:t>
      </w:r>
    </w:p>
    <w:p w14:paraId="4E1ECC97" w14:textId="77777777" w:rsidR="00D5246D" w:rsidRPr="00E73DD6" w:rsidRDefault="00D5246D" w:rsidP="006E1AE8">
      <w:pPr>
        <w:pStyle w:val="2"/>
        <w:spacing w:before="120"/>
        <w:rPr>
          <w:color w:val="auto"/>
        </w:rPr>
      </w:pPr>
      <w:bookmarkStart w:id="4" w:name="_Toc480709185"/>
      <w:bookmarkStart w:id="5" w:name="_Toc377112263"/>
      <w:r w:rsidRPr="00E73DD6">
        <w:rPr>
          <w:color w:val="auto"/>
        </w:rPr>
        <w:lastRenderedPageBreak/>
        <w:t>§ 3</w:t>
      </w:r>
      <w:r w:rsidRPr="00E73DD6">
        <w:rPr>
          <w:color w:val="auto"/>
        </w:rPr>
        <w:tab/>
        <w:t>Договор страхования</w:t>
      </w:r>
      <w:bookmarkEnd w:id="4"/>
      <w:bookmarkEnd w:id="5"/>
    </w:p>
    <w:p w14:paraId="0E9B91FA" w14:textId="77777777" w:rsidR="006B454E" w:rsidRPr="00E73DD6" w:rsidRDefault="00D5246D" w:rsidP="006E1AE8">
      <w:pPr>
        <w:jc w:val="both"/>
        <w:rPr>
          <w:sz w:val="24"/>
          <w:szCs w:val="24"/>
        </w:rPr>
      </w:pPr>
      <w:r w:rsidRPr="00E73DD6">
        <w:rPr>
          <w:b/>
          <w:sz w:val="24"/>
          <w:szCs w:val="24"/>
        </w:rPr>
        <w:t>Статья 10</w:t>
      </w:r>
      <w:r w:rsidR="009B35B3" w:rsidRPr="00E73DD6">
        <w:rPr>
          <w:b/>
          <w:sz w:val="24"/>
          <w:szCs w:val="24"/>
        </w:rPr>
        <w:t>.</w:t>
      </w:r>
      <w:r w:rsidRPr="00E73DD6">
        <w:rPr>
          <w:b/>
          <w:sz w:val="24"/>
          <w:szCs w:val="24"/>
        </w:rPr>
        <w:tab/>
      </w:r>
      <w:proofErr w:type="gramStart"/>
      <w:r w:rsidRPr="00E73DD6">
        <w:rPr>
          <w:sz w:val="24"/>
          <w:szCs w:val="24"/>
        </w:rPr>
        <w:t xml:space="preserve">Под договором страхования в настоящих Правилах понимается соглашение между Страхователем и Страховщиком, согласно которому Страховщик за обусловленную договором плату (страховую премию) при наступлении предусмотренного в договоре события (страхового случая) обязуется </w:t>
      </w:r>
      <w:r w:rsidR="006B454E" w:rsidRPr="00E73DD6">
        <w:rPr>
          <w:sz w:val="24"/>
          <w:szCs w:val="24"/>
        </w:rPr>
        <w:t>осуществить страховую выплату потерпевшему в целях возмещения вреда, причиненного жизни, здоровью или имуществу потерпевшего, в пределах определенной договором суммы (страховой суммы).</w:t>
      </w:r>
      <w:proofErr w:type="gramEnd"/>
    </w:p>
    <w:p w14:paraId="013BE47D" w14:textId="45CDCD00" w:rsidR="00D5246D" w:rsidRPr="00805135" w:rsidRDefault="00D5246D" w:rsidP="006E1AE8">
      <w:pPr>
        <w:jc w:val="both"/>
        <w:rPr>
          <w:sz w:val="24"/>
          <w:szCs w:val="24"/>
        </w:rPr>
      </w:pPr>
      <w:r w:rsidRPr="00E73DD6">
        <w:rPr>
          <w:b/>
          <w:sz w:val="24"/>
          <w:szCs w:val="24"/>
        </w:rPr>
        <w:t>Статья 11</w:t>
      </w:r>
      <w:r w:rsidR="009B35B3" w:rsidRPr="00E73DD6">
        <w:rPr>
          <w:b/>
          <w:sz w:val="24"/>
          <w:szCs w:val="24"/>
        </w:rPr>
        <w:t>.</w:t>
      </w:r>
      <w:r w:rsidRPr="00E73DD6">
        <w:rPr>
          <w:b/>
          <w:sz w:val="24"/>
          <w:szCs w:val="24"/>
        </w:rPr>
        <w:tab/>
      </w:r>
      <w:r w:rsidR="009B35B3" w:rsidRPr="00E73DD6">
        <w:rPr>
          <w:sz w:val="24"/>
          <w:szCs w:val="24"/>
        </w:rPr>
        <w:t>Договор страхования может быть заключен в форме страхового Полиса</w:t>
      </w:r>
      <w:r w:rsidR="00CD14AA">
        <w:rPr>
          <w:sz w:val="24"/>
          <w:szCs w:val="24"/>
        </w:rPr>
        <w:t>,</w:t>
      </w:r>
      <w:r w:rsidR="00CD14AA" w:rsidRPr="00657FD5">
        <w:rPr>
          <w:sz w:val="24"/>
          <w:szCs w:val="24"/>
        </w:rPr>
        <w:t xml:space="preserve"> </w:t>
      </w:r>
      <w:r w:rsidR="002F3E8F" w:rsidRPr="00E73DD6">
        <w:rPr>
          <w:sz w:val="24"/>
          <w:szCs w:val="24"/>
        </w:rPr>
        <w:t xml:space="preserve"> подписанного Страховщиком</w:t>
      </w:r>
      <w:r w:rsidR="00D6596D">
        <w:rPr>
          <w:sz w:val="24"/>
          <w:szCs w:val="24"/>
        </w:rPr>
        <w:t>, который вручается Страхователю на основании его заявления</w:t>
      </w:r>
      <w:r w:rsidR="002F3E8F" w:rsidRPr="00E73DD6">
        <w:rPr>
          <w:sz w:val="24"/>
          <w:szCs w:val="24"/>
        </w:rPr>
        <w:t xml:space="preserve"> </w:t>
      </w:r>
      <w:r w:rsidR="009B35B3" w:rsidRPr="00E73DD6">
        <w:rPr>
          <w:sz w:val="24"/>
          <w:szCs w:val="24"/>
        </w:rPr>
        <w:t>с приложением к Полису настоящих Правил, являющихся неотъемлемой частью договора страхования, либо по соглашению сторон</w:t>
      </w:r>
      <w:r w:rsidR="004F0201">
        <w:rPr>
          <w:sz w:val="24"/>
          <w:szCs w:val="24"/>
        </w:rPr>
        <w:t xml:space="preserve"> - </w:t>
      </w:r>
      <w:r w:rsidR="009B35B3" w:rsidRPr="00E73DD6">
        <w:rPr>
          <w:sz w:val="24"/>
          <w:szCs w:val="24"/>
        </w:rPr>
        <w:t xml:space="preserve"> в</w:t>
      </w:r>
      <w:r w:rsidR="00DB3C06" w:rsidRPr="00E73DD6">
        <w:rPr>
          <w:sz w:val="24"/>
          <w:szCs w:val="24"/>
        </w:rPr>
        <w:t xml:space="preserve"> </w:t>
      </w:r>
      <w:r w:rsidR="009B35B3" w:rsidRPr="00E73DD6">
        <w:rPr>
          <w:sz w:val="24"/>
          <w:szCs w:val="24"/>
        </w:rPr>
        <w:t>форме единого документа, подписанного обеими сторонами</w:t>
      </w:r>
      <w:r w:rsidR="004F0201">
        <w:rPr>
          <w:sz w:val="24"/>
          <w:szCs w:val="24"/>
        </w:rPr>
        <w:t xml:space="preserve"> -  договора страхования</w:t>
      </w:r>
      <w:r w:rsidR="00805135">
        <w:rPr>
          <w:sz w:val="24"/>
          <w:szCs w:val="24"/>
        </w:rPr>
        <w:t>.</w:t>
      </w:r>
    </w:p>
    <w:p w14:paraId="71B93984" w14:textId="77777777" w:rsidR="00B67B7C" w:rsidRPr="00BC13EB" w:rsidRDefault="00B67B7C" w:rsidP="006E1AE8">
      <w:pPr>
        <w:ind w:firstLine="567"/>
        <w:jc w:val="both"/>
        <w:rPr>
          <w:sz w:val="24"/>
          <w:szCs w:val="24"/>
        </w:rPr>
      </w:pPr>
      <w:r w:rsidRPr="003E62FD">
        <w:rPr>
          <w:sz w:val="24"/>
          <w:szCs w:val="24"/>
        </w:rPr>
        <w:t xml:space="preserve">Договор страхования </w:t>
      </w:r>
      <w:r w:rsidR="006F2B5A" w:rsidRPr="006F2B5A">
        <w:rPr>
          <w:sz w:val="24"/>
          <w:szCs w:val="24"/>
        </w:rPr>
        <w:t>в соответствии с настоящими Правилам</w:t>
      </w:r>
      <w:r w:rsidR="003E4140">
        <w:rPr>
          <w:sz w:val="24"/>
          <w:szCs w:val="24"/>
        </w:rPr>
        <w:t>и</w:t>
      </w:r>
      <w:r w:rsidR="006F2B5A" w:rsidRPr="006F2B5A">
        <w:rPr>
          <w:sz w:val="24"/>
          <w:szCs w:val="24"/>
        </w:rPr>
        <w:t xml:space="preserve"> </w:t>
      </w:r>
      <w:r>
        <w:rPr>
          <w:sz w:val="24"/>
          <w:szCs w:val="24"/>
        </w:rPr>
        <w:t>может быть также заключен</w:t>
      </w:r>
      <w:r w:rsidRPr="003E62FD">
        <w:rPr>
          <w:sz w:val="24"/>
          <w:szCs w:val="24"/>
        </w:rPr>
        <w:t xml:space="preserve"> в виде электронного документа </w:t>
      </w:r>
      <w:r>
        <w:rPr>
          <w:sz w:val="24"/>
          <w:szCs w:val="24"/>
        </w:rPr>
        <w:t xml:space="preserve">– </w:t>
      </w:r>
      <w:r w:rsidR="00093E60" w:rsidRPr="00BC13EB">
        <w:rPr>
          <w:sz w:val="24"/>
          <w:szCs w:val="24"/>
        </w:rPr>
        <w:t xml:space="preserve">электронного </w:t>
      </w:r>
      <w:r w:rsidRPr="00BC13EB">
        <w:rPr>
          <w:sz w:val="24"/>
          <w:szCs w:val="24"/>
        </w:rPr>
        <w:t>страхового Полиса</w:t>
      </w:r>
      <w:r w:rsidR="00162458" w:rsidRPr="00BC13EB">
        <w:rPr>
          <w:sz w:val="24"/>
          <w:szCs w:val="24"/>
        </w:rPr>
        <w:t>,</w:t>
      </w:r>
      <w:r w:rsidRPr="00BC13EB">
        <w:rPr>
          <w:sz w:val="24"/>
          <w:szCs w:val="24"/>
        </w:rPr>
        <w:t xml:space="preserve"> </w:t>
      </w:r>
      <w:r w:rsidR="006F2B5A" w:rsidRPr="00BC13EB">
        <w:rPr>
          <w:sz w:val="24"/>
          <w:szCs w:val="24"/>
        </w:rPr>
        <w:t>неотъемлемой частью которого являются настоящие Правила страхования</w:t>
      </w:r>
      <w:r w:rsidR="00EC60DA" w:rsidRPr="00BC13EB">
        <w:rPr>
          <w:sz w:val="24"/>
          <w:szCs w:val="24"/>
        </w:rPr>
        <w:t>,</w:t>
      </w:r>
      <w:r w:rsidR="006F2B5A" w:rsidRPr="00BC13EB">
        <w:rPr>
          <w:sz w:val="24"/>
          <w:szCs w:val="24"/>
        </w:rPr>
        <w:t xml:space="preserve"> </w:t>
      </w:r>
      <w:r w:rsidRPr="00BC13EB">
        <w:rPr>
          <w:sz w:val="24"/>
          <w:szCs w:val="24"/>
        </w:rPr>
        <w:t>– с учетом особенностей, определенных действующим законодательством Р</w:t>
      </w:r>
      <w:r w:rsidR="002E4977" w:rsidRPr="00BC13EB">
        <w:rPr>
          <w:sz w:val="24"/>
          <w:szCs w:val="24"/>
        </w:rPr>
        <w:t xml:space="preserve">оссийской </w:t>
      </w:r>
      <w:r w:rsidRPr="00BC13EB">
        <w:rPr>
          <w:sz w:val="24"/>
          <w:szCs w:val="24"/>
        </w:rPr>
        <w:t>Ф</w:t>
      </w:r>
      <w:r w:rsidR="002E4977" w:rsidRPr="00BC13EB">
        <w:rPr>
          <w:sz w:val="24"/>
          <w:szCs w:val="24"/>
        </w:rPr>
        <w:t>едерации</w:t>
      </w:r>
      <w:r w:rsidRPr="00BC13EB">
        <w:rPr>
          <w:sz w:val="24"/>
          <w:szCs w:val="24"/>
        </w:rPr>
        <w:t xml:space="preserve">. </w:t>
      </w:r>
    </w:p>
    <w:p w14:paraId="69E0804D" w14:textId="77777777" w:rsidR="00D5246D" w:rsidRPr="00BC13EB" w:rsidRDefault="00D5246D" w:rsidP="006E1AE8">
      <w:pPr>
        <w:ind w:firstLine="567"/>
        <w:jc w:val="both"/>
        <w:rPr>
          <w:sz w:val="24"/>
          <w:szCs w:val="24"/>
        </w:rPr>
      </w:pPr>
      <w:r w:rsidRPr="00BC13EB">
        <w:rPr>
          <w:sz w:val="24"/>
          <w:szCs w:val="24"/>
        </w:rPr>
        <w:t>В договоре страхования (Полисе) указываются:</w:t>
      </w:r>
    </w:p>
    <w:p w14:paraId="64A6FF62" w14:textId="4C7C122F" w:rsidR="00D5246D" w:rsidRPr="00BC13EB" w:rsidRDefault="009B35B3" w:rsidP="006E1AE8">
      <w:pPr>
        <w:ind w:firstLine="284"/>
        <w:jc w:val="both"/>
        <w:rPr>
          <w:sz w:val="24"/>
          <w:szCs w:val="24"/>
        </w:rPr>
      </w:pPr>
      <w:r w:rsidRPr="00BC13EB">
        <w:rPr>
          <w:sz w:val="24"/>
          <w:szCs w:val="24"/>
        </w:rPr>
        <w:t>1.</w:t>
      </w:r>
      <w:r w:rsidR="00D5246D" w:rsidRPr="00BC13EB">
        <w:rPr>
          <w:sz w:val="24"/>
          <w:szCs w:val="24"/>
        </w:rPr>
        <w:tab/>
        <w:t>лица</w:t>
      </w:r>
      <w:r w:rsidR="008E78D4">
        <w:rPr>
          <w:sz w:val="24"/>
          <w:szCs w:val="24"/>
        </w:rPr>
        <w:t>,</w:t>
      </w:r>
      <w:r w:rsidR="00D5246D" w:rsidRPr="00BC13EB">
        <w:rPr>
          <w:sz w:val="24"/>
          <w:szCs w:val="24"/>
        </w:rPr>
        <w:t xml:space="preserve"> в отношении которых действует договор страхования;</w:t>
      </w:r>
    </w:p>
    <w:p w14:paraId="75A044A4" w14:textId="51717759" w:rsidR="00C16D2F" w:rsidRPr="00BC13EB" w:rsidRDefault="00C16D2F" w:rsidP="006E1AE8">
      <w:pPr>
        <w:ind w:firstLine="284"/>
        <w:jc w:val="both"/>
        <w:rPr>
          <w:sz w:val="24"/>
          <w:szCs w:val="24"/>
        </w:rPr>
      </w:pPr>
      <w:r w:rsidRPr="00BC13EB">
        <w:rPr>
          <w:sz w:val="24"/>
          <w:szCs w:val="24"/>
        </w:rPr>
        <w:t xml:space="preserve">2. ТС, гражданская ответственность владельцев которого застрахована по договору страхования (кроме случаев, когда договор действует в отношении конкретного Водителя (Водителей) </w:t>
      </w:r>
      <w:r w:rsidR="00CA3534" w:rsidRPr="00BC13EB">
        <w:rPr>
          <w:sz w:val="24"/>
          <w:szCs w:val="24"/>
        </w:rPr>
        <w:t xml:space="preserve">при управлении им (ими) любым ТС </w:t>
      </w:r>
      <w:r w:rsidR="008316AB" w:rsidRPr="00BC13EB">
        <w:rPr>
          <w:sz w:val="24"/>
          <w:szCs w:val="24"/>
        </w:rPr>
        <w:t xml:space="preserve">(«без привязки </w:t>
      </w:r>
      <w:proofErr w:type="gramStart"/>
      <w:r w:rsidR="008316AB" w:rsidRPr="00BC13EB">
        <w:rPr>
          <w:sz w:val="24"/>
          <w:szCs w:val="24"/>
        </w:rPr>
        <w:t>к</w:t>
      </w:r>
      <w:proofErr w:type="gramEnd"/>
      <w:r w:rsidR="008316AB" w:rsidRPr="00BC13EB">
        <w:rPr>
          <w:sz w:val="24"/>
          <w:szCs w:val="24"/>
        </w:rPr>
        <w:t xml:space="preserve"> конкретному ТС»</w:t>
      </w:r>
      <w:r w:rsidRPr="00BC13EB">
        <w:rPr>
          <w:sz w:val="24"/>
          <w:szCs w:val="24"/>
        </w:rPr>
        <w:t>);</w:t>
      </w:r>
    </w:p>
    <w:p w14:paraId="207632F4" w14:textId="08FC7EF5" w:rsidR="00D5246D" w:rsidRPr="00BC13EB" w:rsidRDefault="00C16D2F" w:rsidP="006E1AE8">
      <w:pPr>
        <w:ind w:firstLine="284"/>
        <w:jc w:val="both"/>
        <w:rPr>
          <w:sz w:val="24"/>
          <w:szCs w:val="24"/>
        </w:rPr>
      </w:pPr>
      <w:r w:rsidRPr="00BC13EB">
        <w:rPr>
          <w:sz w:val="24"/>
          <w:szCs w:val="24"/>
        </w:rPr>
        <w:t>3</w:t>
      </w:r>
      <w:r w:rsidR="009B35B3" w:rsidRPr="00BC13EB">
        <w:rPr>
          <w:sz w:val="24"/>
          <w:szCs w:val="24"/>
        </w:rPr>
        <w:t>.</w:t>
      </w:r>
      <w:r w:rsidR="00D5246D" w:rsidRPr="00BC13EB">
        <w:rPr>
          <w:sz w:val="24"/>
          <w:szCs w:val="24"/>
        </w:rPr>
        <w:tab/>
        <w:t>страховая сумма, лимит возмещения Страховщика, страховые риски;</w:t>
      </w:r>
    </w:p>
    <w:p w14:paraId="718D795A" w14:textId="599F2683" w:rsidR="00D5246D" w:rsidRPr="00BC13EB" w:rsidRDefault="00C16D2F" w:rsidP="006E1AE8">
      <w:pPr>
        <w:ind w:firstLine="284"/>
        <w:jc w:val="both"/>
        <w:rPr>
          <w:sz w:val="24"/>
          <w:szCs w:val="24"/>
        </w:rPr>
      </w:pPr>
      <w:r w:rsidRPr="00BC13EB">
        <w:rPr>
          <w:sz w:val="24"/>
          <w:szCs w:val="24"/>
        </w:rPr>
        <w:t>4</w:t>
      </w:r>
      <w:r w:rsidR="009B35B3" w:rsidRPr="00BC13EB">
        <w:rPr>
          <w:sz w:val="24"/>
          <w:szCs w:val="24"/>
        </w:rPr>
        <w:t>.</w:t>
      </w:r>
      <w:r w:rsidR="00D5246D" w:rsidRPr="00BC13EB">
        <w:rPr>
          <w:sz w:val="24"/>
          <w:szCs w:val="24"/>
        </w:rPr>
        <w:tab/>
        <w:t>сроки и территория действия договора</w:t>
      </w:r>
      <w:r w:rsidR="00DB3C06" w:rsidRPr="00BC13EB">
        <w:rPr>
          <w:sz w:val="24"/>
          <w:szCs w:val="24"/>
        </w:rPr>
        <w:t xml:space="preserve"> страхования</w:t>
      </w:r>
      <w:r w:rsidR="00D5246D" w:rsidRPr="00BC13EB">
        <w:rPr>
          <w:sz w:val="24"/>
          <w:szCs w:val="24"/>
        </w:rPr>
        <w:t>;</w:t>
      </w:r>
    </w:p>
    <w:p w14:paraId="5B75732C" w14:textId="4995618E" w:rsidR="009B35B3" w:rsidRPr="00BC13EB" w:rsidRDefault="00C16D2F" w:rsidP="006E1AE8">
      <w:pPr>
        <w:ind w:firstLine="284"/>
        <w:jc w:val="both"/>
        <w:rPr>
          <w:sz w:val="24"/>
          <w:szCs w:val="24"/>
        </w:rPr>
      </w:pPr>
      <w:r w:rsidRPr="00BC13EB">
        <w:rPr>
          <w:sz w:val="24"/>
          <w:szCs w:val="24"/>
        </w:rPr>
        <w:t>5</w:t>
      </w:r>
      <w:r w:rsidR="009B35B3" w:rsidRPr="00BC13EB">
        <w:rPr>
          <w:sz w:val="24"/>
          <w:szCs w:val="24"/>
        </w:rPr>
        <w:t>.</w:t>
      </w:r>
      <w:r w:rsidR="00D5246D" w:rsidRPr="00BC13EB">
        <w:rPr>
          <w:sz w:val="24"/>
          <w:szCs w:val="24"/>
        </w:rPr>
        <w:tab/>
      </w:r>
      <w:r w:rsidR="009B35B3" w:rsidRPr="00BC13EB">
        <w:rPr>
          <w:sz w:val="24"/>
          <w:szCs w:val="24"/>
        </w:rPr>
        <w:t>размер и порядок оплаты страховой премии (страховых взносов);</w:t>
      </w:r>
    </w:p>
    <w:p w14:paraId="43D03407" w14:textId="02CC68FE" w:rsidR="00D5246D" w:rsidRPr="00BC13EB" w:rsidRDefault="00C16D2F" w:rsidP="006E1AE8">
      <w:pPr>
        <w:ind w:firstLine="284"/>
        <w:jc w:val="both"/>
        <w:rPr>
          <w:sz w:val="24"/>
          <w:szCs w:val="24"/>
        </w:rPr>
      </w:pPr>
      <w:r w:rsidRPr="00BC13EB">
        <w:rPr>
          <w:sz w:val="24"/>
          <w:szCs w:val="24"/>
        </w:rPr>
        <w:t>6</w:t>
      </w:r>
      <w:r w:rsidR="009B35B3" w:rsidRPr="00BC13EB">
        <w:rPr>
          <w:sz w:val="24"/>
          <w:szCs w:val="24"/>
        </w:rPr>
        <w:t xml:space="preserve">. </w:t>
      </w:r>
      <w:r w:rsidR="009B35B3" w:rsidRPr="00BC13EB">
        <w:rPr>
          <w:sz w:val="24"/>
          <w:szCs w:val="24"/>
        </w:rPr>
        <w:tab/>
        <w:t>иные условия по усмотрению сторон договора страхования</w:t>
      </w:r>
      <w:proofErr w:type="gramStart"/>
      <w:r w:rsidR="009B35B3" w:rsidRPr="00BC13EB" w:rsidDel="009B35B3">
        <w:rPr>
          <w:sz w:val="24"/>
          <w:szCs w:val="24"/>
        </w:rPr>
        <w:t xml:space="preserve"> </w:t>
      </w:r>
      <w:r w:rsidR="00D5246D" w:rsidRPr="00BC13EB">
        <w:rPr>
          <w:sz w:val="24"/>
          <w:szCs w:val="24"/>
        </w:rPr>
        <w:t>.</w:t>
      </w:r>
      <w:proofErr w:type="gramEnd"/>
    </w:p>
    <w:p w14:paraId="2568D09A" w14:textId="77777777" w:rsidR="00D5246D" w:rsidRDefault="00D5246D" w:rsidP="006E1AE8">
      <w:pPr>
        <w:jc w:val="both"/>
        <w:rPr>
          <w:sz w:val="24"/>
          <w:szCs w:val="24"/>
        </w:rPr>
      </w:pPr>
      <w:r w:rsidRPr="00BC13EB">
        <w:rPr>
          <w:b/>
          <w:sz w:val="24"/>
          <w:szCs w:val="24"/>
        </w:rPr>
        <w:t>Статья 12</w:t>
      </w:r>
      <w:r w:rsidR="006C4854" w:rsidRPr="00BC13EB">
        <w:rPr>
          <w:b/>
          <w:sz w:val="24"/>
          <w:szCs w:val="24"/>
        </w:rPr>
        <w:t>.</w:t>
      </w:r>
      <w:r w:rsidRPr="00BC13EB">
        <w:rPr>
          <w:b/>
          <w:sz w:val="24"/>
          <w:szCs w:val="24"/>
        </w:rPr>
        <w:tab/>
      </w:r>
      <w:r w:rsidRPr="00BC13EB">
        <w:rPr>
          <w:sz w:val="24"/>
          <w:szCs w:val="24"/>
        </w:rPr>
        <w:t>Договор страхования с одним и тем же Страхователем может быть</w:t>
      </w:r>
      <w:r w:rsidRPr="00E73DD6">
        <w:rPr>
          <w:sz w:val="24"/>
          <w:szCs w:val="24"/>
        </w:rPr>
        <w:t xml:space="preserve"> заключен в отношении нескольких принадлежащих ему ТС (парковое страхование). В подтверждение такого договора Страхователю может быть выдан договор страхования</w:t>
      </w:r>
      <w:r w:rsidR="00784946">
        <w:rPr>
          <w:sz w:val="24"/>
          <w:szCs w:val="24"/>
        </w:rPr>
        <w:t>, именуемый далее по тексту настоящих Правил</w:t>
      </w:r>
      <w:r w:rsidRPr="00E73DD6">
        <w:rPr>
          <w:sz w:val="24"/>
          <w:szCs w:val="24"/>
        </w:rPr>
        <w:t xml:space="preserve"> </w:t>
      </w:r>
      <w:r w:rsidR="00784946">
        <w:rPr>
          <w:sz w:val="24"/>
          <w:szCs w:val="24"/>
        </w:rPr>
        <w:t>также как</w:t>
      </w:r>
      <w:r w:rsidRPr="00E73DD6">
        <w:rPr>
          <w:sz w:val="24"/>
          <w:szCs w:val="24"/>
        </w:rPr>
        <w:t xml:space="preserve"> Парковый полис</w:t>
      </w:r>
      <w:r w:rsidR="003E4140">
        <w:rPr>
          <w:sz w:val="24"/>
          <w:szCs w:val="24"/>
        </w:rPr>
        <w:t xml:space="preserve"> либо заключен единый договор (Парковый договор)</w:t>
      </w:r>
      <w:r w:rsidRPr="00E73DD6">
        <w:rPr>
          <w:sz w:val="24"/>
          <w:szCs w:val="24"/>
        </w:rPr>
        <w:t>.</w:t>
      </w:r>
    </w:p>
    <w:p w14:paraId="4117788A" w14:textId="77777777" w:rsidR="003E4140" w:rsidRPr="00E73DD6" w:rsidRDefault="003E4140" w:rsidP="006E1AE8">
      <w:pPr>
        <w:jc w:val="both"/>
        <w:rPr>
          <w:sz w:val="24"/>
          <w:szCs w:val="24"/>
        </w:rPr>
      </w:pPr>
      <w:r>
        <w:rPr>
          <w:sz w:val="24"/>
          <w:szCs w:val="24"/>
        </w:rPr>
        <w:tab/>
        <w:t>Условия страхования, предусмотренные настоящими Правилами и касающиеся Паркового полиса, распространяются также на Парковый договор, за исключением случаев, когда такие требования не соответствуют форме и порядку заключения единого договора страхования.</w:t>
      </w:r>
    </w:p>
    <w:p w14:paraId="3C7822BF" w14:textId="77777777" w:rsidR="008973CB" w:rsidRPr="00E73DD6" w:rsidRDefault="008973CB" w:rsidP="008E372C">
      <w:pPr>
        <w:jc w:val="both"/>
        <w:rPr>
          <w:sz w:val="24"/>
          <w:szCs w:val="24"/>
        </w:rPr>
      </w:pPr>
      <w:r w:rsidRPr="00E73DD6">
        <w:rPr>
          <w:b/>
          <w:sz w:val="24"/>
          <w:szCs w:val="24"/>
        </w:rPr>
        <w:t xml:space="preserve">Статья 13. </w:t>
      </w:r>
      <w:r w:rsidRPr="00E73DD6">
        <w:rPr>
          <w:sz w:val="24"/>
          <w:szCs w:val="24"/>
        </w:rPr>
        <w:t xml:space="preserve">В договорах страхования, заключенных в соответствии с настоящими Правилами, страховые суммы и страховые премии устанавливаются в российских рублях. По соглашению сторон в договоре страхования страховые суммы и страховые премии могут быть указаны в валютном эквиваленте (далее - </w:t>
      </w:r>
      <w:r w:rsidR="00574691" w:rsidRPr="00E73DD6">
        <w:rPr>
          <w:sz w:val="24"/>
          <w:szCs w:val="24"/>
        </w:rPr>
        <w:t>с</w:t>
      </w:r>
      <w:r w:rsidRPr="00E73DD6">
        <w:rPr>
          <w:sz w:val="24"/>
          <w:szCs w:val="24"/>
        </w:rPr>
        <w:t>трахование с валютным эквивалентом).</w:t>
      </w:r>
    </w:p>
    <w:p w14:paraId="67D9C057" w14:textId="77777777" w:rsidR="00D5246D" w:rsidRPr="00E73DD6" w:rsidRDefault="00D5246D" w:rsidP="006E1AE8">
      <w:pPr>
        <w:pStyle w:val="2"/>
        <w:spacing w:before="120"/>
        <w:rPr>
          <w:color w:val="auto"/>
        </w:rPr>
      </w:pPr>
      <w:bookmarkStart w:id="6" w:name="_Toc480709186"/>
      <w:bookmarkStart w:id="7" w:name="_Toc377112264"/>
      <w:r w:rsidRPr="00E73DD6">
        <w:rPr>
          <w:color w:val="auto"/>
        </w:rPr>
        <w:t>§ 4</w:t>
      </w:r>
      <w:r w:rsidRPr="00E73DD6">
        <w:rPr>
          <w:color w:val="auto"/>
        </w:rPr>
        <w:tab/>
        <w:t>Объе</w:t>
      </w:r>
      <w:proofErr w:type="gramStart"/>
      <w:r w:rsidRPr="00E73DD6">
        <w:rPr>
          <w:color w:val="auto"/>
        </w:rPr>
        <w:t>кт стр</w:t>
      </w:r>
      <w:proofErr w:type="gramEnd"/>
      <w:r w:rsidRPr="00E73DD6">
        <w:rPr>
          <w:color w:val="auto"/>
        </w:rPr>
        <w:t>ахования</w:t>
      </w:r>
      <w:bookmarkEnd w:id="6"/>
      <w:bookmarkEnd w:id="7"/>
    </w:p>
    <w:p w14:paraId="27B4CA56" w14:textId="095737E3" w:rsidR="00D5246D" w:rsidRPr="00BC13EB" w:rsidRDefault="00D5246D" w:rsidP="006E1AE8">
      <w:pPr>
        <w:jc w:val="both"/>
        <w:rPr>
          <w:sz w:val="24"/>
          <w:szCs w:val="24"/>
        </w:rPr>
      </w:pPr>
      <w:r w:rsidRPr="00E73DD6">
        <w:rPr>
          <w:b/>
          <w:sz w:val="24"/>
          <w:szCs w:val="24"/>
        </w:rPr>
        <w:t>Статья 1</w:t>
      </w:r>
      <w:r w:rsidR="008973CB" w:rsidRPr="00E73DD6">
        <w:rPr>
          <w:b/>
          <w:sz w:val="24"/>
          <w:szCs w:val="24"/>
        </w:rPr>
        <w:t>4</w:t>
      </w:r>
      <w:r w:rsidR="00A52AAD" w:rsidRPr="00E73DD6">
        <w:rPr>
          <w:b/>
          <w:sz w:val="24"/>
          <w:szCs w:val="24"/>
        </w:rPr>
        <w:t>.</w:t>
      </w:r>
      <w:r w:rsidRPr="00E73DD6">
        <w:rPr>
          <w:b/>
          <w:sz w:val="24"/>
          <w:szCs w:val="24"/>
        </w:rPr>
        <w:tab/>
      </w:r>
      <w:proofErr w:type="gramStart"/>
      <w:r w:rsidRPr="00E73DD6">
        <w:rPr>
          <w:sz w:val="24"/>
          <w:szCs w:val="24"/>
        </w:rPr>
        <w:t xml:space="preserve">В соответствии с настоящими </w:t>
      </w:r>
      <w:r w:rsidRPr="00BC13EB">
        <w:rPr>
          <w:sz w:val="24"/>
          <w:szCs w:val="24"/>
        </w:rPr>
        <w:t>Правилами объектом страхования являются имущественные интересы</w:t>
      </w:r>
      <w:r w:rsidR="007B6F11" w:rsidRPr="00BC13EB">
        <w:rPr>
          <w:sz w:val="24"/>
          <w:szCs w:val="24"/>
        </w:rPr>
        <w:t>,</w:t>
      </w:r>
      <w:r w:rsidRPr="00BC13EB">
        <w:rPr>
          <w:sz w:val="24"/>
          <w:szCs w:val="24"/>
        </w:rPr>
        <w:t xml:space="preserve"> связанные с </w:t>
      </w:r>
      <w:r w:rsidR="005749D4" w:rsidRPr="00BC13EB">
        <w:rPr>
          <w:sz w:val="24"/>
          <w:szCs w:val="24"/>
        </w:rPr>
        <w:t xml:space="preserve">риском наступления ответственности за причинение вреда </w:t>
      </w:r>
      <w:r w:rsidRPr="00BC13EB">
        <w:rPr>
          <w:sz w:val="24"/>
          <w:szCs w:val="24"/>
        </w:rPr>
        <w:t xml:space="preserve">жизни, здоровью или имуществу </w:t>
      </w:r>
      <w:r w:rsidR="005749D4" w:rsidRPr="00BC13EB">
        <w:rPr>
          <w:sz w:val="24"/>
          <w:szCs w:val="24"/>
        </w:rPr>
        <w:t>граждан</w:t>
      </w:r>
      <w:r w:rsidR="00B8727D" w:rsidRPr="00BC13EB">
        <w:rPr>
          <w:sz w:val="24"/>
          <w:szCs w:val="24"/>
        </w:rPr>
        <w:t xml:space="preserve"> (физических лиц)</w:t>
      </w:r>
      <w:r w:rsidR="005749D4" w:rsidRPr="00BC13EB">
        <w:rPr>
          <w:sz w:val="24"/>
          <w:szCs w:val="24"/>
        </w:rPr>
        <w:t xml:space="preserve">, имуществу юридических лиц, муниципальных образований, субъектов Российской Федерации или Российской Федерации </w:t>
      </w:r>
      <w:r w:rsidRPr="00BC13EB">
        <w:rPr>
          <w:sz w:val="24"/>
          <w:szCs w:val="24"/>
        </w:rPr>
        <w:t xml:space="preserve">при </w:t>
      </w:r>
      <w:r w:rsidR="00C96DD8" w:rsidRPr="00BC13EB">
        <w:rPr>
          <w:sz w:val="24"/>
          <w:szCs w:val="24"/>
        </w:rPr>
        <w:t xml:space="preserve">использовании </w:t>
      </w:r>
      <w:r w:rsidRPr="00BC13EB">
        <w:rPr>
          <w:sz w:val="24"/>
          <w:szCs w:val="24"/>
        </w:rPr>
        <w:t xml:space="preserve">ТС, </w:t>
      </w:r>
      <w:r w:rsidR="00C96DD8" w:rsidRPr="00BC13EB">
        <w:rPr>
          <w:sz w:val="24"/>
          <w:szCs w:val="24"/>
        </w:rPr>
        <w:t xml:space="preserve">указанного </w:t>
      </w:r>
      <w:r w:rsidRPr="00BC13EB">
        <w:rPr>
          <w:sz w:val="24"/>
          <w:szCs w:val="24"/>
        </w:rPr>
        <w:t>в договоре страхования</w:t>
      </w:r>
      <w:r w:rsidR="00E46337" w:rsidRPr="00BC13EB">
        <w:rPr>
          <w:sz w:val="24"/>
          <w:szCs w:val="24"/>
        </w:rPr>
        <w:t xml:space="preserve"> (или не указанного в договоре страхования, если договором предусмотрено управление любым ТС).  </w:t>
      </w:r>
      <w:r w:rsidRPr="00BC13EB">
        <w:rPr>
          <w:sz w:val="24"/>
          <w:szCs w:val="24"/>
        </w:rPr>
        <w:t xml:space="preserve"> </w:t>
      </w:r>
      <w:proofErr w:type="gramEnd"/>
    </w:p>
    <w:p w14:paraId="5DC2FAF7" w14:textId="77777777" w:rsidR="00D5246D" w:rsidRPr="00BC13EB" w:rsidRDefault="00D5246D" w:rsidP="006E1AE8">
      <w:pPr>
        <w:pStyle w:val="2"/>
        <w:spacing w:before="120"/>
        <w:rPr>
          <w:color w:val="auto"/>
        </w:rPr>
      </w:pPr>
      <w:bookmarkStart w:id="8" w:name="_Toc480709187"/>
      <w:bookmarkStart w:id="9" w:name="_Toc377112265"/>
      <w:r w:rsidRPr="00BC13EB">
        <w:rPr>
          <w:color w:val="auto"/>
        </w:rPr>
        <w:lastRenderedPageBreak/>
        <w:t>§ 5</w:t>
      </w:r>
      <w:r w:rsidRPr="00BC13EB">
        <w:rPr>
          <w:color w:val="auto"/>
        </w:rPr>
        <w:tab/>
        <w:t>Страховой риск</w:t>
      </w:r>
      <w:r w:rsidR="003712AE" w:rsidRPr="00BC13EB">
        <w:rPr>
          <w:color w:val="auto"/>
        </w:rPr>
        <w:t>, страховой случай</w:t>
      </w:r>
      <w:r w:rsidRPr="00BC13EB">
        <w:rPr>
          <w:color w:val="auto"/>
        </w:rPr>
        <w:t>.</w:t>
      </w:r>
      <w:bookmarkEnd w:id="8"/>
      <w:bookmarkEnd w:id="9"/>
    </w:p>
    <w:p w14:paraId="1C22B8A3" w14:textId="77777777" w:rsidR="00D5246D" w:rsidRPr="00E73DD6" w:rsidRDefault="00D5246D" w:rsidP="006E1AE8">
      <w:pPr>
        <w:jc w:val="both"/>
        <w:rPr>
          <w:sz w:val="24"/>
          <w:szCs w:val="24"/>
        </w:rPr>
      </w:pPr>
      <w:r w:rsidRPr="00BC13EB">
        <w:rPr>
          <w:b/>
          <w:sz w:val="24"/>
          <w:szCs w:val="24"/>
        </w:rPr>
        <w:t xml:space="preserve">Статья </w:t>
      </w:r>
      <w:r w:rsidR="00506E99" w:rsidRPr="00BC13EB">
        <w:rPr>
          <w:b/>
          <w:sz w:val="24"/>
          <w:szCs w:val="24"/>
        </w:rPr>
        <w:t>15.</w:t>
      </w:r>
      <w:r w:rsidRPr="00BC13EB">
        <w:rPr>
          <w:b/>
          <w:sz w:val="24"/>
          <w:szCs w:val="24"/>
        </w:rPr>
        <w:t xml:space="preserve"> </w:t>
      </w:r>
      <w:r w:rsidRPr="00BC13EB">
        <w:rPr>
          <w:sz w:val="24"/>
          <w:szCs w:val="24"/>
        </w:rPr>
        <w:t xml:space="preserve">Страховым риском является предполагаемое событие, на случай </w:t>
      </w:r>
      <w:proofErr w:type="gramStart"/>
      <w:r w:rsidRPr="00BC13EB">
        <w:rPr>
          <w:sz w:val="24"/>
          <w:szCs w:val="24"/>
        </w:rPr>
        <w:t>наступления</w:t>
      </w:r>
      <w:proofErr w:type="gramEnd"/>
      <w:r w:rsidRPr="00BC13EB">
        <w:rPr>
          <w:sz w:val="24"/>
          <w:szCs w:val="24"/>
        </w:rPr>
        <w:t xml:space="preserve"> которого </w:t>
      </w:r>
      <w:r w:rsidR="004708C6" w:rsidRPr="00BC13EB">
        <w:rPr>
          <w:sz w:val="24"/>
          <w:szCs w:val="24"/>
        </w:rPr>
        <w:t>проводится страхование</w:t>
      </w:r>
      <w:r w:rsidRPr="00BC13EB">
        <w:rPr>
          <w:sz w:val="24"/>
          <w:szCs w:val="24"/>
        </w:rPr>
        <w:t>. Договор страхования может быть заключен от одного или совокупности ниженазванных страховых рисков.</w:t>
      </w:r>
    </w:p>
    <w:p w14:paraId="7B12160F" w14:textId="77777777" w:rsidR="00D5246D" w:rsidRPr="00E73DD6" w:rsidRDefault="00D5246D" w:rsidP="006E1AE8">
      <w:pPr>
        <w:jc w:val="both"/>
        <w:rPr>
          <w:sz w:val="24"/>
          <w:szCs w:val="24"/>
        </w:rPr>
      </w:pPr>
      <w:bookmarkStart w:id="10" w:name="_Hlt480709686"/>
      <w:bookmarkStart w:id="11" w:name="_Ref479587024"/>
      <w:bookmarkEnd w:id="10"/>
      <w:r w:rsidRPr="00E73DD6">
        <w:rPr>
          <w:b/>
          <w:sz w:val="24"/>
          <w:szCs w:val="24"/>
        </w:rPr>
        <w:t xml:space="preserve">Статья </w:t>
      </w:r>
      <w:r w:rsidR="000A0550" w:rsidRPr="00E73DD6">
        <w:rPr>
          <w:b/>
          <w:sz w:val="24"/>
          <w:szCs w:val="24"/>
        </w:rPr>
        <w:t>16</w:t>
      </w:r>
      <w:r w:rsidR="00A52AAD" w:rsidRPr="00E73DD6">
        <w:rPr>
          <w:b/>
          <w:sz w:val="24"/>
          <w:szCs w:val="24"/>
        </w:rPr>
        <w:t>.</w:t>
      </w:r>
      <w:r w:rsidRPr="00E73DD6">
        <w:rPr>
          <w:b/>
          <w:sz w:val="24"/>
          <w:szCs w:val="24"/>
        </w:rPr>
        <w:tab/>
      </w:r>
      <w:r w:rsidRPr="00E73DD6">
        <w:rPr>
          <w:sz w:val="24"/>
          <w:szCs w:val="24"/>
        </w:rPr>
        <w:t xml:space="preserve">Страховщик </w:t>
      </w:r>
      <w:r w:rsidR="00630CBE">
        <w:rPr>
          <w:sz w:val="24"/>
          <w:szCs w:val="24"/>
        </w:rPr>
        <w:t xml:space="preserve">в рамках настоящих Правил </w:t>
      </w:r>
      <w:r w:rsidRPr="00E73DD6">
        <w:rPr>
          <w:sz w:val="24"/>
          <w:szCs w:val="24"/>
        </w:rPr>
        <w:t>обеспечивает страховую защиту от следующих рисков:</w:t>
      </w:r>
      <w:bookmarkEnd w:id="11"/>
    </w:p>
    <w:p w14:paraId="7FE53D46" w14:textId="77777777" w:rsidR="00590711" w:rsidRDefault="00D5246D" w:rsidP="00BB5F02">
      <w:pPr>
        <w:ind w:left="426" w:hanging="284"/>
        <w:jc w:val="both"/>
        <w:rPr>
          <w:sz w:val="24"/>
          <w:szCs w:val="24"/>
        </w:rPr>
      </w:pPr>
      <w:r w:rsidRPr="00E73DD6">
        <w:rPr>
          <w:sz w:val="24"/>
          <w:szCs w:val="24"/>
        </w:rPr>
        <w:t>1</w:t>
      </w:r>
      <w:r w:rsidR="0053099A" w:rsidRPr="00E73DD6">
        <w:rPr>
          <w:sz w:val="24"/>
          <w:szCs w:val="24"/>
        </w:rPr>
        <w:t>.</w:t>
      </w:r>
      <w:r w:rsidRPr="00E73DD6">
        <w:rPr>
          <w:b/>
          <w:sz w:val="24"/>
          <w:szCs w:val="24"/>
        </w:rPr>
        <w:tab/>
      </w:r>
      <w:r w:rsidR="00507852">
        <w:rPr>
          <w:sz w:val="24"/>
          <w:szCs w:val="24"/>
        </w:rPr>
        <w:t>«</w:t>
      </w:r>
      <w:r w:rsidRPr="000E02F9">
        <w:rPr>
          <w:sz w:val="24"/>
          <w:szCs w:val="24"/>
        </w:rPr>
        <w:t>Вред жизни и здоровью других лиц</w:t>
      </w:r>
      <w:r w:rsidR="00507852" w:rsidRPr="000E02F9">
        <w:rPr>
          <w:sz w:val="24"/>
          <w:szCs w:val="24"/>
        </w:rPr>
        <w:t>»</w:t>
      </w:r>
      <w:r w:rsidRPr="000E02F9">
        <w:rPr>
          <w:sz w:val="24"/>
          <w:szCs w:val="24"/>
        </w:rPr>
        <w:t xml:space="preserve"> - риск </w:t>
      </w:r>
      <w:r w:rsidR="00DC6975" w:rsidRPr="000E02F9">
        <w:rPr>
          <w:sz w:val="24"/>
          <w:szCs w:val="24"/>
        </w:rPr>
        <w:t xml:space="preserve">наступления </w:t>
      </w:r>
      <w:r w:rsidRPr="000E02F9">
        <w:rPr>
          <w:sz w:val="24"/>
          <w:szCs w:val="24"/>
        </w:rPr>
        <w:t>ответственности</w:t>
      </w:r>
      <w:r w:rsidR="0053099A" w:rsidRPr="000E02F9">
        <w:rPr>
          <w:sz w:val="24"/>
          <w:szCs w:val="24"/>
        </w:rPr>
        <w:t xml:space="preserve"> </w:t>
      </w:r>
      <w:r w:rsidR="00DC6975" w:rsidRPr="000E02F9">
        <w:rPr>
          <w:sz w:val="24"/>
          <w:szCs w:val="24"/>
        </w:rPr>
        <w:t xml:space="preserve">за </w:t>
      </w:r>
      <w:r w:rsidRPr="000E02F9">
        <w:rPr>
          <w:sz w:val="24"/>
          <w:szCs w:val="24"/>
        </w:rPr>
        <w:t>причинени</w:t>
      </w:r>
      <w:r w:rsidR="00DC6975" w:rsidRPr="000E02F9">
        <w:rPr>
          <w:sz w:val="24"/>
          <w:szCs w:val="24"/>
        </w:rPr>
        <w:t>е</w:t>
      </w:r>
      <w:r w:rsidRPr="000E02F9">
        <w:rPr>
          <w:sz w:val="24"/>
          <w:szCs w:val="24"/>
        </w:rPr>
        <w:t xml:space="preserve"> вреда жизни и здоровью </w:t>
      </w:r>
      <w:r w:rsidR="00B8727D" w:rsidRPr="000E02F9">
        <w:rPr>
          <w:sz w:val="24"/>
          <w:szCs w:val="24"/>
        </w:rPr>
        <w:t>физических лиц</w:t>
      </w:r>
      <w:r w:rsidR="00DC6975" w:rsidRPr="000E02F9">
        <w:rPr>
          <w:sz w:val="24"/>
          <w:szCs w:val="24"/>
        </w:rPr>
        <w:t xml:space="preserve"> </w:t>
      </w:r>
      <w:r w:rsidRPr="000E02F9">
        <w:rPr>
          <w:sz w:val="24"/>
          <w:szCs w:val="24"/>
        </w:rPr>
        <w:t xml:space="preserve">при </w:t>
      </w:r>
      <w:r w:rsidR="007336E0" w:rsidRPr="000E02F9">
        <w:rPr>
          <w:sz w:val="24"/>
          <w:szCs w:val="24"/>
        </w:rPr>
        <w:t>использовании ТС</w:t>
      </w:r>
      <w:r w:rsidR="00590711">
        <w:rPr>
          <w:sz w:val="24"/>
          <w:szCs w:val="24"/>
        </w:rPr>
        <w:t xml:space="preserve"> следующих лиц:</w:t>
      </w:r>
    </w:p>
    <w:p w14:paraId="186CA224" w14:textId="7207AC0B" w:rsidR="004852A9" w:rsidRPr="0073107F" w:rsidRDefault="004852A9" w:rsidP="0083656C">
      <w:pPr>
        <w:pStyle w:val="af6"/>
        <w:numPr>
          <w:ilvl w:val="1"/>
          <w:numId w:val="35"/>
        </w:numPr>
        <w:jc w:val="both"/>
        <w:rPr>
          <w:rFonts w:ascii="Times New Roman" w:hAnsi="Times New Roman"/>
          <w:sz w:val="24"/>
          <w:szCs w:val="24"/>
        </w:rPr>
      </w:pPr>
      <w:r w:rsidRPr="004852A9">
        <w:rPr>
          <w:rFonts w:ascii="Times New Roman" w:hAnsi="Times New Roman"/>
          <w:sz w:val="24"/>
          <w:szCs w:val="24"/>
        </w:rPr>
        <w:t xml:space="preserve">Водителя, указанного в договоре страхования или соответствующего критериям, указанным в договоре страхования, если </w:t>
      </w:r>
      <w:r w:rsidRPr="0073107F">
        <w:rPr>
          <w:rFonts w:ascii="Times New Roman" w:hAnsi="Times New Roman"/>
          <w:sz w:val="24"/>
          <w:szCs w:val="24"/>
        </w:rPr>
        <w:t>договор заключён на условиях допуска к управлению</w:t>
      </w:r>
      <w:r w:rsidR="00095A84" w:rsidRPr="0073107F">
        <w:rPr>
          <w:rFonts w:ascii="Times New Roman" w:hAnsi="Times New Roman"/>
          <w:sz w:val="24"/>
          <w:szCs w:val="24"/>
        </w:rPr>
        <w:t xml:space="preserve"> ТС</w:t>
      </w:r>
      <w:r w:rsidRPr="0073107F">
        <w:rPr>
          <w:rFonts w:ascii="Times New Roman" w:hAnsi="Times New Roman"/>
          <w:sz w:val="24"/>
          <w:szCs w:val="24"/>
        </w:rPr>
        <w:t xml:space="preserve"> ограниченного числа Водителей</w:t>
      </w:r>
      <w:r w:rsidR="0083656C" w:rsidRPr="0073107F">
        <w:rPr>
          <w:rFonts w:ascii="Times New Roman" w:hAnsi="Times New Roman"/>
          <w:sz w:val="24"/>
          <w:szCs w:val="24"/>
        </w:rPr>
        <w:t xml:space="preserve"> или договор действует в отношении конкретного Водителя (Водителей) </w:t>
      </w:r>
      <w:r w:rsidR="0073107F" w:rsidRPr="0073107F">
        <w:rPr>
          <w:rFonts w:ascii="Times New Roman" w:hAnsi="Times New Roman"/>
          <w:sz w:val="24"/>
          <w:szCs w:val="24"/>
        </w:rPr>
        <w:t xml:space="preserve">при управлении им (ими) любым ТС </w:t>
      </w:r>
      <w:r w:rsidR="008316AB" w:rsidRPr="0073107F">
        <w:rPr>
          <w:rFonts w:ascii="Times New Roman" w:hAnsi="Times New Roman"/>
          <w:sz w:val="24"/>
          <w:szCs w:val="24"/>
        </w:rPr>
        <w:t xml:space="preserve">(«без привязки </w:t>
      </w:r>
      <w:proofErr w:type="gramStart"/>
      <w:r w:rsidR="008316AB" w:rsidRPr="0073107F">
        <w:rPr>
          <w:rFonts w:ascii="Times New Roman" w:hAnsi="Times New Roman"/>
          <w:sz w:val="24"/>
          <w:szCs w:val="24"/>
        </w:rPr>
        <w:t>к</w:t>
      </w:r>
      <w:proofErr w:type="gramEnd"/>
      <w:r w:rsidR="008316AB" w:rsidRPr="0073107F">
        <w:rPr>
          <w:rFonts w:ascii="Times New Roman" w:hAnsi="Times New Roman"/>
          <w:sz w:val="24"/>
          <w:szCs w:val="24"/>
        </w:rPr>
        <w:t xml:space="preserve"> конкретному ТС»)</w:t>
      </w:r>
      <w:r w:rsidRPr="0073107F">
        <w:rPr>
          <w:rFonts w:ascii="Times New Roman" w:hAnsi="Times New Roman"/>
          <w:sz w:val="24"/>
          <w:szCs w:val="24"/>
        </w:rPr>
        <w:t>;</w:t>
      </w:r>
    </w:p>
    <w:p w14:paraId="1A94EE5C" w14:textId="77777777" w:rsidR="004852A9" w:rsidRPr="004F254B" w:rsidRDefault="004852A9" w:rsidP="004852A9">
      <w:pPr>
        <w:pStyle w:val="af6"/>
        <w:numPr>
          <w:ilvl w:val="1"/>
          <w:numId w:val="35"/>
        </w:numPr>
        <w:jc w:val="both"/>
        <w:rPr>
          <w:rFonts w:ascii="Times New Roman" w:hAnsi="Times New Roman"/>
          <w:sz w:val="24"/>
          <w:szCs w:val="24"/>
        </w:rPr>
      </w:pPr>
      <w:r w:rsidRPr="004852A9">
        <w:rPr>
          <w:rFonts w:ascii="Times New Roman" w:hAnsi="Times New Roman"/>
          <w:sz w:val="24"/>
          <w:szCs w:val="24"/>
        </w:rPr>
        <w:t>любого Водителя, законно упр</w:t>
      </w:r>
      <w:r w:rsidR="006F3EAD">
        <w:rPr>
          <w:rFonts w:ascii="Times New Roman" w:hAnsi="Times New Roman"/>
          <w:sz w:val="24"/>
          <w:szCs w:val="24"/>
        </w:rPr>
        <w:t>авлявшего ТС</w:t>
      </w:r>
      <w:r w:rsidRPr="004852A9">
        <w:rPr>
          <w:rFonts w:ascii="Times New Roman" w:hAnsi="Times New Roman"/>
          <w:sz w:val="24"/>
          <w:szCs w:val="24"/>
        </w:rPr>
        <w:t xml:space="preserve">, если договор заключён на </w:t>
      </w:r>
      <w:r w:rsidRPr="004F254B">
        <w:rPr>
          <w:rFonts w:ascii="Times New Roman" w:hAnsi="Times New Roman"/>
          <w:sz w:val="24"/>
          <w:szCs w:val="24"/>
        </w:rPr>
        <w:t>условиях допуска к управлению ТС неограниченного числа Водителей (</w:t>
      </w:r>
      <w:proofErr w:type="spellStart"/>
      <w:r w:rsidRPr="004F254B">
        <w:rPr>
          <w:rFonts w:ascii="Times New Roman" w:hAnsi="Times New Roman"/>
          <w:sz w:val="24"/>
          <w:szCs w:val="24"/>
        </w:rPr>
        <w:t>multidrive</w:t>
      </w:r>
      <w:proofErr w:type="spellEnd"/>
      <w:r w:rsidRPr="004F254B">
        <w:rPr>
          <w:rFonts w:ascii="Times New Roman" w:hAnsi="Times New Roman"/>
          <w:sz w:val="24"/>
          <w:szCs w:val="24"/>
        </w:rPr>
        <w:t xml:space="preserve">); </w:t>
      </w:r>
    </w:p>
    <w:p w14:paraId="5E890A80" w14:textId="77777777" w:rsidR="004852A9" w:rsidRPr="004F254B" w:rsidRDefault="004852A9" w:rsidP="004852A9">
      <w:pPr>
        <w:pStyle w:val="af6"/>
        <w:numPr>
          <w:ilvl w:val="1"/>
          <w:numId w:val="35"/>
        </w:numPr>
        <w:jc w:val="both"/>
        <w:rPr>
          <w:rFonts w:ascii="Times New Roman" w:hAnsi="Times New Roman"/>
          <w:sz w:val="24"/>
          <w:szCs w:val="24"/>
        </w:rPr>
      </w:pPr>
      <w:r w:rsidRPr="004F254B">
        <w:rPr>
          <w:rFonts w:ascii="Times New Roman" w:hAnsi="Times New Roman"/>
          <w:sz w:val="24"/>
          <w:szCs w:val="24"/>
        </w:rPr>
        <w:t>ю</w:t>
      </w:r>
      <w:r w:rsidR="006F3EAD" w:rsidRPr="004F254B">
        <w:rPr>
          <w:rFonts w:ascii="Times New Roman" w:hAnsi="Times New Roman"/>
          <w:sz w:val="24"/>
          <w:szCs w:val="24"/>
        </w:rPr>
        <w:t>ридического лица или гражданина</w:t>
      </w:r>
      <w:r w:rsidRPr="004F254B">
        <w:rPr>
          <w:rFonts w:ascii="Times New Roman" w:hAnsi="Times New Roman"/>
          <w:sz w:val="24"/>
          <w:szCs w:val="24"/>
        </w:rPr>
        <w:t>, несущих ответственность за действия своих работников по правилам статьи 1068 Гражданского кодекса Р</w:t>
      </w:r>
      <w:r w:rsidR="006F3EAD" w:rsidRPr="004F254B">
        <w:rPr>
          <w:rFonts w:ascii="Times New Roman" w:hAnsi="Times New Roman"/>
          <w:sz w:val="24"/>
          <w:szCs w:val="24"/>
        </w:rPr>
        <w:t xml:space="preserve">оссийской </w:t>
      </w:r>
      <w:r w:rsidRPr="004F254B">
        <w:rPr>
          <w:rFonts w:ascii="Times New Roman" w:hAnsi="Times New Roman"/>
          <w:sz w:val="24"/>
          <w:szCs w:val="24"/>
        </w:rPr>
        <w:t>Ф</w:t>
      </w:r>
      <w:r w:rsidR="006F3EAD" w:rsidRPr="004F254B">
        <w:rPr>
          <w:rFonts w:ascii="Times New Roman" w:hAnsi="Times New Roman"/>
          <w:sz w:val="24"/>
          <w:szCs w:val="24"/>
        </w:rPr>
        <w:t>едерации</w:t>
      </w:r>
      <w:r w:rsidRPr="004F254B">
        <w:rPr>
          <w:rFonts w:ascii="Times New Roman" w:hAnsi="Times New Roman"/>
          <w:sz w:val="24"/>
          <w:szCs w:val="24"/>
        </w:rPr>
        <w:t xml:space="preserve"> </w:t>
      </w:r>
      <w:r w:rsidR="00D23A35" w:rsidRPr="004F254B">
        <w:rPr>
          <w:rFonts w:ascii="Times New Roman" w:hAnsi="Times New Roman"/>
          <w:sz w:val="24"/>
          <w:szCs w:val="24"/>
        </w:rPr>
        <w:t>на условиях пункта</w:t>
      </w:r>
      <w:r w:rsidRPr="004F254B">
        <w:rPr>
          <w:rFonts w:ascii="Times New Roman" w:hAnsi="Times New Roman"/>
          <w:sz w:val="24"/>
          <w:szCs w:val="24"/>
        </w:rPr>
        <w:t xml:space="preserve"> </w:t>
      </w:r>
      <w:r w:rsidR="00D23A35" w:rsidRPr="004F254B">
        <w:rPr>
          <w:rFonts w:ascii="Times New Roman" w:hAnsi="Times New Roman"/>
          <w:sz w:val="24"/>
          <w:szCs w:val="24"/>
        </w:rPr>
        <w:t>1 либо пункта</w:t>
      </w:r>
      <w:r w:rsidRPr="004F254B">
        <w:rPr>
          <w:rFonts w:ascii="Times New Roman" w:hAnsi="Times New Roman"/>
          <w:sz w:val="24"/>
          <w:szCs w:val="24"/>
        </w:rPr>
        <w:t xml:space="preserve"> 2 статьи 8 настоящих Правил.</w:t>
      </w:r>
    </w:p>
    <w:p w14:paraId="4A64AA7D" w14:textId="77777777" w:rsidR="00D5246D" w:rsidRPr="00DF4C50" w:rsidRDefault="00507852" w:rsidP="00DF3A13">
      <w:pPr>
        <w:numPr>
          <w:ilvl w:val="0"/>
          <w:numId w:val="35"/>
        </w:numPr>
        <w:jc w:val="both"/>
        <w:rPr>
          <w:sz w:val="24"/>
          <w:szCs w:val="24"/>
        </w:rPr>
      </w:pPr>
      <w:r w:rsidRPr="00DF4C50">
        <w:rPr>
          <w:sz w:val="24"/>
          <w:szCs w:val="24"/>
        </w:rPr>
        <w:t>«</w:t>
      </w:r>
      <w:r w:rsidR="00D5246D" w:rsidRPr="00DF4C50">
        <w:rPr>
          <w:sz w:val="24"/>
          <w:szCs w:val="24"/>
        </w:rPr>
        <w:t>Вред имуществу других лиц</w:t>
      </w:r>
      <w:r w:rsidRPr="00DF4C50">
        <w:rPr>
          <w:sz w:val="24"/>
          <w:szCs w:val="24"/>
        </w:rPr>
        <w:t>»</w:t>
      </w:r>
      <w:r w:rsidR="00D5246D" w:rsidRPr="00DF4C50">
        <w:rPr>
          <w:sz w:val="24"/>
          <w:szCs w:val="24"/>
        </w:rPr>
        <w:t xml:space="preserve"> - риск </w:t>
      </w:r>
      <w:r w:rsidR="00DC6975" w:rsidRPr="00DF4C50">
        <w:rPr>
          <w:sz w:val="24"/>
          <w:szCs w:val="24"/>
        </w:rPr>
        <w:t xml:space="preserve">наступления </w:t>
      </w:r>
      <w:r w:rsidR="00D5246D" w:rsidRPr="00DF4C50">
        <w:rPr>
          <w:sz w:val="24"/>
          <w:szCs w:val="24"/>
        </w:rPr>
        <w:t>ответственности</w:t>
      </w:r>
      <w:r w:rsidR="00BB6302" w:rsidRPr="00DF4C50">
        <w:rPr>
          <w:sz w:val="24"/>
          <w:szCs w:val="24"/>
        </w:rPr>
        <w:t xml:space="preserve"> </w:t>
      </w:r>
      <w:r w:rsidR="00DC6975" w:rsidRPr="00DF4C50">
        <w:rPr>
          <w:sz w:val="24"/>
          <w:szCs w:val="24"/>
        </w:rPr>
        <w:t xml:space="preserve">за </w:t>
      </w:r>
      <w:r w:rsidR="00D5246D" w:rsidRPr="00DF4C50">
        <w:rPr>
          <w:sz w:val="24"/>
          <w:szCs w:val="24"/>
        </w:rPr>
        <w:t>причинени</w:t>
      </w:r>
      <w:r w:rsidR="00DC6975" w:rsidRPr="00DF4C50">
        <w:rPr>
          <w:sz w:val="24"/>
          <w:szCs w:val="24"/>
        </w:rPr>
        <w:t>е</w:t>
      </w:r>
      <w:r w:rsidR="00D5246D" w:rsidRPr="00DF4C50">
        <w:rPr>
          <w:sz w:val="24"/>
          <w:szCs w:val="24"/>
        </w:rPr>
        <w:t xml:space="preserve"> вреда имуществу </w:t>
      </w:r>
      <w:r w:rsidR="00B8727D" w:rsidRPr="00DF4C50">
        <w:rPr>
          <w:sz w:val="24"/>
          <w:szCs w:val="24"/>
        </w:rPr>
        <w:t>физических лиц</w:t>
      </w:r>
      <w:r w:rsidR="00F221DC" w:rsidRPr="00DF4C50">
        <w:rPr>
          <w:sz w:val="24"/>
          <w:szCs w:val="24"/>
        </w:rPr>
        <w:t xml:space="preserve">, имуществу юридических лиц, муниципальных образований, субъектов Российской Федерации или Российской Федерации </w:t>
      </w:r>
      <w:r w:rsidR="00D5246D" w:rsidRPr="00DF4C50">
        <w:rPr>
          <w:sz w:val="24"/>
          <w:szCs w:val="24"/>
        </w:rPr>
        <w:t xml:space="preserve">при </w:t>
      </w:r>
      <w:r w:rsidR="007336E0" w:rsidRPr="00DF4C50">
        <w:rPr>
          <w:sz w:val="24"/>
          <w:szCs w:val="24"/>
        </w:rPr>
        <w:t xml:space="preserve">использовании </w:t>
      </w:r>
      <w:r w:rsidR="00D5246D" w:rsidRPr="00DF4C50">
        <w:rPr>
          <w:sz w:val="24"/>
          <w:szCs w:val="24"/>
        </w:rPr>
        <w:t>ТС</w:t>
      </w:r>
      <w:r w:rsidR="00DF3A13" w:rsidRPr="00DF4C50">
        <w:rPr>
          <w:sz w:val="24"/>
          <w:szCs w:val="24"/>
        </w:rPr>
        <w:t xml:space="preserve"> следующих лиц:</w:t>
      </w:r>
    </w:p>
    <w:p w14:paraId="12ED5D06" w14:textId="2B60251F" w:rsidR="00DF3A13" w:rsidRPr="0073107F" w:rsidRDefault="00DF3A13" w:rsidP="00DF3A13">
      <w:pPr>
        <w:pStyle w:val="af6"/>
        <w:numPr>
          <w:ilvl w:val="1"/>
          <w:numId w:val="35"/>
        </w:numPr>
        <w:ind w:left="1222"/>
        <w:jc w:val="both"/>
        <w:rPr>
          <w:rFonts w:ascii="Times New Roman" w:hAnsi="Times New Roman"/>
          <w:sz w:val="24"/>
          <w:szCs w:val="24"/>
        </w:rPr>
      </w:pPr>
      <w:r w:rsidRPr="00DF4C50">
        <w:rPr>
          <w:rFonts w:ascii="Times New Roman" w:hAnsi="Times New Roman"/>
          <w:sz w:val="24"/>
          <w:szCs w:val="24"/>
        </w:rPr>
        <w:t xml:space="preserve">Водителя, указанного в договоре </w:t>
      </w:r>
      <w:r w:rsidRPr="0073107F">
        <w:rPr>
          <w:rFonts w:ascii="Times New Roman" w:hAnsi="Times New Roman"/>
          <w:sz w:val="24"/>
          <w:szCs w:val="24"/>
        </w:rPr>
        <w:t xml:space="preserve">страхования или соответствующего критериям, указанным в договоре страхования, если договор заключён на условиях допуска к управлению </w:t>
      </w:r>
      <w:r w:rsidR="00327335" w:rsidRPr="0073107F">
        <w:rPr>
          <w:rFonts w:ascii="Times New Roman" w:hAnsi="Times New Roman"/>
          <w:sz w:val="24"/>
          <w:szCs w:val="24"/>
        </w:rPr>
        <w:t xml:space="preserve">ТС </w:t>
      </w:r>
      <w:r w:rsidRPr="0073107F">
        <w:rPr>
          <w:rFonts w:ascii="Times New Roman" w:hAnsi="Times New Roman"/>
          <w:sz w:val="24"/>
          <w:szCs w:val="24"/>
        </w:rPr>
        <w:t>ограниченного числа водителей</w:t>
      </w:r>
      <w:r w:rsidR="0083656C" w:rsidRPr="0073107F">
        <w:rPr>
          <w:rFonts w:ascii="Times New Roman" w:hAnsi="Times New Roman"/>
          <w:sz w:val="24"/>
          <w:szCs w:val="24"/>
        </w:rPr>
        <w:t xml:space="preserve"> или договор действует в отношении конкретного Водителя (Водителей) </w:t>
      </w:r>
      <w:r w:rsidR="0073107F" w:rsidRPr="0073107F">
        <w:rPr>
          <w:rFonts w:ascii="Times New Roman" w:hAnsi="Times New Roman"/>
          <w:sz w:val="24"/>
          <w:szCs w:val="24"/>
        </w:rPr>
        <w:t xml:space="preserve">при управлении им (ими) любым ТС </w:t>
      </w:r>
      <w:r w:rsidR="008316AB" w:rsidRPr="0073107F">
        <w:rPr>
          <w:rFonts w:ascii="Times New Roman" w:hAnsi="Times New Roman"/>
          <w:sz w:val="24"/>
          <w:szCs w:val="24"/>
        </w:rPr>
        <w:t xml:space="preserve">(«без привязки </w:t>
      </w:r>
      <w:proofErr w:type="gramStart"/>
      <w:r w:rsidR="008316AB" w:rsidRPr="0073107F">
        <w:rPr>
          <w:rFonts w:ascii="Times New Roman" w:hAnsi="Times New Roman"/>
          <w:sz w:val="24"/>
          <w:szCs w:val="24"/>
        </w:rPr>
        <w:t>к</w:t>
      </w:r>
      <w:proofErr w:type="gramEnd"/>
      <w:r w:rsidR="008316AB" w:rsidRPr="0073107F">
        <w:rPr>
          <w:rFonts w:ascii="Times New Roman" w:hAnsi="Times New Roman"/>
          <w:sz w:val="24"/>
          <w:szCs w:val="24"/>
        </w:rPr>
        <w:t xml:space="preserve"> конкретному ТС»)</w:t>
      </w:r>
      <w:r w:rsidRPr="0073107F">
        <w:rPr>
          <w:rFonts w:ascii="Times New Roman" w:hAnsi="Times New Roman"/>
          <w:sz w:val="24"/>
          <w:szCs w:val="24"/>
        </w:rPr>
        <w:t>;</w:t>
      </w:r>
    </w:p>
    <w:p w14:paraId="371659F7" w14:textId="77777777" w:rsidR="00DF3A13" w:rsidRPr="00DF4C50" w:rsidRDefault="00DF3A13" w:rsidP="00DF3A13">
      <w:pPr>
        <w:pStyle w:val="af6"/>
        <w:numPr>
          <w:ilvl w:val="1"/>
          <w:numId w:val="35"/>
        </w:numPr>
        <w:ind w:left="1222"/>
        <w:jc w:val="both"/>
        <w:rPr>
          <w:rFonts w:ascii="Times New Roman" w:hAnsi="Times New Roman"/>
          <w:sz w:val="24"/>
          <w:szCs w:val="24"/>
        </w:rPr>
      </w:pPr>
      <w:r w:rsidRPr="00DF4C50">
        <w:rPr>
          <w:rFonts w:ascii="Times New Roman" w:hAnsi="Times New Roman"/>
          <w:sz w:val="24"/>
          <w:szCs w:val="24"/>
        </w:rPr>
        <w:t xml:space="preserve">любого Водителя, законно управлявшего </w:t>
      </w:r>
      <w:r w:rsidR="00327335" w:rsidRPr="00DF4C50">
        <w:rPr>
          <w:rFonts w:ascii="Times New Roman" w:hAnsi="Times New Roman"/>
          <w:sz w:val="24"/>
          <w:szCs w:val="24"/>
        </w:rPr>
        <w:t>ТС</w:t>
      </w:r>
      <w:r w:rsidRPr="00DF4C50">
        <w:rPr>
          <w:rFonts w:ascii="Times New Roman" w:hAnsi="Times New Roman"/>
          <w:sz w:val="24"/>
          <w:szCs w:val="24"/>
        </w:rPr>
        <w:t>, если договор заключён на условиях допуска к управлению ТС неограниченного числа Водителей (</w:t>
      </w:r>
      <w:proofErr w:type="spellStart"/>
      <w:r w:rsidRPr="00DF4C50">
        <w:rPr>
          <w:rFonts w:ascii="Times New Roman" w:hAnsi="Times New Roman"/>
          <w:sz w:val="24"/>
          <w:szCs w:val="24"/>
        </w:rPr>
        <w:t>multidrive</w:t>
      </w:r>
      <w:proofErr w:type="spellEnd"/>
      <w:r w:rsidRPr="00DF4C50">
        <w:rPr>
          <w:rFonts w:ascii="Times New Roman" w:hAnsi="Times New Roman"/>
          <w:sz w:val="24"/>
          <w:szCs w:val="24"/>
        </w:rPr>
        <w:t>);</w:t>
      </w:r>
    </w:p>
    <w:p w14:paraId="6F8627B4" w14:textId="77777777" w:rsidR="00DF3A13" w:rsidRPr="00DF4C50" w:rsidRDefault="00DF3A13" w:rsidP="00DF3A13">
      <w:pPr>
        <w:pStyle w:val="af6"/>
        <w:numPr>
          <w:ilvl w:val="1"/>
          <w:numId w:val="35"/>
        </w:numPr>
        <w:ind w:left="1222"/>
        <w:jc w:val="both"/>
        <w:rPr>
          <w:rFonts w:ascii="Times New Roman" w:hAnsi="Times New Roman"/>
          <w:sz w:val="24"/>
          <w:szCs w:val="24"/>
        </w:rPr>
      </w:pPr>
      <w:r w:rsidRPr="00DF4C50">
        <w:rPr>
          <w:rFonts w:ascii="Times New Roman" w:hAnsi="Times New Roman"/>
          <w:sz w:val="24"/>
          <w:szCs w:val="24"/>
        </w:rPr>
        <w:t>юридического лица или гражданина, несущих ответственность за действия своих работников по правилам статьи 1068 Гражданского кодекса Р</w:t>
      </w:r>
      <w:r w:rsidR="001529FE" w:rsidRPr="00DF4C50">
        <w:rPr>
          <w:rFonts w:ascii="Times New Roman" w:hAnsi="Times New Roman"/>
          <w:sz w:val="24"/>
          <w:szCs w:val="24"/>
        </w:rPr>
        <w:t xml:space="preserve">оссийской </w:t>
      </w:r>
      <w:r w:rsidRPr="00DF4C50">
        <w:rPr>
          <w:rFonts w:ascii="Times New Roman" w:hAnsi="Times New Roman"/>
          <w:sz w:val="24"/>
          <w:szCs w:val="24"/>
        </w:rPr>
        <w:t>Ф</w:t>
      </w:r>
      <w:r w:rsidR="001529FE" w:rsidRPr="00DF4C50">
        <w:rPr>
          <w:rFonts w:ascii="Times New Roman" w:hAnsi="Times New Roman"/>
          <w:sz w:val="24"/>
          <w:szCs w:val="24"/>
        </w:rPr>
        <w:t>едерации</w:t>
      </w:r>
      <w:r w:rsidRPr="00DF4C50">
        <w:rPr>
          <w:rFonts w:ascii="Times New Roman" w:hAnsi="Times New Roman"/>
          <w:sz w:val="24"/>
          <w:szCs w:val="24"/>
        </w:rPr>
        <w:t xml:space="preserve"> </w:t>
      </w:r>
      <w:r w:rsidR="00D23A35" w:rsidRPr="00DF4C50">
        <w:rPr>
          <w:rFonts w:ascii="Times New Roman" w:hAnsi="Times New Roman"/>
          <w:sz w:val="24"/>
          <w:szCs w:val="24"/>
        </w:rPr>
        <w:t>на условиях пункта</w:t>
      </w:r>
      <w:r w:rsidRPr="00DF4C50">
        <w:rPr>
          <w:rFonts w:ascii="Times New Roman" w:hAnsi="Times New Roman"/>
          <w:sz w:val="24"/>
          <w:szCs w:val="24"/>
        </w:rPr>
        <w:t xml:space="preserve"> 1 л</w:t>
      </w:r>
      <w:r w:rsidR="00D23A35" w:rsidRPr="00DF4C50">
        <w:rPr>
          <w:rFonts w:ascii="Times New Roman" w:hAnsi="Times New Roman"/>
          <w:sz w:val="24"/>
          <w:szCs w:val="24"/>
        </w:rPr>
        <w:t>ибо пункта</w:t>
      </w:r>
      <w:r w:rsidRPr="00DF4C50">
        <w:rPr>
          <w:rFonts w:ascii="Times New Roman" w:hAnsi="Times New Roman"/>
          <w:sz w:val="24"/>
          <w:szCs w:val="24"/>
        </w:rPr>
        <w:t xml:space="preserve"> 2 статьи 8 настоящих Правил.</w:t>
      </w:r>
    </w:p>
    <w:p w14:paraId="08AE0F78" w14:textId="77777777" w:rsidR="00D5246D" w:rsidRPr="00DF4C50" w:rsidRDefault="00D5246D" w:rsidP="006E1AE8">
      <w:pPr>
        <w:ind w:left="426" w:hanging="284"/>
        <w:jc w:val="both"/>
        <w:rPr>
          <w:sz w:val="24"/>
          <w:szCs w:val="24"/>
        </w:rPr>
      </w:pPr>
      <w:r w:rsidRPr="00DF4C50">
        <w:rPr>
          <w:sz w:val="24"/>
          <w:szCs w:val="24"/>
        </w:rPr>
        <w:t>3</w:t>
      </w:r>
      <w:r w:rsidR="0053099A" w:rsidRPr="00DF4C50">
        <w:rPr>
          <w:sz w:val="24"/>
          <w:szCs w:val="24"/>
        </w:rPr>
        <w:t>.</w:t>
      </w:r>
      <w:r w:rsidRPr="00DF4C50">
        <w:rPr>
          <w:b/>
          <w:sz w:val="24"/>
          <w:szCs w:val="24"/>
        </w:rPr>
        <w:tab/>
      </w:r>
      <w:r w:rsidR="00507852" w:rsidRPr="00DF4C50">
        <w:rPr>
          <w:sz w:val="24"/>
          <w:szCs w:val="24"/>
        </w:rPr>
        <w:t>«</w:t>
      </w:r>
      <w:r w:rsidRPr="00DF4C50">
        <w:rPr>
          <w:sz w:val="24"/>
          <w:szCs w:val="24"/>
        </w:rPr>
        <w:t>Гражданская ответственность перед другими лицами</w:t>
      </w:r>
      <w:r w:rsidR="00507852" w:rsidRPr="00DF4C50">
        <w:rPr>
          <w:sz w:val="24"/>
          <w:szCs w:val="24"/>
        </w:rPr>
        <w:t>»</w:t>
      </w:r>
      <w:r w:rsidRPr="00DF4C50">
        <w:rPr>
          <w:sz w:val="24"/>
          <w:szCs w:val="24"/>
        </w:rPr>
        <w:t xml:space="preserve"> - совокупность рисков, перечисленных в пунктах 1 и 2 настоящей статьи.</w:t>
      </w:r>
    </w:p>
    <w:p w14:paraId="18941170" w14:textId="77777777" w:rsidR="00832311" w:rsidRDefault="00D5246D" w:rsidP="00832311">
      <w:pPr>
        <w:pStyle w:val="af6"/>
        <w:ind w:left="0"/>
        <w:jc w:val="both"/>
        <w:rPr>
          <w:rFonts w:ascii="Times New Roman" w:hAnsi="Times New Roman"/>
          <w:sz w:val="24"/>
          <w:szCs w:val="24"/>
        </w:rPr>
      </w:pPr>
      <w:r w:rsidRPr="00AC314F">
        <w:rPr>
          <w:rFonts w:ascii="Times New Roman" w:hAnsi="Times New Roman"/>
          <w:b/>
          <w:sz w:val="24"/>
          <w:szCs w:val="24"/>
        </w:rPr>
        <w:t xml:space="preserve">Статья </w:t>
      </w:r>
      <w:r w:rsidR="000A0550" w:rsidRPr="00AC314F">
        <w:rPr>
          <w:rFonts w:ascii="Times New Roman" w:hAnsi="Times New Roman"/>
          <w:b/>
          <w:sz w:val="24"/>
          <w:szCs w:val="24"/>
        </w:rPr>
        <w:t>17</w:t>
      </w:r>
      <w:r w:rsidR="00A52AAD" w:rsidRPr="00AC314F">
        <w:rPr>
          <w:rFonts w:ascii="Times New Roman" w:hAnsi="Times New Roman"/>
          <w:b/>
          <w:sz w:val="24"/>
          <w:szCs w:val="24"/>
        </w:rPr>
        <w:t>.</w:t>
      </w:r>
      <w:r w:rsidRPr="00AC314F">
        <w:rPr>
          <w:rFonts w:ascii="Times New Roman" w:hAnsi="Times New Roman"/>
          <w:b/>
          <w:sz w:val="24"/>
          <w:szCs w:val="24"/>
        </w:rPr>
        <w:tab/>
      </w:r>
      <w:r w:rsidRPr="00AC314F">
        <w:rPr>
          <w:rFonts w:ascii="Times New Roman" w:hAnsi="Times New Roman"/>
          <w:sz w:val="24"/>
          <w:szCs w:val="24"/>
        </w:rPr>
        <w:t xml:space="preserve">Страховым случаем является свершившееся событие </w:t>
      </w:r>
      <w:r w:rsidR="008A69EA" w:rsidRPr="00AC314F">
        <w:rPr>
          <w:rFonts w:ascii="Times New Roman" w:hAnsi="Times New Roman"/>
          <w:sz w:val="24"/>
          <w:szCs w:val="24"/>
        </w:rPr>
        <w:t xml:space="preserve">– </w:t>
      </w:r>
      <w:r w:rsidRPr="00AC314F">
        <w:rPr>
          <w:rFonts w:ascii="Times New Roman" w:hAnsi="Times New Roman"/>
          <w:sz w:val="24"/>
          <w:szCs w:val="24"/>
        </w:rPr>
        <w:t xml:space="preserve">факт наступления </w:t>
      </w:r>
      <w:r w:rsidR="007336E0" w:rsidRPr="00AC314F">
        <w:rPr>
          <w:rFonts w:ascii="Times New Roman" w:hAnsi="Times New Roman"/>
          <w:sz w:val="24"/>
          <w:szCs w:val="24"/>
        </w:rPr>
        <w:t xml:space="preserve">гражданской </w:t>
      </w:r>
      <w:r w:rsidRPr="00AC314F">
        <w:rPr>
          <w:rFonts w:ascii="Times New Roman" w:hAnsi="Times New Roman"/>
          <w:sz w:val="24"/>
          <w:szCs w:val="24"/>
        </w:rPr>
        <w:t>ответственности</w:t>
      </w:r>
      <w:r w:rsidR="00406C62" w:rsidRPr="00AC314F">
        <w:rPr>
          <w:rFonts w:ascii="Times New Roman" w:hAnsi="Times New Roman"/>
          <w:sz w:val="24"/>
          <w:szCs w:val="24"/>
        </w:rPr>
        <w:t xml:space="preserve"> одного из следующих лиц:</w:t>
      </w:r>
      <w:r w:rsidRPr="00AC314F">
        <w:rPr>
          <w:rFonts w:ascii="Times New Roman" w:hAnsi="Times New Roman"/>
          <w:sz w:val="24"/>
          <w:szCs w:val="24"/>
        </w:rPr>
        <w:t xml:space="preserve">  </w:t>
      </w:r>
    </w:p>
    <w:p w14:paraId="036DBAED" w14:textId="227CEB4F" w:rsidR="00406C62" w:rsidRPr="00AC314F" w:rsidRDefault="00406C62" w:rsidP="00406C62">
      <w:pPr>
        <w:pStyle w:val="af6"/>
        <w:numPr>
          <w:ilvl w:val="0"/>
          <w:numId w:val="37"/>
        </w:numPr>
        <w:jc w:val="both"/>
        <w:rPr>
          <w:rFonts w:ascii="Times New Roman" w:hAnsi="Times New Roman"/>
          <w:sz w:val="24"/>
          <w:szCs w:val="24"/>
        </w:rPr>
      </w:pPr>
      <w:r w:rsidRPr="00AC314F">
        <w:rPr>
          <w:rFonts w:ascii="Times New Roman" w:hAnsi="Times New Roman"/>
          <w:sz w:val="24"/>
          <w:szCs w:val="24"/>
        </w:rPr>
        <w:t xml:space="preserve">Водителя, указанного в договоре страхования или соответствующего критериям, указанным в договоре страхования, если договор заключён на условиях допуска к управлению </w:t>
      </w:r>
      <w:r w:rsidR="001529FE" w:rsidRPr="00AC314F">
        <w:rPr>
          <w:rFonts w:ascii="Times New Roman" w:hAnsi="Times New Roman"/>
          <w:sz w:val="24"/>
          <w:szCs w:val="24"/>
        </w:rPr>
        <w:t xml:space="preserve">ТС </w:t>
      </w:r>
      <w:r w:rsidRPr="00AC314F">
        <w:rPr>
          <w:rFonts w:ascii="Times New Roman" w:hAnsi="Times New Roman"/>
          <w:sz w:val="24"/>
          <w:szCs w:val="24"/>
        </w:rPr>
        <w:t>ограниченного числа Водителей</w:t>
      </w:r>
      <w:r w:rsidR="0083656C">
        <w:rPr>
          <w:rFonts w:ascii="Times New Roman" w:hAnsi="Times New Roman"/>
          <w:sz w:val="24"/>
          <w:szCs w:val="24"/>
        </w:rPr>
        <w:t xml:space="preserve"> </w:t>
      </w:r>
      <w:r w:rsidR="0083656C" w:rsidRPr="0083656C">
        <w:rPr>
          <w:rFonts w:ascii="Times New Roman" w:hAnsi="Times New Roman"/>
          <w:sz w:val="24"/>
          <w:szCs w:val="24"/>
        </w:rPr>
        <w:t xml:space="preserve">или договор </w:t>
      </w:r>
      <w:r w:rsidR="0083656C">
        <w:rPr>
          <w:rFonts w:ascii="Times New Roman" w:hAnsi="Times New Roman"/>
          <w:sz w:val="24"/>
          <w:szCs w:val="24"/>
        </w:rPr>
        <w:t>действует</w:t>
      </w:r>
      <w:r w:rsidR="0083656C" w:rsidRPr="0083656C">
        <w:rPr>
          <w:rFonts w:ascii="Times New Roman" w:hAnsi="Times New Roman"/>
          <w:sz w:val="24"/>
          <w:szCs w:val="24"/>
        </w:rPr>
        <w:t xml:space="preserve"> в отношении конкретного Водителя (Водителей) </w:t>
      </w:r>
      <w:r w:rsidR="00B1688D">
        <w:rPr>
          <w:rFonts w:ascii="Times New Roman" w:hAnsi="Times New Roman"/>
          <w:sz w:val="24"/>
          <w:szCs w:val="24"/>
        </w:rPr>
        <w:t xml:space="preserve"> </w:t>
      </w:r>
      <w:r w:rsidR="00B1688D" w:rsidRPr="0073107F">
        <w:rPr>
          <w:rFonts w:ascii="Times New Roman" w:hAnsi="Times New Roman"/>
          <w:sz w:val="24"/>
          <w:szCs w:val="24"/>
        </w:rPr>
        <w:t>при управлении им (ими) любым ТС</w:t>
      </w:r>
      <w:r w:rsidR="00B1688D">
        <w:rPr>
          <w:rFonts w:ascii="Times New Roman" w:hAnsi="Times New Roman"/>
          <w:sz w:val="24"/>
          <w:szCs w:val="24"/>
        </w:rPr>
        <w:t xml:space="preserve"> </w:t>
      </w:r>
      <w:r w:rsidR="008316AB">
        <w:rPr>
          <w:rFonts w:ascii="Times New Roman" w:hAnsi="Times New Roman"/>
          <w:sz w:val="24"/>
          <w:szCs w:val="24"/>
        </w:rPr>
        <w:t xml:space="preserve">(«без привязки </w:t>
      </w:r>
      <w:proofErr w:type="gramStart"/>
      <w:r w:rsidR="008316AB">
        <w:rPr>
          <w:rFonts w:ascii="Times New Roman" w:hAnsi="Times New Roman"/>
          <w:sz w:val="24"/>
          <w:szCs w:val="24"/>
        </w:rPr>
        <w:t>к</w:t>
      </w:r>
      <w:proofErr w:type="gramEnd"/>
      <w:r w:rsidR="008316AB">
        <w:rPr>
          <w:rFonts w:ascii="Times New Roman" w:hAnsi="Times New Roman"/>
          <w:sz w:val="24"/>
          <w:szCs w:val="24"/>
        </w:rPr>
        <w:t xml:space="preserve"> конкретному ТС»)</w:t>
      </w:r>
      <w:r w:rsidRPr="00AC314F">
        <w:rPr>
          <w:rFonts w:ascii="Times New Roman" w:hAnsi="Times New Roman"/>
          <w:sz w:val="24"/>
          <w:szCs w:val="24"/>
        </w:rPr>
        <w:t>;</w:t>
      </w:r>
    </w:p>
    <w:p w14:paraId="23A8C348" w14:textId="77777777" w:rsidR="00406C62" w:rsidRPr="00AC314F" w:rsidRDefault="00406C62" w:rsidP="00406C62">
      <w:pPr>
        <w:pStyle w:val="af6"/>
        <w:numPr>
          <w:ilvl w:val="0"/>
          <w:numId w:val="37"/>
        </w:numPr>
        <w:jc w:val="both"/>
        <w:rPr>
          <w:rFonts w:ascii="Times New Roman" w:hAnsi="Times New Roman"/>
          <w:sz w:val="24"/>
          <w:szCs w:val="24"/>
        </w:rPr>
      </w:pPr>
      <w:r w:rsidRPr="00AC314F">
        <w:rPr>
          <w:rFonts w:ascii="Times New Roman" w:hAnsi="Times New Roman"/>
          <w:sz w:val="24"/>
          <w:szCs w:val="24"/>
        </w:rPr>
        <w:t xml:space="preserve">любого Водителя, законно управлявшего </w:t>
      </w:r>
      <w:r w:rsidR="00BA0AEA" w:rsidRPr="00AC314F">
        <w:rPr>
          <w:rFonts w:ascii="Times New Roman" w:hAnsi="Times New Roman"/>
          <w:sz w:val="24"/>
          <w:szCs w:val="24"/>
        </w:rPr>
        <w:t>ТС</w:t>
      </w:r>
      <w:r w:rsidRPr="00AC314F">
        <w:rPr>
          <w:rFonts w:ascii="Times New Roman" w:hAnsi="Times New Roman"/>
          <w:sz w:val="24"/>
          <w:szCs w:val="24"/>
        </w:rPr>
        <w:t>, если договор заключён на условиях допуска к управлению ТС неограниченного числа Водителей (</w:t>
      </w:r>
      <w:proofErr w:type="spellStart"/>
      <w:r w:rsidRPr="00AC314F">
        <w:rPr>
          <w:rFonts w:ascii="Times New Roman" w:hAnsi="Times New Roman"/>
          <w:sz w:val="24"/>
          <w:szCs w:val="24"/>
        </w:rPr>
        <w:t>multidrive</w:t>
      </w:r>
      <w:proofErr w:type="spellEnd"/>
      <w:r w:rsidRPr="00AC314F">
        <w:rPr>
          <w:rFonts w:ascii="Times New Roman" w:hAnsi="Times New Roman"/>
          <w:sz w:val="24"/>
          <w:szCs w:val="24"/>
        </w:rPr>
        <w:t>);</w:t>
      </w:r>
    </w:p>
    <w:p w14:paraId="1C5868F1" w14:textId="77777777" w:rsidR="00406C62" w:rsidRPr="00AC314F" w:rsidRDefault="00406C62" w:rsidP="00406C62">
      <w:pPr>
        <w:pStyle w:val="af6"/>
        <w:numPr>
          <w:ilvl w:val="0"/>
          <w:numId w:val="37"/>
        </w:numPr>
        <w:jc w:val="both"/>
        <w:rPr>
          <w:rFonts w:ascii="Times New Roman" w:hAnsi="Times New Roman"/>
          <w:sz w:val="24"/>
          <w:szCs w:val="24"/>
        </w:rPr>
      </w:pPr>
      <w:r w:rsidRPr="00AC314F">
        <w:rPr>
          <w:rFonts w:ascii="Times New Roman" w:hAnsi="Times New Roman"/>
          <w:sz w:val="24"/>
          <w:szCs w:val="24"/>
        </w:rPr>
        <w:t>юридического лица или гражданина, несущего ответственность за действия своих работников по правилам статьи 1068 Гражданского кодекса Р</w:t>
      </w:r>
      <w:r w:rsidR="001529FE" w:rsidRPr="00AC314F">
        <w:rPr>
          <w:rFonts w:ascii="Times New Roman" w:hAnsi="Times New Roman"/>
          <w:sz w:val="24"/>
          <w:szCs w:val="24"/>
        </w:rPr>
        <w:t xml:space="preserve">оссийской </w:t>
      </w:r>
      <w:r w:rsidRPr="00AC314F">
        <w:rPr>
          <w:rFonts w:ascii="Times New Roman" w:hAnsi="Times New Roman"/>
          <w:sz w:val="24"/>
          <w:szCs w:val="24"/>
        </w:rPr>
        <w:t>Ф</w:t>
      </w:r>
      <w:r w:rsidR="001529FE" w:rsidRPr="00AC314F">
        <w:rPr>
          <w:rFonts w:ascii="Times New Roman" w:hAnsi="Times New Roman"/>
          <w:sz w:val="24"/>
          <w:szCs w:val="24"/>
        </w:rPr>
        <w:t>едерации</w:t>
      </w:r>
      <w:r w:rsidRPr="00AC314F">
        <w:rPr>
          <w:rFonts w:ascii="Times New Roman" w:hAnsi="Times New Roman"/>
          <w:sz w:val="24"/>
          <w:szCs w:val="24"/>
        </w:rPr>
        <w:t xml:space="preserve"> на условиях пункта 1 либо пункта 2 статьи 8 настоящих Правил.</w:t>
      </w:r>
    </w:p>
    <w:p w14:paraId="2FBB6B12" w14:textId="77777777" w:rsidR="00AF639B" w:rsidRDefault="00AF639B" w:rsidP="006E1AE8">
      <w:pPr>
        <w:jc w:val="both"/>
        <w:rPr>
          <w:b/>
          <w:sz w:val="24"/>
          <w:szCs w:val="24"/>
        </w:rPr>
      </w:pPr>
    </w:p>
    <w:p w14:paraId="06BE997B" w14:textId="64EE9448" w:rsidR="00D5246D" w:rsidRPr="00E73DD6" w:rsidRDefault="003A7BE1" w:rsidP="006E1AE8">
      <w:pPr>
        <w:jc w:val="both"/>
        <w:rPr>
          <w:sz w:val="24"/>
          <w:szCs w:val="24"/>
        </w:rPr>
      </w:pPr>
      <w:r w:rsidRPr="00E73DD6">
        <w:rPr>
          <w:b/>
          <w:sz w:val="24"/>
          <w:szCs w:val="24"/>
        </w:rPr>
        <w:lastRenderedPageBreak/>
        <w:t xml:space="preserve">Статья </w:t>
      </w:r>
      <w:r w:rsidR="000A0550" w:rsidRPr="00E73DD6">
        <w:rPr>
          <w:b/>
          <w:sz w:val="24"/>
          <w:szCs w:val="24"/>
        </w:rPr>
        <w:t>18</w:t>
      </w:r>
      <w:r w:rsidRPr="00E73DD6">
        <w:rPr>
          <w:b/>
          <w:sz w:val="24"/>
          <w:szCs w:val="24"/>
        </w:rPr>
        <w:t xml:space="preserve">. </w:t>
      </w:r>
      <w:r w:rsidRPr="00E73DD6">
        <w:rPr>
          <w:sz w:val="24"/>
          <w:szCs w:val="24"/>
        </w:rPr>
        <w:t xml:space="preserve"> </w:t>
      </w:r>
      <w:r w:rsidR="00995FC7" w:rsidRPr="00E73DD6">
        <w:rPr>
          <w:sz w:val="24"/>
          <w:szCs w:val="24"/>
        </w:rPr>
        <w:t xml:space="preserve">В соответствии с </w:t>
      </w:r>
      <w:r w:rsidR="00D5246D" w:rsidRPr="00E73DD6">
        <w:rPr>
          <w:sz w:val="24"/>
          <w:szCs w:val="24"/>
        </w:rPr>
        <w:t>настоящим</w:t>
      </w:r>
      <w:r w:rsidR="00995FC7" w:rsidRPr="00E73DD6">
        <w:rPr>
          <w:sz w:val="24"/>
          <w:szCs w:val="24"/>
        </w:rPr>
        <w:t>и</w:t>
      </w:r>
      <w:r w:rsidR="00D5246D" w:rsidRPr="00E73DD6">
        <w:rPr>
          <w:sz w:val="24"/>
          <w:szCs w:val="24"/>
        </w:rPr>
        <w:t xml:space="preserve"> Правилам</w:t>
      </w:r>
      <w:r w:rsidR="00995FC7" w:rsidRPr="00E73DD6">
        <w:rPr>
          <w:sz w:val="24"/>
          <w:szCs w:val="24"/>
        </w:rPr>
        <w:t>и</w:t>
      </w:r>
      <w:r w:rsidR="00D5246D" w:rsidRPr="00E73DD6">
        <w:rPr>
          <w:sz w:val="24"/>
          <w:szCs w:val="24"/>
        </w:rPr>
        <w:t xml:space="preserve"> не </w:t>
      </w:r>
      <w:r w:rsidRPr="00E73DD6">
        <w:rPr>
          <w:sz w:val="24"/>
          <w:szCs w:val="24"/>
        </w:rPr>
        <w:t>является страховым случаем:</w:t>
      </w:r>
    </w:p>
    <w:p w14:paraId="5912B270" w14:textId="77777777" w:rsidR="00995FC7" w:rsidRPr="00E73DD6" w:rsidRDefault="00995FC7" w:rsidP="006E1AE8">
      <w:pPr>
        <w:numPr>
          <w:ilvl w:val="0"/>
          <w:numId w:val="20"/>
        </w:numPr>
        <w:jc w:val="both"/>
        <w:rPr>
          <w:sz w:val="24"/>
          <w:szCs w:val="24"/>
        </w:rPr>
      </w:pPr>
      <w:r w:rsidRPr="00E73DD6">
        <w:rPr>
          <w:sz w:val="24"/>
          <w:szCs w:val="24"/>
        </w:rPr>
        <w:t xml:space="preserve">причинение вреда вследствие непреодолимой силы; </w:t>
      </w:r>
    </w:p>
    <w:p w14:paraId="3D5459B7" w14:textId="77777777" w:rsidR="00995FC7" w:rsidRPr="00E73DD6" w:rsidRDefault="00995FC7" w:rsidP="006E1AE8">
      <w:pPr>
        <w:numPr>
          <w:ilvl w:val="0"/>
          <w:numId w:val="20"/>
        </w:numPr>
        <w:jc w:val="both"/>
        <w:rPr>
          <w:sz w:val="24"/>
          <w:szCs w:val="24"/>
        </w:rPr>
      </w:pPr>
      <w:r w:rsidRPr="00E73DD6">
        <w:rPr>
          <w:sz w:val="24"/>
          <w:szCs w:val="24"/>
        </w:rPr>
        <w:t>причинение вреда вследствие воздействия ядерного взрыва, радиации или радиоактивного заражения;</w:t>
      </w:r>
    </w:p>
    <w:p w14:paraId="680291F4" w14:textId="77777777" w:rsidR="00995FC7" w:rsidRPr="00E73DD6" w:rsidRDefault="00995FC7" w:rsidP="006E1AE8">
      <w:pPr>
        <w:numPr>
          <w:ilvl w:val="0"/>
          <w:numId w:val="20"/>
        </w:numPr>
        <w:jc w:val="both"/>
        <w:rPr>
          <w:sz w:val="24"/>
          <w:szCs w:val="24"/>
        </w:rPr>
      </w:pPr>
      <w:r w:rsidRPr="00E73DD6">
        <w:rPr>
          <w:sz w:val="24"/>
          <w:szCs w:val="24"/>
        </w:rPr>
        <w:t>причинение вреда вследствие террористических действий;</w:t>
      </w:r>
    </w:p>
    <w:p w14:paraId="45A61AA0" w14:textId="77777777" w:rsidR="00995FC7" w:rsidRPr="00E73DD6" w:rsidRDefault="00995FC7" w:rsidP="006E1AE8">
      <w:pPr>
        <w:numPr>
          <w:ilvl w:val="0"/>
          <w:numId w:val="20"/>
        </w:numPr>
        <w:jc w:val="both"/>
        <w:rPr>
          <w:sz w:val="24"/>
          <w:szCs w:val="24"/>
        </w:rPr>
      </w:pPr>
      <w:r w:rsidRPr="00E73DD6">
        <w:rPr>
          <w:sz w:val="24"/>
          <w:szCs w:val="24"/>
        </w:rPr>
        <w:t>причинение вреда вследствие военных действий, а также маневров или иных военных мероприятий;</w:t>
      </w:r>
    </w:p>
    <w:p w14:paraId="105855ED" w14:textId="77777777" w:rsidR="00995FC7" w:rsidRPr="00E73DD6" w:rsidRDefault="00995FC7" w:rsidP="006E1AE8">
      <w:pPr>
        <w:numPr>
          <w:ilvl w:val="0"/>
          <w:numId w:val="20"/>
        </w:numPr>
        <w:jc w:val="both"/>
        <w:rPr>
          <w:sz w:val="24"/>
          <w:szCs w:val="24"/>
        </w:rPr>
      </w:pPr>
      <w:r w:rsidRPr="00E73DD6">
        <w:rPr>
          <w:sz w:val="24"/>
          <w:szCs w:val="24"/>
        </w:rPr>
        <w:t>причинение вреда вследствие гражданской войны, народных волнений всякого рода или забастовок;</w:t>
      </w:r>
    </w:p>
    <w:p w14:paraId="27E52ADC" w14:textId="77777777" w:rsidR="00D5246D" w:rsidRPr="00E73DD6" w:rsidRDefault="00D5246D" w:rsidP="006E1AE8">
      <w:pPr>
        <w:numPr>
          <w:ilvl w:val="0"/>
          <w:numId w:val="20"/>
        </w:numPr>
        <w:jc w:val="both"/>
        <w:rPr>
          <w:sz w:val="24"/>
          <w:szCs w:val="24"/>
        </w:rPr>
      </w:pPr>
      <w:r w:rsidRPr="00E73DD6">
        <w:rPr>
          <w:sz w:val="24"/>
          <w:szCs w:val="24"/>
        </w:rPr>
        <w:t>причинен</w:t>
      </w:r>
      <w:r w:rsidR="00D244A7" w:rsidRPr="00E73DD6">
        <w:rPr>
          <w:sz w:val="24"/>
          <w:szCs w:val="24"/>
        </w:rPr>
        <w:t>ие вреда</w:t>
      </w:r>
      <w:r w:rsidRPr="00E73DD6">
        <w:rPr>
          <w:sz w:val="24"/>
          <w:szCs w:val="24"/>
        </w:rPr>
        <w:t xml:space="preserve"> Страхователем </w:t>
      </w:r>
      <w:r w:rsidR="009C5200" w:rsidRPr="00E73DD6">
        <w:rPr>
          <w:sz w:val="24"/>
          <w:szCs w:val="24"/>
        </w:rPr>
        <w:t xml:space="preserve">или </w:t>
      </w:r>
      <w:r w:rsidRPr="00E73DD6">
        <w:rPr>
          <w:sz w:val="24"/>
          <w:szCs w:val="24"/>
        </w:rPr>
        <w:t xml:space="preserve">Водителем управляемому им ТС или прицепу к нему, перевозимому </w:t>
      </w:r>
      <w:r w:rsidR="00FF2E6E" w:rsidRPr="00E73DD6">
        <w:rPr>
          <w:sz w:val="24"/>
          <w:szCs w:val="24"/>
        </w:rPr>
        <w:t xml:space="preserve">в них </w:t>
      </w:r>
      <w:r w:rsidRPr="00E73DD6">
        <w:rPr>
          <w:sz w:val="24"/>
          <w:szCs w:val="24"/>
        </w:rPr>
        <w:t>грузу</w:t>
      </w:r>
      <w:r w:rsidR="005A6F45" w:rsidRPr="00E73DD6">
        <w:rPr>
          <w:sz w:val="24"/>
          <w:szCs w:val="24"/>
        </w:rPr>
        <w:t xml:space="preserve"> или</w:t>
      </w:r>
      <w:r w:rsidRPr="00E73DD6">
        <w:rPr>
          <w:sz w:val="24"/>
          <w:szCs w:val="24"/>
        </w:rPr>
        <w:t xml:space="preserve"> </w:t>
      </w:r>
      <w:r w:rsidR="005A6F45" w:rsidRPr="00E73DD6">
        <w:rPr>
          <w:sz w:val="24"/>
          <w:szCs w:val="24"/>
        </w:rPr>
        <w:t xml:space="preserve">другому имуществу, а также </w:t>
      </w:r>
      <w:r w:rsidRPr="00E73DD6">
        <w:rPr>
          <w:sz w:val="24"/>
          <w:szCs w:val="24"/>
        </w:rPr>
        <w:t>установленному на</w:t>
      </w:r>
      <w:r w:rsidR="00193850" w:rsidRPr="00E73DD6">
        <w:rPr>
          <w:sz w:val="24"/>
          <w:szCs w:val="24"/>
        </w:rPr>
        <w:t xml:space="preserve"> них</w:t>
      </w:r>
      <w:r w:rsidRPr="00E73DD6">
        <w:rPr>
          <w:sz w:val="24"/>
          <w:szCs w:val="24"/>
        </w:rPr>
        <w:t xml:space="preserve"> </w:t>
      </w:r>
      <w:r w:rsidR="00193850" w:rsidRPr="00E73DD6">
        <w:rPr>
          <w:sz w:val="24"/>
          <w:szCs w:val="24"/>
        </w:rPr>
        <w:t>оборудованию</w:t>
      </w:r>
      <w:r w:rsidR="00336C0E">
        <w:rPr>
          <w:sz w:val="24"/>
          <w:szCs w:val="24"/>
        </w:rPr>
        <w:t xml:space="preserve"> (если иное не предусмотрено договором страхования в порядке, установленном статьей 18.1 настоящих Правил)</w:t>
      </w:r>
      <w:r w:rsidRPr="00E73DD6">
        <w:rPr>
          <w:sz w:val="24"/>
          <w:szCs w:val="24"/>
        </w:rPr>
        <w:t>;</w:t>
      </w:r>
    </w:p>
    <w:p w14:paraId="1DA9F185" w14:textId="77777777" w:rsidR="00D5246D" w:rsidRPr="00E73DD6" w:rsidRDefault="00D5246D" w:rsidP="006E1AE8">
      <w:pPr>
        <w:numPr>
          <w:ilvl w:val="0"/>
          <w:numId w:val="20"/>
        </w:numPr>
        <w:jc w:val="both"/>
        <w:rPr>
          <w:sz w:val="24"/>
          <w:szCs w:val="24"/>
        </w:rPr>
      </w:pPr>
      <w:r w:rsidRPr="00E73DD6">
        <w:rPr>
          <w:sz w:val="24"/>
          <w:szCs w:val="24"/>
        </w:rPr>
        <w:t>причинен</w:t>
      </w:r>
      <w:r w:rsidR="00D244A7" w:rsidRPr="00E73DD6">
        <w:rPr>
          <w:sz w:val="24"/>
          <w:szCs w:val="24"/>
        </w:rPr>
        <w:t>ие вреда</w:t>
      </w:r>
      <w:r w:rsidRPr="00E73DD6">
        <w:rPr>
          <w:sz w:val="24"/>
          <w:szCs w:val="24"/>
        </w:rPr>
        <w:t xml:space="preserve"> </w:t>
      </w:r>
      <w:r w:rsidR="00193850" w:rsidRPr="00E73DD6">
        <w:rPr>
          <w:sz w:val="24"/>
          <w:szCs w:val="24"/>
        </w:rPr>
        <w:t>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r w:rsidR="00AA2A12" w:rsidRPr="00E73DD6">
        <w:rPr>
          <w:sz w:val="24"/>
          <w:szCs w:val="24"/>
        </w:rPr>
        <w:t>;</w:t>
      </w:r>
    </w:p>
    <w:p w14:paraId="1BA34C9E" w14:textId="77777777" w:rsidR="00D244A7" w:rsidRPr="00E73DD6" w:rsidRDefault="00AA2A12" w:rsidP="006E1AE8">
      <w:pPr>
        <w:numPr>
          <w:ilvl w:val="0"/>
          <w:numId w:val="20"/>
        </w:numPr>
        <w:jc w:val="both"/>
        <w:rPr>
          <w:sz w:val="24"/>
          <w:szCs w:val="24"/>
        </w:rPr>
      </w:pPr>
      <w:r w:rsidRPr="00E73DD6">
        <w:rPr>
          <w:sz w:val="24"/>
          <w:szCs w:val="24"/>
        </w:rPr>
        <w:t>причинение вреда вследствие в</w:t>
      </w:r>
      <w:r w:rsidR="00D244A7" w:rsidRPr="00E73DD6">
        <w:rPr>
          <w:sz w:val="24"/>
          <w:szCs w:val="24"/>
        </w:rPr>
        <w:t>ыброса предметов из-под колес указанного в договоре страхования ТС;</w:t>
      </w:r>
    </w:p>
    <w:p w14:paraId="62BEFFF2" w14:textId="77777777" w:rsidR="00D244A7" w:rsidRPr="00E73DD6" w:rsidRDefault="00AA2A12" w:rsidP="006E1AE8">
      <w:pPr>
        <w:numPr>
          <w:ilvl w:val="0"/>
          <w:numId w:val="20"/>
        </w:numPr>
        <w:jc w:val="both"/>
        <w:rPr>
          <w:sz w:val="24"/>
          <w:szCs w:val="24"/>
        </w:rPr>
      </w:pPr>
      <w:r w:rsidRPr="00E73DD6">
        <w:rPr>
          <w:sz w:val="24"/>
          <w:szCs w:val="24"/>
        </w:rPr>
        <w:t xml:space="preserve">причинение вреда при </w:t>
      </w:r>
      <w:r w:rsidR="005A6F45" w:rsidRPr="00E73DD6">
        <w:rPr>
          <w:sz w:val="24"/>
          <w:szCs w:val="24"/>
        </w:rPr>
        <w:t xml:space="preserve">использовании </w:t>
      </w:r>
      <w:r w:rsidR="00D244A7" w:rsidRPr="00E73DD6">
        <w:rPr>
          <w:sz w:val="24"/>
          <w:szCs w:val="24"/>
        </w:rPr>
        <w:t>неисправн</w:t>
      </w:r>
      <w:r w:rsidR="005A6F45" w:rsidRPr="00E73DD6">
        <w:rPr>
          <w:sz w:val="24"/>
          <w:szCs w:val="24"/>
        </w:rPr>
        <w:t>ого</w:t>
      </w:r>
      <w:r w:rsidR="00D244A7" w:rsidRPr="00E73DD6">
        <w:rPr>
          <w:sz w:val="24"/>
          <w:szCs w:val="24"/>
        </w:rPr>
        <w:t xml:space="preserve"> ТС, эксплуатация которого запрещена в соответствии с нормативными актами Российской Федерации;</w:t>
      </w:r>
    </w:p>
    <w:p w14:paraId="546DC9BE" w14:textId="77777777" w:rsidR="00626ACC" w:rsidRPr="00E73DD6" w:rsidRDefault="00AA2A12" w:rsidP="006E1AE8">
      <w:pPr>
        <w:numPr>
          <w:ilvl w:val="0"/>
          <w:numId w:val="20"/>
        </w:numPr>
        <w:jc w:val="both"/>
        <w:rPr>
          <w:sz w:val="24"/>
          <w:szCs w:val="24"/>
        </w:rPr>
      </w:pPr>
      <w:proofErr w:type="gramStart"/>
      <w:r w:rsidRPr="00E73DD6">
        <w:rPr>
          <w:sz w:val="24"/>
          <w:szCs w:val="24"/>
        </w:rPr>
        <w:t xml:space="preserve">причинение вреда при </w:t>
      </w:r>
      <w:r w:rsidR="005A6F45" w:rsidRPr="00E73DD6">
        <w:rPr>
          <w:sz w:val="24"/>
          <w:szCs w:val="24"/>
        </w:rPr>
        <w:t xml:space="preserve">использовании </w:t>
      </w:r>
      <w:r w:rsidR="00D244A7" w:rsidRPr="00E73DD6">
        <w:rPr>
          <w:sz w:val="24"/>
          <w:szCs w:val="24"/>
        </w:rPr>
        <w:t>ТС лицом, находящимся в состоянии опьянения</w:t>
      </w:r>
      <w:r w:rsidR="003124A9" w:rsidRPr="00E73DD6">
        <w:rPr>
          <w:sz w:val="24"/>
          <w:szCs w:val="24"/>
        </w:rPr>
        <w:t xml:space="preserve"> (алкогольного, наркотического или иного)</w:t>
      </w:r>
      <w:r w:rsidR="00CD14DB" w:rsidRPr="00E73DD6">
        <w:rPr>
          <w:sz w:val="24"/>
          <w:szCs w:val="24"/>
        </w:rPr>
        <w:t>,</w:t>
      </w:r>
      <w:r w:rsidR="003124A9" w:rsidRPr="00E73DD6">
        <w:rPr>
          <w:sz w:val="24"/>
          <w:szCs w:val="24"/>
        </w:rPr>
        <w:t xml:space="preserve"> либо </w:t>
      </w:r>
      <w:r w:rsidR="00626ACC" w:rsidRPr="00E73DD6">
        <w:rPr>
          <w:sz w:val="24"/>
          <w:szCs w:val="24"/>
        </w:rPr>
        <w:t>если такое лицо уклонилось от прохождения в соответствии с установленным порядком освидетельствования на состояние опьянения, либо употребило алкогольные напитки, наркотические, психотропные и другие приводящие к опьянению вещества после дорожно-транспортного происшествия до прохождения указанного освидетельствования или принятия решения об освобождении от такого освидетельствования;</w:t>
      </w:r>
      <w:proofErr w:type="gramEnd"/>
    </w:p>
    <w:p w14:paraId="12E16E45" w14:textId="77777777" w:rsidR="00512569" w:rsidRPr="00E73DD6" w:rsidRDefault="00512569" w:rsidP="006E1AE8">
      <w:pPr>
        <w:numPr>
          <w:ilvl w:val="0"/>
          <w:numId w:val="20"/>
        </w:numPr>
        <w:jc w:val="both"/>
        <w:rPr>
          <w:sz w:val="24"/>
          <w:szCs w:val="24"/>
        </w:rPr>
      </w:pPr>
      <w:r w:rsidRPr="00E73DD6">
        <w:rPr>
          <w:sz w:val="24"/>
          <w:szCs w:val="24"/>
        </w:rPr>
        <w:t xml:space="preserve">причинение вреда, если </w:t>
      </w:r>
      <w:r w:rsidR="005A6F45" w:rsidRPr="00E73DD6">
        <w:rPr>
          <w:sz w:val="24"/>
          <w:szCs w:val="24"/>
        </w:rPr>
        <w:t xml:space="preserve">Страхователь или </w:t>
      </w:r>
      <w:r w:rsidR="0027725D">
        <w:rPr>
          <w:sz w:val="24"/>
          <w:szCs w:val="24"/>
        </w:rPr>
        <w:t>Водитель оставил в нарушение П</w:t>
      </w:r>
      <w:r w:rsidRPr="00E73DD6">
        <w:rPr>
          <w:sz w:val="24"/>
          <w:szCs w:val="24"/>
        </w:rPr>
        <w:t>равил дорожного движения, установленных нормативно-правовым актом Российской Федерации, место дорожно-транспортного происшествия</w:t>
      </w:r>
      <w:r w:rsidR="00626ACC" w:rsidRPr="00E73DD6">
        <w:rPr>
          <w:sz w:val="24"/>
          <w:szCs w:val="24"/>
        </w:rPr>
        <w:t>;</w:t>
      </w:r>
      <w:r w:rsidRPr="00E73DD6">
        <w:rPr>
          <w:sz w:val="24"/>
          <w:szCs w:val="24"/>
        </w:rPr>
        <w:t xml:space="preserve"> </w:t>
      </w:r>
    </w:p>
    <w:p w14:paraId="6D500449" w14:textId="77777777" w:rsidR="00AA2A12" w:rsidRPr="00E73DD6" w:rsidRDefault="00AA2A12" w:rsidP="006E1AE8">
      <w:pPr>
        <w:numPr>
          <w:ilvl w:val="0"/>
          <w:numId w:val="20"/>
        </w:numPr>
        <w:jc w:val="both"/>
        <w:rPr>
          <w:sz w:val="24"/>
          <w:szCs w:val="24"/>
        </w:rPr>
      </w:pPr>
      <w:r w:rsidRPr="00E73DD6">
        <w:rPr>
          <w:sz w:val="24"/>
          <w:szCs w:val="24"/>
        </w:rPr>
        <w:t xml:space="preserve">причинение вреда при </w:t>
      </w:r>
      <w:r w:rsidR="005A6F45" w:rsidRPr="00E73DD6">
        <w:rPr>
          <w:sz w:val="24"/>
          <w:szCs w:val="24"/>
        </w:rPr>
        <w:t xml:space="preserve">использовании </w:t>
      </w:r>
      <w:r w:rsidR="00D244A7" w:rsidRPr="00E73DD6">
        <w:rPr>
          <w:sz w:val="24"/>
          <w:szCs w:val="24"/>
        </w:rPr>
        <w:t>ТС лиц</w:t>
      </w:r>
      <w:r w:rsidRPr="00E73DD6">
        <w:rPr>
          <w:sz w:val="24"/>
          <w:szCs w:val="24"/>
        </w:rPr>
        <w:t>ом</w:t>
      </w:r>
      <w:r w:rsidR="00D244A7" w:rsidRPr="00E73DD6">
        <w:rPr>
          <w:sz w:val="24"/>
          <w:szCs w:val="24"/>
        </w:rPr>
        <w:t xml:space="preserve">, </w:t>
      </w:r>
      <w:r w:rsidRPr="00E73DD6">
        <w:rPr>
          <w:sz w:val="24"/>
          <w:szCs w:val="24"/>
        </w:rPr>
        <w:t>не имеющим в соответствии с нормативн</w:t>
      </w:r>
      <w:r w:rsidR="00626ACC" w:rsidRPr="00E73DD6">
        <w:rPr>
          <w:sz w:val="24"/>
          <w:szCs w:val="24"/>
        </w:rPr>
        <w:t xml:space="preserve">о-правовыми </w:t>
      </w:r>
      <w:r w:rsidRPr="00E73DD6">
        <w:rPr>
          <w:sz w:val="24"/>
          <w:szCs w:val="24"/>
        </w:rPr>
        <w:t>актами Российской Федерации права управления указанным в договоре страхования ТС, в том числе лицом, лишенным права управления ТС;</w:t>
      </w:r>
    </w:p>
    <w:p w14:paraId="31C15FB4" w14:textId="77777777" w:rsidR="00D244A7" w:rsidRPr="00E73DD6" w:rsidRDefault="00AA2A12" w:rsidP="006E1AE8">
      <w:pPr>
        <w:numPr>
          <w:ilvl w:val="0"/>
          <w:numId w:val="20"/>
        </w:numPr>
        <w:jc w:val="both"/>
        <w:rPr>
          <w:sz w:val="24"/>
          <w:szCs w:val="24"/>
        </w:rPr>
      </w:pPr>
      <w:r w:rsidRPr="00E73DD6">
        <w:rPr>
          <w:sz w:val="24"/>
          <w:szCs w:val="24"/>
        </w:rPr>
        <w:t xml:space="preserve">причинение вреда при </w:t>
      </w:r>
      <w:r w:rsidR="004E537F" w:rsidRPr="00E73DD6">
        <w:rPr>
          <w:sz w:val="24"/>
          <w:szCs w:val="24"/>
        </w:rPr>
        <w:t xml:space="preserve">использовании </w:t>
      </w:r>
      <w:r w:rsidRPr="00E73DD6">
        <w:rPr>
          <w:sz w:val="24"/>
          <w:szCs w:val="24"/>
        </w:rPr>
        <w:t>ТС лиц</w:t>
      </w:r>
      <w:r w:rsidR="001035CE" w:rsidRPr="00E73DD6">
        <w:rPr>
          <w:sz w:val="24"/>
          <w:szCs w:val="24"/>
        </w:rPr>
        <w:t>ом</w:t>
      </w:r>
      <w:r w:rsidRPr="00E73DD6">
        <w:rPr>
          <w:sz w:val="24"/>
          <w:szCs w:val="24"/>
        </w:rPr>
        <w:t xml:space="preserve">, не </w:t>
      </w:r>
      <w:r w:rsidR="00907ED1" w:rsidRPr="00E73DD6">
        <w:rPr>
          <w:sz w:val="24"/>
          <w:szCs w:val="24"/>
        </w:rPr>
        <w:t>допущенным к его управлению в соответствии с настоящими Правилами</w:t>
      </w:r>
      <w:r w:rsidRPr="00E73DD6">
        <w:rPr>
          <w:sz w:val="24"/>
          <w:szCs w:val="24"/>
        </w:rPr>
        <w:t>;</w:t>
      </w:r>
    </w:p>
    <w:p w14:paraId="6281478B" w14:textId="77777777" w:rsidR="00D244A7" w:rsidRPr="00E73DD6" w:rsidRDefault="00AA2A12" w:rsidP="006E1AE8">
      <w:pPr>
        <w:numPr>
          <w:ilvl w:val="0"/>
          <w:numId w:val="20"/>
        </w:numPr>
        <w:jc w:val="both"/>
        <w:rPr>
          <w:sz w:val="24"/>
          <w:szCs w:val="24"/>
        </w:rPr>
      </w:pPr>
      <w:r w:rsidRPr="00E73DD6">
        <w:rPr>
          <w:sz w:val="24"/>
          <w:szCs w:val="24"/>
        </w:rPr>
        <w:t>причинение вреда вследствие нарушения правил пожарной безопасности и правил хранения и перевозки опасных веществ и предметов;</w:t>
      </w:r>
    </w:p>
    <w:p w14:paraId="14A28075" w14:textId="77777777" w:rsidR="00D244A7" w:rsidRPr="00E73DD6" w:rsidRDefault="001035CE" w:rsidP="006E1AE8">
      <w:pPr>
        <w:numPr>
          <w:ilvl w:val="0"/>
          <w:numId w:val="20"/>
        </w:numPr>
        <w:jc w:val="both"/>
        <w:rPr>
          <w:sz w:val="24"/>
          <w:szCs w:val="24"/>
        </w:rPr>
      </w:pPr>
      <w:r w:rsidRPr="00E73DD6">
        <w:rPr>
          <w:sz w:val="24"/>
          <w:szCs w:val="24"/>
        </w:rPr>
        <w:t xml:space="preserve">причинение вреда </w:t>
      </w:r>
      <w:r w:rsidR="004E537F" w:rsidRPr="00E73DD6">
        <w:rPr>
          <w:sz w:val="24"/>
          <w:szCs w:val="24"/>
        </w:rPr>
        <w:t xml:space="preserve">при </w:t>
      </w:r>
      <w:r w:rsidRPr="00E73DD6">
        <w:rPr>
          <w:sz w:val="24"/>
          <w:szCs w:val="24"/>
        </w:rPr>
        <w:t>и</w:t>
      </w:r>
      <w:r w:rsidR="00D244A7" w:rsidRPr="00E73DD6">
        <w:rPr>
          <w:sz w:val="24"/>
          <w:szCs w:val="24"/>
        </w:rPr>
        <w:t>спользовани</w:t>
      </w:r>
      <w:r w:rsidR="004E537F" w:rsidRPr="00E73DD6">
        <w:rPr>
          <w:sz w:val="24"/>
          <w:szCs w:val="24"/>
        </w:rPr>
        <w:t>и</w:t>
      </w:r>
      <w:r w:rsidR="00D244A7" w:rsidRPr="00E73DD6">
        <w:rPr>
          <w:sz w:val="24"/>
          <w:szCs w:val="24"/>
        </w:rPr>
        <w:t xml:space="preserve"> ТС в целях обучения вождению</w:t>
      </w:r>
      <w:r w:rsidR="004E537F" w:rsidRPr="00E73DD6">
        <w:rPr>
          <w:sz w:val="24"/>
          <w:szCs w:val="24"/>
        </w:rPr>
        <w:t>, а также</w:t>
      </w:r>
      <w:r w:rsidR="00D244A7" w:rsidRPr="00E73DD6">
        <w:rPr>
          <w:sz w:val="24"/>
          <w:szCs w:val="24"/>
        </w:rPr>
        <w:t xml:space="preserve"> </w:t>
      </w:r>
      <w:r w:rsidR="00FA1E5A" w:rsidRPr="00E73DD6">
        <w:rPr>
          <w:sz w:val="24"/>
          <w:szCs w:val="24"/>
        </w:rPr>
        <w:t xml:space="preserve">в ходе </w:t>
      </w:r>
      <w:r w:rsidR="00D244A7" w:rsidRPr="00E73DD6">
        <w:rPr>
          <w:sz w:val="24"/>
          <w:szCs w:val="24"/>
        </w:rPr>
        <w:t>участия в соревнованиях</w:t>
      </w:r>
      <w:r w:rsidR="00FA1E5A" w:rsidRPr="00E73DD6">
        <w:rPr>
          <w:sz w:val="24"/>
          <w:szCs w:val="24"/>
        </w:rPr>
        <w:t xml:space="preserve"> или испытаниях</w:t>
      </w:r>
      <w:r w:rsidR="00D244A7" w:rsidRPr="00E73DD6">
        <w:rPr>
          <w:sz w:val="24"/>
          <w:szCs w:val="24"/>
        </w:rPr>
        <w:t>;</w:t>
      </w:r>
    </w:p>
    <w:p w14:paraId="3926BDA1" w14:textId="77777777" w:rsidR="00D244A7" w:rsidRPr="00E73DD6" w:rsidRDefault="001035CE" w:rsidP="006E1AE8">
      <w:pPr>
        <w:numPr>
          <w:ilvl w:val="0"/>
          <w:numId w:val="20"/>
        </w:numPr>
        <w:jc w:val="both"/>
        <w:rPr>
          <w:sz w:val="24"/>
          <w:szCs w:val="24"/>
        </w:rPr>
      </w:pPr>
      <w:r w:rsidRPr="00E73DD6">
        <w:rPr>
          <w:sz w:val="24"/>
          <w:szCs w:val="24"/>
        </w:rPr>
        <w:t xml:space="preserve">причинение вреда при </w:t>
      </w:r>
      <w:r w:rsidR="004E537F" w:rsidRPr="00E73DD6">
        <w:rPr>
          <w:sz w:val="24"/>
          <w:szCs w:val="24"/>
        </w:rPr>
        <w:t xml:space="preserve">использовании </w:t>
      </w:r>
      <w:r w:rsidR="00D244A7" w:rsidRPr="00E73DD6">
        <w:rPr>
          <w:sz w:val="24"/>
          <w:szCs w:val="24"/>
        </w:rPr>
        <w:t>ТС с нарушением условий эксплуатации, предусмотренных заводом-изготовителем;</w:t>
      </w:r>
    </w:p>
    <w:p w14:paraId="1E459B03" w14:textId="77777777" w:rsidR="00013DD8" w:rsidRPr="00E73DD6" w:rsidRDefault="001035CE" w:rsidP="006E1AE8">
      <w:pPr>
        <w:numPr>
          <w:ilvl w:val="0"/>
          <w:numId w:val="20"/>
        </w:numPr>
        <w:jc w:val="both"/>
        <w:rPr>
          <w:sz w:val="24"/>
          <w:szCs w:val="24"/>
        </w:rPr>
      </w:pPr>
      <w:r w:rsidRPr="00E73DD6">
        <w:rPr>
          <w:sz w:val="24"/>
          <w:szCs w:val="24"/>
        </w:rPr>
        <w:t xml:space="preserve">причинение вреда </w:t>
      </w:r>
      <w:r w:rsidR="005F798D" w:rsidRPr="00E73DD6">
        <w:rPr>
          <w:sz w:val="24"/>
          <w:szCs w:val="24"/>
        </w:rPr>
        <w:t xml:space="preserve">имуществу </w:t>
      </w:r>
      <w:r w:rsidR="00995FC7" w:rsidRPr="00E73DD6">
        <w:rPr>
          <w:sz w:val="24"/>
          <w:szCs w:val="24"/>
        </w:rPr>
        <w:t>потерпевших</w:t>
      </w:r>
      <w:r w:rsidR="005F798D" w:rsidRPr="00E73DD6">
        <w:rPr>
          <w:sz w:val="24"/>
          <w:szCs w:val="24"/>
        </w:rPr>
        <w:t xml:space="preserve"> </w:t>
      </w:r>
      <w:r w:rsidRPr="00E73DD6">
        <w:rPr>
          <w:sz w:val="24"/>
          <w:szCs w:val="24"/>
        </w:rPr>
        <w:t>вследствие у</w:t>
      </w:r>
      <w:r w:rsidR="00D244A7" w:rsidRPr="00E73DD6">
        <w:rPr>
          <w:sz w:val="24"/>
          <w:szCs w:val="24"/>
        </w:rPr>
        <w:t>мысла Страхователя</w:t>
      </w:r>
      <w:r w:rsidR="00995FC7" w:rsidRPr="00E73DD6">
        <w:rPr>
          <w:sz w:val="24"/>
          <w:szCs w:val="24"/>
        </w:rPr>
        <w:t>,</w:t>
      </w:r>
      <w:r w:rsidR="00D244A7" w:rsidRPr="00E73DD6">
        <w:rPr>
          <w:sz w:val="24"/>
          <w:szCs w:val="24"/>
        </w:rPr>
        <w:t xml:space="preserve"> Водителя</w:t>
      </w:r>
      <w:r w:rsidR="00995FC7" w:rsidRPr="00E73DD6">
        <w:rPr>
          <w:sz w:val="24"/>
          <w:szCs w:val="24"/>
        </w:rPr>
        <w:t xml:space="preserve"> или потерпевшего</w:t>
      </w:r>
      <w:r w:rsidR="00013DD8" w:rsidRPr="00E73DD6">
        <w:rPr>
          <w:sz w:val="24"/>
          <w:szCs w:val="24"/>
        </w:rPr>
        <w:t>;</w:t>
      </w:r>
    </w:p>
    <w:p w14:paraId="6F588D8A" w14:textId="77777777" w:rsidR="00B302EB" w:rsidRPr="00E73DD6" w:rsidRDefault="00B302EB" w:rsidP="006E1AE8">
      <w:pPr>
        <w:numPr>
          <w:ilvl w:val="0"/>
          <w:numId w:val="20"/>
        </w:numPr>
        <w:jc w:val="both"/>
        <w:rPr>
          <w:sz w:val="24"/>
          <w:szCs w:val="24"/>
        </w:rPr>
      </w:pPr>
      <w:r w:rsidRPr="00E73DD6">
        <w:rPr>
          <w:sz w:val="24"/>
          <w:szCs w:val="24"/>
        </w:rPr>
        <w:t>причинение вреда при погрузке груза на ТС или его разгрузке;</w:t>
      </w:r>
    </w:p>
    <w:p w14:paraId="333AE3F7" w14:textId="77777777" w:rsidR="003057D2" w:rsidRPr="00E73DD6" w:rsidRDefault="00CB4A4E" w:rsidP="006E1AE8">
      <w:pPr>
        <w:numPr>
          <w:ilvl w:val="0"/>
          <w:numId w:val="20"/>
        </w:numPr>
        <w:jc w:val="both"/>
        <w:rPr>
          <w:sz w:val="24"/>
          <w:szCs w:val="24"/>
        </w:rPr>
      </w:pPr>
      <w:r w:rsidRPr="00E73DD6">
        <w:rPr>
          <w:sz w:val="24"/>
          <w:szCs w:val="24"/>
        </w:rPr>
        <w:t xml:space="preserve">причинение </w:t>
      </w:r>
      <w:r w:rsidR="003057D2" w:rsidRPr="00E73DD6">
        <w:rPr>
          <w:sz w:val="24"/>
          <w:szCs w:val="24"/>
        </w:rPr>
        <w:t>морального вреда</w:t>
      </w:r>
      <w:r w:rsidRPr="00E73DD6">
        <w:rPr>
          <w:sz w:val="24"/>
          <w:szCs w:val="24"/>
        </w:rPr>
        <w:t xml:space="preserve"> или возникновение обязанности по возмещению упущенной выгоды</w:t>
      </w:r>
      <w:r w:rsidR="003057D2" w:rsidRPr="00E73DD6">
        <w:rPr>
          <w:sz w:val="24"/>
          <w:szCs w:val="24"/>
        </w:rPr>
        <w:t>;</w:t>
      </w:r>
    </w:p>
    <w:p w14:paraId="754845E1" w14:textId="77777777" w:rsidR="003712AE" w:rsidRDefault="00224BC7" w:rsidP="006E1AE8">
      <w:pPr>
        <w:numPr>
          <w:ilvl w:val="0"/>
          <w:numId w:val="20"/>
        </w:numPr>
        <w:jc w:val="both"/>
        <w:rPr>
          <w:sz w:val="24"/>
          <w:szCs w:val="24"/>
        </w:rPr>
      </w:pPr>
      <w:r w:rsidRPr="00E73DD6">
        <w:rPr>
          <w:sz w:val="24"/>
          <w:szCs w:val="24"/>
        </w:rPr>
        <w:t xml:space="preserve">возникновение обязанности по возмещению </w:t>
      </w:r>
      <w:r w:rsidR="003057D2" w:rsidRPr="00E73DD6">
        <w:rPr>
          <w:sz w:val="24"/>
          <w:szCs w:val="24"/>
        </w:rPr>
        <w:t>утрат</w:t>
      </w:r>
      <w:r w:rsidRPr="00E73DD6">
        <w:rPr>
          <w:sz w:val="24"/>
          <w:szCs w:val="24"/>
        </w:rPr>
        <w:t>ы</w:t>
      </w:r>
      <w:r w:rsidR="003057D2" w:rsidRPr="00E73DD6">
        <w:rPr>
          <w:sz w:val="24"/>
          <w:szCs w:val="24"/>
        </w:rPr>
        <w:t xml:space="preserve"> товарной стоимости</w:t>
      </w:r>
      <w:r w:rsidR="00BF2433" w:rsidRPr="00E73DD6">
        <w:rPr>
          <w:sz w:val="24"/>
          <w:szCs w:val="24"/>
        </w:rPr>
        <w:t xml:space="preserve"> (если иное не предусмотрено договором страхования)</w:t>
      </w:r>
      <w:r w:rsidR="00D23A70">
        <w:rPr>
          <w:sz w:val="24"/>
          <w:szCs w:val="24"/>
        </w:rPr>
        <w:t>;</w:t>
      </w:r>
    </w:p>
    <w:p w14:paraId="70ADD00E" w14:textId="77777777" w:rsidR="00D23A70" w:rsidRPr="00B5139B" w:rsidRDefault="00B32357" w:rsidP="006E1AE8">
      <w:pPr>
        <w:numPr>
          <w:ilvl w:val="0"/>
          <w:numId w:val="20"/>
        </w:numPr>
        <w:jc w:val="both"/>
        <w:rPr>
          <w:sz w:val="24"/>
          <w:szCs w:val="24"/>
        </w:rPr>
      </w:pPr>
      <w:r>
        <w:rPr>
          <w:sz w:val="24"/>
          <w:szCs w:val="24"/>
        </w:rPr>
        <w:lastRenderedPageBreak/>
        <w:t>причинение вреда жизни, здоровью и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r w:rsidR="00F64898">
        <w:rPr>
          <w:sz w:val="24"/>
          <w:szCs w:val="24"/>
        </w:rPr>
        <w:t>;</w:t>
      </w:r>
    </w:p>
    <w:p w14:paraId="5713AB16" w14:textId="70CEFF1D" w:rsidR="00B5139B" w:rsidRDefault="00B5139B" w:rsidP="006E1AE8">
      <w:pPr>
        <w:numPr>
          <w:ilvl w:val="0"/>
          <w:numId w:val="20"/>
        </w:numPr>
        <w:jc w:val="both"/>
        <w:rPr>
          <w:sz w:val="24"/>
          <w:szCs w:val="24"/>
        </w:rPr>
      </w:pPr>
      <w:r>
        <w:rPr>
          <w:sz w:val="24"/>
          <w:szCs w:val="24"/>
        </w:rPr>
        <w:t xml:space="preserve">возникновение </w:t>
      </w:r>
      <w:proofErr w:type="gramStart"/>
      <w:r>
        <w:rPr>
          <w:sz w:val="24"/>
          <w:szCs w:val="24"/>
        </w:rPr>
        <w:t xml:space="preserve">обязанности </w:t>
      </w:r>
      <w:r w:rsidR="00F64898">
        <w:rPr>
          <w:sz w:val="24"/>
          <w:szCs w:val="24"/>
        </w:rPr>
        <w:t>возмещени</w:t>
      </w:r>
      <w:r w:rsidR="000C4BE3">
        <w:rPr>
          <w:sz w:val="24"/>
          <w:szCs w:val="24"/>
        </w:rPr>
        <w:t>я</w:t>
      </w:r>
      <w:r w:rsidR="00F64898">
        <w:rPr>
          <w:sz w:val="24"/>
          <w:szCs w:val="24"/>
        </w:rPr>
        <w:t xml:space="preserve"> расходов </w:t>
      </w:r>
      <w:r>
        <w:rPr>
          <w:sz w:val="24"/>
          <w:szCs w:val="24"/>
        </w:rPr>
        <w:t xml:space="preserve">органов социального </w:t>
      </w:r>
      <w:r w:rsidR="00246D3F">
        <w:rPr>
          <w:sz w:val="24"/>
          <w:szCs w:val="24"/>
        </w:rPr>
        <w:t>страхования</w:t>
      </w:r>
      <w:proofErr w:type="gramEnd"/>
      <w:r w:rsidR="00246D3F">
        <w:rPr>
          <w:sz w:val="24"/>
          <w:szCs w:val="24"/>
        </w:rPr>
        <w:t xml:space="preserve"> и социального обеспечения, а также страховых медицинских организаций</w:t>
      </w:r>
      <w:r w:rsidR="008E78D4">
        <w:rPr>
          <w:sz w:val="24"/>
          <w:szCs w:val="24"/>
        </w:rPr>
        <w:t>;</w:t>
      </w:r>
    </w:p>
    <w:p w14:paraId="5FBD969B" w14:textId="501DE8DB" w:rsidR="009C3881" w:rsidRDefault="009C3881" w:rsidP="009C3881">
      <w:pPr>
        <w:numPr>
          <w:ilvl w:val="0"/>
          <w:numId w:val="20"/>
        </w:numPr>
        <w:jc w:val="both"/>
        <w:rPr>
          <w:sz w:val="24"/>
          <w:szCs w:val="24"/>
        </w:rPr>
      </w:pPr>
      <w:r>
        <w:rPr>
          <w:sz w:val="24"/>
          <w:szCs w:val="24"/>
        </w:rPr>
        <w:t xml:space="preserve">убытки, </w:t>
      </w:r>
      <w:r>
        <w:t xml:space="preserve"> </w:t>
      </w:r>
      <w:r w:rsidRPr="004A2121">
        <w:rPr>
          <w:sz w:val="24"/>
          <w:szCs w:val="24"/>
        </w:rPr>
        <w:t>связанн</w:t>
      </w:r>
      <w:r>
        <w:rPr>
          <w:sz w:val="24"/>
          <w:szCs w:val="24"/>
        </w:rPr>
        <w:t>ые</w:t>
      </w:r>
      <w:r w:rsidRPr="004A2121">
        <w:rPr>
          <w:sz w:val="24"/>
          <w:szCs w:val="24"/>
        </w:rPr>
        <w:t xml:space="preserve"> с неисполнением или ненадлежащим исполнением</w:t>
      </w:r>
      <w:r>
        <w:rPr>
          <w:sz w:val="24"/>
          <w:szCs w:val="24"/>
        </w:rPr>
        <w:t xml:space="preserve"> обязательств</w:t>
      </w:r>
      <w:r w:rsidRPr="004A2121">
        <w:rPr>
          <w:sz w:val="24"/>
          <w:szCs w:val="24"/>
        </w:rPr>
        <w:t xml:space="preserve"> по договору аренды (</w:t>
      </w:r>
      <w:r>
        <w:rPr>
          <w:sz w:val="24"/>
          <w:szCs w:val="24"/>
        </w:rPr>
        <w:t>лизинга</w:t>
      </w:r>
      <w:r w:rsidRPr="004A2121">
        <w:rPr>
          <w:sz w:val="24"/>
          <w:szCs w:val="24"/>
        </w:rPr>
        <w:t>), включая риск невозврата либо несвоевременного возврата арендованного автомобиля</w:t>
      </w:r>
      <w:r w:rsidR="008E78D4">
        <w:rPr>
          <w:sz w:val="24"/>
          <w:szCs w:val="24"/>
        </w:rPr>
        <w:t>;</w:t>
      </w:r>
      <w:r w:rsidRPr="004A2121">
        <w:rPr>
          <w:sz w:val="24"/>
          <w:szCs w:val="24"/>
        </w:rPr>
        <w:t xml:space="preserve"> </w:t>
      </w:r>
    </w:p>
    <w:p w14:paraId="02D48ED7" w14:textId="5DDB8991" w:rsidR="009C3881" w:rsidRPr="00F54791" w:rsidRDefault="009C3881" w:rsidP="00F54791">
      <w:pPr>
        <w:numPr>
          <w:ilvl w:val="0"/>
          <w:numId w:val="20"/>
        </w:numPr>
        <w:jc w:val="both"/>
        <w:rPr>
          <w:sz w:val="24"/>
          <w:szCs w:val="24"/>
        </w:rPr>
      </w:pPr>
      <w:r>
        <w:rPr>
          <w:sz w:val="24"/>
          <w:szCs w:val="24"/>
        </w:rPr>
        <w:t xml:space="preserve">убытки, связанные с обязанностью уплатить </w:t>
      </w:r>
      <w:r w:rsidRPr="004A2121">
        <w:rPr>
          <w:sz w:val="24"/>
          <w:szCs w:val="24"/>
        </w:rPr>
        <w:t>штрафы, пени и иные санкции по договору аренды</w:t>
      </w:r>
      <w:r>
        <w:rPr>
          <w:sz w:val="24"/>
          <w:szCs w:val="24"/>
        </w:rPr>
        <w:t xml:space="preserve"> (лизинга)</w:t>
      </w:r>
      <w:r w:rsidRPr="004A2121">
        <w:rPr>
          <w:sz w:val="24"/>
          <w:szCs w:val="24"/>
        </w:rPr>
        <w:t>.</w:t>
      </w:r>
    </w:p>
    <w:p w14:paraId="28974A87" w14:textId="64F8F24F" w:rsidR="00042171" w:rsidRDefault="00042171" w:rsidP="006E1AE8">
      <w:pPr>
        <w:ind w:firstLine="567"/>
        <w:jc w:val="both"/>
        <w:rPr>
          <w:sz w:val="24"/>
          <w:szCs w:val="24"/>
        </w:rPr>
      </w:pPr>
    </w:p>
    <w:p w14:paraId="4F12E739" w14:textId="2F5CAA76" w:rsidR="00336C0E" w:rsidRDefault="00042171" w:rsidP="00336C0E">
      <w:pPr>
        <w:jc w:val="both"/>
        <w:rPr>
          <w:sz w:val="24"/>
          <w:szCs w:val="24"/>
        </w:rPr>
      </w:pPr>
      <w:r w:rsidRPr="00042171">
        <w:rPr>
          <w:b/>
          <w:sz w:val="24"/>
          <w:szCs w:val="24"/>
        </w:rPr>
        <w:t>Статья 18.1</w:t>
      </w:r>
      <w:r>
        <w:rPr>
          <w:sz w:val="24"/>
          <w:szCs w:val="24"/>
        </w:rPr>
        <w:t xml:space="preserve">. </w:t>
      </w:r>
      <w:r w:rsidR="00336C0E">
        <w:rPr>
          <w:sz w:val="24"/>
          <w:szCs w:val="24"/>
        </w:rPr>
        <w:t xml:space="preserve"> Распространение страхового покрытия на случаи </w:t>
      </w:r>
      <w:r w:rsidR="00336C0E" w:rsidRPr="00E73DD6">
        <w:rPr>
          <w:sz w:val="24"/>
          <w:szCs w:val="24"/>
        </w:rPr>
        <w:t>причинени</w:t>
      </w:r>
      <w:r w:rsidR="00336C0E">
        <w:rPr>
          <w:sz w:val="24"/>
          <w:szCs w:val="24"/>
        </w:rPr>
        <w:t>я</w:t>
      </w:r>
      <w:r w:rsidR="00336C0E" w:rsidRPr="00E73DD6">
        <w:rPr>
          <w:sz w:val="24"/>
          <w:szCs w:val="24"/>
        </w:rPr>
        <w:t xml:space="preserve"> вреда Водителем управляемому им ТС</w:t>
      </w:r>
      <w:r w:rsidR="00336C0E">
        <w:rPr>
          <w:sz w:val="24"/>
          <w:szCs w:val="24"/>
        </w:rPr>
        <w:t xml:space="preserve"> </w:t>
      </w:r>
      <w:r w:rsidR="00122E56">
        <w:rPr>
          <w:sz w:val="24"/>
          <w:szCs w:val="24"/>
        </w:rPr>
        <w:t>(</w:t>
      </w:r>
      <w:r w:rsidR="00336C0E" w:rsidRPr="00E73DD6">
        <w:rPr>
          <w:sz w:val="24"/>
          <w:szCs w:val="24"/>
        </w:rPr>
        <w:t>а также установленному на них оборудованию</w:t>
      </w:r>
      <w:r w:rsidR="00122E56">
        <w:rPr>
          <w:sz w:val="24"/>
          <w:szCs w:val="24"/>
        </w:rPr>
        <w:t>)</w:t>
      </w:r>
      <w:r w:rsidR="00336C0E">
        <w:rPr>
          <w:sz w:val="24"/>
          <w:szCs w:val="24"/>
        </w:rPr>
        <w:t>:</w:t>
      </w:r>
    </w:p>
    <w:p w14:paraId="57D25348" w14:textId="35B21B72" w:rsidR="00936BF1" w:rsidRDefault="00336C0E" w:rsidP="00336C0E">
      <w:pPr>
        <w:ind w:firstLine="567"/>
        <w:jc w:val="both"/>
        <w:rPr>
          <w:sz w:val="24"/>
          <w:szCs w:val="24"/>
        </w:rPr>
      </w:pPr>
      <w:r>
        <w:rPr>
          <w:sz w:val="24"/>
          <w:szCs w:val="24"/>
        </w:rPr>
        <w:t xml:space="preserve">1. Договором страхования может быть предусмотрено, что </w:t>
      </w:r>
      <w:r w:rsidR="008064C2">
        <w:rPr>
          <w:sz w:val="24"/>
          <w:szCs w:val="24"/>
        </w:rPr>
        <w:t xml:space="preserve"> страховым случаем по риску «Вред имуществу </w:t>
      </w:r>
      <w:r w:rsidR="00986723">
        <w:rPr>
          <w:sz w:val="24"/>
          <w:szCs w:val="24"/>
        </w:rPr>
        <w:t>други</w:t>
      </w:r>
      <w:r w:rsidR="002F2E45">
        <w:rPr>
          <w:sz w:val="24"/>
          <w:szCs w:val="24"/>
        </w:rPr>
        <w:t xml:space="preserve">х </w:t>
      </w:r>
      <w:r w:rsidR="008064C2">
        <w:rPr>
          <w:sz w:val="24"/>
          <w:szCs w:val="24"/>
        </w:rPr>
        <w:t xml:space="preserve">лиц» является, </w:t>
      </w:r>
      <w:r w:rsidR="008064C2" w:rsidRPr="008064C2">
        <w:rPr>
          <w:b/>
          <w:sz w:val="24"/>
          <w:szCs w:val="24"/>
        </w:rPr>
        <w:t>в том числе</w:t>
      </w:r>
      <w:r w:rsidR="008064C2">
        <w:rPr>
          <w:sz w:val="24"/>
          <w:szCs w:val="24"/>
        </w:rPr>
        <w:t>,</w:t>
      </w:r>
      <w:r>
        <w:rPr>
          <w:sz w:val="24"/>
          <w:szCs w:val="24"/>
        </w:rPr>
        <w:t xml:space="preserve">  </w:t>
      </w:r>
      <w:r w:rsidRPr="00E73DD6">
        <w:rPr>
          <w:sz w:val="24"/>
          <w:szCs w:val="24"/>
        </w:rPr>
        <w:t>причинени</w:t>
      </w:r>
      <w:r w:rsidR="004A2121">
        <w:rPr>
          <w:sz w:val="24"/>
          <w:szCs w:val="24"/>
        </w:rPr>
        <w:t>е</w:t>
      </w:r>
      <w:r w:rsidRPr="00E73DD6">
        <w:rPr>
          <w:sz w:val="24"/>
          <w:szCs w:val="24"/>
        </w:rPr>
        <w:t xml:space="preserve"> вреда Водителем управляемому им ТС</w:t>
      </w:r>
      <w:r w:rsidR="008C20CE">
        <w:rPr>
          <w:sz w:val="24"/>
          <w:szCs w:val="24"/>
        </w:rPr>
        <w:t xml:space="preserve"> </w:t>
      </w:r>
      <w:r w:rsidR="006C1103">
        <w:rPr>
          <w:sz w:val="24"/>
          <w:szCs w:val="24"/>
        </w:rPr>
        <w:t>(</w:t>
      </w:r>
      <w:r w:rsidRPr="00E73DD6">
        <w:rPr>
          <w:sz w:val="24"/>
          <w:szCs w:val="24"/>
        </w:rPr>
        <w:t>а также установленному на н</w:t>
      </w:r>
      <w:r w:rsidR="008C6A47">
        <w:rPr>
          <w:sz w:val="24"/>
          <w:szCs w:val="24"/>
        </w:rPr>
        <w:t>ем</w:t>
      </w:r>
      <w:r w:rsidRPr="00E73DD6">
        <w:rPr>
          <w:sz w:val="24"/>
          <w:szCs w:val="24"/>
        </w:rPr>
        <w:t xml:space="preserve"> оборудованию</w:t>
      </w:r>
      <w:r w:rsidR="006C1103">
        <w:rPr>
          <w:sz w:val="24"/>
          <w:szCs w:val="24"/>
        </w:rPr>
        <w:t>)</w:t>
      </w:r>
      <w:r w:rsidR="00B6568C">
        <w:rPr>
          <w:sz w:val="24"/>
          <w:szCs w:val="24"/>
        </w:rPr>
        <w:t xml:space="preserve">, при условии, что ТС использовалось </w:t>
      </w:r>
      <w:r w:rsidR="00B6568C" w:rsidRPr="002958A3">
        <w:rPr>
          <w:sz w:val="24"/>
          <w:szCs w:val="24"/>
        </w:rPr>
        <w:t>для целей, не связанных с осуществлением Водителями предпринимательской деятельности</w:t>
      </w:r>
      <w:r w:rsidR="00560149">
        <w:rPr>
          <w:sz w:val="24"/>
          <w:szCs w:val="24"/>
        </w:rPr>
        <w:t>.</w:t>
      </w:r>
    </w:p>
    <w:p w14:paraId="011ECB2D" w14:textId="607449AF" w:rsidR="00560149" w:rsidRDefault="00560149" w:rsidP="00336C0E">
      <w:pPr>
        <w:ind w:firstLine="567"/>
        <w:jc w:val="both"/>
        <w:rPr>
          <w:sz w:val="24"/>
          <w:szCs w:val="24"/>
        </w:rPr>
      </w:pPr>
      <w:r>
        <w:rPr>
          <w:sz w:val="24"/>
          <w:szCs w:val="24"/>
        </w:rPr>
        <w:t xml:space="preserve">2. Договором страхования может быть предусмотрено, что </w:t>
      </w:r>
      <w:r w:rsidR="008064C2">
        <w:rPr>
          <w:sz w:val="24"/>
          <w:szCs w:val="24"/>
        </w:rPr>
        <w:t xml:space="preserve">страховым случаем по </w:t>
      </w:r>
      <w:r w:rsidR="006C1103">
        <w:rPr>
          <w:sz w:val="24"/>
          <w:szCs w:val="24"/>
        </w:rPr>
        <w:t xml:space="preserve"> </w:t>
      </w:r>
      <w:r>
        <w:rPr>
          <w:sz w:val="24"/>
          <w:szCs w:val="24"/>
        </w:rPr>
        <w:t xml:space="preserve">риску </w:t>
      </w:r>
      <w:r w:rsidRPr="00DF4C50">
        <w:rPr>
          <w:sz w:val="24"/>
          <w:szCs w:val="24"/>
        </w:rPr>
        <w:t>«Вред имуществу других лиц»</w:t>
      </w:r>
      <w:r>
        <w:rPr>
          <w:sz w:val="24"/>
          <w:szCs w:val="24"/>
        </w:rPr>
        <w:t xml:space="preserve"> </w:t>
      </w:r>
      <w:r w:rsidR="008064C2">
        <w:rPr>
          <w:sz w:val="24"/>
          <w:szCs w:val="24"/>
        </w:rPr>
        <w:t xml:space="preserve"> является </w:t>
      </w:r>
      <w:r w:rsidRPr="00615580">
        <w:rPr>
          <w:b/>
          <w:sz w:val="24"/>
          <w:szCs w:val="24"/>
        </w:rPr>
        <w:t>только</w:t>
      </w:r>
      <w:r>
        <w:rPr>
          <w:sz w:val="24"/>
          <w:szCs w:val="24"/>
        </w:rPr>
        <w:t xml:space="preserve"> </w:t>
      </w:r>
      <w:r w:rsidRPr="00E73DD6">
        <w:rPr>
          <w:sz w:val="24"/>
          <w:szCs w:val="24"/>
        </w:rPr>
        <w:t>причинени</w:t>
      </w:r>
      <w:r w:rsidR="008064C2">
        <w:rPr>
          <w:sz w:val="24"/>
          <w:szCs w:val="24"/>
        </w:rPr>
        <w:t>е</w:t>
      </w:r>
      <w:r w:rsidRPr="00E73DD6">
        <w:rPr>
          <w:sz w:val="24"/>
          <w:szCs w:val="24"/>
        </w:rPr>
        <w:t xml:space="preserve"> вреда Водителем управляемому им ТС</w:t>
      </w:r>
      <w:r>
        <w:rPr>
          <w:sz w:val="24"/>
          <w:szCs w:val="24"/>
        </w:rPr>
        <w:t xml:space="preserve"> </w:t>
      </w:r>
      <w:r w:rsidR="00932F97">
        <w:rPr>
          <w:sz w:val="24"/>
          <w:szCs w:val="24"/>
        </w:rPr>
        <w:t>(</w:t>
      </w:r>
      <w:r w:rsidRPr="00E73DD6">
        <w:rPr>
          <w:sz w:val="24"/>
          <w:szCs w:val="24"/>
        </w:rPr>
        <w:t>а также установленному на н</w:t>
      </w:r>
      <w:r w:rsidR="008C6A47">
        <w:rPr>
          <w:sz w:val="24"/>
          <w:szCs w:val="24"/>
        </w:rPr>
        <w:t>ем</w:t>
      </w:r>
      <w:r w:rsidRPr="00E73DD6">
        <w:rPr>
          <w:sz w:val="24"/>
          <w:szCs w:val="24"/>
        </w:rPr>
        <w:t xml:space="preserve"> оборудованию</w:t>
      </w:r>
      <w:r w:rsidR="006C1103">
        <w:rPr>
          <w:sz w:val="24"/>
          <w:szCs w:val="24"/>
        </w:rPr>
        <w:t>)</w:t>
      </w:r>
      <w:r>
        <w:rPr>
          <w:sz w:val="24"/>
          <w:szCs w:val="24"/>
        </w:rPr>
        <w:t>.</w:t>
      </w:r>
      <w:r w:rsidR="00D13130">
        <w:rPr>
          <w:sz w:val="24"/>
          <w:szCs w:val="24"/>
        </w:rPr>
        <w:t xml:space="preserve"> </w:t>
      </w:r>
    </w:p>
    <w:p w14:paraId="156523A4" w14:textId="194DF885" w:rsidR="00560149" w:rsidRDefault="00560149" w:rsidP="00560149">
      <w:pPr>
        <w:ind w:firstLine="567"/>
        <w:jc w:val="both"/>
        <w:rPr>
          <w:sz w:val="24"/>
          <w:szCs w:val="24"/>
        </w:rPr>
      </w:pPr>
      <w:r>
        <w:rPr>
          <w:sz w:val="24"/>
          <w:szCs w:val="24"/>
        </w:rPr>
        <w:t>3. В случаях, предусмотренных пункт</w:t>
      </w:r>
      <w:r w:rsidR="00D13130">
        <w:rPr>
          <w:sz w:val="24"/>
          <w:szCs w:val="24"/>
        </w:rPr>
        <w:t>о</w:t>
      </w:r>
      <w:r>
        <w:rPr>
          <w:sz w:val="24"/>
          <w:szCs w:val="24"/>
        </w:rPr>
        <w:t xml:space="preserve">м 2 настоящей статьи, договором страхования может быть дополнительно предусмотрено, что </w:t>
      </w:r>
      <w:r w:rsidR="007B7C36">
        <w:rPr>
          <w:sz w:val="24"/>
          <w:szCs w:val="24"/>
        </w:rPr>
        <w:t xml:space="preserve"> страховыми случаями являются</w:t>
      </w:r>
      <w:r>
        <w:rPr>
          <w:sz w:val="24"/>
          <w:szCs w:val="24"/>
        </w:rPr>
        <w:t xml:space="preserve"> только:</w:t>
      </w:r>
    </w:p>
    <w:p w14:paraId="6414F716" w14:textId="683BAE71" w:rsidR="0083656C" w:rsidRDefault="0083656C" w:rsidP="006E1AE8">
      <w:pPr>
        <w:ind w:firstLine="567"/>
        <w:jc w:val="both"/>
        <w:rPr>
          <w:sz w:val="24"/>
          <w:szCs w:val="24"/>
        </w:rPr>
      </w:pPr>
      <w:proofErr w:type="gramStart"/>
      <w:r>
        <w:rPr>
          <w:sz w:val="24"/>
          <w:szCs w:val="24"/>
        </w:rPr>
        <w:t>-  случаи причинения вреда управляемому ТС</w:t>
      </w:r>
      <w:r w:rsidR="00615580" w:rsidRPr="00E73DD6">
        <w:rPr>
          <w:sz w:val="24"/>
          <w:szCs w:val="24"/>
        </w:rPr>
        <w:t xml:space="preserve"> </w:t>
      </w:r>
      <w:r w:rsidR="008E78D4">
        <w:rPr>
          <w:sz w:val="24"/>
          <w:szCs w:val="24"/>
        </w:rPr>
        <w:t>(</w:t>
      </w:r>
      <w:r w:rsidR="00615580">
        <w:rPr>
          <w:sz w:val="24"/>
          <w:szCs w:val="24"/>
        </w:rPr>
        <w:t>установленному дополнительному оборудованию)</w:t>
      </w:r>
      <w:r>
        <w:rPr>
          <w:sz w:val="24"/>
          <w:szCs w:val="24"/>
        </w:rPr>
        <w:t xml:space="preserve">, используемому на основании договора аренды, лизинга или ином указанном в договоре страхования </w:t>
      </w:r>
      <w:r w:rsidR="00122E56">
        <w:rPr>
          <w:sz w:val="24"/>
          <w:szCs w:val="24"/>
        </w:rPr>
        <w:t xml:space="preserve">законном </w:t>
      </w:r>
      <w:r>
        <w:rPr>
          <w:sz w:val="24"/>
          <w:szCs w:val="24"/>
        </w:rPr>
        <w:t>основании;</w:t>
      </w:r>
      <w:proofErr w:type="gramEnd"/>
    </w:p>
    <w:p w14:paraId="1357E84A" w14:textId="1A4FA8B0" w:rsidR="002958A3" w:rsidRDefault="0083656C" w:rsidP="006E1AE8">
      <w:pPr>
        <w:ind w:firstLine="567"/>
        <w:jc w:val="both"/>
        <w:rPr>
          <w:sz w:val="24"/>
          <w:szCs w:val="24"/>
        </w:rPr>
      </w:pPr>
      <w:r>
        <w:rPr>
          <w:sz w:val="24"/>
          <w:szCs w:val="24"/>
        </w:rPr>
        <w:t>- случаи причинения вреда управляемому ТС</w:t>
      </w:r>
      <w:r w:rsidR="00615580">
        <w:rPr>
          <w:sz w:val="24"/>
          <w:szCs w:val="24"/>
        </w:rPr>
        <w:t xml:space="preserve"> (установленному дополнительному оборудованию)</w:t>
      </w:r>
      <w:r>
        <w:rPr>
          <w:sz w:val="24"/>
          <w:szCs w:val="24"/>
        </w:rPr>
        <w:t>, принадлежащему определенному лицу</w:t>
      </w:r>
      <w:r w:rsidR="00122E56">
        <w:rPr>
          <w:sz w:val="24"/>
          <w:szCs w:val="24"/>
        </w:rPr>
        <w:t xml:space="preserve"> </w:t>
      </w:r>
      <w:r>
        <w:rPr>
          <w:sz w:val="24"/>
          <w:szCs w:val="24"/>
        </w:rPr>
        <w:t>(в договоре могут быть указаны конкретные физические или юридические лица или критерии, по которым такие лица могут быть однозначно определены)</w:t>
      </w:r>
      <w:r w:rsidR="002958A3">
        <w:rPr>
          <w:sz w:val="24"/>
          <w:szCs w:val="24"/>
        </w:rPr>
        <w:t>;</w:t>
      </w:r>
    </w:p>
    <w:p w14:paraId="2B1BED2C" w14:textId="7B9CFA17" w:rsidR="004A2121" w:rsidRDefault="00122E56" w:rsidP="006E1AE8">
      <w:pPr>
        <w:ind w:firstLine="567"/>
        <w:jc w:val="both"/>
      </w:pPr>
      <w:r>
        <w:rPr>
          <w:sz w:val="24"/>
          <w:szCs w:val="24"/>
        </w:rPr>
        <w:t>4</w:t>
      </w:r>
      <w:r w:rsidR="00560149">
        <w:rPr>
          <w:sz w:val="24"/>
          <w:szCs w:val="24"/>
        </w:rPr>
        <w:t xml:space="preserve">. </w:t>
      </w:r>
      <w:r w:rsidR="002F2E45">
        <w:rPr>
          <w:sz w:val="24"/>
          <w:szCs w:val="24"/>
        </w:rPr>
        <w:t>В</w:t>
      </w:r>
      <w:r w:rsidR="00560149">
        <w:rPr>
          <w:sz w:val="24"/>
          <w:szCs w:val="24"/>
        </w:rPr>
        <w:t xml:space="preserve"> случаях</w:t>
      </w:r>
      <w:r w:rsidR="002F2E45">
        <w:rPr>
          <w:sz w:val="24"/>
          <w:szCs w:val="24"/>
        </w:rPr>
        <w:t>,</w:t>
      </w:r>
      <w:r w:rsidR="00560149">
        <w:rPr>
          <w:sz w:val="24"/>
          <w:szCs w:val="24"/>
        </w:rPr>
        <w:t xml:space="preserve"> предусмотренных пунктами 1 и 2 настоящей статьи, Страховщик покрывает только убытки</w:t>
      </w:r>
      <w:r w:rsidR="004A2121">
        <w:rPr>
          <w:sz w:val="24"/>
          <w:szCs w:val="24"/>
        </w:rPr>
        <w:t xml:space="preserve">, причиненные в результате дорожно-транспортного происшествия </w:t>
      </w:r>
      <w:r w:rsidR="00560149">
        <w:rPr>
          <w:sz w:val="24"/>
          <w:szCs w:val="24"/>
        </w:rPr>
        <w:t>управляемому ТС (</w:t>
      </w:r>
      <w:r w:rsidR="00B47927">
        <w:rPr>
          <w:sz w:val="24"/>
          <w:szCs w:val="24"/>
        </w:rPr>
        <w:t>установленному дополнительному оборудованию)</w:t>
      </w:r>
      <w:r w:rsidR="00560149">
        <w:rPr>
          <w:sz w:val="24"/>
          <w:szCs w:val="24"/>
        </w:rPr>
        <w:t>, принадлежащем</w:t>
      </w:r>
      <w:r>
        <w:rPr>
          <w:sz w:val="24"/>
          <w:szCs w:val="24"/>
        </w:rPr>
        <w:t>у</w:t>
      </w:r>
      <w:r w:rsidR="00560149">
        <w:rPr>
          <w:sz w:val="24"/>
          <w:szCs w:val="24"/>
        </w:rPr>
        <w:t xml:space="preserve"> иному лицу.</w:t>
      </w:r>
      <w:r w:rsidR="004A2121" w:rsidRPr="004A2121">
        <w:t xml:space="preserve"> </w:t>
      </w:r>
    </w:p>
    <w:p w14:paraId="10B309E1" w14:textId="77777777" w:rsidR="00D5246D" w:rsidRPr="00E73DD6" w:rsidRDefault="00D5246D" w:rsidP="006E1AE8">
      <w:pPr>
        <w:pStyle w:val="2"/>
        <w:spacing w:before="120"/>
        <w:rPr>
          <w:color w:val="auto"/>
        </w:rPr>
      </w:pPr>
      <w:bookmarkStart w:id="12" w:name="_Toc480709189"/>
      <w:bookmarkStart w:id="13" w:name="_Toc377112266"/>
      <w:r w:rsidRPr="00E73DD6">
        <w:rPr>
          <w:color w:val="auto"/>
        </w:rPr>
        <w:t xml:space="preserve">§ </w:t>
      </w:r>
      <w:r w:rsidR="000A0550" w:rsidRPr="00E73DD6">
        <w:rPr>
          <w:color w:val="auto"/>
        </w:rPr>
        <w:t>6</w:t>
      </w:r>
      <w:r w:rsidRPr="00E73DD6">
        <w:rPr>
          <w:color w:val="auto"/>
        </w:rPr>
        <w:tab/>
        <w:t>Страховая сумма.</w:t>
      </w:r>
      <w:bookmarkEnd w:id="12"/>
      <w:r w:rsidR="00C04B94" w:rsidRPr="00E73DD6">
        <w:rPr>
          <w:color w:val="auto"/>
        </w:rPr>
        <w:t xml:space="preserve"> Франшиза</w:t>
      </w:r>
      <w:bookmarkEnd w:id="13"/>
    </w:p>
    <w:p w14:paraId="3F8EC0A0" w14:textId="77777777" w:rsidR="00D5246D" w:rsidRPr="00E73DD6" w:rsidRDefault="00D5246D" w:rsidP="006E1AE8">
      <w:pPr>
        <w:jc w:val="both"/>
        <w:rPr>
          <w:sz w:val="24"/>
          <w:szCs w:val="24"/>
        </w:rPr>
      </w:pPr>
      <w:r w:rsidRPr="00E73DD6">
        <w:rPr>
          <w:b/>
          <w:sz w:val="24"/>
          <w:szCs w:val="24"/>
        </w:rPr>
        <w:t xml:space="preserve">Статья </w:t>
      </w:r>
      <w:r w:rsidR="0095376E" w:rsidRPr="00E73DD6">
        <w:rPr>
          <w:b/>
          <w:sz w:val="24"/>
          <w:szCs w:val="24"/>
        </w:rPr>
        <w:t>19</w:t>
      </w:r>
      <w:r w:rsidR="00A52AAD" w:rsidRPr="00E73DD6">
        <w:rPr>
          <w:b/>
          <w:sz w:val="24"/>
          <w:szCs w:val="24"/>
        </w:rPr>
        <w:t>.</w:t>
      </w:r>
      <w:r w:rsidRPr="00E73DD6">
        <w:rPr>
          <w:b/>
          <w:sz w:val="24"/>
          <w:szCs w:val="24"/>
        </w:rPr>
        <w:tab/>
      </w:r>
      <w:r w:rsidRPr="00E73DD6">
        <w:rPr>
          <w:sz w:val="24"/>
          <w:szCs w:val="24"/>
        </w:rPr>
        <w:t xml:space="preserve">Страховой суммой является определенная договором страхования денежная сумма, </w:t>
      </w:r>
      <w:proofErr w:type="gramStart"/>
      <w:r w:rsidR="00F221DC" w:rsidRPr="00E73DD6">
        <w:rPr>
          <w:sz w:val="24"/>
          <w:szCs w:val="24"/>
        </w:rPr>
        <w:t xml:space="preserve">исходя из </w:t>
      </w:r>
      <w:r w:rsidRPr="00E73DD6">
        <w:rPr>
          <w:sz w:val="24"/>
          <w:szCs w:val="24"/>
        </w:rPr>
        <w:t xml:space="preserve">которой </w:t>
      </w:r>
      <w:r w:rsidR="00F221DC" w:rsidRPr="00E73DD6">
        <w:rPr>
          <w:sz w:val="24"/>
          <w:szCs w:val="24"/>
        </w:rPr>
        <w:t>устанавливаются</w:t>
      </w:r>
      <w:proofErr w:type="gramEnd"/>
      <w:r w:rsidR="00F221DC" w:rsidRPr="00E73DD6">
        <w:rPr>
          <w:sz w:val="24"/>
          <w:szCs w:val="24"/>
        </w:rPr>
        <w:t xml:space="preserve"> размер страховой премии (страховых взносов) </w:t>
      </w:r>
      <w:r w:rsidR="00D03FBB" w:rsidRPr="00E73DD6">
        <w:rPr>
          <w:sz w:val="24"/>
          <w:szCs w:val="24"/>
        </w:rPr>
        <w:t>и размер страховой выплаты</w:t>
      </w:r>
      <w:r w:rsidR="00F221DC" w:rsidRPr="00E73DD6">
        <w:rPr>
          <w:sz w:val="24"/>
          <w:szCs w:val="24"/>
        </w:rPr>
        <w:t xml:space="preserve"> </w:t>
      </w:r>
      <w:r w:rsidRPr="00E73DD6">
        <w:rPr>
          <w:sz w:val="24"/>
          <w:szCs w:val="24"/>
        </w:rPr>
        <w:t>при наступлении страхового случая</w:t>
      </w:r>
      <w:r w:rsidR="000E1061" w:rsidRPr="00E73DD6">
        <w:rPr>
          <w:sz w:val="24"/>
          <w:szCs w:val="24"/>
        </w:rPr>
        <w:t>.</w:t>
      </w:r>
    </w:p>
    <w:p w14:paraId="62808354" w14:textId="77777777" w:rsidR="00E44B03" w:rsidRPr="00E73DD6" w:rsidRDefault="00E44B03" w:rsidP="006E1AE8">
      <w:pPr>
        <w:jc w:val="both"/>
        <w:rPr>
          <w:sz w:val="24"/>
          <w:szCs w:val="24"/>
        </w:rPr>
      </w:pPr>
      <w:r w:rsidRPr="00E73DD6">
        <w:rPr>
          <w:sz w:val="24"/>
          <w:szCs w:val="24"/>
        </w:rPr>
        <w:t>В договоре страхования могут отдельно устанавливаться страховые суммы для целей возмещения вреда</w:t>
      </w:r>
      <w:r w:rsidR="00CB4A4E" w:rsidRPr="00E73DD6">
        <w:rPr>
          <w:sz w:val="24"/>
          <w:szCs w:val="24"/>
        </w:rPr>
        <w:t>, причиненного</w:t>
      </w:r>
      <w:r w:rsidRPr="00E73DD6">
        <w:rPr>
          <w:sz w:val="24"/>
          <w:szCs w:val="24"/>
        </w:rPr>
        <w:t xml:space="preserve"> жизни</w:t>
      </w:r>
      <w:r w:rsidR="00602657" w:rsidRPr="00E73DD6">
        <w:rPr>
          <w:sz w:val="24"/>
          <w:szCs w:val="24"/>
        </w:rPr>
        <w:t>,</w:t>
      </w:r>
      <w:r w:rsidRPr="00E73DD6">
        <w:rPr>
          <w:sz w:val="24"/>
          <w:szCs w:val="24"/>
        </w:rPr>
        <w:t xml:space="preserve"> здоровью</w:t>
      </w:r>
      <w:r w:rsidR="00602657" w:rsidRPr="00E73DD6">
        <w:rPr>
          <w:sz w:val="24"/>
          <w:szCs w:val="24"/>
        </w:rPr>
        <w:t xml:space="preserve"> и</w:t>
      </w:r>
      <w:r w:rsidRPr="00E73DD6">
        <w:rPr>
          <w:sz w:val="24"/>
          <w:szCs w:val="24"/>
        </w:rPr>
        <w:t xml:space="preserve"> </w:t>
      </w:r>
      <w:r w:rsidR="00602657" w:rsidRPr="00E73DD6">
        <w:rPr>
          <w:sz w:val="24"/>
          <w:szCs w:val="24"/>
        </w:rPr>
        <w:t xml:space="preserve">имуществу </w:t>
      </w:r>
      <w:r w:rsidRPr="00E73DD6">
        <w:rPr>
          <w:sz w:val="24"/>
          <w:szCs w:val="24"/>
        </w:rPr>
        <w:t>потерпевших.</w:t>
      </w:r>
    </w:p>
    <w:p w14:paraId="773B191C" w14:textId="77777777" w:rsidR="00B8727D" w:rsidRDefault="00B8727D" w:rsidP="006E1AE8">
      <w:pPr>
        <w:jc w:val="both"/>
        <w:rPr>
          <w:sz w:val="24"/>
          <w:szCs w:val="24"/>
        </w:rPr>
      </w:pPr>
      <w:r w:rsidRPr="00E73DD6">
        <w:rPr>
          <w:sz w:val="24"/>
          <w:szCs w:val="24"/>
        </w:rPr>
        <w:t>Размер страховой суммы устанавливается в договоре  страхования по соглашению сторон.</w:t>
      </w:r>
    </w:p>
    <w:p w14:paraId="313F4115" w14:textId="77777777" w:rsidR="00D5246D" w:rsidRPr="00E73DD6" w:rsidRDefault="00C04B94" w:rsidP="006E1AE8">
      <w:pPr>
        <w:jc w:val="both"/>
        <w:rPr>
          <w:bCs/>
          <w:sz w:val="24"/>
          <w:szCs w:val="24"/>
        </w:rPr>
      </w:pPr>
      <w:r w:rsidRPr="00E73DD6">
        <w:rPr>
          <w:b/>
          <w:sz w:val="24"/>
          <w:szCs w:val="24"/>
        </w:rPr>
        <w:t xml:space="preserve">Статья </w:t>
      </w:r>
      <w:r w:rsidR="0095376E" w:rsidRPr="00E73DD6">
        <w:rPr>
          <w:b/>
          <w:sz w:val="24"/>
          <w:szCs w:val="24"/>
        </w:rPr>
        <w:t>20</w:t>
      </w:r>
      <w:r w:rsidRPr="00E73DD6">
        <w:rPr>
          <w:b/>
          <w:sz w:val="24"/>
          <w:szCs w:val="24"/>
        </w:rPr>
        <w:t xml:space="preserve">. </w:t>
      </w:r>
      <w:r w:rsidR="00D5246D" w:rsidRPr="00E73DD6">
        <w:rPr>
          <w:bCs/>
          <w:sz w:val="24"/>
          <w:szCs w:val="24"/>
        </w:rPr>
        <w:t xml:space="preserve">По </w:t>
      </w:r>
      <w:r w:rsidR="00D5246D" w:rsidRPr="00E73DD6">
        <w:rPr>
          <w:sz w:val="24"/>
          <w:szCs w:val="24"/>
        </w:rPr>
        <w:t>соглашению</w:t>
      </w:r>
      <w:r w:rsidR="00D5246D" w:rsidRPr="00E73DD6">
        <w:rPr>
          <w:bCs/>
          <w:sz w:val="24"/>
          <w:szCs w:val="24"/>
        </w:rPr>
        <w:t xml:space="preserve"> сторон договором страхования может быть предусмотрена</w:t>
      </w:r>
      <w:r w:rsidR="00317196" w:rsidRPr="00E73DD6">
        <w:rPr>
          <w:bCs/>
          <w:sz w:val="24"/>
          <w:szCs w:val="24"/>
        </w:rPr>
        <w:t xml:space="preserve"> </w:t>
      </w:r>
      <w:r w:rsidR="00D5246D" w:rsidRPr="00E73DD6">
        <w:rPr>
          <w:bCs/>
          <w:sz w:val="24"/>
          <w:szCs w:val="24"/>
        </w:rPr>
        <w:t>франшиза.</w:t>
      </w:r>
    </w:p>
    <w:p w14:paraId="62B08A7C" w14:textId="77777777" w:rsidR="00317196" w:rsidRPr="00E73DD6" w:rsidRDefault="00317196" w:rsidP="006E1AE8">
      <w:pPr>
        <w:ind w:firstLine="567"/>
        <w:jc w:val="both"/>
        <w:rPr>
          <w:sz w:val="24"/>
          <w:szCs w:val="24"/>
        </w:rPr>
      </w:pPr>
      <w:r w:rsidRPr="00E73DD6">
        <w:rPr>
          <w:sz w:val="24"/>
          <w:szCs w:val="24"/>
        </w:rPr>
        <w:t xml:space="preserve">Франшиза – часть убытков, которая определена договором страхования, не подлежит возмещению Страховщиком Страхователю </w:t>
      </w:r>
      <w:r w:rsidR="00E24410">
        <w:rPr>
          <w:sz w:val="24"/>
          <w:szCs w:val="24"/>
        </w:rPr>
        <w:t>(</w:t>
      </w:r>
      <w:r w:rsidR="00CD02C4" w:rsidRPr="00E73DD6">
        <w:rPr>
          <w:sz w:val="24"/>
          <w:szCs w:val="24"/>
        </w:rPr>
        <w:t>п</w:t>
      </w:r>
      <w:r w:rsidR="00D84081" w:rsidRPr="00E73DD6">
        <w:rPr>
          <w:sz w:val="24"/>
          <w:szCs w:val="24"/>
        </w:rPr>
        <w:t xml:space="preserve">отерпевшему) </w:t>
      </w:r>
      <w:r w:rsidR="00D00446" w:rsidRPr="00E73DD6">
        <w:rPr>
          <w:sz w:val="24"/>
          <w:szCs w:val="24"/>
        </w:rPr>
        <w:t>или иному лицу, интерес которого застрахован в соответствии с условиями договора страхования,</w:t>
      </w:r>
      <w:r w:rsidRPr="00E73DD6">
        <w:rPr>
          <w:sz w:val="24"/>
          <w:szCs w:val="24"/>
        </w:rPr>
        <w:t xml:space="preserve"> и </w:t>
      </w:r>
      <w:r w:rsidRPr="00E73DD6">
        <w:rPr>
          <w:sz w:val="24"/>
          <w:szCs w:val="24"/>
        </w:rPr>
        <w:lastRenderedPageBreak/>
        <w:t>устанавливается в виде определенного процента от страховой суммы или в фиксированном размере</w:t>
      </w:r>
      <w:r w:rsidR="008B63CA" w:rsidRPr="00E73DD6">
        <w:rPr>
          <w:sz w:val="24"/>
          <w:szCs w:val="24"/>
        </w:rPr>
        <w:t>.</w:t>
      </w:r>
    </w:p>
    <w:p w14:paraId="29BD984E" w14:textId="77777777" w:rsidR="00526F68" w:rsidRPr="00E73DD6" w:rsidRDefault="00526F68" w:rsidP="006E1AE8">
      <w:pPr>
        <w:ind w:firstLine="567"/>
        <w:jc w:val="both"/>
        <w:rPr>
          <w:sz w:val="24"/>
          <w:szCs w:val="24"/>
        </w:rPr>
      </w:pPr>
      <w:proofErr w:type="gramStart"/>
      <w:r w:rsidRPr="00E73DD6">
        <w:rPr>
          <w:sz w:val="24"/>
          <w:szCs w:val="24"/>
        </w:rPr>
        <w:t xml:space="preserve">В соответствии с условиями страхования франшиза может быть «условной» (Страховщик освобождается от возмещения вреда, если его размер не превышает размер франшизы, однако возмещает его полностью </w:t>
      </w:r>
      <w:r w:rsidR="000B589B">
        <w:rPr>
          <w:sz w:val="24"/>
          <w:szCs w:val="24"/>
        </w:rPr>
        <w:t>(с учетом положений статьи</w:t>
      </w:r>
      <w:r w:rsidR="00676B0C" w:rsidRPr="00E73DD6">
        <w:rPr>
          <w:sz w:val="24"/>
          <w:szCs w:val="24"/>
        </w:rPr>
        <w:t xml:space="preserve"> 4 настоящих Правил) </w:t>
      </w:r>
      <w:r w:rsidRPr="00E73DD6">
        <w:rPr>
          <w:sz w:val="24"/>
          <w:szCs w:val="24"/>
        </w:rPr>
        <w:t xml:space="preserve">в случае, если размер </w:t>
      </w:r>
      <w:r w:rsidR="000870B5" w:rsidRPr="00E73DD6">
        <w:rPr>
          <w:sz w:val="24"/>
          <w:szCs w:val="24"/>
        </w:rPr>
        <w:t xml:space="preserve">вреда </w:t>
      </w:r>
      <w:r w:rsidRPr="00E73DD6">
        <w:rPr>
          <w:sz w:val="24"/>
          <w:szCs w:val="24"/>
        </w:rPr>
        <w:t xml:space="preserve">превышает размер франшизы) и </w:t>
      </w:r>
      <w:r w:rsidR="000870B5" w:rsidRPr="00E73DD6">
        <w:rPr>
          <w:sz w:val="24"/>
          <w:szCs w:val="24"/>
        </w:rPr>
        <w:t>«</w:t>
      </w:r>
      <w:r w:rsidRPr="00E73DD6">
        <w:rPr>
          <w:sz w:val="24"/>
          <w:szCs w:val="24"/>
        </w:rPr>
        <w:t>безусловной</w:t>
      </w:r>
      <w:r w:rsidR="000870B5" w:rsidRPr="00E73DD6">
        <w:rPr>
          <w:sz w:val="24"/>
          <w:szCs w:val="24"/>
        </w:rPr>
        <w:t>»</w:t>
      </w:r>
      <w:r w:rsidRPr="00E73DD6">
        <w:rPr>
          <w:sz w:val="24"/>
          <w:szCs w:val="24"/>
        </w:rPr>
        <w:t xml:space="preserve"> (размер страховой выплаты определяется как разница между размером </w:t>
      </w:r>
      <w:r w:rsidR="000870B5" w:rsidRPr="00E73DD6">
        <w:rPr>
          <w:sz w:val="24"/>
          <w:szCs w:val="24"/>
        </w:rPr>
        <w:t xml:space="preserve">вреда </w:t>
      </w:r>
      <w:r w:rsidR="00676B0C" w:rsidRPr="00E73DD6">
        <w:rPr>
          <w:sz w:val="24"/>
          <w:szCs w:val="24"/>
        </w:rPr>
        <w:t>(с учетом положе</w:t>
      </w:r>
      <w:r w:rsidR="000B589B">
        <w:rPr>
          <w:sz w:val="24"/>
          <w:szCs w:val="24"/>
        </w:rPr>
        <w:t>ний статьи</w:t>
      </w:r>
      <w:r w:rsidR="00676B0C" w:rsidRPr="00E73DD6">
        <w:rPr>
          <w:sz w:val="24"/>
          <w:szCs w:val="24"/>
        </w:rPr>
        <w:t xml:space="preserve"> 4 настоящих Правил) </w:t>
      </w:r>
      <w:r w:rsidRPr="00E73DD6">
        <w:rPr>
          <w:sz w:val="24"/>
          <w:szCs w:val="24"/>
        </w:rPr>
        <w:t>и размером</w:t>
      </w:r>
      <w:proofErr w:type="gramEnd"/>
      <w:r w:rsidRPr="00E73DD6">
        <w:rPr>
          <w:sz w:val="24"/>
          <w:szCs w:val="24"/>
        </w:rPr>
        <w:t xml:space="preserve"> франшизы)</w:t>
      </w:r>
      <w:r w:rsidR="000870B5" w:rsidRPr="00E73DD6">
        <w:rPr>
          <w:sz w:val="24"/>
          <w:szCs w:val="24"/>
        </w:rPr>
        <w:t>.</w:t>
      </w:r>
    </w:p>
    <w:p w14:paraId="6988B955" w14:textId="77777777" w:rsidR="00C04B94" w:rsidRPr="00E73DD6" w:rsidRDefault="00C04B94" w:rsidP="006E1AE8">
      <w:pPr>
        <w:ind w:firstLine="567"/>
        <w:jc w:val="both"/>
        <w:rPr>
          <w:bCs/>
          <w:sz w:val="24"/>
          <w:szCs w:val="24"/>
        </w:rPr>
      </w:pPr>
      <w:r w:rsidRPr="00E73DD6">
        <w:rPr>
          <w:bCs/>
          <w:sz w:val="24"/>
          <w:szCs w:val="24"/>
        </w:rPr>
        <w:t>Договором страхования мо</w:t>
      </w:r>
      <w:r w:rsidR="00602657" w:rsidRPr="00E73DD6">
        <w:rPr>
          <w:bCs/>
          <w:sz w:val="24"/>
          <w:szCs w:val="24"/>
        </w:rPr>
        <w:t>гут</w:t>
      </w:r>
      <w:r w:rsidRPr="00E73DD6">
        <w:rPr>
          <w:bCs/>
          <w:sz w:val="24"/>
          <w:szCs w:val="24"/>
        </w:rPr>
        <w:t xml:space="preserve"> быть предусмотрен</w:t>
      </w:r>
      <w:r w:rsidR="00602657" w:rsidRPr="00E73DD6">
        <w:rPr>
          <w:bCs/>
          <w:sz w:val="24"/>
          <w:szCs w:val="24"/>
        </w:rPr>
        <w:t>ы</w:t>
      </w:r>
      <w:r w:rsidR="000870B5" w:rsidRPr="00E73DD6">
        <w:rPr>
          <w:bCs/>
          <w:sz w:val="24"/>
          <w:szCs w:val="24"/>
        </w:rPr>
        <w:t xml:space="preserve"> иные виды и</w:t>
      </w:r>
      <w:r w:rsidRPr="00E73DD6">
        <w:rPr>
          <w:bCs/>
          <w:sz w:val="24"/>
          <w:szCs w:val="24"/>
        </w:rPr>
        <w:t xml:space="preserve"> услови</w:t>
      </w:r>
      <w:r w:rsidR="00602657" w:rsidRPr="00E73DD6">
        <w:rPr>
          <w:bCs/>
          <w:sz w:val="24"/>
          <w:szCs w:val="24"/>
        </w:rPr>
        <w:t>я</w:t>
      </w:r>
      <w:r w:rsidRPr="00E73DD6">
        <w:rPr>
          <w:bCs/>
          <w:sz w:val="24"/>
          <w:szCs w:val="24"/>
        </w:rPr>
        <w:t xml:space="preserve"> применения франшизы.</w:t>
      </w:r>
    </w:p>
    <w:p w14:paraId="3D3AD948" w14:textId="77777777" w:rsidR="00C04B94" w:rsidRDefault="00C04B94" w:rsidP="006E1AE8">
      <w:pPr>
        <w:ind w:firstLine="567"/>
        <w:jc w:val="both"/>
        <w:rPr>
          <w:bCs/>
          <w:sz w:val="24"/>
          <w:szCs w:val="24"/>
        </w:rPr>
      </w:pPr>
      <w:r w:rsidRPr="00E73DD6">
        <w:rPr>
          <w:bCs/>
          <w:sz w:val="24"/>
          <w:szCs w:val="24"/>
        </w:rPr>
        <w:t xml:space="preserve">Вид и размер франшизы фиксируются в договоре страхования (Полисе). Если в договоре страхования не указан </w:t>
      </w:r>
      <w:r w:rsidR="007A1823" w:rsidRPr="00E73DD6">
        <w:rPr>
          <w:bCs/>
          <w:sz w:val="24"/>
          <w:szCs w:val="24"/>
        </w:rPr>
        <w:t>вид</w:t>
      </w:r>
      <w:r w:rsidRPr="00E73DD6">
        <w:rPr>
          <w:bCs/>
          <w:sz w:val="24"/>
          <w:szCs w:val="24"/>
        </w:rPr>
        <w:t xml:space="preserve"> франшизы, считается установленной «безусловная» франшиза. </w:t>
      </w:r>
    </w:p>
    <w:p w14:paraId="15AE6C1C" w14:textId="77777777" w:rsidR="00D5246D" w:rsidRPr="00E73DD6" w:rsidRDefault="00D5246D" w:rsidP="006E1AE8">
      <w:pPr>
        <w:pStyle w:val="2"/>
        <w:spacing w:before="120"/>
        <w:rPr>
          <w:color w:val="auto"/>
        </w:rPr>
      </w:pPr>
      <w:bookmarkStart w:id="14" w:name="_Toc480709190"/>
      <w:bookmarkStart w:id="15" w:name="_Toc377112267"/>
      <w:r w:rsidRPr="00E73DD6">
        <w:rPr>
          <w:color w:val="auto"/>
        </w:rPr>
        <w:t xml:space="preserve">§ </w:t>
      </w:r>
      <w:r w:rsidR="0095376E" w:rsidRPr="00E73DD6">
        <w:rPr>
          <w:color w:val="auto"/>
        </w:rPr>
        <w:t>7</w:t>
      </w:r>
      <w:r w:rsidRPr="00E73DD6">
        <w:rPr>
          <w:color w:val="auto"/>
        </w:rPr>
        <w:tab/>
        <w:t>Лимит возмещения Страховщика.</w:t>
      </w:r>
      <w:bookmarkEnd w:id="14"/>
      <w:bookmarkEnd w:id="15"/>
    </w:p>
    <w:p w14:paraId="5F76368D" w14:textId="77777777" w:rsidR="00D5246D" w:rsidRPr="00E73DD6" w:rsidRDefault="00D5246D" w:rsidP="006E1AE8">
      <w:pPr>
        <w:jc w:val="both"/>
        <w:rPr>
          <w:sz w:val="24"/>
          <w:szCs w:val="24"/>
        </w:rPr>
      </w:pPr>
      <w:r w:rsidRPr="00E73DD6">
        <w:rPr>
          <w:b/>
          <w:sz w:val="24"/>
          <w:szCs w:val="24"/>
        </w:rPr>
        <w:t xml:space="preserve">Статья </w:t>
      </w:r>
      <w:r w:rsidR="0095376E" w:rsidRPr="00E73DD6">
        <w:rPr>
          <w:b/>
          <w:sz w:val="24"/>
          <w:szCs w:val="24"/>
        </w:rPr>
        <w:t>21</w:t>
      </w:r>
      <w:r w:rsidR="00A52AAD" w:rsidRPr="00E73DD6">
        <w:rPr>
          <w:b/>
          <w:sz w:val="24"/>
          <w:szCs w:val="24"/>
        </w:rPr>
        <w:t>.</w:t>
      </w:r>
      <w:r w:rsidRPr="00E73DD6">
        <w:rPr>
          <w:b/>
          <w:sz w:val="24"/>
          <w:szCs w:val="24"/>
        </w:rPr>
        <w:tab/>
      </w:r>
      <w:r w:rsidRPr="00E73DD6">
        <w:rPr>
          <w:sz w:val="24"/>
          <w:szCs w:val="24"/>
        </w:rPr>
        <w:t xml:space="preserve">Лимитом возмещения </w:t>
      </w:r>
      <w:r w:rsidR="0001690D">
        <w:rPr>
          <w:sz w:val="24"/>
          <w:szCs w:val="24"/>
        </w:rPr>
        <w:t xml:space="preserve">(предельным размером ответственности) </w:t>
      </w:r>
      <w:r w:rsidRPr="00E73DD6">
        <w:rPr>
          <w:sz w:val="24"/>
          <w:szCs w:val="24"/>
        </w:rPr>
        <w:t xml:space="preserve">Страховщика является установленный в договоре страхования предельный размер </w:t>
      </w:r>
      <w:r w:rsidR="00CB4A4E" w:rsidRPr="00E73DD6">
        <w:rPr>
          <w:sz w:val="24"/>
          <w:szCs w:val="24"/>
        </w:rPr>
        <w:t xml:space="preserve">страховых </w:t>
      </w:r>
      <w:r w:rsidRPr="00E73DD6">
        <w:rPr>
          <w:sz w:val="24"/>
          <w:szCs w:val="24"/>
        </w:rPr>
        <w:t>выплат. По соглашению сторон в договоре страхования лимит возмещения Страховщика может быть установлен:</w:t>
      </w:r>
    </w:p>
    <w:p w14:paraId="5517AAE5" w14:textId="77777777" w:rsidR="00D5246D" w:rsidRPr="00E73DD6" w:rsidRDefault="00D5246D" w:rsidP="006E1AE8">
      <w:pPr>
        <w:ind w:left="567" w:hanging="283"/>
        <w:jc w:val="both"/>
        <w:rPr>
          <w:sz w:val="24"/>
          <w:szCs w:val="24"/>
        </w:rPr>
      </w:pPr>
      <w:r w:rsidRPr="00E73DD6">
        <w:rPr>
          <w:sz w:val="24"/>
          <w:szCs w:val="24"/>
        </w:rPr>
        <w:t>1</w:t>
      </w:r>
      <w:r w:rsidR="00873C10" w:rsidRPr="00E73DD6">
        <w:rPr>
          <w:sz w:val="24"/>
          <w:szCs w:val="24"/>
        </w:rPr>
        <w:t>.</w:t>
      </w:r>
      <w:r w:rsidRPr="00E73DD6">
        <w:rPr>
          <w:sz w:val="24"/>
          <w:szCs w:val="24"/>
        </w:rPr>
        <w:tab/>
      </w:r>
      <w:r w:rsidR="00507852">
        <w:rPr>
          <w:sz w:val="24"/>
          <w:szCs w:val="24"/>
        </w:rPr>
        <w:t>«</w:t>
      </w:r>
      <w:r w:rsidRPr="00E73DD6">
        <w:rPr>
          <w:sz w:val="24"/>
          <w:szCs w:val="24"/>
        </w:rPr>
        <w:t>По каждому страховому случаю</w:t>
      </w:r>
      <w:r w:rsidR="00507852">
        <w:rPr>
          <w:sz w:val="24"/>
          <w:szCs w:val="24"/>
        </w:rPr>
        <w:t>»</w:t>
      </w:r>
      <w:r w:rsidRPr="00E73DD6">
        <w:rPr>
          <w:sz w:val="24"/>
          <w:szCs w:val="24"/>
        </w:rPr>
        <w:t xml:space="preserve"> - страховая сумма является лимитом возмещения Страховщика по каждому страховому случаю за весь период действия договора страхования.</w:t>
      </w:r>
    </w:p>
    <w:p w14:paraId="0803EDB5" w14:textId="77777777" w:rsidR="00D5246D" w:rsidRPr="00E73DD6" w:rsidRDefault="00D5246D" w:rsidP="006E1AE8">
      <w:pPr>
        <w:ind w:left="567" w:hanging="283"/>
        <w:jc w:val="both"/>
        <w:rPr>
          <w:sz w:val="24"/>
          <w:szCs w:val="24"/>
        </w:rPr>
      </w:pPr>
      <w:r w:rsidRPr="00E73DD6">
        <w:rPr>
          <w:sz w:val="24"/>
          <w:szCs w:val="24"/>
        </w:rPr>
        <w:t>2</w:t>
      </w:r>
      <w:r w:rsidR="00873C10" w:rsidRPr="00E73DD6">
        <w:rPr>
          <w:sz w:val="24"/>
          <w:szCs w:val="24"/>
        </w:rPr>
        <w:t>.</w:t>
      </w:r>
      <w:r w:rsidRPr="00E73DD6">
        <w:rPr>
          <w:sz w:val="24"/>
          <w:szCs w:val="24"/>
        </w:rPr>
        <w:tab/>
      </w:r>
      <w:r w:rsidR="00507852">
        <w:rPr>
          <w:sz w:val="24"/>
          <w:szCs w:val="24"/>
        </w:rPr>
        <w:t>«</w:t>
      </w:r>
      <w:r w:rsidRPr="00E73DD6">
        <w:rPr>
          <w:sz w:val="24"/>
          <w:szCs w:val="24"/>
        </w:rPr>
        <w:t xml:space="preserve">По первому </w:t>
      </w:r>
      <w:r w:rsidR="00D64CEA">
        <w:rPr>
          <w:sz w:val="24"/>
          <w:szCs w:val="24"/>
        </w:rPr>
        <w:t xml:space="preserve">(иное количество) </w:t>
      </w:r>
      <w:r w:rsidR="00A06783" w:rsidRPr="00E73DD6">
        <w:rPr>
          <w:sz w:val="24"/>
          <w:szCs w:val="24"/>
        </w:rPr>
        <w:t xml:space="preserve">страховому </w:t>
      </w:r>
      <w:r w:rsidRPr="00E73DD6">
        <w:rPr>
          <w:sz w:val="24"/>
          <w:szCs w:val="24"/>
        </w:rPr>
        <w:t>случаю</w:t>
      </w:r>
      <w:r w:rsidR="00507852">
        <w:rPr>
          <w:sz w:val="24"/>
          <w:szCs w:val="24"/>
        </w:rPr>
        <w:t>»</w:t>
      </w:r>
      <w:r w:rsidRPr="00E73DD6">
        <w:rPr>
          <w:sz w:val="24"/>
          <w:szCs w:val="24"/>
        </w:rPr>
        <w:t xml:space="preserve"> - страховая сумма является лимитом возмещения Страховщика по одному </w:t>
      </w:r>
      <w:r w:rsidR="00D64CEA" w:rsidRPr="00B71487">
        <w:rPr>
          <w:sz w:val="24"/>
          <w:szCs w:val="24"/>
        </w:rPr>
        <w:t>(иному оговоренному количеству)</w:t>
      </w:r>
      <w:r w:rsidR="00D64CEA">
        <w:rPr>
          <w:sz w:val="24"/>
          <w:szCs w:val="24"/>
        </w:rPr>
        <w:t xml:space="preserve"> </w:t>
      </w:r>
      <w:r w:rsidRPr="00E73DD6">
        <w:rPr>
          <w:sz w:val="24"/>
          <w:szCs w:val="24"/>
        </w:rPr>
        <w:t xml:space="preserve">страховому случаю </w:t>
      </w:r>
      <w:r w:rsidR="00D64CEA">
        <w:rPr>
          <w:sz w:val="24"/>
          <w:szCs w:val="24"/>
        </w:rPr>
        <w:t xml:space="preserve">(страховым случаям) </w:t>
      </w:r>
      <w:r w:rsidRPr="00E73DD6">
        <w:rPr>
          <w:sz w:val="24"/>
          <w:szCs w:val="24"/>
        </w:rPr>
        <w:t xml:space="preserve">за весь период действия договора страхования. Действие договора страхования прекращается </w:t>
      </w:r>
      <w:r w:rsidR="00EA7286" w:rsidRPr="00E73DD6">
        <w:rPr>
          <w:sz w:val="24"/>
          <w:szCs w:val="24"/>
        </w:rPr>
        <w:t>после</w:t>
      </w:r>
      <w:r w:rsidRPr="00E73DD6">
        <w:rPr>
          <w:sz w:val="24"/>
          <w:szCs w:val="24"/>
        </w:rPr>
        <w:t xml:space="preserve"> наступления первого </w:t>
      </w:r>
      <w:r w:rsidR="00D64CEA">
        <w:rPr>
          <w:sz w:val="24"/>
          <w:szCs w:val="24"/>
        </w:rPr>
        <w:t xml:space="preserve">(последнего) </w:t>
      </w:r>
      <w:r w:rsidRPr="00E73DD6">
        <w:rPr>
          <w:sz w:val="24"/>
          <w:szCs w:val="24"/>
        </w:rPr>
        <w:t>заявленного Страхователем страхового случая.</w:t>
      </w:r>
    </w:p>
    <w:p w14:paraId="19C2FC6B" w14:textId="77777777" w:rsidR="00D5246D" w:rsidRPr="00E73DD6" w:rsidRDefault="00D5246D" w:rsidP="006E1AE8">
      <w:pPr>
        <w:ind w:left="567" w:hanging="283"/>
        <w:jc w:val="both"/>
        <w:rPr>
          <w:sz w:val="24"/>
          <w:szCs w:val="24"/>
        </w:rPr>
      </w:pPr>
      <w:r w:rsidRPr="00E73DD6">
        <w:rPr>
          <w:sz w:val="24"/>
          <w:szCs w:val="24"/>
        </w:rPr>
        <w:t>3</w:t>
      </w:r>
      <w:r w:rsidR="00873C10" w:rsidRPr="00E73DD6">
        <w:rPr>
          <w:sz w:val="24"/>
          <w:szCs w:val="24"/>
        </w:rPr>
        <w:t>.</w:t>
      </w:r>
      <w:r w:rsidRPr="00E73DD6">
        <w:rPr>
          <w:sz w:val="24"/>
          <w:szCs w:val="24"/>
        </w:rPr>
        <w:tab/>
      </w:r>
      <w:r w:rsidR="00507852">
        <w:rPr>
          <w:sz w:val="24"/>
          <w:szCs w:val="24"/>
        </w:rPr>
        <w:t>«</w:t>
      </w:r>
      <w:r w:rsidRPr="00E73DD6">
        <w:rPr>
          <w:sz w:val="24"/>
          <w:szCs w:val="24"/>
        </w:rPr>
        <w:t>По договору</w:t>
      </w:r>
      <w:r w:rsidR="00507852">
        <w:rPr>
          <w:sz w:val="24"/>
          <w:szCs w:val="24"/>
        </w:rPr>
        <w:t>»</w:t>
      </w:r>
      <w:r w:rsidRPr="00E73DD6">
        <w:rPr>
          <w:sz w:val="24"/>
          <w:szCs w:val="24"/>
        </w:rPr>
        <w:t xml:space="preserve"> - страховая сумма является совокупным лимитом возмещения Страховщика по всем страховым случаям, произошедшим за время действия договора страхования. Договор страхования с лимитом возмещения Страховщика </w:t>
      </w:r>
      <w:r w:rsidR="00507852">
        <w:rPr>
          <w:sz w:val="24"/>
          <w:szCs w:val="24"/>
        </w:rPr>
        <w:t>«</w:t>
      </w:r>
      <w:r w:rsidR="00EA7286" w:rsidRPr="00E73DD6">
        <w:rPr>
          <w:sz w:val="24"/>
          <w:szCs w:val="24"/>
        </w:rPr>
        <w:t>П</w:t>
      </w:r>
      <w:r w:rsidRPr="00E73DD6">
        <w:rPr>
          <w:sz w:val="24"/>
          <w:szCs w:val="24"/>
        </w:rPr>
        <w:t>о договору</w:t>
      </w:r>
      <w:r w:rsidR="00507852">
        <w:rPr>
          <w:sz w:val="24"/>
          <w:szCs w:val="24"/>
        </w:rPr>
        <w:t>»</w:t>
      </w:r>
      <w:r w:rsidRPr="00E73DD6">
        <w:rPr>
          <w:sz w:val="24"/>
          <w:szCs w:val="24"/>
        </w:rPr>
        <w:t xml:space="preserve"> считается исполненным и прекращает свое действие с момента выплаты суммарного страхового возмещения в размере, эквивалентном размеру страховой суммы.</w:t>
      </w:r>
    </w:p>
    <w:p w14:paraId="685A492B" w14:textId="77777777" w:rsidR="00EA7286" w:rsidRDefault="00D5246D" w:rsidP="006E1AE8">
      <w:pPr>
        <w:ind w:firstLine="567"/>
        <w:jc w:val="both"/>
        <w:rPr>
          <w:sz w:val="24"/>
          <w:szCs w:val="24"/>
        </w:rPr>
      </w:pPr>
      <w:r w:rsidRPr="00E73DD6">
        <w:rPr>
          <w:sz w:val="24"/>
          <w:szCs w:val="24"/>
        </w:rPr>
        <w:t>Вид лимита возмещения указывается в договоре страхования (Полисе).</w:t>
      </w:r>
      <w:r w:rsidR="00EA7286" w:rsidRPr="00E73DD6">
        <w:rPr>
          <w:sz w:val="24"/>
          <w:szCs w:val="24"/>
        </w:rPr>
        <w:t xml:space="preserve"> Если в договоре страхования вид лимита возмещения не указан, то считается установленным лимит «По каждому страховому случаю».</w:t>
      </w:r>
    </w:p>
    <w:p w14:paraId="6AB5EE94" w14:textId="77777777" w:rsidR="0001690D" w:rsidRPr="00E73DD6" w:rsidRDefault="0001690D" w:rsidP="006E1AE8">
      <w:pPr>
        <w:ind w:firstLine="567"/>
        <w:jc w:val="both"/>
        <w:rPr>
          <w:sz w:val="24"/>
          <w:szCs w:val="24"/>
        </w:rPr>
      </w:pPr>
    </w:p>
    <w:p w14:paraId="608E9C8C" w14:textId="77777777" w:rsidR="00D5246D" w:rsidRPr="00E73DD6" w:rsidRDefault="00D5246D" w:rsidP="006E1AE8">
      <w:pPr>
        <w:pStyle w:val="2"/>
        <w:spacing w:before="120"/>
        <w:rPr>
          <w:color w:val="auto"/>
        </w:rPr>
      </w:pPr>
      <w:bookmarkStart w:id="16" w:name="_Toc480709191"/>
      <w:bookmarkStart w:id="17" w:name="_Toc377112268"/>
      <w:r w:rsidRPr="00E73DD6">
        <w:rPr>
          <w:color w:val="auto"/>
        </w:rPr>
        <w:t xml:space="preserve">§ </w:t>
      </w:r>
      <w:r w:rsidR="0095376E" w:rsidRPr="00E73DD6">
        <w:rPr>
          <w:color w:val="auto"/>
        </w:rPr>
        <w:t>8</w:t>
      </w:r>
      <w:r w:rsidRPr="00E73DD6">
        <w:rPr>
          <w:color w:val="auto"/>
        </w:rPr>
        <w:tab/>
        <w:t>Страховая премия</w:t>
      </w:r>
      <w:bookmarkEnd w:id="16"/>
      <w:r w:rsidR="003120B4" w:rsidRPr="00E73DD6">
        <w:rPr>
          <w:color w:val="auto"/>
        </w:rPr>
        <w:t>, страховой тариф</w:t>
      </w:r>
      <w:bookmarkEnd w:id="17"/>
    </w:p>
    <w:p w14:paraId="5A189F91" w14:textId="77777777" w:rsidR="0000188D" w:rsidRPr="00E73DD6" w:rsidRDefault="0000188D" w:rsidP="006E1AE8">
      <w:pPr>
        <w:jc w:val="both"/>
        <w:rPr>
          <w:sz w:val="24"/>
          <w:szCs w:val="24"/>
        </w:rPr>
      </w:pPr>
      <w:r w:rsidRPr="00E73DD6">
        <w:rPr>
          <w:b/>
          <w:sz w:val="24"/>
          <w:szCs w:val="24"/>
        </w:rPr>
        <w:t xml:space="preserve">Статья </w:t>
      </w:r>
      <w:r w:rsidR="0095376E" w:rsidRPr="00E73DD6">
        <w:rPr>
          <w:b/>
          <w:sz w:val="24"/>
          <w:szCs w:val="24"/>
        </w:rPr>
        <w:t>22</w:t>
      </w:r>
      <w:r w:rsidRPr="00E73DD6">
        <w:rPr>
          <w:b/>
          <w:sz w:val="24"/>
          <w:szCs w:val="24"/>
        </w:rPr>
        <w:t>.</w:t>
      </w:r>
      <w:r w:rsidRPr="00E73DD6">
        <w:rPr>
          <w:b/>
          <w:sz w:val="24"/>
          <w:szCs w:val="24"/>
        </w:rPr>
        <w:tab/>
      </w:r>
      <w:r w:rsidRPr="00E73DD6">
        <w:rPr>
          <w:sz w:val="24"/>
          <w:szCs w:val="24"/>
        </w:rPr>
        <w:t xml:space="preserve">При заключении договора страхования Страховщик определяет размер страховой премии (страхового взноса), которую должен оплатить Страхователь либо его представитель. </w:t>
      </w:r>
    </w:p>
    <w:p w14:paraId="7DAE6F6A" w14:textId="77777777" w:rsidR="0000188D" w:rsidRPr="00E73DD6" w:rsidRDefault="0000188D" w:rsidP="006E1AE8">
      <w:pPr>
        <w:ind w:firstLine="567"/>
        <w:jc w:val="both"/>
        <w:rPr>
          <w:sz w:val="24"/>
          <w:szCs w:val="24"/>
        </w:rPr>
      </w:pPr>
      <w:r w:rsidRPr="00E73DD6">
        <w:rPr>
          <w:sz w:val="24"/>
          <w:szCs w:val="24"/>
        </w:rPr>
        <w:t xml:space="preserve">Страховая премия определяется Страховщиком в соответствии с действующими на момент заключения договора страхования тарифами, исходя из условий договора и оценки степени риска. </w:t>
      </w:r>
      <w:r w:rsidR="006C0B9F" w:rsidRPr="00E73DD6">
        <w:rPr>
          <w:sz w:val="24"/>
          <w:szCs w:val="24"/>
        </w:rPr>
        <w:t xml:space="preserve">К факторам, влияющим на степень страхового риска, </w:t>
      </w:r>
      <w:r w:rsidR="00020EE1" w:rsidRPr="00E73DD6">
        <w:rPr>
          <w:sz w:val="24"/>
          <w:szCs w:val="24"/>
        </w:rPr>
        <w:t xml:space="preserve">в частности, </w:t>
      </w:r>
      <w:r w:rsidR="006C0B9F" w:rsidRPr="00E73DD6">
        <w:rPr>
          <w:sz w:val="24"/>
          <w:szCs w:val="24"/>
        </w:rPr>
        <w:t>относятся стаж, во</w:t>
      </w:r>
      <w:r w:rsidR="00816DDC">
        <w:rPr>
          <w:sz w:val="24"/>
          <w:szCs w:val="24"/>
        </w:rPr>
        <w:t>зраст, семейное положение, пол В</w:t>
      </w:r>
      <w:r w:rsidR="006C0B9F" w:rsidRPr="00E73DD6">
        <w:rPr>
          <w:sz w:val="24"/>
          <w:szCs w:val="24"/>
        </w:rPr>
        <w:t>одителей, допущенных к управлению, результат предыдущего страхования и иные обстоятельства, которые в соответствии с настоящими Правилами признаются факторами, влияющими на степень риска.</w:t>
      </w:r>
    </w:p>
    <w:p w14:paraId="27F52B5F" w14:textId="77777777" w:rsidR="0000188D" w:rsidRPr="00E66E89" w:rsidRDefault="0000188D" w:rsidP="006E1AE8">
      <w:pPr>
        <w:ind w:firstLine="567"/>
        <w:jc w:val="both"/>
        <w:rPr>
          <w:sz w:val="24"/>
          <w:szCs w:val="24"/>
        </w:rPr>
      </w:pPr>
      <w:r w:rsidRPr="00E73DD6">
        <w:rPr>
          <w:sz w:val="24"/>
          <w:szCs w:val="24"/>
        </w:rPr>
        <w:t>Страховой тариф – ставка страховой премии с единицы страховой суммы с учетом объекта страхования и характера страхового риска</w:t>
      </w:r>
      <w:r w:rsidR="000E37AF" w:rsidRPr="00E73DD6">
        <w:rPr>
          <w:sz w:val="24"/>
          <w:szCs w:val="24"/>
        </w:rPr>
        <w:t xml:space="preserve">, а также других условий страхования, в том </w:t>
      </w:r>
      <w:r w:rsidR="000E37AF" w:rsidRPr="00AC302D">
        <w:rPr>
          <w:sz w:val="24"/>
          <w:szCs w:val="24"/>
        </w:rPr>
        <w:t>числе наличия франшизы и ее размера в соответствии с условиями страхования</w:t>
      </w:r>
      <w:r w:rsidRPr="00E66E89">
        <w:rPr>
          <w:sz w:val="24"/>
          <w:szCs w:val="24"/>
        </w:rPr>
        <w:t>.</w:t>
      </w:r>
    </w:p>
    <w:p w14:paraId="038DAAB7" w14:textId="77777777" w:rsidR="0000188D" w:rsidRPr="00AC302D" w:rsidRDefault="0000188D" w:rsidP="006E1AE8">
      <w:pPr>
        <w:ind w:firstLine="567"/>
        <w:jc w:val="both"/>
        <w:rPr>
          <w:sz w:val="24"/>
          <w:szCs w:val="24"/>
        </w:rPr>
      </w:pPr>
      <w:r w:rsidRPr="00032B07">
        <w:rPr>
          <w:sz w:val="24"/>
          <w:szCs w:val="24"/>
        </w:rPr>
        <w:lastRenderedPageBreak/>
        <w:t>Страховщик вправе 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 в том числе от результата предыдущего страхования.</w:t>
      </w:r>
    </w:p>
    <w:p w14:paraId="6CDAE1BB" w14:textId="77777777" w:rsidR="0000188D" w:rsidRPr="00E73DD6" w:rsidRDefault="0000188D" w:rsidP="006E1AE8">
      <w:pPr>
        <w:ind w:firstLine="567"/>
        <w:jc w:val="both"/>
        <w:rPr>
          <w:sz w:val="24"/>
          <w:szCs w:val="24"/>
        </w:rPr>
      </w:pPr>
      <w:r w:rsidRPr="00AC302D">
        <w:rPr>
          <w:sz w:val="24"/>
          <w:szCs w:val="24"/>
        </w:rPr>
        <w:t>В случае</w:t>
      </w:r>
      <w:proofErr w:type="gramStart"/>
      <w:r w:rsidR="007B36AA">
        <w:rPr>
          <w:sz w:val="24"/>
          <w:szCs w:val="24"/>
        </w:rPr>
        <w:t>,</w:t>
      </w:r>
      <w:proofErr w:type="gramEnd"/>
      <w:r w:rsidRPr="00AC302D">
        <w:rPr>
          <w:sz w:val="24"/>
          <w:szCs w:val="24"/>
        </w:rPr>
        <w:t xml:space="preserve"> если в период</w:t>
      </w:r>
      <w:r w:rsidRPr="00E73DD6">
        <w:rPr>
          <w:sz w:val="24"/>
          <w:szCs w:val="24"/>
        </w:rPr>
        <w:t xml:space="preserve"> действия договора страхования Страховщиком будут установлены обстоятельства, влекущие</w:t>
      </w:r>
      <w:r w:rsidR="00F03DC0" w:rsidRPr="00E73DD6">
        <w:rPr>
          <w:sz w:val="24"/>
          <w:szCs w:val="24"/>
        </w:rPr>
        <w:t xml:space="preserve"> </w:t>
      </w:r>
      <w:r w:rsidRPr="00E73DD6">
        <w:rPr>
          <w:sz w:val="24"/>
          <w:szCs w:val="24"/>
        </w:rPr>
        <w:t>уменьшение страхового риска и дающие основание для пересмотра размера страховой премии за определенный период действия договора страхования, Страховщик и Страхователь вправе договориться об изменении размера страховой премии по договору страхования и определить условия и порядок возврата части уплаченной страховой премии.</w:t>
      </w:r>
    </w:p>
    <w:p w14:paraId="2412A611" w14:textId="77777777" w:rsidR="0000188D" w:rsidRPr="00E73DD6" w:rsidRDefault="0000188D" w:rsidP="006E1AE8">
      <w:pPr>
        <w:ind w:firstLine="567"/>
        <w:jc w:val="both"/>
        <w:rPr>
          <w:sz w:val="24"/>
          <w:szCs w:val="24"/>
        </w:rPr>
      </w:pPr>
      <w:r w:rsidRPr="00E73DD6">
        <w:rPr>
          <w:sz w:val="24"/>
          <w:szCs w:val="24"/>
        </w:rPr>
        <w:t xml:space="preserve">При страховании с валютным эквивалентом страховая премия уплачивается в рублях по курсу Центрального банка </w:t>
      </w:r>
      <w:r w:rsidR="00C26214" w:rsidRPr="00E73DD6">
        <w:rPr>
          <w:sz w:val="24"/>
          <w:szCs w:val="24"/>
        </w:rPr>
        <w:t>Российской Федерации</w:t>
      </w:r>
      <w:r w:rsidRPr="00E73DD6">
        <w:rPr>
          <w:sz w:val="24"/>
          <w:szCs w:val="24"/>
        </w:rPr>
        <w:t>, установленному для иностранной валюты на дату уплаты (перечисления).</w:t>
      </w:r>
    </w:p>
    <w:p w14:paraId="7A7999A3" w14:textId="77777777" w:rsidR="0000188D" w:rsidRPr="00E73DD6" w:rsidRDefault="0000188D" w:rsidP="006E1AE8">
      <w:pPr>
        <w:ind w:firstLine="567"/>
        <w:jc w:val="both"/>
        <w:rPr>
          <w:sz w:val="24"/>
          <w:szCs w:val="24"/>
        </w:rPr>
      </w:pPr>
      <w:r w:rsidRPr="00E73DD6">
        <w:rPr>
          <w:sz w:val="24"/>
          <w:szCs w:val="24"/>
        </w:rPr>
        <w:t xml:space="preserve">Расчеты с нерезидентами осуществляются в соответствии с действующим законодательством </w:t>
      </w:r>
      <w:r w:rsidR="00C26214" w:rsidRPr="00E73DD6">
        <w:rPr>
          <w:sz w:val="24"/>
          <w:szCs w:val="24"/>
        </w:rPr>
        <w:t>Российской Федерации</w:t>
      </w:r>
      <w:r w:rsidRPr="00E73DD6">
        <w:rPr>
          <w:sz w:val="24"/>
          <w:szCs w:val="24"/>
        </w:rPr>
        <w:t>.</w:t>
      </w:r>
    </w:p>
    <w:p w14:paraId="2607FCA6" w14:textId="77777777" w:rsidR="0000188D" w:rsidRPr="00E73DD6" w:rsidRDefault="0000188D" w:rsidP="006E1AE8">
      <w:pPr>
        <w:jc w:val="both"/>
        <w:rPr>
          <w:sz w:val="24"/>
          <w:szCs w:val="24"/>
        </w:rPr>
      </w:pPr>
      <w:bookmarkStart w:id="18" w:name="OLE_LINK1"/>
      <w:bookmarkStart w:id="19" w:name="OLE_LINK2"/>
      <w:r w:rsidRPr="00E73DD6">
        <w:rPr>
          <w:b/>
          <w:sz w:val="24"/>
          <w:szCs w:val="24"/>
        </w:rPr>
        <w:t xml:space="preserve">Статья </w:t>
      </w:r>
      <w:r w:rsidR="0095376E" w:rsidRPr="00E73DD6">
        <w:rPr>
          <w:b/>
          <w:sz w:val="24"/>
          <w:szCs w:val="24"/>
        </w:rPr>
        <w:t>23</w:t>
      </w:r>
      <w:r w:rsidRPr="00E73DD6">
        <w:rPr>
          <w:b/>
          <w:sz w:val="24"/>
          <w:szCs w:val="24"/>
        </w:rPr>
        <w:t>.</w:t>
      </w:r>
      <w:r w:rsidRPr="00E73DD6">
        <w:rPr>
          <w:b/>
          <w:sz w:val="24"/>
          <w:szCs w:val="24"/>
        </w:rPr>
        <w:tab/>
      </w:r>
      <w:r w:rsidRPr="00E73DD6">
        <w:rPr>
          <w:sz w:val="24"/>
          <w:szCs w:val="24"/>
        </w:rPr>
        <w:t>По письменному соглашению сторон Страхователю может быть предоставлена отсрочка по уплате страховой премии</w:t>
      </w:r>
      <w:r w:rsidR="007B36AA">
        <w:rPr>
          <w:sz w:val="24"/>
          <w:szCs w:val="24"/>
        </w:rPr>
        <w:t xml:space="preserve"> (</w:t>
      </w:r>
      <w:r w:rsidR="00C109D6">
        <w:rPr>
          <w:sz w:val="24"/>
          <w:szCs w:val="24"/>
        </w:rPr>
        <w:t xml:space="preserve">первого </w:t>
      </w:r>
      <w:r w:rsidR="007B36AA">
        <w:rPr>
          <w:sz w:val="24"/>
          <w:szCs w:val="24"/>
        </w:rPr>
        <w:t>страхового взноса)</w:t>
      </w:r>
      <w:r w:rsidRPr="00E73DD6">
        <w:rPr>
          <w:sz w:val="24"/>
          <w:szCs w:val="24"/>
        </w:rPr>
        <w:t>.</w:t>
      </w:r>
    </w:p>
    <w:p w14:paraId="1B743EA7" w14:textId="77777777" w:rsidR="0000188D" w:rsidRDefault="0000188D" w:rsidP="00965537">
      <w:pPr>
        <w:ind w:firstLine="567"/>
        <w:jc w:val="both"/>
        <w:rPr>
          <w:bCs/>
          <w:sz w:val="24"/>
          <w:szCs w:val="24"/>
        </w:rPr>
      </w:pPr>
      <w:r w:rsidRPr="00E73DD6">
        <w:rPr>
          <w:bCs/>
          <w:sz w:val="24"/>
          <w:szCs w:val="24"/>
        </w:rPr>
        <w:t xml:space="preserve">При наступлении страхового случая </w:t>
      </w:r>
      <w:r w:rsidRPr="00E73DD6">
        <w:rPr>
          <w:sz w:val="24"/>
          <w:szCs w:val="24"/>
        </w:rPr>
        <w:t xml:space="preserve">в период отсрочки, Страхователь по </w:t>
      </w:r>
      <w:r w:rsidR="007B36AA">
        <w:rPr>
          <w:sz w:val="24"/>
          <w:szCs w:val="24"/>
        </w:rPr>
        <w:t xml:space="preserve">письменному </w:t>
      </w:r>
      <w:r w:rsidRPr="00E73DD6">
        <w:rPr>
          <w:sz w:val="24"/>
          <w:szCs w:val="24"/>
        </w:rPr>
        <w:t xml:space="preserve">требованию Страховщика обязан в срок не позднее 10 </w:t>
      </w:r>
      <w:r w:rsidR="001A6EF2">
        <w:rPr>
          <w:sz w:val="24"/>
          <w:szCs w:val="24"/>
        </w:rPr>
        <w:t xml:space="preserve">(десяти) </w:t>
      </w:r>
      <w:r w:rsidRPr="00E73DD6">
        <w:rPr>
          <w:sz w:val="24"/>
          <w:szCs w:val="24"/>
        </w:rPr>
        <w:t xml:space="preserve">календарных дней </w:t>
      </w:r>
      <w:proofErr w:type="gramStart"/>
      <w:r w:rsidRPr="00E73DD6">
        <w:rPr>
          <w:sz w:val="24"/>
          <w:szCs w:val="24"/>
        </w:rPr>
        <w:t>с даты предъявления</w:t>
      </w:r>
      <w:proofErr w:type="gramEnd"/>
      <w:r w:rsidRPr="00E73DD6">
        <w:rPr>
          <w:sz w:val="24"/>
          <w:szCs w:val="24"/>
        </w:rPr>
        <w:t xml:space="preserve"> такого требования произвести оплату страховой премии </w:t>
      </w:r>
      <w:r w:rsidR="007B36AA">
        <w:rPr>
          <w:sz w:val="24"/>
          <w:szCs w:val="24"/>
        </w:rPr>
        <w:t>(</w:t>
      </w:r>
      <w:r w:rsidR="00C109D6">
        <w:rPr>
          <w:sz w:val="24"/>
          <w:szCs w:val="24"/>
        </w:rPr>
        <w:t xml:space="preserve">первого </w:t>
      </w:r>
      <w:r w:rsidR="007B36AA">
        <w:rPr>
          <w:sz w:val="24"/>
          <w:szCs w:val="24"/>
        </w:rPr>
        <w:t>страхового взноса)</w:t>
      </w:r>
      <w:r w:rsidRPr="00E73DD6">
        <w:rPr>
          <w:bCs/>
          <w:sz w:val="24"/>
          <w:szCs w:val="24"/>
        </w:rPr>
        <w:t>.</w:t>
      </w:r>
    </w:p>
    <w:p w14:paraId="5594580B" w14:textId="77777777" w:rsidR="00F06FE6" w:rsidRPr="00965537" w:rsidRDefault="00F06FE6" w:rsidP="009E5059">
      <w:pPr>
        <w:ind w:firstLine="567"/>
        <w:jc w:val="both"/>
        <w:rPr>
          <w:bCs/>
          <w:sz w:val="24"/>
          <w:szCs w:val="24"/>
        </w:rPr>
      </w:pPr>
      <w:r w:rsidRPr="00FD1499">
        <w:rPr>
          <w:bCs/>
          <w:sz w:val="24"/>
          <w:szCs w:val="24"/>
        </w:rPr>
        <w:t>В случае направления требования о досрочной уплате премии (</w:t>
      </w:r>
      <w:r w:rsidR="0018503C">
        <w:rPr>
          <w:bCs/>
          <w:sz w:val="24"/>
          <w:szCs w:val="24"/>
        </w:rPr>
        <w:t xml:space="preserve">первого </w:t>
      </w:r>
      <w:r>
        <w:rPr>
          <w:bCs/>
          <w:sz w:val="24"/>
          <w:szCs w:val="24"/>
        </w:rPr>
        <w:t xml:space="preserve">страхового </w:t>
      </w:r>
      <w:r w:rsidRPr="00FD1499">
        <w:rPr>
          <w:bCs/>
          <w:sz w:val="24"/>
          <w:szCs w:val="24"/>
        </w:rPr>
        <w:t xml:space="preserve">взноса), Страховщик вправе </w:t>
      </w:r>
      <w:r w:rsidR="00242DE5">
        <w:rPr>
          <w:bCs/>
          <w:sz w:val="24"/>
          <w:szCs w:val="24"/>
        </w:rPr>
        <w:t xml:space="preserve">приостановить осуществление </w:t>
      </w:r>
      <w:r w:rsidR="00E0476E">
        <w:rPr>
          <w:bCs/>
          <w:sz w:val="24"/>
          <w:szCs w:val="24"/>
        </w:rPr>
        <w:t>страховой выплат</w:t>
      </w:r>
      <w:r w:rsidR="00242DE5">
        <w:rPr>
          <w:bCs/>
          <w:sz w:val="24"/>
          <w:szCs w:val="24"/>
        </w:rPr>
        <w:t>ы</w:t>
      </w:r>
      <w:r>
        <w:rPr>
          <w:bCs/>
          <w:sz w:val="24"/>
          <w:szCs w:val="24"/>
        </w:rPr>
        <w:t xml:space="preserve"> </w:t>
      </w:r>
      <w:r w:rsidRPr="00FD1499">
        <w:rPr>
          <w:bCs/>
          <w:sz w:val="24"/>
          <w:szCs w:val="24"/>
        </w:rPr>
        <w:t>до момента получения указанной в таком требовании суммы премии (</w:t>
      </w:r>
      <w:r w:rsidR="00C109D6">
        <w:rPr>
          <w:bCs/>
          <w:sz w:val="24"/>
          <w:szCs w:val="24"/>
        </w:rPr>
        <w:t>первого</w:t>
      </w:r>
      <w:r w:rsidR="00DC0264">
        <w:rPr>
          <w:bCs/>
          <w:sz w:val="24"/>
          <w:szCs w:val="24"/>
        </w:rPr>
        <w:t xml:space="preserve"> страхового</w:t>
      </w:r>
      <w:r w:rsidR="00C109D6">
        <w:rPr>
          <w:bCs/>
          <w:sz w:val="24"/>
          <w:szCs w:val="24"/>
        </w:rPr>
        <w:t xml:space="preserve"> </w:t>
      </w:r>
      <w:r w:rsidRPr="00FD1499">
        <w:rPr>
          <w:bCs/>
          <w:sz w:val="24"/>
          <w:szCs w:val="24"/>
        </w:rPr>
        <w:t>взноса</w:t>
      </w:r>
      <w:r w:rsidRPr="00965537">
        <w:rPr>
          <w:bCs/>
          <w:sz w:val="24"/>
          <w:szCs w:val="24"/>
        </w:rPr>
        <w:t xml:space="preserve">). </w:t>
      </w:r>
    </w:p>
    <w:p w14:paraId="370293DC" w14:textId="77777777" w:rsidR="00F06FE6" w:rsidRPr="00FD1499" w:rsidRDefault="00F06FE6" w:rsidP="00965537">
      <w:pPr>
        <w:ind w:firstLine="720"/>
        <w:jc w:val="both"/>
        <w:rPr>
          <w:bCs/>
          <w:sz w:val="24"/>
          <w:szCs w:val="24"/>
        </w:rPr>
      </w:pPr>
      <w:proofErr w:type="gramStart"/>
      <w:r w:rsidRPr="00965537">
        <w:rPr>
          <w:bCs/>
          <w:sz w:val="24"/>
          <w:szCs w:val="24"/>
        </w:rPr>
        <w:t xml:space="preserve">При неуплате </w:t>
      </w:r>
      <w:r w:rsidRPr="00FD1499">
        <w:rPr>
          <w:bCs/>
          <w:sz w:val="24"/>
          <w:szCs w:val="24"/>
        </w:rPr>
        <w:t>страховой премии (</w:t>
      </w:r>
      <w:r w:rsidR="005E0D32">
        <w:rPr>
          <w:bCs/>
          <w:sz w:val="24"/>
          <w:szCs w:val="24"/>
        </w:rPr>
        <w:t xml:space="preserve">первого </w:t>
      </w:r>
      <w:r>
        <w:rPr>
          <w:bCs/>
          <w:sz w:val="24"/>
          <w:szCs w:val="24"/>
        </w:rPr>
        <w:t xml:space="preserve">страхового </w:t>
      </w:r>
      <w:r w:rsidRPr="00FD1499">
        <w:rPr>
          <w:bCs/>
          <w:sz w:val="24"/>
          <w:szCs w:val="24"/>
        </w:rPr>
        <w:t>взноса) в срок, определенный договором страхования</w:t>
      </w:r>
      <w:r w:rsidR="001C0499">
        <w:rPr>
          <w:bCs/>
          <w:sz w:val="24"/>
          <w:szCs w:val="24"/>
        </w:rPr>
        <w:t>,</w:t>
      </w:r>
      <w:r w:rsidRPr="00FD1499">
        <w:rPr>
          <w:bCs/>
          <w:sz w:val="24"/>
          <w:szCs w:val="24"/>
        </w:rPr>
        <w:t xml:space="preserve"> и (или) в течение 10 </w:t>
      </w:r>
      <w:r>
        <w:rPr>
          <w:bCs/>
          <w:sz w:val="24"/>
          <w:szCs w:val="24"/>
        </w:rPr>
        <w:t xml:space="preserve">(десяти) </w:t>
      </w:r>
      <w:r w:rsidRPr="00FD1499">
        <w:rPr>
          <w:bCs/>
          <w:sz w:val="24"/>
          <w:szCs w:val="24"/>
        </w:rPr>
        <w:t xml:space="preserve">календарных дней с даты </w:t>
      </w:r>
      <w:r w:rsidR="001C0499">
        <w:rPr>
          <w:bCs/>
          <w:sz w:val="24"/>
          <w:szCs w:val="24"/>
        </w:rPr>
        <w:t xml:space="preserve">предъявления </w:t>
      </w:r>
      <w:r w:rsidRPr="00FD1499">
        <w:rPr>
          <w:bCs/>
          <w:sz w:val="24"/>
          <w:szCs w:val="24"/>
        </w:rPr>
        <w:t xml:space="preserve">требования </w:t>
      </w:r>
      <w:r w:rsidR="001C0499">
        <w:rPr>
          <w:bCs/>
          <w:sz w:val="24"/>
          <w:szCs w:val="24"/>
        </w:rPr>
        <w:t>о досрочной оплате</w:t>
      </w:r>
      <w:r w:rsidR="00654BD1">
        <w:rPr>
          <w:bCs/>
          <w:sz w:val="24"/>
          <w:szCs w:val="24"/>
        </w:rPr>
        <w:t xml:space="preserve"> </w:t>
      </w:r>
      <w:r w:rsidR="005E0D32">
        <w:rPr>
          <w:bCs/>
          <w:sz w:val="24"/>
          <w:szCs w:val="24"/>
        </w:rPr>
        <w:t xml:space="preserve">страховой </w:t>
      </w:r>
      <w:r w:rsidRPr="00FD1499">
        <w:rPr>
          <w:bCs/>
          <w:sz w:val="24"/>
          <w:szCs w:val="24"/>
        </w:rPr>
        <w:t>премии (</w:t>
      </w:r>
      <w:r w:rsidR="005E0D32">
        <w:rPr>
          <w:bCs/>
          <w:sz w:val="24"/>
          <w:szCs w:val="24"/>
        </w:rPr>
        <w:t xml:space="preserve">первого страхового </w:t>
      </w:r>
      <w:r w:rsidRPr="00FD1499">
        <w:rPr>
          <w:bCs/>
          <w:sz w:val="24"/>
          <w:szCs w:val="24"/>
        </w:rPr>
        <w:t>взноса), ст</w:t>
      </w:r>
      <w:r w:rsidR="002D6DC7">
        <w:rPr>
          <w:bCs/>
          <w:sz w:val="24"/>
          <w:szCs w:val="24"/>
        </w:rPr>
        <w:t>раховая</w:t>
      </w:r>
      <w:r w:rsidRPr="00FD1499">
        <w:rPr>
          <w:bCs/>
          <w:sz w:val="24"/>
          <w:szCs w:val="24"/>
        </w:rPr>
        <w:t xml:space="preserve"> премия по договору считается нео</w:t>
      </w:r>
      <w:r w:rsidR="002D6DC7">
        <w:rPr>
          <w:bCs/>
          <w:sz w:val="24"/>
          <w:szCs w:val="24"/>
        </w:rPr>
        <w:t>плаченной, а договор страхования</w:t>
      </w:r>
      <w:r w:rsidRPr="00FD1499">
        <w:rPr>
          <w:bCs/>
          <w:sz w:val="24"/>
          <w:szCs w:val="24"/>
        </w:rPr>
        <w:t xml:space="preserve"> – не вступившим в силу.</w:t>
      </w:r>
      <w:proofErr w:type="gramEnd"/>
    </w:p>
    <w:p w14:paraId="78EF2E0B" w14:textId="77777777" w:rsidR="00F06FE6" w:rsidRPr="00FD1499" w:rsidRDefault="00F06FE6" w:rsidP="00F06FE6">
      <w:pPr>
        <w:ind w:firstLine="720"/>
        <w:jc w:val="both"/>
        <w:rPr>
          <w:bCs/>
          <w:sz w:val="24"/>
          <w:szCs w:val="24"/>
        </w:rPr>
      </w:pPr>
      <w:r w:rsidRPr="00FD1499">
        <w:rPr>
          <w:bCs/>
          <w:sz w:val="24"/>
          <w:szCs w:val="24"/>
        </w:rPr>
        <w:t xml:space="preserve">Иные последствия неисполнения требования о досрочной оплате </w:t>
      </w:r>
      <w:r w:rsidR="005E0D32">
        <w:rPr>
          <w:bCs/>
          <w:sz w:val="24"/>
          <w:szCs w:val="24"/>
        </w:rPr>
        <w:t xml:space="preserve">страховой </w:t>
      </w:r>
      <w:r w:rsidRPr="00FD1499">
        <w:rPr>
          <w:bCs/>
          <w:sz w:val="24"/>
          <w:szCs w:val="24"/>
        </w:rPr>
        <w:t>премии (</w:t>
      </w:r>
      <w:r w:rsidR="005E0D32">
        <w:rPr>
          <w:bCs/>
          <w:sz w:val="24"/>
          <w:szCs w:val="24"/>
        </w:rPr>
        <w:t xml:space="preserve">первого страхового </w:t>
      </w:r>
      <w:r w:rsidRPr="00FD1499">
        <w:rPr>
          <w:bCs/>
          <w:sz w:val="24"/>
          <w:szCs w:val="24"/>
        </w:rPr>
        <w:t>взноса) могут быть предусмотрены договором страхования.</w:t>
      </w:r>
    </w:p>
    <w:bookmarkEnd w:id="18"/>
    <w:bookmarkEnd w:id="19"/>
    <w:p w14:paraId="0AC65502" w14:textId="77777777" w:rsidR="00A217E4" w:rsidRPr="00E73DD6" w:rsidRDefault="0000188D" w:rsidP="00265CEA">
      <w:pPr>
        <w:jc w:val="both"/>
        <w:rPr>
          <w:sz w:val="24"/>
          <w:szCs w:val="24"/>
        </w:rPr>
      </w:pPr>
      <w:r w:rsidRPr="00E73DD6">
        <w:rPr>
          <w:b/>
          <w:sz w:val="24"/>
          <w:szCs w:val="24"/>
        </w:rPr>
        <w:t xml:space="preserve">Статья </w:t>
      </w:r>
      <w:r w:rsidR="008973CB" w:rsidRPr="00E73DD6">
        <w:rPr>
          <w:b/>
          <w:sz w:val="24"/>
          <w:szCs w:val="24"/>
        </w:rPr>
        <w:t>2</w:t>
      </w:r>
      <w:r w:rsidR="0095376E" w:rsidRPr="00E73DD6">
        <w:rPr>
          <w:b/>
          <w:sz w:val="24"/>
          <w:szCs w:val="24"/>
        </w:rPr>
        <w:t>4</w:t>
      </w:r>
      <w:r w:rsidRPr="00E73DD6">
        <w:rPr>
          <w:b/>
          <w:sz w:val="24"/>
          <w:szCs w:val="24"/>
        </w:rPr>
        <w:t>.</w:t>
      </w:r>
      <w:r w:rsidRPr="00E73DD6">
        <w:rPr>
          <w:b/>
          <w:sz w:val="24"/>
          <w:szCs w:val="24"/>
        </w:rPr>
        <w:tab/>
      </w:r>
      <w:r w:rsidRPr="00E73DD6">
        <w:rPr>
          <w:sz w:val="24"/>
          <w:szCs w:val="24"/>
        </w:rPr>
        <w:t xml:space="preserve">Страховая премия оплачивается в соответствии с действующим законодательством наличными деньгами или путем безналичных расчетов </w:t>
      </w:r>
      <w:r w:rsidR="000279A7">
        <w:rPr>
          <w:sz w:val="24"/>
          <w:szCs w:val="24"/>
        </w:rPr>
        <w:t>в размере, порядке и сроки, указанные в договоре страхования</w:t>
      </w:r>
      <w:r w:rsidRPr="00E73DD6">
        <w:rPr>
          <w:sz w:val="24"/>
          <w:szCs w:val="24"/>
        </w:rPr>
        <w:t>.</w:t>
      </w:r>
    </w:p>
    <w:p w14:paraId="75B7EEB0" w14:textId="77777777" w:rsidR="0000188D" w:rsidRPr="00E73DD6" w:rsidRDefault="0000188D" w:rsidP="006E1AE8">
      <w:pPr>
        <w:jc w:val="both"/>
        <w:rPr>
          <w:sz w:val="24"/>
          <w:szCs w:val="24"/>
        </w:rPr>
      </w:pPr>
      <w:r w:rsidRPr="00E73DD6">
        <w:rPr>
          <w:b/>
          <w:sz w:val="24"/>
          <w:szCs w:val="24"/>
        </w:rPr>
        <w:t xml:space="preserve">Статья </w:t>
      </w:r>
      <w:r w:rsidR="008973CB" w:rsidRPr="00E73DD6">
        <w:rPr>
          <w:b/>
          <w:sz w:val="24"/>
          <w:szCs w:val="24"/>
        </w:rPr>
        <w:t>2</w:t>
      </w:r>
      <w:r w:rsidR="0095376E" w:rsidRPr="00E73DD6">
        <w:rPr>
          <w:b/>
          <w:sz w:val="24"/>
          <w:szCs w:val="24"/>
        </w:rPr>
        <w:t>5</w:t>
      </w:r>
      <w:r w:rsidRPr="00E73DD6">
        <w:rPr>
          <w:b/>
          <w:sz w:val="24"/>
          <w:szCs w:val="24"/>
        </w:rPr>
        <w:t>.</w:t>
      </w:r>
      <w:r w:rsidRPr="00E73DD6">
        <w:rPr>
          <w:b/>
          <w:sz w:val="24"/>
          <w:szCs w:val="24"/>
        </w:rPr>
        <w:tab/>
      </w:r>
      <w:r w:rsidRPr="00E73DD6">
        <w:rPr>
          <w:sz w:val="24"/>
          <w:szCs w:val="24"/>
        </w:rPr>
        <w:t>При оплате страховой премии в безналичной форме Страхователь обязан в платежном поручении ссылаться на номер договора страхования (Полиса), по которому осуществляется оплата страховой премии</w:t>
      </w:r>
      <w:r w:rsidR="000279A7">
        <w:rPr>
          <w:sz w:val="24"/>
          <w:szCs w:val="24"/>
        </w:rPr>
        <w:t>, и (или) на номер и дату счета (если оплата осуществляется на основании выставленного Страховщиком счета)</w:t>
      </w:r>
      <w:r w:rsidRPr="00E73DD6">
        <w:rPr>
          <w:sz w:val="24"/>
          <w:szCs w:val="24"/>
        </w:rPr>
        <w:t>. Премия считается оплаченной в момент зачисления денег на расчетный счет Страховщика.</w:t>
      </w:r>
    </w:p>
    <w:p w14:paraId="2C4CC249" w14:textId="77777777" w:rsidR="0000188D" w:rsidRDefault="0000188D" w:rsidP="006E1AE8">
      <w:pPr>
        <w:ind w:firstLine="567"/>
        <w:jc w:val="both"/>
        <w:rPr>
          <w:sz w:val="24"/>
          <w:szCs w:val="24"/>
        </w:rPr>
      </w:pPr>
      <w:r w:rsidRPr="00E73DD6">
        <w:rPr>
          <w:sz w:val="24"/>
          <w:szCs w:val="24"/>
        </w:rPr>
        <w:t>При оплате страховой премии наличными деньгами премия считается оплаченной с момента внесения денег в кассу Страховщика</w:t>
      </w:r>
      <w:r w:rsidR="006F2B5A" w:rsidRPr="006F2B5A">
        <w:t xml:space="preserve"> </w:t>
      </w:r>
      <w:r w:rsidR="006F2B5A" w:rsidRPr="006F2B5A">
        <w:rPr>
          <w:sz w:val="24"/>
          <w:szCs w:val="24"/>
        </w:rPr>
        <w:t>(по квитанции его уполномоченному представителю).</w:t>
      </w:r>
    </w:p>
    <w:p w14:paraId="17C6372D" w14:textId="77777777" w:rsidR="006F2B5A" w:rsidRPr="006F2B5A" w:rsidRDefault="006F2B5A" w:rsidP="006F2B5A">
      <w:pPr>
        <w:ind w:firstLine="567"/>
        <w:jc w:val="both"/>
        <w:rPr>
          <w:sz w:val="24"/>
          <w:szCs w:val="24"/>
        </w:rPr>
      </w:pPr>
      <w:r w:rsidRPr="006F2B5A">
        <w:rPr>
          <w:sz w:val="24"/>
          <w:szCs w:val="24"/>
        </w:rPr>
        <w:t xml:space="preserve">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валютном эквиваленте. </w:t>
      </w:r>
    </w:p>
    <w:p w14:paraId="2A3F65DB" w14:textId="77777777" w:rsidR="006F2B5A" w:rsidRPr="006F2B5A" w:rsidRDefault="006F2B5A" w:rsidP="006F2B5A">
      <w:pPr>
        <w:ind w:firstLine="567"/>
        <w:jc w:val="both"/>
        <w:rPr>
          <w:sz w:val="24"/>
          <w:szCs w:val="24"/>
        </w:rPr>
      </w:pPr>
      <w:r w:rsidRPr="006F2B5A">
        <w:rPr>
          <w:sz w:val="24"/>
          <w:szCs w:val="24"/>
        </w:rPr>
        <w:t>Страховая премия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5D33585A" w14:textId="77777777" w:rsidR="006F2B5A" w:rsidRPr="006F2B5A" w:rsidRDefault="006F2B5A" w:rsidP="006F2B5A">
      <w:pPr>
        <w:ind w:firstLine="567"/>
        <w:jc w:val="both"/>
        <w:rPr>
          <w:sz w:val="24"/>
          <w:szCs w:val="24"/>
        </w:rPr>
      </w:pPr>
      <w:r w:rsidRPr="006F2B5A">
        <w:rPr>
          <w:sz w:val="24"/>
          <w:szCs w:val="24"/>
        </w:rPr>
        <w:lastRenderedPageBreak/>
        <w:t xml:space="preserve">Страховая премия, установленная в валютном эквиваленте, уплачивается в рублях по курсу Центрального </w:t>
      </w:r>
      <w:r w:rsidR="00B520A9">
        <w:rPr>
          <w:sz w:val="24"/>
          <w:szCs w:val="24"/>
        </w:rPr>
        <w:t>б</w:t>
      </w:r>
      <w:r w:rsidRPr="006F2B5A">
        <w:rPr>
          <w:sz w:val="24"/>
          <w:szCs w:val="24"/>
        </w:rPr>
        <w:t>анка Российской Федерации на день платежа, если иной курс не установлен соглашением сторон. В случаях, предусмотренных действующим законодательством Российской Федерации, страховая премия может уплачиваться в иностранной валюте (валютном эквиваленте).</w:t>
      </w:r>
    </w:p>
    <w:p w14:paraId="15D14DB7" w14:textId="77777777" w:rsidR="0000188D" w:rsidRPr="00E73DD6" w:rsidRDefault="0000188D" w:rsidP="006E1AE8">
      <w:pPr>
        <w:jc w:val="both"/>
        <w:rPr>
          <w:sz w:val="24"/>
          <w:szCs w:val="24"/>
        </w:rPr>
      </w:pPr>
      <w:r w:rsidRPr="00E73DD6">
        <w:rPr>
          <w:b/>
          <w:sz w:val="24"/>
          <w:szCs w:val="24"/>
        </w:rPr>
        <w:t xml:space="preserve">Статья </w:t>
      </w:r>
      <w:r w:rsidR="0095376E" w:rsidRPr="00E73DD6">
        <w:rPr>
          <w:b/>
          <w:sz w:val="24"/>
          <w:szCs w:val="24"/>
        </w:rPr>
        <w:t>26</w:t>
      </w:r>
      <w:r w:rsidRPr="00E73DD6">
        <w:rPr>
          <w:b/>
          <w:sz w:val="24"/>
          <w:szCs w:val="24"/>
        </w:rPr>
        <w:t>.</w:t>
      </w:r>
      <w:r w:rsidRPr="00E73DD6">
        <w:rPr>
          <w:b/>
          <w:sz w:val="24"/>
          <w:szCs w:val="24"/>
        </w:rPr>
        <w:tab/>
      </w:r>
      <w:r w:rsidRPr="00E73DD6">
        <w:rPr>
          <w:sz w:val="24"/>
          <w:szCs w:val="24"/>
        </w:rPr>
        <w:t xml:space="preserve">Страховая премия по договорам страхования уплачивается единовременно или, по соглашению сторон, может вноситься частями – взносами (в рассрочку). </w:t>
      </w:r>
    </w:p>
    <w:p w14:paraId="199F10DE" w14:textId="77777777" w:rsidR="0000188D" w:rsidRPr="00E73DD6" w:rsidRDefault="0000188D" w:rsidP="006E1AE8">
      <w:pPr>
        <w:jc w:val="both"/>
        <w:rPr>
          <w:sz w:val="24"/>
          <w:szCs w:val="24"/>
        </w:rPr>
      </w:pPr>
      <w:r w:rsidRPr="00E73DD6">
        <w:rPr>
          <w:b/>
          <w:sz w:val="24"/>
          <w:szCs w:val="24"/>
        </w:rPr>
        <w:t xml:space="preserve">Статья </w:t>
      </w:r>
      <w:r w:rsidR="008973CB" w:rsidRPr="00E73DD6">
        <w:rPr>
          <w:b/>
          <w:sz w:val="24"/>
          <w:szCs w:val="24"/>
        </w:rPr>
        <w:t>2</w:t>
      </w:r>
      <w:r w:rsidR="0095376E" w:rsidRPr="00E73DD6">
        <w:rPr>
          <w:b/>
          <w:sz w:val="24"/>
          <w:szCs w:val="24"/>
        </w:rPr>
        <w:t>7</w:t>
      </w:r>
      <w:r w:rsidRPr="00E73DD6">
        <w:rPr>
          <w:b/>
          <w:sz w:val="24"/>
          <w:szCs w:val="24"/>
        </w:rPr>
        <w:t>.</w:t>
      </w:r>
      <w:r w:rsidRPr="00E73DD6">
        <w:rPr>
          <w:b/>
          <w:sz w:val="24"/>
          <w:szCs w:val="24"/>
        </w:rPr>
        <w:tab/>
      </w:r>
      <w:r w:rsidRPr="00E73DD6">
        <w:rPr>
          <w:sz w:val="24"/>
          <w:szCs w:val="24"/>
        </w:rPr>
        <w:t xml:space="preserve">При неуплате в </w:t>
      </w:r>
      <w:r w:rsidR="00D17106">
        <w:rPr>
          <w:sz w:val="24"/>
          <w:szCs w:val="24"/>
        </w:rPr>
        <w:t>установленные</w:t>
      </w:r>
      <w:r w:rsidR="00D17106" w:rsidRPr="00E73DD6">
        <w:rPr>
          <w:sz w:val="24"/>
          <w:szCs w:val="24"/>
        </w:rPr>
        <w:t xml:space="preserve"> </w:t>
      </w:r>
      <w:r w:rsidRPr="00E73DD6">
        <w:rPr>
          <w:sz w:val="24"/>
          <w:szCs w:val="24"/>
        </w:rPr>
        <w:t>договором страхования поряд</w:t>
      </w:r>
      <w:r w:rsidR="00CB4A4E" w:rsidRPr="00E73DD6">
        <w:rPr>
          <w:sz w:val="24"/>
          <w:szCs w:val="24"/>
        </w:rPr>
        <w:t>ке</w:t>
      </w:r>
      <w:r w:rsidRPr="00E73DD6">
        <w:rPr>
          <w:sz w:val="24"/>
          <w:szCs w:val="24"/>
        </w:rPr>
        <w:t xml:space="preserve"> и срок</w:t>
      </w:r>
      <w:r w:rsidR="0094574C">
        <w:rPr>
          <w:sz w:val="24"/>
          <w:szCs w:val="24"/>
        </w:rPr>
        <w:t>и</w:t>
      </w:r>
      <w:r w:rsidRPr="00E73DD6">
        <w:rPr>
          <w:sz w:val="24"/>
          <w:szCs w:val="24"/>
        </w:rPr>
        <w:t xml:space="preserve"> страховой премии или ее первого страхового взноса</w:t>
      </w:r>
      <w:r w:rsidR="00654BD1">
        <w:rPr>
          <w:sz w:val="24"/>
          <w:szCs w:val="24"/>
        </w:rPr>
        <w:t>,</w:t>
      </w:r>
      <w:r w:rsidR="00D37050">
        <w:rPr>
          <w:sz w:val="24"/>
          <w:szCs w:val="24"/>
        </w:rPr>
        <w:t xml:space="preserve"> </w:t>
      </w:r>
      <w:r w:rsidRPr="00E73DD6">
        <w:rPr>
          <w:sz w:val="24"/>
          <w:szCs w:val="24"/>
        </w:rPr>
        <w:t xml:space="preserve">договор страхования считается </w:t>
      </w:r>
      <w:r w:rsidRPr="00C559B6">
        <w:rPr>
          <w:sz w:val="24"/>
          <w:szCs w:val="24"/>
        </w:rPr>
        <w:t>не вступившим</w:t>
      </w:r>
      <w:r w:rsidRPr="00E73DD6">
        <w:rPr>
          <w:sz w:val="24"/>
          <w:szCs w:val="24"/>
        </w:rPr>
        <w:t xml:space="preserve"> в силу, и Страховщик </w:t>
      </w:r>
      <w:r w:rsidR="00931BA1">
        <w:rPr>
          <w:sz w:val="24"/>
          <w:szCs w:val="24"/>
        </w:rPr>
        <w:t xml:space="preserve">не несет обязательств по </w:t>
      </w:r>
      <w:r w:rsidRPr="00E73DD6">
        <w:rPr>
          <w:sz w:val="24"/>
          <w:szCs w:val="24"/>
        </w:rPr>
        <w:t>выплат</w:t>
      </w:r>
      <w:r w:rsidR="00931BA1">
        <w:rPr>
          <w:sz w:val="24"/>
          <w:szCs w:val="24"/>
        </w:rPr>
        <w:t>е</w:t>
      </w:r>
      <w:r w:rsidRPr="00E73DD6">
        <w:rPr>
          <w:sz w:val="24"/>
          <w:szCs w:val="24"/>
        </w:rPr>
        <w:t xml:space="preserve"> страхового возмещения, если иное не предусмотрено договором страхования.</w:t>
      </w:r>
    </w:p>
    <w:p w14:paraId="0656CEA6" w14:textId="77777777" w:rsidR="0000188D" w:rsidRPr="00E73DD6" w:rsidRDefault="0000188D" w:rsidP="006E1AE8">
      <w:pPr>
        <w:ind w:firstLine="567"/>
        <w:jc w:val="both"/>
        <w:rPr>
          <w:bCs/>
          <w:sz w:val="24"/>
          <w:szCs w:val="24"/>
        </w:rPr>
      </w:pPr>
      <w:proofErr w:type="gramStart"/>
      <w:r w:rsidRPr="00E73DD6">
        <w:rPr>
          <w:sz w:val="24"/>
          <w:szCs w:val="24"/>
        </w:rPr>
        <w:t xml:space="preserve">При неуплате в установленный договором страхования срок очередного </w:t>
      </w:r>
      <w:r w:rsidR="00965537">
        <w:rPr>
          <w:sz w:val="24"/>
          <w:szCs w:val="24"/>
        </w:rPr>
        <w:t xml:space="preserve">(второго и последующих) </w:t>
      </w:r>
      <w:r w:rsidRPr="00E73DD6">
        <w:rPr>
          <w:sz w:val="24"/>
          <w:szCs w:val="24"/>
        </w:rPr>
        <w:t xml:space="preserve">страхового взноса Страховщик </w:t>
      </w:r>
      <w:r w:rsidR="00F24855" w:rsidRPr="00A974D7">
        <w:rPr>
          <w:sz w:val="24"/>
          <w:szCs w:val="24"/>
        </w:rPr>
        <w:t xml:space="preserve">направляет Страхователю письменное уведомление </w:t>
      </w:r>
      <w:r w:rsidR="00E23C76">
        <w:rPr>
          <w:sz w:val="24"/>
          <w:szCs w:val="24"/>
        </w:rPr>
        <w:t xml:space="preserve">о </w:t>
      </w:r>
      <w:r w:rsidR="002D6994">
        <w:rPr>
          <w:sz w:val="24"/>
          <w:szCs w:val="24"/>
        </w:rPr>
        <w:t>расторжении договора страхования</w:t>
      </w:r>
      <w:r w:rsidR="00F24855" w:rsidRPr="00A974D7">
        <w:rPr>
          <w:sz w:val="24"/>
          <w:szCs w:val="24"/>
        </w:rPr>
        <w:t xml:space="preserve"> </w:t>
      </w:r>
      <w:r w:rsidRPr="00E73DD6">
        <w:rPr>
          <w:sz w:val="24"/>
          <w:szCs w:val="24"/>
        </w:rPr>
        <w:t xml:space="preserve">в одностороннем порядке </w:t>
      </w:r>
      <w:r w:rsidR="00544B62" w:rsidRPr="00A974D7">
        <w:rPr>
          <w:sz w:val="24"/>
          <w:szCs w:val="24"/>
        </w:rPr>
        <w:t>вследствие неуплаты Страхователем очередного страхового взноса</w:t>
      </w:r>
      <w:r w:rsidRPr="00E73DD6">
        <w:rPr>
          <w:sz w:val="24"/>
          <w:szCs w:val="24"/>
        </w:rPr>
        <w:t>.</w:t>
      </w:r>
      <w:proofErr w:type="gramEnd"/>
      <w:r w:rsidRPr="00E73DD6">
        <w:rPr>
          <w:sz w:val="24"/>
          <w:szCs w:val="24"/>
        </w:rPr>
        <w:t xml:space="preserve"> </w:t>
      </w:r>
      <w:r w:rsidR="00544B62" w:rsidRPr="00A974D7">
        <w:rPr>
          <w:sz w:val="24"/>
          <w:szCs w:val="24"/>
        </w:rPr>
        <w:t xml:space="preserve">В случае если в течение 5 </w:t>
      </w:r>
      <w:r w:rsidR="001A6EF2">
        <w:rPr>
          <w:sz w:val="24"/>
          <w:szCs w:val="24"/>
        </w:rPr>
        <w:t xml:space="preserve">(пяти) </w:t>
      </w:r>
      <w:r w:rsidR="00544B62" w:rsidRPr="00A974D7">
        <w:rPr>
          <w:sz w:val="24"/>
          <w:szCs w:val="24"/>
        </w:rPr>
        <w:t>календарных дней от даты получения указанного уведомления Страхователь не погасил задолженность по оплате очередного страхового взноса, договор страхования считается расторгнутым с даты, установленной для оплаты этого взноса. </w:t>
      </w:r>
      <w:r w:rsidRPr="00E73DD6">
        <w:rPr>
          <w:bCs/>
          <w:sz w:val="24"/>
          <w:szCs w:val="24"/>
        </w:rPr>
        <w:t xml:space="preserve">При этом уплаченная страховая премия считается полностью заработанной Страховщиком и не подлежит возврату. </w:t>
      </w:r>
    </w:p>
    <w:p w14:paraId="4B425A0C" w14:textId="77777777" w:rsidR="0000188D" w:rsidRPr="00E73DD6" w:rsidRDefault="0000188D" w:rsidP="006E1AE8">
      <w:pPr>
        <w:ind w:firstLine="567"/>
        <w:jc w:val="both"/>
        <w:rPr>
          <w:bCs/>
          <w:sz w:val="24"/>
          <w:szCs w:val="24"/>
        </w:rPr>
      </w:pPr>
      <w:proofErr w:type="gramStart"/>
      <w:r w:rsidRPr="00E73DD6">
        <w:rPr>
          <w:bCs/>
          <w:sz w:val="24"/>
          <w:szCs w:val="24"/>
        </w:rPr>
        <w:t xml:space="preserve">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w:t>
      </w:r>
      <w:r w:rsidRPr="00E73DD6">
        <w:rPr>
          <w:sz w:val="24"/>
          <w:szCs w:val="24"/>
        </w:rPr>
        <w:t xml:space="preserve">Страхователь по </w:t>
      </w:r>
      <w:r w:rsidR="00AD379A">
        <w:rPr>
          <w:sz w:val="24"/>
          <w:szCs w:val="24"/>
        </w:rPr>
        <w:t xml:space="preserve">письменному </w:t>
      </w:r>
      <w:r w:rsidRPr="00E73DD6">
        <w:rPr>
          <w:sz w:val="24"/>
          <w:szCs w:val="24"/>
        </w:rPr>
        <w:t xml:space="preserve">требованию Страховщика обязан в срок не позднее 10 </w:t>
      </w:r>
      <w:r w:rsidR="001A6EF2">
        <w:rPr>
          <w:sz w:val="24"/>
          <w:szCs w:val="24"/>
        </w:rPr>
        <w:t xml:space="preserve">(десяти) </w:t>
      </w:r>
      <w:r w:rsidRPr="00E73DD6">
        <w:rPr>
          <w:sz w:val="24"/>
          <w:szCs w:val="24"/>
        </w:rPr>
        <w:t xml:space="preserve">календарных дней с даты предъявления такого требования произвести оплату страховой премии (недостающей части </w:t>
      </w:r>
      <w:r w:rsidR="00E0476E">
        <w:rPr>
          <w:sz w:val="24"/>
          <w:szCs w:val="24"/>
        </w:rPr>
        <w:t xml:space="preserve">страховых </w:t>
      </w:r>
      <w:r w:rsidRPr="00E73DD6">
        <w:rPr>
          <w:sz w:val="24"/>
          <w:szCs w:val="24"/>
        </w:rPr>
        <w:t>взносов) до указанной в договоре страхования годовой величины</w:t>
      </w:r>
      <w:proofErr w:type="gramEnd"/>
      <w:r w:rsidRPr="00E73DD6">
        <w:rPr>
          <w:sz w:val="24"/>
          <w:szCs w:val="24"/>
        </w:rPr>
        <w:t xml:space="preserve"> страховой премии</w:t>
      </w:r>
      <w:r w:rsidRPr="00E73DD6">
        <w:rPr>
          <w:bCs/>
          <w:sz w:val="24"/>
          <w:szCs w:val="24"/>
        </w:rPr>
        <w:t>.</w:t>
      </w:r>
    </w:p>
    <w:p w14:paraId="4B854A7C" w14:textId="77777777" w:rsidR="0000188D" w:rsidRPr="00E73DD6" w:rsidRDefault="0000188D" w:rsidP="006E1AE8">
      <w:pPr>
        <w:ind w:firstLine="567"/>
        <w:jc w:val="both"/>
        <w:rPr>
          <w:bCs/>
          <w:sz w:val="24"/>
          <w:szCs w:val="24"/>
        </w:rPr>
      </w:pPr>
      <w:r w:rsidRPr="00E73DD6">
        <w:rPr>
          <w:bCs/>
          <w:sz w:val="24"/>
          <w:szCs w:val="24"/>
        </w:rPr>
        <w:t xml:space="preserve">В случае направления требования о досрочной оплате суммы премии до годовой, Страховщик вправе </w:t>
      </w:r>
      <w:r w:rsidR="00C423C9">
        <w:rPr>
          <w:bCs/>
          <w:sz w:val="24"/>
          <w:szCs w:val="24"/>
        </w:rPr>
        <w:t xml:space="preserve">приостановить осуществление страховой выплаты </w:t>
      </w:r>
      <w:r w:rsidRPr="00E73DD6">
        <w:rPr>
          <w:bCs/>
          <w:sz w:val="24"/>
          <w:szCs w:val="24"/>
        </w:rPr>
        <w:t>до момента получения указанной в таком требовании суммы премии (взноса</w:t>
      </w:r>
      <w:r w:rsidR="00E23C76">
        <w:rPr>
          <w:bCs/>
          <w:sz w:val="24"/>
          <w:szCs w:val="24"/>
        </w:rPr>
        <w:t>)</w:t>
      </w:r>
      <w:r w:rsidRPr="00E73DD6">
        <w:rPr>
          <w:bCs/>
          <w:sz w:val="24"/>
          <w:szCs w:val="24"/>
        </w:rPr>
        <w:t>. Иные последствия неисполнения требования о досрочной оплате взноса могут быть предусмотрены договором страхования.</w:t>
      </w:r>
    </w:p>
    <w:p w14:paraId="538765DD" w14:textId="77777777" w:rsidR="00D5246D" w:rsidRPr="00E73DD6" w:rsidRDefault="00D5246D" w:rsidP="007A52DE">
      <w:pPr>
        <w:pStyle w:val="1"/>
      </w:pPr>
      <w:bookmarkStart w:id="20" w:name="_Toc480709192"/>
      <w:bookmarkStart w:id="21" w:name="_Toc377112269"/>
      <w:r w:rsidRPr="00E73DD6">
        <w:t>Раздел II</w:t>
      </w:r>
      <w:r w:rsidR="001F0D3D" w:rsidRPr="00E73DD6">
        <w:t>.</w:t>
      </w:r>
      <w:r w:rsidR="006F03B4" w:rsidRPr="00E73DD6">
        <w:tab/>
      </w:r>
      <w:r w:rsidRPr="00E73DD6">
        <w:t>ДОГОВОР СТРАХОВАНИЯ</w:t>
      </w:r>
      <w:bookmarkEnd w:id="20"/>
      <w:bookmarkEnd w:id="21"/>
    </w:p>
    <w:p w14:paraId="0C5BC1EE" w14:textId="77777777" w:rsidR="00D5246D" w:rsidRPr="00E73DD6" w:rsidRDefault="00D5246D" w:rsidP="006E1AE8">
      <w:pPr>
        <w:pStyle w:val="2"/>
        <w:spacing w:before="120"/>
        <w:rPr>
          <w:color w:val="auto"/>
        </w:rPr>
      </w:pPr>
      <w:bookmarkStart w:id="22" w:name="_Toc480709193"/>
      <w:bookmarkStart w:id="23" w:name="_Toc377112270"/>
      <w:r w:rsidRPr="00E73DD6">
        <w:rPr>
          <w:color w:val="auto"/>
        </w:rPr>
        <w:t xml:space="preserve">§ </w:t>
      </w:r>
      <w:r w:rsidR="0095376E" w:rsidRPr="00E73DD6">
        <w:rPr>
          <w:color w:val="auto"/>
        </w:rPr>
        <w:t>9</w:t>
      </w:r>
      <w:r w:rsidRPr="00E73DD6">
        <w:rPr>
          <w:color w:val="auto"/>
        </w:rPr>
        <w:tab/>
        <w:t>Заключение договора страхования</w:t>
      </w:r>
      <w:bookmarkEnd w:id="22"/>
      <w:bookmarkEnd w:id="23"/>
    </w:p>
    <w:p w14:paraId="372B777E" w14:textId="77777777" w:rsidR="006F2B5A" w:rsidRPr="006F2B5A" w:rsidRDefault="0038609E" w:rsidP="006F2B5A">
      <w:pPr>
        <w:jc w:val="both"/>
        <w:rPr>
          <w:sz w:val="24"/>
          <w:szCs w:val="24"/>
        </w:rPr>
      </w:pPr>
      <w:r w:rsidRPr="00E73DD6">
        <w:rPr>
          <w:b/>
          <w:sz w:val="24"/>
          <w:szCs w:val="24"/>
        </w:rPr>
        <w:t xml:space="preserve">Статья </w:t>
      </w:r>
      <w:r w:rsidR="007D32BC" w:rsidRPr="00E73DD6">
        <w:rPr>
          <w:b/>
          <w:sz w:val="24"/>
          <w:szCs w:val="24"/>
        </w:rPr>
        <w:t>2</w:t>
      </w:r>
      <w:r w:rsidR="0095376E" w:rsidRPr="00E73DD6">
        <w:rPr>
          <w:b/>
          <w:sz w:val="24"/>
          <w:szCs w:val="24"/>
        </w:rPr>
        <w:t>8</w:t>
      </w:r>
      <w:r w:rsidRPr="00E73DD6">
        <w:rPr>
          <w:b/>
          <w:sz w:val="24"/>
          <w:szCs w:val="24"/>
        </w:rPr>
        <w:t>.</w:t>
      </w:r>
      <w:r w:rsidR="005E09AE">
        <w:rPr>
          <w:sz w:val="24"/>
          <w:szCs w:val="24"/>
        </w:rPr>
        <w:t xml:space="preserve"> </w:t>
      </w:r>
      <w:r w:rsidR="006F2B5A" w:rsidRPr="006F2B5A">
        <w:rPr>
          <w:sz w:val="24"/>
          <w:szCs w:val="24"/>
        </w:rPr>
        <w:t>Договор страхования может быть заключен:</w:t>
      </w:r>
    </w:p>
    <w:p w14:paraId="1993E0D0" w14:textId="77777777" w:rsidR="006F2B5A" w:rsidRPr="005E09AE" w:rsidRDefault="006F2B5A" w:rsidP="005E09AE">
      <w:pPr>
        <w:ind w:firstLine="567"/>
        <w:jc w:val="both"/>
        <w:rPr>
          <w:bCs/>
          <w:sz w:val="24"/>
          <w:szCs w:val="24"/>
        </w:rPr>
      </w:pPr>
      <w:r w:rsidRPr="005E09AE">
        <w:rPr>
          <w:bCs/>
          <w:sz w:val="24"/>
          <w:szCs w:val="24"/>
        </w:rPr>
        <w:t xml:space="preserve">- в виде электронного документа через официальный </w:t>
      </w:r>
      <w:r w:rsidR="00592BEF">
        <w:rPr>
          <w:bCs/>
          <w:sz w:val="24"/>
          <w:szCs w:val="24"/>
        </w:rPr>
        <w:t>с</w:t>
      </w:r>
      <w:r w:rsidRPr="005E09AE">
        <w:rPr>
          <w:bCs/>
          <w:sz w:val="24"/>
          <w:szCs w:val="24"/>
        </w:rPr>
        <w:t>айт Страховщика;</w:t>
      </w:r>
    </w:p>
    <w:p w14:paraId="59243C57" w14:textId="77777777" w:rsidR="006F2B5A" w:rsidRPr="00FD2CA3" w:rsidRDefault="006F2B5A" w:rsidP="005E09AE">
      <w:pPr>
        <w:ind w:firstLine="567"/>
        <w:jc w:val="both"/>
        <w:rPr>
          <w:bCs/>
          <w:sz w:val="24"/>
          <w:szCs w:val="24"/>
        </w:rPr>
      </w:pPr>
      <w:r w:rsidRPr="005E09AE">
        <w:rPr>
          <w:bCs/>
          <w:sz w:val="24"/>
          <w:szCs w:val="24"/>
        </w:rPr>
        <w:t xml:space="preserve">- в </w:t>
      </w:r>
      <w:r w:rsidRPr="009E7C8C">
        <w:rPr>
          <w:bCs/>
          <w:sz w:val="24"/>
          <w:szCs w:val="24"/>
        </w:rPr>
        <w:t>стандартном порядке при непосредственном обращении к Страховщику (его уполномоченному представителю) с устным или письменным заявлением о своем намерении заключить договор страхования.</w:t>
      </w:r>
    </w:p>
    <w:p w14:paraId="5E2BB8F5" w14:textId="77777777" w:rsidR="00931BA1" w:rsidRPr="00093E60" w:rsidRDefault="006F2B5A" w:rsidP="005E09AE">
      <w:pPr>
        <w:ind w:firstLine="567"/>
        <w:jc w:val="both"/>
        <w:rPr>
          <w:bCs/>
          <w:sz w:val="24"/>
          <w:szCs w:val="24"/>
        </w:rPr>
      </w:pPr>
      <w:r w:rsidRPr="009D0165">
        <w:rPr>
          <w:bCs/>
          <w:sz w:val="24"/>
          <w:szCs w:val="24"/>
        </w:rPr>
        <w:t>О</w:t>
      </w:r>
      <w:r w:rsidR="00931BA1" w:rsidRPr="00BF5D91">
        <w:rPr>
          <w:bCs/>
          <w:sz w:val="24"/>
          <w:szCs w:val="24"/>
        </w:rPr>
        <w:t>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w:t>
      </w:r>
      <w:r w:rsidR="00931BA1" w:rsidRPr="00B72EE4">
        <w:rPr>
          <w:bCs/>
          <w:sz w:val="24"/>
          <w:szCs w:val="24"/>
        </w:rPr>
        <w:t xml:space="preserve"> этой информационной системы.</w:t>
      </w:r>
    </w:p>
    <w:p w14:paraId="4E6389A9" w14:textId="77777777" w:rsidR="0038609E" w:rsidRPr="001E6F9B" w:rsidRDefault="0038609E" w:rsidP="001E6F9B">
      <w:pPr>
        <w:ind w:firstLine="720"/>
        <w:jc w:val="both"/>
        <w:rPr>
          <w:bCs/>
          <w:sz w:val="24"/>
          <w:szCs w:val="24"/>
        </w:rPr>
      </w:pPr>
      <w:r w:rsidRPr="001E6F9B">
        <w:rPr>
          <w:bCs/>
          <w:sz w:val="24"/>
          <w:szCs w:val="24"/>
        </w:rPr>
        <w:t xml:space="preserve">Если иное не предусмотрено </w:t>
      </w:r>
      <w:r w:rsidR="00757436" w:rsidRPr="001E6F9B">
        <w:rPr>
          <w:bCs/>
          <w:sz w:val="24"/>
          <w:szCs w:val="24"/>
        </w:rPr>
        <w:t>формой заявления на страхование</w:t>
      </w:r>
      <w:r w:rsidRPr="001E6F9B">
        <w:rPr>
          <w:bCs/>
          <w:sz w:val="24"/>
          <w:szCs w:val="24"/>
        </w:rPr>
        <w:t>,</w:t>
      </w:r>
      <w:r w:rsidR="00757436" w:rsidRPr="001E6F9B">
        <w:rPr>
          <w:bCs/>
          <w:sz w:val="24"/>
          <w:szCs w:val="24"/>
        </w:rPr>
        <w:t xml:space="preserve"> такое </w:t>
      </w:r>
      <w:r w:rsidRPr="001E6F9B">
        <w:rPr>
          <w:bCs/>
          <w:sz w:val="24"/>
          <w:szCs w:val="24"/>
        </w:rPr>
        <w:t>заявление должно содержать следующие сведения:</w:t>
      </w:r>
    </w:p>
    <w:p w14:paraId="5BA4FF7F" w14:textId="77777777" w:rsidR="0038609E" w:rsidRPr="00E73DD6" w:rsidRDefault="0038609E" w:rsidP="006E1AE8">
      <w:pPr>
        <w:ind w:left="709" w:hanging="283"/>
        <w:jc w:val="both"/>
        <w:rPr>
          <w:sz w:val="24"/>
          <w:szCs w:val="24"/>
        </w:rPr>
      </w:pPr>
      <w:r w:rsidRPr="00E73DD6">
        <w:rPr>
          <w:sz w:val="24"/>
          <w:szCs w:val="24"/>
        </w:rPr>
        <w:t>1.</w:t>
      </w:r>
      <w:r w:rsidRPr="00E73DD6">
        <w:rPr>
          <w:sz w:val="24"/>
          <w:szCs w:val="24"/>
        </w:rPr>
        <w:tab/>
      </w:r>
      <w:r w:rsidR="0083322C" w:rsidRPr="00E73DD6">
        <w:rPr>
          <w:sz w:val="24"/>
          <w:szCs w:val="24"/>
        </w:rPr>
        <w:t>д</w:t>
      </w:r>
      <w:r w:rsidRPr="00E73DD6">
        <w:rPr>
          <w:sz w:val="24"/>
          <w:szCs w:val="24"/>
        </w:rPr>
        <w:t xml:space="preserve">анные Страхователя (фамилия, имя, отчество и гражданство или наименование организации с указанием </w:t>
      </w:r>
      <w:r w:rsidR="00442B3E" w:rsidRPr="00E73DD6">
        <w:rPr>
          <w:sz w:val="24"/>
          <w:szCs w:val="24"/>
        </w:rPr>
        <w:t xml:space="preserve">ИНН и </w:t>
      </w:r>
      <w:r w:rsidRPr="00E73DD6">
        <w:rPr>
          <w:sz w:val="24"/>
          <w:szCs w:val="24"/>
        </w:rPr>
        <w:t>страны регистрации; полный почтовый адрес в Росси</w:t>
      </w:r>
      <w:r w:rsidR="00442B3E" w:rsidRPr="00E73DD6">
        <w:rPr>
          <w:sz w:val="24"/>
          <w:szCs w:val="24"/>
        </w:rPr>
        <w:t>йской Федерации</w:t>
      </w:r>
      <w:r w:rsidRPr="00E73DD6">
        <w:rPr>
          <w:sz w:val="24"/>
          <w:szCs w:val="24"/>
        </w:rPr>
        <w:t>; номера телефона, факса и других сре</w:t>
      </w:r>
      <w:proofErr w:type="gramStart"/>
      <w:r w:rsidRPr="00E73DD6">
        <w:rPr>
          <w:sz w:val="24"/>
          <w:szCs w:val="24"/>
        </w:rPr>
        <w:t>дств св</w:t>
      </w:r>
      <w:proofErr w:type="gramEnd"/>
      <w:r w:rsidRPr="00E73DD6">
        <w:rPr>
          <w:sz w:val="24"/>
          <w:szCs w:val="24"/>
        </w:rPr>
        <w:t>язи);</w:t>
      </w:r>
    </w:p>
    <w:p w14:paraId="63EA8293" w14:textId="07285203" w:rsidR="0038609E" w:rsidRPr="00E73DD6" w:rsidRDefault="0038609E" w:rsidP="006E1AE8">
      <w:pPr>
        <w:ind w:left="709" w:hanging="283"/>
        <w:jc w:val="both"/>
        <w:rPr>
          <w:sz w:val="24"/>
          <w:szCs w:val="24"/>
        </w:rPr>
      </w:pPr>
      <w:r w:rsidRPr="00E73DD6">
        <w:rPr>
          <w:sz w:val="24"/>
          <w:szCs w:val="24"/>
        </w:rPr>
        <w:t>2.</w:t>
      </w:r>
      <w:r w:rsidRPr="00E73DD6">
        <w:rPr>
          <w:sz w:val="24"/>
          <w:szCs w:val="24"/>
        </w:rPr>
        <w:tab/>
      </w:r>
      <w:r w:rsidR="0083322C" w:rsidRPr="00E73DD6">
        <w:rPr>
          <w:sz w:val="24"/>
          <w:szCs w:val="24"/>
        </w:rPr>
        <w:t>д</w:t>
      </w:r>
      <w:r w:rsidRPr="00E73DD6">
        <w:rPr>
          <w:sz w:val="24"/>
          <w:szCs w:val="24"/>
        </w:rPr>
        <w:t xml:space="preserve">анные Водителей (фамилия, имя, отчество, </w:t>
      </w:r>
      <w:r w:rsidRPr="00E73DD6">
        <w:rPr>
          <w:bCs/>
          <w:sz w:val="24"/>
          <w:szCs w:val="24"/>
        </w:rPr>
        <w:t>дата рождения, дата начала водительского стажа, вид доверенности</w:t>
      </w:r>
      <w:r w:rsidRPr="00E73DD6">
        <w:rPr>
          <w:sz w:val="24"/>
          <w:szCs w:val="24"/>
        </w:rPr>
        <w:t xml:space="preserve">) </w:t>
      </w:r>
      <w:r w:rsidR="0097584C" w:rsidRPr="00FD1499">
        <w:rPr>
          <w:sz w:val="24"/>
          <w:szCs w:val="24"/>
        </w:rPr>
        <w:t xml:space="preserve">или критерии их определения </w:t>
      </w:r>
      <w:r w:rsidR="003D1E5C">
        <w:rPr>
          <w:sz w:val="24"/>
          <w:szCs w:val="24"/>
        </w:rPr>
        <w:t>–</w:t>
      </w:r>
      <w:r w:rsidR="00E81491">
        <w:rPr>
          <w:sz w:val="24"/>
          <w:szCs w:val="24"/>
        </w:rPr>
        <w:t xml:space="preserve"> </w:t>
      </w:r>
      <w:r w:rsidRPr="00E73DD6">
        <w:rPr>
          <w:sz w:val="24"/>
          <w:szCs w:val="24"/>
        </w:rPr>
        <w:t xml:space="preserve">если </w:t>
      </w:r>
      <w:r w:rsidRPr="00E73DD6">
        <w:rPr>
          <w:bCs/>
          <w:sz w:val="24"/>
          <w:szCs w:val="24"/>
        </w:rPr>
        <w:lastRenderedPageBreak/>
        <w:t xml:space="preserve">условиями страхования не предусмотрен допуск к управлению ТС неограниченного числа </w:t>
      </w:r>
      <w:r w:rsidR="007E7A53" w:rsidRPr="00E73DD6">
        <w:rPr>
          <w:bCs/>
          <w:sz w:val="24"/>
          <w:szCs w:val="24"/>
        </w:rPr>
        <w:t>В</w:t>
      </w:r>
      <w:r w:rsidRPr="00E73DD6">
        <w:rPr>
          <w:bCs/>
          <w:sz w:val="24"/>
          <w:szCs w:val="24"/>
        </w:rPr>
        <w:t>одителей (</w:t>
      </w:r>
      <w:proofErr w:type="spellStart"/>
      <w:r w:rsidRPr="00E73DD6">
        <w:rPr>
          <w:bCs/>
          <w:sz w:val="24"/>
          <w:szCs w:val="24"/>
          <w:lang w:val="en-US"/>
        </w:rPr>
        <w:t>multidrive</w:t>
      </w:r>
      <w:proofErr w:type="spellEnd"/>
      <w:r w:rsidRPr="00E73DD6">
        <w:rPr>
          <w:bCs/>
          <w:sz w:val="24"/>
          <w:szCs w:val="24"/>
        </w:rPr>
        <w:t>)</w:t>
      </w:r>
      <w:r w:rsidRPr="00E73DD6">
        <w:rPr>
          <w:sz w:val="24"/>
          <w:szCs w:val="24"/>
        </w:rPr>
        <w:t xml:space="preserve">; </w:t>
      </w:r>
    </w:p>
    <w:p w14:paraId="36A040A2" w14:textId="4294503F" w:rsidR="0038609E" w:rsidRPr="00E73DD6" w:rsidRDefault="0038609E" w:rsidP="006E1AE8">
      <w:pPr>
        <w:ind w:left="709" w:hanging="283"/>
        <w:jc w:val="both"/>
        <w:rPr>
          <w:sz w:val="24"/>
          <w:szCs w:val="24"/>
        </w:rPr>
      </w:pPr>
      <w:proofErr w:type="gramStart"/>
      <w:r w:rsidRPr="00E73DD6">
        <w:rPr>
          <w:sz w:val="24"/>
          <w:szCs w:val="24"/>
        </w:rPr>
        <w:t>3.</w:t>
      </w:r>
      <w:r w:rsidRPr="00E73DD6">
        <w:rPr>
          <w:sz w:val="24"/>
          <w:szCs w:val="24"/>
        </w:rPr>
        <w:tab/>
      </w:r>
      <w:r w:rsidR="0083322C" w:rsidRPr="00E73DD6">
        <w:rPr>
          <w:sz w:val="24"/>
          <w:szCs w:val="24"/>
        </w:rPr>
        <w:t>д</w:t>
      </w:r>
      <w:r w:rsidRPr="00E73DD6">
        <w:rPr>
          <w:sz w:val="24"/>
          <w:szCs w:val="24"/>
        </w:rPr>
        <w:t>анные по ТС и его комплектации (марка, модель, количество дверей, цвет, регистрационный номер, идентификационный номер (VIN), номер двигателя, год выпуска</w:t>
      </w:r>
      <w:r w:rsidR="00592BEF">
        <w:rPr>
          <w:sz w:val="24"/>
          <w:szCs w:val="24"/>
        </w:rPr>
        <w:t>, мощность и объем двигателя</w:t>
      </w:r>
      <w:r w:rsidRPr="00E73DD6">
        <w:rPr>
          <w:sz w:val="24"/>
          <w:szCs w:val="24"/>
        </w:rPr>
        <w:t>)</w:t>
      </w:r>
      <w:r w:rsidR="00C16D2F">
        <w:rPr>
          <w:sz w:val="24"/>
          <w:szCs w:val="24"/>
        </w:rPr>
        <w:t xml:space="preserve"> (кроме случаев, </w:t>
      </w:r>
      <w:r w:rsidR="00F946DD">
        <w:rPr>
          <w:sz w:val="24"/>
          <w:szCs w:val="24"/>
        </w:rPr>
        <w:t xml:space="preserve">когда </w:t>
      </w:r>
      <w:r w:rsidR="00C16D2F" w:rsidRPr="0083656C">
        <w:rPr>
          <w:sz w:val="24"/>
          <w:szCs w:val="24"/>
        </w:rPr>
        <w:t xml:space="preserve">договор </w:t>
      </w:r>
      <w:r w:rsidR="00C16D2F">
        <w:rPr>
          <w:sz w:val="24"/>
          <w:szCs w:val="24"/>
        </w:rPr>
        <w:t>действует</w:t>
      </w:r>
      <w:r w:rsidR="00C16D2F" w:rsidRPr="0083656C">
        <w:rPr>
          <w:sz w:val="24"/>
          <w:szCs w:val="24"/>
        </w:rPr>
        <w:t xml:space="preserve"> в отношении конкретного Водителя (Водителей) </w:t>
      </w:r>
      <w:r w:rsidR="0073107F">
        <w:rPr>
          <w:sz w:val="24"/>
          <w:szCs w:val="24"/>
        </w:rPr>
        <w:t xml:space="preserve">при управлении им (ими) любым ТС </w:t>
      </w:r>
      <w:r w:rsidR="00F946DD">
        <w:rPr>
          <w:sz w:val="24"/>
          <w:szCs w:val="24"/>
        </w:rPr>
        <w:t>(«без привязки к конкретному ТС»</w:t>
      </w:r>
      <w:r w:rsidR="00C16D2F">
        <w:rPr>
          <w:sz w:val="24"/>
          <w:szCs w:val="24"/>
        </w:rPr>
        <w:t>)</w:t>
      </w:r>
      <w:r w:rsidRPr="00E73DD6">
        <w:rPr>
          <w:sz w:val="24"/>
          <w:szCs w:val="24"/>
        </w:rPr>
        <w:t>;</w:t>
      </w:r>
      <w:proofErr w:type="gramEnd"/>
    </w:p>
    <w:p w14:paraId="3CDC4AAA" w14:textId="77777777" w:rsidR="0038609E" w:rsidRPr="00E73DD6" w:rsidRDefault="0038609E" w:rsidP="006E1AE8">
      <w:pPr>
        <w:ind w:left="709" w:hanging="283"/>
        <w:jc w:val="both"/>
        <w:rPr>
          <w:sz w:val="24"/>
          <w:szCs w:val="24"/>
        </w:rPr>
      </w:pPr>
      <w:r w:rsidRPr="00E73DD6">
        <w:rPr>
          <w:sz w:val="24"/>
          <w:szCs w:val="24"/>
        </w:rPr>
        <w:t>4.</w:t>
      </w:r>
      <w:r w:rsidRPr="00E73DD6">
        <w:rPr>
          <w:sz w:val="24"/>
          <w:szCs w:val="24"/>
        </w:rPr>
        <w:tab/>
      </w:r>
      <w:r w:rsidR="0083322C" w:rsidRPr="00E73DD6">
        <w:rPr>
          <w:sz w:val="24"/>
          <w:szCs w:val="24"/>
        </w:rPr>
        <w:t>у</w:t>
      </w:r>
      <w:r w:rsidRPr="00E73DD6">
        <w:rPr>
          <w:sz w:val="24"/>
          <w:szCs w:val="24"/>
        </w:rPr>
        <w:t>словия, на которых Страхователь желает заключить договор страхования;</w:t>
      </w:r>
    </w:p>
    <w:p w14:paraId="6A291DFE" w14:textId="77777777" w:rsidR="0038609E" w:rsidRPr="00E73DD6" w:rsidRDefault="0038609E" w:rsidP="006E1AE8">
      <w:pPr>
        <w:ind w:left="709" w:hanging="283"/>
        <w:jc w:val="both"/>
        <w:rPr>
          <w:sz w:val="24"/>
          <w:szCs w:val="24"/>
        </w:rPr>
      </w:pPr>
      <w:r w:rsidRPr="00E73DD6">
        <w:rPr>
          <w:sz w:val="24"/>
          <w:szCs w:val="24"/>
        </w:rPr>
        <w:t>5.</w:t>
      </w:r>
      <w:r w:rsidRPr="00E73DD6">
        <w:rPr>
          <w:sz w:val="24"/>
          <w:szCs w:val="24"/>
        </w:rPr>
        <w:tab/>
      </w:r>
      <w:r w:rsidR="0083322C" w:rsidRPr="00E73DD6">
        <w:rPr>
          <w:sz w:val="24"/>
          <w:szCs w:val="24"/>
        </w:rPr>
        <w:t>д</w:t>
      </w:r>
      <w:r w:rsidRPr="00E73DD6">
        <w:rPr>
          <w:sz w:val="24"/>
          <w:szCs w:val="24"/>
        </w:rPr>
        <w:t>ругую информацию, необходимую для определения степени риска и расчета страховой премии.</w:t>
      </w:r>
    </w:p>
    <w:p w14:paraId="467088FE" w14:textId="77777777" w:rsidR="0038609E" w:rsidRPr="00E73DD6" w:rsidRDefault="0038609E" w:rsidP="006E1AE8">
      <w:pPr>
        <w:jc w:val="both"/>
        <w:rPr>
          <w:sz w:val="24"/>
          <w:szCs w:val="24"/>
        </w:rPr>
      </w:pPr>
      <w:r w:rsidRPr="00E73DD6">
        <w:rPr>
          <w:b/>
          <w:sz w:val="24"/>
          <w:szCs w:val="24"/>
        </w:rPr>
        <w:t xml:space="preserve">Статья </w:t>
      </w:r>
      <w:r w:rsidR="0095376E" w:rsidRPr="00E73DD6">
        <w:rPr>
          <w:b/>
          <w:sz w:val="24"/>
          <w:szCs w:val="24"/>
        </w:rPr>
        <w:t>29</w:t>
      </w:r>
      <w:r w:rsidRPr="00E73DD6">
        <w:rPr>
          <w:b/>
          <w:sz w:val="24"/>
          <w:szCs w:val="24"/>
        </w:rPr>
        <w:t>.</w:t>
      </w:r>
      <w:r w:rsidRPr="00E73DD6">
        <w:rPr>
          <w:b/>
          <w:sz w:val="24"/>
          <w:szCs w:val="24"/>
        </w:rPr>
        <w:tab/>
      </w:r>
      <w:r w:rsidRPr="00E73DD6">
        <w:rPr>
          <w:sz w:val="24"/>
          <w:szCs w:val="24"/>
        </w:rPr>
        <w:t>Страхователь по требованию Страховщика обязан предоставить:</w:t>
      </w:r>
    </w:p>
    <w:p w14:paraId="66444B71" w14:textId="77777777" w:rsidR="0038609E" w:rsidRPr="00E73DD6" w:rsidRDefault="0038609E" w:rsidP="006E1AE8">
      <w:pPr>
        <w:ind w:left="709" w:hanging="283"/>
        <w:jc w:val="both"/>
        <w:rPr>
          <w:sz w:val="24"/>
          <w:szCs w:val="24"/>
        </w:rPr>
      </w:pPr>
      <w:r w:rsidRPr="00E73DD6">
        <w:rPr>
          <w:sz w:val="24"/>
          <w:szCs w:val="24"/>
        </w:rPr>
        <w:t>1.</w:t>
      </w:r>
      <w:r w:rsidRPr="00E73DD6">
        <w:rPr>
          <w:sz w:val="24"/>
          <w:szCs w:val="24"/>
        </w:rPr>
        <w:tab/>
        <w:t>учредительные документы Страхователя - юридического лица;</w:t>
      </w:r>
    </w:p>
    <w:p w14:paraId="650F1FB7" w14:textId="4ED76717" w:rsidR="0038609E" w:rsidRPr="00E73DD6" w:rsidRDefault="0038609E" w:rsidP="006E1AE8">
      <w:pPr>
        <w:ind w:left="709" w:hanging="283"/>
        <w:jc w:val="both"/>
        <w:rPr>
          <w:sz w:val="24"/>
          <w:szCs w:val="24"/>
        </w:rPr>
      </w:pPr>
      <w:r w:rsidRPr="00E73DD6">
        <w:rPr>
          <w:sz w:val="24"/>
          <w:szCs w:val="24"/>
        </w:rPr>
        <w:t>2.</w:t>
      </w:r>
      <w:r w:rsidRPr="00E73DD6">
        <w:rPr>
          <w:sz w:val="24"/>
          <w:szCs w:val="24"/>
        </w:rPr>
        <w:tab/>
        <w:t>документ, удостоверяющий личность Страхователя или действующего от имени</w:t>
      </w:r>
      <w:r w:rsidR="00445A9C" w:rsidRPr="00E73DD6">
        <w:rPr>
          <w:sz w:val="24"/>
          <w:szCs w:val="24"/>
        </w:rPr>
        <w:t xml:space="preserve"> Страхователя</w:t>
      </w:r>
      <w:r w:rsidRPr="00E73DD6">
        <w:rPr>
          <w:sz w:val="24"/>
          <w:szCs w:val="24"/>
        </w:rPr>
        <w:t xml:space="preserve"> представителя</w:t>
      </w:r>
      <w:r w:rsidR="00F2142A">
        <w:rPr>
          <w:sz w:val="24"/>
          <w:szCs w:val="24"/>
        </w:rPr>
        <w:t>;</w:t>
      </w:r>
    </w:p>
    <w:p w14:paraId="10409E61" w14:textId="77777777" w:rsidR="0038609E" w:rsidRPr="00E73DD6" w:rsidRDefault="0038609E" w:rsidP="006E1AE8">
      <w:pPr>
        <w:ind w:left="709" w:hanging="283"/>
        <w:jc w:val="both"/>
        <w:rPr>
          <w:sz w:val="24"/>
          <w:szCs w:val="24"/>
        </w:rPr>
      </w:pPr>
      <w:r w:rsidRPr="00E73DD6">
        <w:rPr>
          <w:sz w:val="24"/>
          <w:szCs w:val="24"/>
        </w:rPr>
        <w:t>3.</w:t>
      </w:r>
      <w:r w:rsidRPr="00E73DD6">
        <w:rPr>
          <w:sz w:val="24"/>
          <w:szCs w:val="24"/>
        </w:rPr>
        <w:tab/>
        <w:t>доверенность или иной документ, свидетельствующий о наличии и объеме полномочий представителя Страхователя;</w:t>
      </w:r>
    </w:p>
    <w:p w14:paraId="1A089C1F" w14:textId="210E5AE0" w:rsidR="00AC302D" w:rsidRDefault="0038609E" w:rsidP="006E1AE8">
      <w:pPr>
        <w:ind w:left="709" w:hanging="283"/>
        <w:jc w:val="both"/>
        <w:rPr>
          <w:sz w:val="24"/>
          <w:szCs w:val="24"/>
        </w:rPr>
      </w:pPr>
      <w:r w:rsidRPr="00E73DD6">
        <w:rPr>
          <w:sz w:val="24"/>
          <w:szCs w:val="24"/>
        </w:rPr>
        <w:t>4.</w:t>
      </w:r>
      <w:r w:rsidRPr="00E73DD6">
        <w:rPr>
          <w:sz w:val="24"/>
          <w:szCs w:val="24"/>
        </w:rPr>
        <w:tab/>
        <w:t>регистрационные документы на ТС</w:t>
      </w:r>
      <w:r w:rsidR="003D1E5C">
        <w:rPr>
          <w:sz w:val="24"/>
          <w:szCs w:val="24"/>
        </w:rPr>
        <w:t xml:space="preserve"> С</w:t>
      </w:r>
      <w:r w:rsidR="00D53C10" w:rsidRPr="00E73DD6">
        <w:rPr>
          <w:sz w:val="24"/>
          <w:szCs w:val="24"/>
        </w:rPr>
        <w:t>трахователя</w:t>
      </w:r>
      <w:r w:rsidR="00F2142A">
        <w:rPr>
          <w:sz w:val="24"/>
          <w:szCs w:val="24"/>
        </w:rPr>
        <w:t xml:space="preserve"> (кроме случаев, </w:t>
      </w:r>
      <w:r w:rsidR="00F946DD">
        <w:rPr>
          <w:sz w:val="24"/>
          <w:szCs w:val="24"/>
        </w:rPr>
        <w:t xml:space="preserve">когда </w:t>
      </w:r>
      <w:r w:rsidR="00F2142A" w:rsidRPr="0083656C">
        <w:rPr>
          <w:sz w:val="24"/>
          <w:szCs w:val="24"/>
        </w:rPr>
        <w:t xml:space="preserve">договор </w:t>
      </w:r>
      <w:r w:rsidR="00F2142A">
        <w:rPr>
          <w:sz w:val="24"/>
          <w:szCs w:val="24"/>
        </w:rPr>
        <w:t>действует</w:t>
      </w:r>
      <w:r w:rsidR="00F2142A" w:rsidRPr="0083656C">
        <w:rPr>
          <w:sz w:val="24"/>
          <w:szCs w:val="24"/>
        </w:rPr>
        <w:t xml:space="preserve"> в отношении конкретного Водителя (Водителей) </w:t>
      </w:r>
      <w:r w:rsidR="00171F86">
        <w:rPr>
          <w:sz w:val="24"/>
          <w:szCs w:val="24"/>
        </w:rPr>
        <w:t xml:space="preserve">при управлении им (ими) любым ТС </w:t>
      </w:r>
      <w:r w:rsidR="00F946DD">
        <w:rPr>
          <w:sz w:val="24"/>
          <w:szCs w:val="24"/>
        </w:rPr>
        <w:t xml:space="preserve"> («без привязки к </w:t>
      </w:r>
      <w:proofErr w:type="gramStart"/>
      <w:r w:rsidR="00F946DD">
        <w:rPr>
          <w:sz w:val="24"/>
          <w:szCs w:val="24"/>
        </w:rPr>
        <w:t>конкретному</w:t>
      </w:r>
      <w:proofErr w:type="gramEnd"/>
      <w:r w:rsidR="00F946DD">
        <w:rPr>
          <w:sz w:val="24"/>
          <w:szCs w:val="24"/>
        </w:rPr>
        <w:t xml:space="preserve"> ТС»)</w:t>
      </w:r>
      <w:r w:rsidR="00AC302D">
        <w:rPr>
          <w:sz w:val="24"/>
          <w:szCs w:val="24"/>
        </w:rPr>
        <w:t>;</w:t>
      </w:r>
    </w:p>
    <w:p w14:paraId="575A2388" w14:textId="3EC102B1" w:rsidR="00AC302D" w:rsidRDefault="00AC302D" w:rsidP="006E1AE8">
      <w:pPr>
        <w:ind w:left="709" w:hanging="283"/>
        <w:jc w:val="both"/>
        <w:rPr>
          <w:sz w:val="24"/>
          <w:szCs w:val="24"/>
        </w:rPr>
      </w:pPr>
      <w:r>
        <w:rPr>
          <w:sz w:val="24"/>
          <w:szCs w:val="24"/>
        </w:rPr>
        <w:t>5</w:t>
      </w:r>
      <w:r w:rsidR="0038609E" w:rsidRPr="00E73DD6">
        <w:rPr>
          <w:sz w:val="24"/>
          <w:szCs w:val="24"/>
        </w:rPr>
        <w:t>.</w:t>
      </w:r>
      <w:r>
        <w:rPr>
          <w:sz w:val="24"/>
          <w:szCs w:val="24"/>
        </w:rPr>
        <w:t xml:space="preserve"> договор обязательного страхован</w:t>
      </w:r>
      <w:r w:rsidR="0094008E">
        <w:rPr>
          <w:sz w:val="24"/>
          <w:szCs w:val="24"/>
        </w:rPr>
        <w:t>ия гражданской ответственности В</w:t>
      </w:r>
      <w:r>
        <w:rPr>
          <w:sz w:val="24"/>
          <w:szCs w:val="24"/>
        </w:rPr>
        <w:t>ладельцев ТС</w:t>
      </w:r>
      <w:r w:rsidR="00F2142A">
        <w:rPr>
          <w:sz w:val="24"/>
          <w:szCs w:val="24"/>
        </w:rPr>
        <w:t xml:space="preserve"> (кроме случаев, </w:t>
      </w:r>
      <w:r w:rsidR="00F946DD">
        <w:rPr>
          <w:sz w:val="24"/>
          <w:szCs w:val="24"/>
        </w:rPr>
        <w:t xml:space="preserve">когда </w:t>
      </w:r>
      <w:r w:rsidR="00F2142A" w:rsidRPr="0083656C">
        <w:rPr>
          <w:sz w:val="24"/>
          <w:szCs w:val="24"/>
        </w:rPr>
        <w:t xml:space="preserve">договор </w:t>
      </w:r>
      <w:r w:rsidR="00F2142A">
        <w:rPr>
          <w:sz w:val="24"/>
          <w:szCs w:val="24"/>
        </w:rPr>
        <w:t>действует</w:t>
      </w:r>
      <w:r w:rsidR="00F2142A" w:rsidRPr="0083656C">
        <w:rPr>
          <w:sz w:val="24"/>
          <w:szCs w:val="24"/>
        </w:rPr>
        <w:t xml:space="preserve"> в отношении конкретного Водителя (Водителей) </w:t>
      </w:r>
      <w:r w:rsidR="00171F86">
        <w:rPr>
          <w:sz w:val="24"/>
          <w:szCs w:val="24"/>
        </w:rPr>
        <w:t xml:space="preserve">при управлении им (ими) любым ТС </w:t>
      </w:r>
      <w:r w:rsidR="00F946DD">
        <w:rPr>
          <w:sz w:val="24"/>
          <w:szCs w:val="24"/>
        </w:rPr>
        <w:t xml:space="preserve"> («без привязки к </w:t>
      </w:r>
      <w:proofErr w:type="gramStart"/>
      <w:r w:rsidR="00F946DD">
        <w:rPr>
          <w:sz w:val="24"/>
          <w:szCs w:val="24"/>
        </w:rPr>
        <w:t>конкретному</w:t>
      </w:r>
      <w:proofErr w:type="gramEnd"/>
      <w:r w:rsidR="00F946DD">
        <w:rPr>
          <w:sz w:val="24"/>
          <w:szCs w:val="24"/>
        </w:rPr>
        <w:t xml:space="preserve"> ТС»</w:t>
      </w:r>
      <w:r w:rsidR="00F2142A">
        <w:rPr>
          <w:sz w:val="24"/>
          <w:szCs w:val="24"/>
        </w:rPr>
        <w:t>)</w:t>
      </w:r>
      <w:r>
        <w:rPr>
          <w:sz w:val="24"/>
          <w:szCs w:val="24"/>
        </w:rPr>
        <w:t>;</w:t>
      </w:r>
    </w:p>
    <w:p w14:paraId="3812032E" w14:textId="5BC69BE5" w:rsidR="0038609E" w:rsidRDefault="00AC302D" w:rsidP="006E1AE8">
      <w:pPr>
        <w:ind w:left="709" w:hanging="283"/>
        <w:jc w:val="both"/>
        <w:rPr>
          <w:sz w:val="24"/>
          <w:szCs w:val="24"/>
        </w:rPr>
      </w:pPr>
      <w:r>
        <w:rPr>
          <w:sz w:val="24"/>
          <w:szCs w:val="24"/>
        </w:rPr>
        <w:t xml:space="preserve">6. </w:t>
      </w:r>
      <w:r w:rsidRPr="00FD1499">
        <w:rPr>
          <w:sz w:val="24"/>
          <w:szCs w:val="24"/>
        </w:rPr>
        <w:t xml:space="preserve">документы, содержащие информацию о предыдущей  истории страховании в отношении Страхователя </w:t>
      </w:r>
      <w:r w:rsidR="0001690D">
        <w:rPr>
          <w:sz w:val="24"/>
          <w:szCs w:val="24"/>
        </w:rPr>
        <w:t xml:space="preserve">(Водителей, допущенных к управлению ТС) </w:t>
      </w:r>
      <w:r w:rsidRPr="00FD1499">
        <w:rPr>
          <w:sz w:val="24"/>
          <w:szCs w:val="24"/>
        </w:rPr>
        <w:t>и</w:t>
      </w:r>
      <w:r w:rsidRPr="005061D1">
        <w:rPr>
          <w:sz w:val="24"/>
          <w:szCs w:val="24"/>
        </w:rPr>
        <w:t xml:space="preserve"> </w:t>
      </w:r>
      <w:r w:rsidR="002F302B">
        <w:rPr>
          <w:sz w:val="24"/>
          <w:szCs w:val="24"/>
        </w:rPr>
        <w:t>(или) застрахованного ТС;</w:t>
      </w:r>
    </w:p>
    <w:p w14:paraId="2610CF55" w14:textId="77777777" w:rsidR="00AC302D" w:rsidRPr="00AC302D" w:rsidRDefault="00673F2D" w:rsidP="00032B07">
      <w:pPr>
        <w:ind w:left="709" w:hanging="283"/>
        <w:jc w:val="both"/>
        <w:rPr>
          <w:sz w:val="24"/>
          <w:szCs w:val="24"/>
        </w:rPr>
      </w:pPr>
      <w:r w:rsidRPr="00032B07">
        <w:rPr>
          <w:sz w:val="24"/>
          <w:szCs w:val="24"/>
        </w:rPr>
        <w:t>7</w:t>
      </w:r>
      <w:r w:rsidR="00AC302D" w:rsidRPr="00AC302D">
        <w:rPr>
          <w:sz w:val="24"/>
          <w:szCs w:val="24"/>
        </w:rPr>
        <w:t>. водительские удостоверения лиц, допущенных к управлению</w:t>
      </w:r>
      <w:r w:rsidR="002A2511">
        <w:rPr>
          <w:sz w:val="24"/>
          <w:szCs w:val="24"/>
        </w:rPr>
        <w:t xml:space="preserve"> (Водителей)</w:t>
      </w:r>
      <w:r w:rsidR="00AC302D" w:rsidRPr="00AC302D">
        <w:rPr>
          <w:sz w:val="24"/>
          <w:szCs w:val="24"/>
        </w:rPr>
        <w:t>.</w:t>
      </w:r>
    </w:p>
    <w:p w14:paraId="6DEEBEA0" w14:textId="77777777" w:rsidR="00592BEF" w:rsidRDefault="00AC302D" w:rsidP="00BC5EA2">
      <w:pPr>
        <w:ind w:firstLine="720"/>
        <w:jc w:val="both"/>
        <w:rPr>
          <w:bCs/>
          <w:sz w:val="24"/>
          <w:szCs w:val="24"/>
        </w:rPr>
      </w:pPr>
      <w:r w:rsidRPr="00AC302D">
        <w:rPr>
          <w:sz w:val="24"/>
          <w:szCs w:val="24"/>
        </w:rPr>
        <w:t>По соглашению со Страховщиком Страхователем могут быть предоставлены копии указанных выше документов.</w:t>
      </w:r>
      <w:r w:rsidR="00BC5EA2" w:rsidRPr="00BC5EA2">
        <w:rPr>
          <w:bCs/>
          <w:sz w:val="24"/>
          <w:szCs w:val="24"/>
        </w:rPr>
        <w:t xml:space="preserve"> </w:t>
      </w:r>
    </w:p>
    <w:p w14:paraId="7B13FCA7" w14:textId="77777777" w:rsidR="00BC5EA2" w:rsidRPr="009F0508" w:rsidRDefault="00BC5EA2" w:rsidP="00BC5EA2">
      <w:pPr>
        <w:ind w:firstLine="720"/>
        <w:jc w:val="both"/>
        <w:rPr>
          <w:bCs/>
          <w:sz w:val="24"/>
          <w:szCs w:val="24"/>
        </w:rPr>
      </w:pPr>
      <w:r>
        <w:rPr>
          <w:bCs/>
          <w:sz w:val="24"/>
          <w:szCs w:val="24"/>
        </w:rPr>
        <w:t xml:space="preserve">При заключении договора в виде электронного документа Страхователь предоставляет копии документов в </w:t>
      </w:r>
      <w:r w:rsidRPr="009F0508">
        <w:rPr>
          <w:bCs/>
          <w:sz w:val="24"/>
          <w:szCs w:val="24"/>
        </w:rPr>
        <w:t>электронном виде (в том числе</w:t>
      </w:r>
      <w:r>
        <w:rPr>
          <w:bCs/>
          <w:sz w:val="24"/>
          <w:szCs w:val="24"/>
        </w:rPr>
        <w:t>,</w:t>
      </w:r>
      <w:r w:rsidRPr="009F0508">
        <w:rPr>
          <w:bCs/>
          <w:sz w:val="24"/>
          <w:szCs w:val="24"/>
        </w:rPr>
        <w:t xml:space="preserve"> в виде электронных файлов в формате, указанном Страховщиком (</w:t>
      </w:r>
      <w:proofErr w:type="spellStart"/>
      <w:r w:rsidRPr="009F0508">
        <w:rPr>
          <w:bCs/>
          <w:sz w:val="24"/>
          <w:szCs w:val="24"/>
        </w:rPr>
        <w:t>pdf</w:t>
      </w:r>
      <w:proofErr w:type="spellEnd"/>
      <w:r w:rsidRPr="009F0508">
        <w:rPr>
          <w:bCs/>
          <w:sz w:val="24"/>
          <w:szCs w:val="24"/>
        </w:rPr>
        <w:t xml:space="preserve">,  </w:t>
      </w:r>
      <w:proofErr w:type="spellStart"/>
      <w:r w:rsidRPr="009F0508">
        <w:rPr>
          <w:bCs/>
          <w:sz w:val="24"/>
          <w:szCs w:val="24"/>
        </w:rPr>
        <w:t>jpg</w:t>
      </w:r>
      <w:proofErr w:type="spellEnd"/>
      <w:r w:rsidRPr="009F0508">
        <w:rPr>
          <w:bCs/>
          <w:sz w:val="24"/>
          <w:szCs w:val="24"/>
        </w:rPr>
        <w:t xml:space="preserve"> и т.д.))</w:t>
      </w:r>
      <w:r>
        <w:rPr>
          <w:bCs/>
          <w:sz w:val="24"/>
          <w:szCs w:val="24"/>
        </w:rPr>
        <w:t xml:space="preserve"> н</w:t>
      </w:r>
      <w:r w:rsidRPr="009F0508">
        <w:rPr>
          <w:bCs/>
          <w:sz w:val="24"/>
          <w:szCs w:val="24"/>
        </w:rPr>
        <w:t>а основании электронного запроса</w:t>
      </w:r>
      <w:r>
        <w:rPr>
          <w:bCs/>
          <w:sz w:val="24"/>
          <w:szCs w:val="24"/>
        </w:rPr>
        <w:t xml:space="preserve"> Страховщика</w:t>
      </w:r>
      <w:r w:rsidRPr="009F0508">
        <w:rPr>
          <w:bCs/>
          <w:sz w:val="24"/>
          <w:szCs w:val="24"/>
        </w:rPr>
        <w:t>, изложенного, в том числе, в виде условия страхования и (или) анкеты на сайте Страховщика</w:t>
      </w:r>
      <w:r>
        <w:rPr>
          <w:bCs/>
          <w:sz w:val="24"/>
          <w:szCs w:val="24"/>
        </w:rPr>
        <w:t>.</w:t>
      </w:r>
    </w:p>
    <w:p w14:paraId="48D08EAD" w14:textId="77777777" w:rsidR="00BC5EA2" w:rsidRPr="0005645A" w:rsidRDefault="00BC5EA2" w:rsidP="00BC5EA2">
      <w:pPr>
        <w:ind w:firstLine="720"/>
        <w:jc w:val="both"/>
        <w:rPr>
          <w:bCs/>
          <w:sz w:val="24"/>
          <w:szCs w:val="24"/>
        </w:rPr>
      </w:pPr>
      <w:r>
        <w:rPr>
          <w:bCs/>
          <w:sz w:val="24"/>
          <w:szCs w:val="24"/>
        </w:rPr>
        <w:t>Д</w:t>
      </w:r>
      <w:r w:rsidRPr="0005645A">
        <w:rPr>
          <w:bCs/>
          <w:sz w:val="24"/>
          <w:szCs w:val="24"/>
        </w:rPr>
        <w:t xml:space="preserve">окументы </w:t>
      </w:r>
      <w:r>
        <w:rPr>
          <w:bCs/>
          <w:sz w:val="24"/>
          <w:szCs w:val="24"/>
        </w:rPr>
        <w:t xml:space="preserve">(их копии) </w:t>
      </w:r>
      <w:r w:rsidRPr="0005645A">
        <w:rPr>
          <w:bCs/>
          <w:sz w:val="24"/>
          <w:szCs w:val="24"/>
        </w:rPr>
        <w:t xml:space="preserve">должны быть предоставлены исключительно на русском языке либо с </w:t>
      </w:r>
      <w:r>
        <w:rPr>
          <w:bCs/>
          <w:sz w:val="24"/>
          <w:szCs w:val="24"/>
        </w:rPr>
        <w:t xml:space="preserve">заверенным нотариально </w:t>
      </w:r>
      <w:r w:rsidRPr="0005645A">
        <w:rPr>
          <w:bCs/>
          <w:sz w:val="24"/>
          <w:szCs w:val="24"/>
        </w:rPr>
        <w:t>переводом на русский язык</w:t>
      </w:r>
      <w:r>
        <w:rPr>
          <w:bCs/>
          <w:sz w:val="24"/>
          <w:szCs w:val="24"/>
        </w:rPr>
        <w:t>, за исключением иностранных национальных водительских удостоверений, признаваемых действительными на территории Российской Федерации без перевода на русский язык</w:t>
      </w:r>
      <w:r w:rsidRPr="0005645A">
        <w:rPr>
          <w:bCs/>
          <w:sz w:val="24"/>
          <w:szCs w:val="24"/>
        </w:rPr>
        <w:t>.</w:t>
      </w:r>
    </w:p>
    <w:p w14:paraId="03FE4E01" w14:textId="77777777" w:rsidR="00AC302D" w:rsidRDefault="00BC5EA2" w:rsidP="005E09AE">
      <w:pPr>
        <w:ind w:firstLine="720"/>
        <w:jc w:val="both"/>
        <w:rPr>
          <w:bCs/>
          <w:sz w:val="24"/>
          <w:szCs w:val="24"/>
        </w:rPr>
      </w:pPr>
      <w:r w:rsidRPr="0005645A">
        <w:rPr>
          <w:bCs/>
          <w:sz w:val="24"/>
          <w:szCs w:val="24"/>
        </w:rPr>
        <w:t>По решению Страховщика перечень документов/информации, приведенный в настоящей</w:t>
      </w:r>
      <w:r w:rsidRPr="005311AF">
        <w:rPr>
          <w:bCs/>
          <w:sz w:val="24"/>
          <w:szCs w:val="24"/>
        </w:rPr>
        <w:t xml:space="preserve"> </w:t>
      </w:r>
      <w:r w:rsidRPr="00DA2F82">
        <w:rPr>
          <w:bCs/>
          <w:sz w:val="24"/>
          <w:szCs w:val="24"/>
        </w:rPr>
        <w:t>статье, может быть сокращен, если это не влияет на оценку рис</w:t>
      </w:r>
      <w:r w:rsidRPr="00ED571A">
        <w:rPr>
          <w:bCs/>
          <w:sz w:val="24"/>
          <w:szCs w:val="24"/>
        </w:rPr>
        <w:t>ка, вероятности наступления страхового случая, а также определение размера ущерба.</w:t>
      </w:r>
    </w:p>
    <w:p w14:paraId="4E0336F5" w14:textId="7FE9D45C" w:rsidR="00C807C8" w:rsidRPr="00C807C8" w:rsidRDefault="00C807C8" w:rsidP="00C807C8">
      <w:pPr>
        <w:jc w:val="both"/>
        <w:rPr>
          <w:sz w:val="24"/>
          <w:szCs w:val="24"/>
        </w:rPr>
      </w:pPr>
      <w:r w:rsidRPr="005F2FC1">
        <w:rPr>
          <w:b/>
          <w:sz w:val="24"/>
          <w:szCs w:val="24"/>
        </w:rPr>
        <w:t xml:space="preserve">Статья </w:t>
      </w:r>
      <w:r w:rsidRPr="00C807C8">
        <w:rPr>
          <w:b/>
          <w:sz w:val="24"/>
          <w:szCs w:val="24"/>
        </w:rPr>
        <w:t>29</w:t>
      </w:r>
      <w:r w:rsidRPr="005F2FC1">
        <w:rPr>
          <w:b/>
          <w:sz w:val="24"/>
          <w:szCs w:val="24"/>
        </w:rPr>
        <w:t>.1</w:t>
      </w:r>
      <w:r w:rsidRPr="00C807C8">
        <w:rPr>
          <w:b/>
          <w:sz w:val="24"/>
          <w:szCs w:val="24"/>
        </w:rPr>
        <w:t xml:space="preserve">. </w:t>
      </w:r>
      <w:proofErr w:type="gramStart"/>
      <w:r w:rsidRPr="00C807C8">
        <w:rPr>
          <w:sz w:val="24"/>
          <w:szCs w:val="24"/>
        </w:rPr>
        <w:t>Страховщик для определения степени риска и расчета страховой премии вправе запрашивать, получать и использовать сведения, предоставляемые бюро кредитных историй, автоматизированной информационной системой ОСАГО и единой автоматизированной системой, с</w:t>
      </w:r>
      <w:r w:rsidR="00291271">
        <w:rPr>
          <w:sz w:val="24"/>
          <w:szCs w:val="24"/>
        </w:rPr>
        <w:t>озданной в соответствии с пунктом</w:t>
      </w:r>
      <w:r w:rsidRPr="00C807C8">
        <w:rPr>
          <w:sz w:val="24"/>
          <w:szCs w:val="24"/>
        </w:rPr>
        <w:t xml:space="preserve"> 3.1 статьи 3 Закона Российской  Федерации от 27 ноября 1992 года № 4015-1 «Об организации страхового дела в Российской Федерации» (далее – Бюро страховых историй).</w:t>
      </w:r>
      <w:proofErr w:type="gramEnd"/>
    </w:p>
    <w:p w14:paraId="6C60307D" w14:textId="77777777" w:rsidR="00C807C8" w:rsidRPr="009D0E94" w:rsidRDefault="00C807C8" w:rsidP="00C807C8">
      <w:pPr>
        <w:ind w:firstLine="720"/>
        <w:jc w:val="both"/>
        <w:rPr>
          <w:bCs/>
          <w:sz w:val="24"/>
          <w:szCs w:val="24"/>
        </w:rPr>
      </w:pPr>
      <w:r w:rsidRPr="009D0E94">
        <w:rPr>
          <w:bCs/>
          <w:sz w:val="24"/>
          <w:szCs w:val="24"/>
        </w:rPr>
        <w:t>Страховщик в целях надлежащего урегулирования страховых случаев, в том числе для проверки данных о наличии или отсутствии случаев повреждения ТС, вправе запрашивать, получать и использовать информацию, содержащуюся в автоматизированной информационной системе ОСАГО и Бюро страховых историй.</w:t>
      </w:r>
    </w:p>
    <w:p w14:paraId="4131234C" w14:textId="77777777" w:rsidR="00C807C8" w:rsidRPr="009D0E94" w:rsidRDefault="00C807C8" w:rsidP="00C807C8">
      <w:pPr>
        <w:ind w:firstLine="720"/>
        <w:jc w:val="both"/>
        <w:rPr>
          <w:bCs/>
          <w:sz w:val="24"/>
          <w:szCs w:val="24"/>
        </w:rPr>
      </w:pPr>
      <w:r w:rsidRPr="009D0E94">
        <w:rPr>
          <w:bCs/>
          <w:sz w:val="24"/>
          <w:szCs w:val="24"/>
        </w:rPr>
        <w:lastRenderedPageBreak/>
        <w:t>Обращаясь с заявлением о заключении договора страхования на основании настоящих Правил, Страхователь дает своё согласие с тем, что Страховщик может запрашивать, получать и использовать указанные в абзаце перовом и втором настоящей статьи сведения и информацию в целях, перечисленных в настоящей статье.</w:t>
      </w:r>
    </w:p>
    <w:p w14:paraId="1523E611" w14:textId="77777777" w:rsidR="006F2B5A" w:rsidRPr="006F2B5A" w:rsidRDefault="006F2B5A" w:rsidP="00025D58">
      <w:pPr>
        <w:jc w:val="both"/>
        <w:rPr>
          <w:bCs/>
          <w:sz w:val="24"/>
          <w:szCs w:val="24"/>
        </w:rPr>
      </w:pPr>
      <w:r w:rsidRPr="00025D58">
        <w:rPr>
          <w:b/>
          <w:bCs/>
          <w:sz w:val="24"/>
          <w:szCs w:val="24"/>
        </w:rPr>
        <w:t>Статья 29.</w:t>
      </w:r>
      <w:r w:rsidR="00C807C8" w:rsidRPr="00D0740D">
        <w:rPr>
          <w:b/>
          <w:bCs/>
          <w:sz w:val="24"/>
          <w:szCs w:val="24"/>
        </w:rPr>
        <w:t>2</w:t>
      </w:r>
      <w:r w:rsidR="00025D58">
        <w:rPr>
          <w:b/>
          <w:bCs/>
          <w:sz w:val="24"/>
          <w:szCs w:val="24"/>
        </w:rPr>
        <w:t>.</w:t>
      </w:r>
      <w:r w:rsidRPr="006F2B5A">
        <w:rPr>
          <w:bCs/>
          <w:sz w:val="24"/>
          <w:szCs w:val="24"/>
        </w:rPr>
        <w:t xml:space="preserve"> Заключение договора страхования в электронной форме.</w:t>
      </w:r>
    </w:p>
    <w:p w14:paraId="1D3DCA48" w14:textId="77777777" w:rsidR="002739BC" w:rsidRPr="002739BC" w:rsidRDefault="002739BC" w:rsidP="002739BC">
      <w:pPr>
        <w:ind w:firstLine="720"/>
        <w:jc w:val="both"/>
        <w:rPr>
          <w:bCs/>
          <w:sz w:val="24"/>
          <w:szCs w:val="24"/>
        </w:rPr>
      </w:pPr>
      <w:r w:rsidRPr="002739BC">
        <w:rPr>
          <w:bCs/>
          <w:sz w:val="24"/>
          <w:szCs w:val="24"/>
        </w:rPr>
        <w:t xml:space="preserve">Для заключения договора страхования в электронной форме Страхователь через официальный сайт Страховщика www.ingos.ru (доступ к сайту может быть </w:t>
      </w:r>
      <w:proofErr w:type="gramStart"/>
      <w:r w:rsidRPr="002739BC">
        <w:rPr>
          <w:bCs/>
          <w:sz w:val="24"/>
          <w:szCs w:val="24"/>
        </w:rPr>
        <w:t>осуществлен</w:t>
      </w:r>
      <w:proofErr w:type="gramEnd"/>
      <w:r w:rsidRPr="002739BC">
        <w:rPr>
          <w:bCs/>
          <w:sz w:val="24"/>
          <w:szCs w:val="24"/>
        </w:rPr>
        <w:t xml:space="preserve"> в том числе с использованием специализированного программного обеспечения, предоставленного Страховщиком) </w:t>
      </w:r>
      <w:r w:rsidRPr="00AE0E7F">
        <w:rPr>
          <w:bCs/>
          <w:sz w:val="24"/>
          <w:szCs w:val="24"/>
        </w:rPr>
        <w:t xml:space="preserve"> </w:t>
      </w:r>
      <w:r>
        <w:rPr>
          <w:bCs/>
          <w:sz w:val="24"/>
          <w:szCs w:val="24"/>
        </w:rPr>
        <w:t xml:space="preserve">отправляет Страховщику сведения, указанные в статье 28 настоящих Правил, </w:t>
      </w:r>
      <w:r w:rsidRPr="002739BC">
        <w:rPr>
          <w:bCs/>
          <w:sz w:val="24"/>
          <w:szCs w:val="24"/>
        </w:rPr>
        <w:t>путем заполнения электронной формы анкеты на страхование.</w:t>
      </w:r>
    </w:p>
    <w:p w14:paraId="6685F728" w14:textId="77777777" w:rsidR="002739BC" w:rsidRPr="002739BC" w:rsidRDefault="002739BC" w:rsidP="002739BC">
      <w:pPr>
        <w:ind w:firstLine="720"/>
        <w:jc w:val="both"/>
        <w:rPr>
          <w:bCs/>
          <w:sz w:val="24"/>
          <w:szCs w:val="24"/>
        </w:rPr>
      </w:pPr>
      <w:r w:rsidRPr="002739BC">
        <w:rPr>
          <w:bCs/>
          <w:sz w:val="24"/>
          <w:szCs w:val="24"/>
        </w:rPr>
        <w:t>Отправляемая Страхователем информация в электронной форме подписывается Страхователем – физическим лицом простой электронной подписью, а Страхователем – юридическим лицом – усиленной квалифицированной электронной подписью.</w:t>
      </w:r>
    </w:p>
    <w:p w14:paraId="3C67B2EA" w14:textId="77777777" w:rsidR="006F2B5A" w:rsidRPr="006F2B5A" w:rsidRDefault="006F2B5A" w:rsidP="006F2B5A">
      <w:pPr>
        <w:ind w:firstLine="720"/>
        <w:jc w:val="both"/>
        <w:rPr>
          <w:bCs/>
          <w:sz w:val="24"/>
          <w:szCs w:val="24"/>
        </w:rPr>
      </w:pPr>
      <w:r w:rsidRPr="006F2B5A">
        <w:rPr>
          <w:bCs/>
          <w:sz w:val="24"/>
          <w:szCs w:val="24"/>
        </w:rPr>
        <w:t xml:space="preserve">В соответствии с пунктом 1 статьи 6 Федерального закона № 63-ФЗ от 06.04.2011 «Об </w:t>
      </w:r>
      <w:r w:rsidR="0027725D">
        <w:rPr>
          <w:bCs/>
          <w:sz w:val="24"/>
          <w:szCs w:val="24"/>
        </w:rPr>
        <w:t>электронной подписи», а также пунктом 4 статьи</w:t>
      </w:r>
      <w:r w:rsidRPr="006F2B5A">
        <w:rPr>
          <w:bCs/>
          <w:sz w:val="24"/>
          <w:szCs w:val="24"/>
        </w:rPr>
        <w:t xml:space="preserve"> 6.1. Закона Российской Федерации «Об организации страхового дела в Российской Федерации» № 4015-1 от 27.11.1992</w:t>
      </w:r>
      <w:r w:rsidR="006E4A9F">
        <w:rPr>
          <w:bCs/>
          <w:sz w:val="24"/>
          <w:szCs w:val="24"/>
        </w:rPr>
        <w:t>, договор страхования (П</w:t>
      </w:r>
      <w:r w:rsidRPr="006F2B5A">
        <w:rPr>
          <w:bCs/>
          <w:sz w:val="24"/>
          <w:szCs w:val="24"/>
        </w:rPr>
        <w:t>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14:paraId="71479EBC" w14:textId="77777777" w:rsidR="006F2B5A" w:rsidRPr="006F2B5A" w:rsidRDefault="006F2B5A" w:rsidP="006F2B5A">
      <w:pPr>
        <w:ind w:firstLine="720"/>
        <w:jc w:val="both"/>
        <w:rPr>
          <w:bCs/>
          <w:sz w:val="24"/>
          <w:szCs w:val="24"/>
        </w:rPr>
      </w:pPr>
      <w:r w:rsidRPr="006F2B5A">
        <w:rPr>
          <w:bCs/>
          <w:sz w:val="24"/>
          <w:szCs w:val="2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Договора страхования на предложенных Страховщиком условиях. </w:t>
      </w:r>
    </w:p>
    <w:p w14:paraId="63A1896E" w14:textId="77777777" w:rsidR="006F2B5A" w:rsidRPr="006F2B5A" w:rsidRDefault="006F2B5A" w:rsidP="006F2B5A">
      <w:pPr>
        <w:ind w:firstLine="720"/>
        <w:jc w:val="both"/>
        <w:rPr>
          <w:bCs/>
          <w:sz w:val="24"/>
          <w:szCs w:val="24"/>
        </w:rPr>
      </w:pPr>
      <w:r w:rsidRPr="006F2B5A">
        <w:rPr>
          <w:bCs/>
          <w:sz w:val="24"/>
          <w:szCs w:val="24"/>
        </w:rPr>
        <w:t>Факт ознакомления Страхователя с условиями Правил и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14:paraId="472239F8" w14:textId="77777777" w:rsidR="006F2B5A" w:rsidRPr="006F2B5A" w:rsidRDefault="006F2B5A" w:rsidP="006F2B5A">
      <w:pPr>
        <w:ind w:firstLine="720"/>
        <w:jc w:val="both"/>
        <w:rPr>
          <w:bCs/>
          <w:sz w:val="24"/>
          <w:szCs w:val="24"/>
        </w:rPr>
      </w:pPr>
      <w:r w:rsidRPr="006F2B5A">
        <w:rPr>
          <w:bCs/>
          <w:sz w:val="24"/>
          <w:szCs w:val="24"/>
        </w:rPr>
        <w:t>Текст настоящих Правил либо выписка из настоящих Правил (полисные условия), сформированная на основе положений настоящих Правил, относящихся к конкретному договору страхования (страховому продукту), и на основе которых заключен договор страхования, дополнительно включается в</w:t>
      </w:r>
      <w:r w:rsidR="006E4A9F">
        <w:rPr>
          <w:bCs/>
          <w:sz w:val="24"/>
          <w:szCs w:val="24"/>
        </w:rPr>
        <w:t xml:space="preserve"> текст электронного страхового П</w:t>
      </w:r>
      <w:r w:rsidRPr="006F2B5A">
        <w:rPr>
          <w:bCs/>
          <w:sz w:val="24"/>
          <w:szCs w:val="24"/>
        </w:rPr>
        <w:t xml:space="preserve">олиса. </w:t>
      </w:r>
    </w:p>
    <w:p w14:paraId="0716C659" w14:textId="77777777" w:rsidR="006F2B5A" w:rsidRPr="006F2B5A" w:rsidRDefault="006F2B5A" w:rsidP="006F2B5A">
      <w:pPr>
        <w:ind w:firstLine="720"/>
        <w:jc w:val="both"/>
        <w:rPr>
          <w:bCs/>
          <w:sz w:val="24"/>
          <w:szCs w:val="24"/>
        </w:rPr>
      </w:pPr>
      <w:r w:rsidRPr="006F2B5A">
        <w:rPr>
          <w:bCs/>
          <w:sz w:val="24"/>
          <w:szCs w:val="24"/>
        </w:rPr>
        <w:t>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w:t>
      </w:r>
    </w:p>
    <w:p w14:paraId="0FC4035A" w14:textId="77777777" w:rsidR="006F2B5A" w:rsidRPr="006F2B5A" w:rsidRDefault="006F2B5A" w:rsidP="00E313DC">
      <w:pPr>
        <w:ind w:firstLine="720"/>
        <w:jc w:val="both"/>
        <w:rPr>
          <w:bCs/>
          <w:sz w:val="24"/>
          <w:szCs w:val="24"/>
        </w:rPr>
      </w:pPr>
      <w:r w:rsidRPr="006F2B5A">
        <w:rPr>
          <w:bCs/>
          <w:sz w:val="24"/>
          <w:szCs w:val="24"/>
        </w:rPr>
        <w:t xml:space="preserve">При заключении договора страхования в форме электронного документа договор  страхования заключается без осмотра </w:t>
      </w:r>
      <w:r w:rsidR="005C5C08">
        <w:rPr>
          <w:bCs/>
          <w:sz w:val="24"/>
          <w:szCs w:val="24"/>
        </w:rPr>
        <w:t>ТС</w:t>
      </w:r>
      <w:r w:rsidRPr="006F2B5A">
        <w:rPr>
          <w:bCs/>
          <w:sz w:val="24"/>
          <w:szCs w:val="24"/>
        </w:rPr>
        <w:t>.</w:t>
      </w:r>
    </w:p>
    <w:p w14:paraId="6DC13DF4" w14:textId="77777777" w:rsidR="00A6670F" w:rsidRPr="00E73DD6" w:rsidRDefault="00A6670F" w:rsidP="008E372C">
      <w:pPr>
        <w:jc w:val="both"/>
        <w:rPr>
          <w:sz w:val="24"/>
          <w:szCs w:val="24"/>
        </w:rPr>
      </w:pPr>
      <w:r w:rsidRPr="00E73DD6">
        <w:rPr>
          <w:b/>
          <w:sz w:val="24"/>
          <w:szCs w:val="24"/>
        </w:rPr>
        <w:t xml:space="preserve">Статья </w:t>
      </w:r>
      <w:r w:rsidR="0095376E" w:rsidRPr="00E73DD6">
        <w:rPr>
          <w:b/>
          <w:sz w:val="24"/>
          <w:szCs w:val="24"/>
        </w:rPr>
        <w:t>30</w:t>
      </w:r>
      <w:r w:rsidRPr="00E73DD6">
        <w:rPr>
          <w:b/>
          <w:sz w:val="24"/>
          <w:szCs w:val="24"/>
        </w:rPr>
        <w:t>.</w:t>
      </w:r>
      <w:r w:rsidRPr="00E73DD6">
        <w:rPr>
          <w:sz w:val="24"/>
          <w:szCs w:val="24"/>
        </w:rPr>
        <w:t xml:space="preserve"> 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страхования недействительным и применения последствий, предусмотренных Гражданским кодексом </w:t>
      </w:r>
      <w:r w:rsidR="00C26214" w:rsidRPr="00E73DD6">
        <w:rPr>
          <w:sz w:val="24"/>
          <w:szCs w:val="24"/>
        </w:rPr>
        <w:t>Российской Федерации</w:t>
      </w:r>
      <w:r w:rsidRPr="00E73DD6">
        <w:rPr>
          <w:sz w:val="24"/>
          <w:szCs w:val="24"/>
        </w:rPr>
        <w:t>.</w:t>
      </w:r>
    </w:p>
    <w:p w14:paraId="2972A491" w14:textId="77777777" w:rsidR="0038609E" w:rsidRPr="00E73DD6" w:rsidRDefault="0038609E" w:rsidP="006E1AE8">
      <w:pPr>
        <w:jc w:val="both"/>
        <w:rPr>
          <w:sz w:val="24"/>
          <w:szCs w:val="24"/>
        </w:rPr>
      </w:pPr>
      <w:r w:rsidRPr="00E73DD6">
        <w:rPr>
          <w:b/>
          <w:sz w:val="24"/>
          <w:szCs w:val="24"/>
        </w:rPr>
        <w:t xml:space="preserve">Статья </w:t>
      </w:r>
      <w:r w:rsidR="007D32BC" w:rsidRPr="00E73DD6">
        <w:rPr>
          <w:b/>
          <w:sz w:val="24"/>
          <w:szCs w:val="24"/>
        </w:rPr>
        <w:t>31</w:t>
      </w:r>
      <w:r w:rsidRPr="00E73DD6">
        <w:rPr>
          <w:b/>
          <w:sz w:val="24"/>
          <w:szCs w:val="24"/>
        </w:rPr>
        <w:t>.</w:t>
      </w:r>
      <w:r w:rsidRPr="00E73DD6">
        <w:rPr>
          <w:b/>
          <w:sz w:val="24"/>
          <w:szCs w:val="24"/>
        </w:rPr>
        <w:tab/>
      </w:r>
      <w:r w:rsidR="00633993">
        <w:rPr>
          <w:sz w:val="24"/>
          <w:szCs w:val="24"/>
        </w:rPr>
        <w:t>П</w:t>
      </w:r>
      <w:r w:rsidRPr="00E73DD6">
        <w:rPr>
          <w:sz w:val="24"/>
          <w:szCs w:val="24"/>
        </w:rPr>
        <w:t xml:space="preserve">о </w:t>
      </w:r>
      <w:r w:rsidR="00AC302D">
        <w:rPr>
          <w:sz w:val="24"/>
          <w:szCs w:val="24"/>
        </w:rPr>
        <w:t>соглашению</w:t>
      </w:r>
      <w:r w:rsidR="00633993">
        <w:rPr>
          <w:sz w:val="24"/>
          <w:szCs w:val="24"/>
        </w:rPr>
        <w:t xml:space="preserve"> сторон</w:t>
      </w:r>
      <w:r w:rsidR="00AC302D">
        <w:rPr>
          <w:sz w:val="24"/>
          <w:szCs w:val="24"/>
        </w:rPr>
        <w:t xml:space="preserve"> </w:t>
      </w:r>
      <w:r w:rsidRPr="00E73DD6">
        <w:rPr>
          <w:sz w:val="24"/>
          <w:szCs w:val="24"/>
        </w:rPr>
        <w:t>в период действия договора страхования</w:t>
      </w:r>
      <w:r w:rsidR="00633993">
        <w:rPr>
          <w:sz w:val="24"/>
          <w:szCs w:val="24"/>
        </w:rPr>
        <w:t>, заключенного с условием ограниченного использования</w:t>
      </w:r>
      <w:r w:rsidR="00FF2167">
        <w:rPr>
          <w:sz w:val="24"/>
          <w:szCs w:val="24"/>
        </w:rPr>
        <w:t xml:space="preserve"> ТС (ст</w:t>
      </w:r>
      <w:r w:rsidR="00841E72">
        <w:rPr>
          <w:sz w:val="24"/>
          <w:szCs w:val="24"/>
        </w:rPr>
        <w:t>атья</w:t>
      </w:r>
      <w:r w:rsidR="00FF2167">
        <w:rPr>
          <w:sz w:val="24"/>
          <w:szCs w:val="24"/>
        </w:rPr>
        <w:t xml:space="preserve"> 9 Правил)</w:t>
      </w:r>
      <w:r w:rsidR="00633993">
        <w:rPr>
          <w:sz w:val="24"/>
          <w:szCs w:val="24"/>
        </w:rPr>
        <w:t>,</w:t>
      </w:r>
      <w:r w:rsidRPr="00E73DD6">
        <w:rPr>
          <w:sz w:val="24"/>
          <w:szCs w:val="24"/>
        </w:rPr>
        <w:t xml:space="preserve"> в такой договор могут быть включены дополнительные Водители. При этом Страхователь обязан на основании соответствующего требования Страховщика произвести доплату страховой премии за включение дополнительных Водителей в договор страхования.</w:t>
      </w:r>
    </w:p>
    <w:p w14:paraId="2E2009F2" w14:textId="77777777" w:rsidR="0038609E" w:rsidRPr="00E73DD6" w:rsidRDefault="008973CB" w:rsidP="008E372C">
      <w:pPr>
        <w:jc w:val="both"/>
        <w:rPr>
          <w:sz w:val="24"/>
          <w:szCs w:val="24"/>
        </w:rPr>
      </w:pPr>
      <w:r w:rsidRPr="00E73DD6">
        <w:rPr>
          <w:b/>
          <w:sz w:val="24"/>
          <w:szCs w:val="24"/>
        </w:rPr>
        <w:t>Статья 3</w:t>
      </w:r>
      <w:r w:rsidR="007D32BC" w:rsidRPr="00E73DD6">
        <w:rPr>
          <w:b/>
          <w:sz w:val="24"/>
          <w:szCs w:val="24"/>
        </w:rPr>
        <w:t>2</w:t>
      </w:r>
      <w:r w:rsidR="0038609E" w:rsidRPr="00E73DD6">
        <w:rPr>
          <w:b/>
          <w:sz w:val="24"/>
          <w:szCs w:val="24"/>
        </w:rPr>
        <w:t>.</w:t>
      </w:r>
      <w:r w:rsidR="0038609E" w:rsidRPr="00E73DD6">
        <w:rPr>
          <w:b/>
          <w:sz w:val="24"/>
          <w:szCs w:val="24"/>
        </w:rPr>
        <w:tab/>
      </w:r>
      <w:r w:rsidR="00D04586" w:rsidRPr="00E73DD6">
        <w:rPr>
          <w:sz w:val="24"/>
          <w:szCs w:val="24"/>
        </w:rPr>
        <w:t>При заключении договора страхования</w:t>
      </w:r>
      <w:r w:rsidR="00D04586" w:rsidRPr="00E73DD6">
        <w:rPr>
          <w:b/>
          <w:sz w:val="24"/>
          <w:szCs w:val="24"/>
        </w:rPr>
        <w:t xml:space="preserve"> </w:t>
      </w:r>
      <w:r w:rsidR="0038609E" w:rsidRPr="00E73DD6">
        <w:rPr>
          <w:sz w:val="24"/>
          <w:szCs w:val="24"/>
        </w:rPr>
        <w:t>Страхователь</w:t>
      </w:r>
      <w:r w:rsidR="00633993">
        <w:rPr>
          <w:sz w:val="24"/>
          <w:szCs w:val="24"/>
        </w:rPr>
        <w:t xml:space="preserve"> (его представитель)</w:t>
      </w:r>
      <w:r w:rsidR="0038609E" w:rsidRPr="00E73DD6">
        <w:rPr>
          <w:sz w:val="24"/>
          <w:szCs w:val="24"/>
        </w:rPr>
        <w:t xml:space="preserve"> </w:t>
      </w:r>
      <w:r w:rsidR="00757436" w:rsidRPr="00E73DD6">
        <w:rPr>
          <w:sz w:val="24"/>
          <w:szCs w:val="24"/>
        </w:rPr>
        <w:t xml:space="preserve">по требованию Страховщика </w:t>
      </w:r>
      <w:r w:rsidR="00D04586" w:rsidRPr="00E73DD6">
        <w:rPr>
          <w:sz w:val="24"/>
          <w:szCs w:val="24"/>
        </w:rPr>
        <w:t xml:space="preserve">обязан </w:t>
      </w:r>
      <w:r w:rsidR="0038609E" w:rsidRPr="00E73DD6">
        <w:rPr>
          <w:sz w:val="24"/>
          <w:szCs w:val="24"/>
        </w:rPr>
        <w:t>пред</w:t>
      </w:r>
      <w:r w:rsidR="00D04586" w:rsidRPr="00E73DD6">
        <w:rPr>
          <w:sz w:val="24"/>
          <w:szCs w:val="24"/>
        </w:rPr>
        <w:t>о</w:t>
      </w:r>
      <w:r w:rsidR="0038609E" w:rsidRPr="00E73DD6">
        <w:rPr>
          <w:sz w:val="24"/>
          <w:szCs w:val="24"/>
        </w:rPr>
        <w:t>ставить</w:t>
      </w:r>
      <w:r w:rsidR="00D04586" w:rsidRPr="00E73DD6">
        <w:rPr>
          <w:sz w:val="24"/>
          <w:szCs w:val="24"/>
        </w:rPr>
        <w:t xml:space="preserve"> </w:t>
      </w:r>
      <w:r w:rsidR="0038609E" w:rsidRPr="00E73DD6">
        <w:rPr>
          <w:sz w:val="24"/>
          <w:szCs w:val="24"/>
        </w:rPr>
        <w:t xml:space="preserve"> ТС </w:t>
      </w:r>
      <w:r w:rsidR="00633993">
        <w:rPr>
          <w:sz w:val="24"/>
          <w:szCs w:val="24"/>
        </w:rPr>
        <w:t xml:space="preserve">представителю </w:t>
      </w:r>
      <w:r w:rsidR="00D04586" w:rsidRPr="00E73DD6">
        <w:rPr>
          <w:sz w:val="24"/>
          <w:szCs w:val="24"/>
        </w:rPr>
        <w:t>Страховщик</w:t>
      </w:r>
      <w:r w:rsidR="00633993">
        <w:rPr>
          <w:sz w:val="24"/>
          <w:szCs w:val="24"/>
        </w:rPr>
        <w:t>а</w:t>
      </w:r>
      <w:r w:rsidR="00D04586" w:rsidRPr="00E73DD6">
        <w:rPr>
          <w:sz w:val="24"/>
          <w:szCs w:val="24"/>
        </w:rPr>
        <w:t xml:space="preserve"> </w:t>
      </w:r>
      <w:r w:rsidR="0038609E" w:rsidRPr="00E73DD6">
        <w:rPr>
          <w:sz w:val="24"/>
          <w:szCs w:val="24"/>
        </w:rPr>
        <w:t>для осмотра</w:t>
      </w:r>
      <w:r w:rsidR="00E313DC">
        <w:rPr>
          <w:sz w:val="24"/>
          <w:szCs w:val="24"/>
        </w:rPr>
        <w:t>,</w:t>
      </w:r>
      <w:r w:rsidR="00BC5EA2">
        <w:rPr>
          <w:sz w:val="24"/>
          <w:szCs w:val="24"/>
        </w:rPr>
        <w:t xml:space="preserve"> за исключением случаев заключения договора в виде электронного документа</w:t>
      </w:r>
      <w:r w:rsidR="00D04586" w:rsidRPr="00E73DD6">
        <w:rPr>
          <w:sz w:val="24"/>
          <w:szCs w:val="24"/>
        </w:rPr>
        <w:t>.</w:t>
      </w:r>
    </w:p>
    <w:p w14:paraId="1E2A5664" w14:textId="77777777" w:rsidR="0038609E" w:rsidRPr="00E73DD6" w:rsidRDefault="0038609E" w:rsidP="006E1AE8">
      <w:pPr>
        <w:ind w:firstLine="567"/>
        <w:jc w:val="both"/>
        <w:rPr>
          <w:sz w:val="24"/>
          <w:szCs w:val="24"/>
        </w:rPr>
      </w:pPr>
      <w:r w:rsidRPr="00E73DD6">
        <w:rPr>
          <w:sz w:val="24"/>
          <w:szCs w:val="24"/>
        </w:rPr>
        <w:t>Страхователь</w:t>
      </w:r>
      <w:r w:rsidR="00633993">
        <w:rPr>
          <w:sz w:val="24"/>
          <w:szCs w:val="24"/>
        </w:rPr>
        <w:t xml:space="preserve"> (его представитель)</w:t>
      </w:r>
      <w:r w:rsidRPr="00E73DD6">
        <w:rPr>
          <w:sz w:val="24"/>
          <w:szCs w:val="24"/>
        </w:rPr>
        <w:t xml:space="preserve"> обязан предоставить </w:t>
      </w:r>
      <w:r w:rsidR="00CD31AE" w:rsidRPr="00E73DD6">
        <w:rPr>
          <w:sz w:val="24"/>
          <w:szCs w:val="24"/>
        </w:rPr>
        <w:t xml:space="preserve">указанное в договоре страхования </w:t>
      </w:r>
      <w:r w:rsidRPr="00E73DD6">
        <w:rPr>
          <w:sz w:val="24"/>
          <w:szCs w:val="24"/>
        </w:rPr>
        <w:t xml:space="preserve">ТС </w:t>
      </w:r>
      <w:r w:rsidR="00CD31AE" w:rsidRPr="00E73DD6">
        <w:rPr>
          <w:sz w:val="24"/>
          <w:szCs w:val="24"/>
        </w:rPr>
        <w:t xml:space="preserve">Страховщику </w:t>
      </w:r>
      <w:r w:rsidR="003141AE">
        <w:rPr>
          <w:sz w:val="24"/>
          <w:szCs w:val="24"/>
        </w:rPr>
        <w:t xml:space="preserve">(его представителю) </w:t>
      </w:r>
      <w:r w:rsidRPr="00E73DD6">
        <w:rPr>
          <w:sz w:val="24"/>
          <w:szCs w:val="24"/>
        </w:rPr>
        <w:t xml:space="preserve">для осмотра </w:t>
      </w:r>
      <w:r w:rsidR="003141AE">
        <w:rPr>
          <w:sz w:val="24"/>
          <w:szCs w:val="24"/>
        </w:rPr>
        <w:t xml:space="preserve">(в том числе повторного) </w:t>
      </w:r>
      <w:r w:rsidRPr="00E73DD6">
        <w:rPr>
          <w:sz w:val="24"/>
          <w:szCs w:val="24"/>
        </w:rPr>
        <w:t xml:space="preserve">в </w:t>
      </w:r>
      <w:r w:rsidRPr="00E73DD6">
        <w:rPr>
          <w:sz w:val="24"/>
          <w:szCs w:val="24"/>
        </w:rPr>
        <w:lastRenderedPageBreak/>
        <w:t xml:space="preserve">любой момент действия договора страхования </w:t>
      </w:r>
      <w:r w:rsidR="00CD31AE" w:rsidRPr="00E73DD6">
        <w:rPr>
          <w:sz w:val="24"/>
          <w:szCs w:val="24"/>
        </w:rPr>
        <w:t xml:space="preserve">в течение 15 </w:t>
      </w:r>
      <w:r w:rsidR="001A6EF2">
        <w:rPr>
          <w:sz w:val="24"/>
          <w:szCs w:val="24"/>
        </w:rPr>
        <w:t xml:space="preserve">(пятнадцати) </w:t>
      </w:r>
      <w:r w:rsidR="00CD31AE" w:rsidRPr="00E73DD6">
        <w:rPr>
          <w:sz w:val="24"/>
          <w:szCs w:val="24"/>
        </w:rPr>
        <w:t>дней с момента</w:t>
      </w:r>
      <w:r w:rsidRPr="00E73DD6">
        <w:rPr>
          <w:sz w:val="24"/>
          <w:szCs w:val="24"/>
        </w:rPr>
        <w:t xml:space="preserve"> выдвижени</w:t>
      </w:r>
      <w:r w:rsidR="00CD31AE" w:rsidRPr="00E73DD6">
        <w:rPr>
          <w:sz w:val="24"/>
          <w:szCs w:val="24"/>
        </w:rPr>
        <w:t>я</w:t>
      </w:r>
      <w:r w:rsidRPr="00E73DD6">
        <w:rPr>
          <w:sz w:val="24"/>
          <w:szCs w:val="24"/>
        </w:rPr>
        <w:t xml:space="preserve"> Страховщиком соответствующего требования.</w:t>
      </w:r>
      <w:r w:rsidR="004E537F" w:rsidRPr="00E73DD6">
        <w:rPr>
          <w:sz w:val="24"/>
          <w:szCs w:val="24"/>
        </w:rPr>
        <w:t xml:space="preserve"> Страховщик вправе полностью или частично отказать в </w:t>
      </w:r>
      <w:r w:rsidR="006E731F" w:rsidRPr="00E73DD6">
        <w:rPr>
          <w:sz w:val="24"/>
          <w:szCs w:val="24"/>
        </w:rPr>
        <w:t xml:space="preserve">осуществлении страховой </w:t>
      </w:r>
      <w:r w:rsidR="004E537F" w:rsidRPr="00E73DD6">
        <w:rPr>
          <w:sz w:val="24"/>
          <w:szCs w:val="24"/>
        </w:rPr>
        <w:t>выплат</w:t>
      </w:r>
      <w:r w:rsidR="006E731F" w:rsidRPr="00E73DD6">
        <w:rPr>
          <w:sz w:val="24"/>
          <w:szCs w:val="24"/>
        </w:rPr>
        <w:t>ы</w:t>
      </w:r>
      <w:r w:rsidR="004E537F" w:rsidRPr="00E73DD6">
        <w:rPr>
          <w:sz w:val="24"/>
          <w:szCs w:val="24"/>
        </w:rPr>
        <w:t xml:space="preserve"> в случае неисполнения Страхователем или Водителем данной обязанности.</w:t>
      </w:r>
    </w:p>
    <w:p w14:paraId="59410D1F" w14:textId="77777777" w:rsidR="009C0242" w:rsidRPr="00E73DD6" w:rsidRDefault="0038609E" w:rsidP="003303DD">
      <w:pPr>
        <w:jc w:val="both"/>
        <w:rPr>
          <w:sz w:val="24"/>
          <w:szCs w:val="24"/>
        </w:rPr>
      </w:pPr>
      <w:r w:rsidRPr="00E73DD6">
        <w:rPr>
          <w:b/>
          <w:sz w:val="24"/>
          <w:szCs w:val="24"/>
        </w:rPr>
        <w:t xml:space="preserve">Статья </w:t>
      </w:r>
      <w:r w:rsidR="008973CB" w:rsidRPr="00E73DD6">
        <w:rPr>
          <w:b/>
          <w:sz w:val="24"/>
          <w:szCs w:val="24"/>
        </w:rPr>
        <w:t>3</w:t>
      </w:r>
      <w:r w:rsidR="007D32BC" w:rsidRPr="00E73DD6">
        <w:rPr>
          <w:b/>
          <w:sz w:val="24"/>
          <w:szCs w:val="24"/>
        </w:rPr>
        <w:t>3</w:t>
      </w:r>
      <w:r w:rsidRPr="00E73DD6">
        <w:rPr>
          <w:b/>
          <w:sz w:val="24"/>
          <w:szCs w:val="24"/>
        </w:rPr>
        <w:t>.</w:t>
      </w:r>
      <w:r w:rsidRPr="00E73DD6">
        <w:rPr>
          <w:b/>
          <w:sz w:val="24"/>
          <w:szCs w:val="24"/>
        </w:rPr>
        <w:tab/>
      </w:r>
      <w:r w:rsidRPr="00E73DD6">
        <w:rPr>
          <w:sz w:val="24"/>
          <w:szCs w:val="24"/>
        </w:rPr>
        <w:t xml:space="preserve">При заключении договора страхования </w:t>
      </w:r>
      <w:r w:rsidR="00E06578">
        <w:rPr>
          <w:bCs/>
          <w:sz w:val="24"/>
          <w:szCs w:val="24"/>
        </w:rPr>
        <w:t xml:space="preserve">(за исключением случаев электронного страхования, где текст Правил страхования (полисных условий) включается в текст </w:t>
      </w:r>
      <w:proofErr w:type="gramStart"/>
      <w:r w:rsidR="00E06578">
        <w:rPr>
          <w:bCs/>
          <w:sz w:val="24"/>
          <w:szCs w:val="24"/>
        </w:rPr>
        <w:t xml:space="preserve">договора) </w:t>
      </w:r>
      <w:proofErr w:type="gramEnd"/>
      <w:r w:rsidRPr="00E73DD6">
        <w:rPr>
          <w:sz w:val="24"/>
          <w:szCs w:val="24"/>
        </w:rPr>
        <w:t xml:space="preserve">Страховщик обязан вручить </w:t>
      </w:r>
      <w:r w:rsidR="00724D27">
        <w:rPr>
          <w:sz w:val="24"/>
          <w:szCs w:val="24"/>
        </w:rPr>
        <w:t>Страхователю настоящие Правила</w:t>
      </w:r>
      <w:r w:rsidRPr="00E73DD6">
        <w:rPr>
          <w:sz w:val="24"/>
          <w:szCs w:val="24"/>
        </w:rPr>
        <w:t>, о чем делается запись в договоре страхования (Полисе).</w:t>
      </w:r>
      <w:r w:rsidR="00D00574">
        <w:rPr>
          <w:sz w:val="24"/>
          <w:szCs w:val="24"/>
        </w:rPr>
        <w:t xml:space="preserve"> </w:t>
      </w:r>
      <w:r w:rsidR="00D00574" w:rsidRPr="005311AF">
        <w:rPr>
          <w:bCs/>
          <w:sz w:val="24"/>
          <w:szCs w:val="24"/>
        </w:rPr>
        <w:t xml:space="preserve">Факт ознакомления Страхователя с условиями Правил и договора страхования </w:t>
      </w:r>
      <w:r w:rsidR="00D00574">
        <w:rPr>
          <w:bCs/>
          <w:sz w:val="24"/>
          <w:szCs w:val="24"/>
        </w:rPr>
        <w:t xml:space="preserve">при заключении договора в виде электронного документа </w:t>
      </w:r>
      <w:r w:rsidR="00D00574" w:rsidRPr="005311AF">
        <w:rPr>
          <w:bCs/>
          <w:sz w:val="24"/>
          <w:szCs w:val="24"/>
        </w:rPr>
        <w:t>может подтверждаться, в том числе специальными отметками (подтверждениями), проставляемыми Страхователем в электронном виде на сайте Страховщика.</w:t>
      </w:r>
    </w:p>
    <w:p w14:paraId="2FA15373" w14:textId="77777777" w:rsidR="00E06578" w:rsidRPr="00F9360D" w:rsidRDefault="00E06578" w:rsidP="00E06578">
      <w:pPr>
        <w:ind w:firstLine="720"/>
        <w:jc w:val="both"/>
        <w:rPr>
          <w:bCs/>
          <w:sz w:val="24"/>
          <w:szCs w:val="24"/>
        </w:rPr>
      </w:pPr>
      <w:r w:rsidRPr="00532563">
        <w:rPr>
          <w:bCs/>
          <w:sz w:val="24"/>
          <w:szCs w:val="24"/>
        </w:rPr>
        <w:t>Правила страхования могут быть вручены Страхователю путем указания в договоре страхования (Полисе) ссылки на место расположения текста Правил страхования на официальном сайте Страховщика в информационно-телекоммуникационной сети Интернет. Получение Правил указанным способом (без вручени</w:t>
      </w:r>
      <w:r w:rsidRPr="00A967D2">
        <w:rPr>
          <w:bCs/>
          <w:sz w:val="24"/>
          <w:szCs w:val="24"/>
        </w:rPr>
        <w:t>я текста Правил на бумажном носителе) не освобождает Страхователя (Выгодоприобретателя) от обязанностей, которые предусмотрены настоящими Правилами страхования. В случае вручени</w:t>
      </w:r>
      <w:r w:rsidRPr="008F083D">
        <w:rPr>
          <w:bCs/>
          <w:sz w:val="24"/>
          <w:szCs w:val="24"/>
        </w:rPr>
        <w:t>я Правил способом, предусмотренным настоящим абзацем, Страховщик по письменному требованию Страхователя дополнительно вручает ему Правила страхования путем их направления на адрес электронный почты, указанный в договоре страхования  или на бумажном носит</w:t>
      </w:r>
      <w:r w:rsidRPr="00F9360D">
        <w:rPr>
          <w:bCs/>
          <w:sz w:val="24"/>
          <w:szCs w:val="24"/>
        </w:rPr>
        <w:t>еле.</w:t>
      </w:r>
    </w:p>
    <w:p w14:paraId="5B0B3FE9" w14:textId="77777777" w:rsidR="009C0242" w:rsidRPr="00E73DD6" w:rsidRDefault="0038609E" w:rsidP="006E1AE8">
      <w:pPr>
        <w:ind w:firstLine="567"/>
        <w:jc w:val="both"/>
        <w:rPr>
          <w:sz w:val="24"/>
          <w:szCs w:val="24"/>
        </w:rPr>
      </w:pPr>
      <w:r w:rsidRPr="00E73DD6">
        <w:rPr>
          <w:sz w:val="24"/>
          <w:szCs w:val="24"/>
        </w:rPr>
        <w:t>При заключении договора страхования в форме единого документа, подписанного обеими сторонам</w:t>
      </w:r>
      <w:r w:rsidR="009F1292">
        <w:rPr>
          <w:sz w:val="24"/>
          <w:szCs w:val="24"/>
        </w:rPr>
        <w:t>и (статья</w:t>
      </w:r>
      <w:r w:rsidRPr="00E73DD6">
        <w:rPr>
          <w:sz w:val="24"/>
          <w:szCs w:val="24"/>
        </w:rPr>
        <w:t xml:space="preserve"> 11 настоящих Правил), необходимость приложения к нему настоящих Правил определяется соглашением сторон.</w:t>
      </w:r>
    </w:p>
    <w:p w14:paraId="599FC561" w14:textId="77777777" w:rsidR="0034176B" w:rsidRDefault="0034176B" w:rsidP="006E1AE8">
      <w:pPr>
        <w:ind w:firstLine="567"/>
        <w:jc w:val="both"/>
        <w:rPr>
          <w:sz w:val="24"/>
          <w:szCs w:val="24"/>
        </w:rPr>
      </w:pPr>
      <w:r w:rsidRPr="00E73DD6">
        <w:rPr>
          <w:sz w:val="24"/>
          <w:szCs w:val="24"/>
        </w:rPr>
        <w:t>По требованиям Страхователя (</w:t>
      </w:r>
      <w:r w:rsidR="007E79CC" w:rsidRPr="00E73DD6">
        <w:rPr>
          <w:sz w:val="24"/>
          <w:szCs w:val="24"/>
        </w:rPr>
        <w:t>допущенных к управлению Водителей</w:t>
      </w:r>
      <w:r w:rsidR="009068BA" w:rsidRPr="00E73DD6">
        <w:rPr>
          <w:sz w:val="24"/>
          <w:szCs w:val="24"/>
        </w:rPr>
        <w:t>)</w:t>
      </w:r>
      <w:r w:rsidR="007E79CC" w:rsidRPr="00E73DD6">
        <w:rPr>
          <w:sz w:val="24"/>
          <w:szCs w:val="24"/>
        </w:rPr>
        <w:t xml:space="preserve">, </w:t>
      </w:r>
      <w:r w:rsidR="001F0D3D" w:rsidRPr="00E73DD6">
        <w:rPr>
          <w:sz w:val="24"/>
          <w:szCs w:val="24"/>
        </w:rPr>
        <w:t>В</w:t>
      </w:r>
      <w:r w:rsidR="009068BA" w:rsidRPr="00E73DD6">
        <w:rPr>
          <w:sz w:val="24"/>
          <w:szCs w:val="24"/>
        </w:rPr>
        <w:t>ыгодоприобретателей (</w:t>
      </w:r>
      <w:r w:rsidR="007E79CC" w:rsidRPr="00E73DD6">
        <w:rPr>
          <w:sz w:val="24"/>
          <w:szCs w:val="24"/>
        </w:rPr>
        <w:t>потерпевших</w:t>
      </w:r>
      <w:r w:rsidRPr="00E73DD6">
        <w:rPr>
          <w:sz w:val="24"/>
          <w:szCs w:val="24"/>
        </w:rPr>
        <w:t>)</w:t>
      </w:r>
      <w:r w:rsidR="009068BA" w:rsidRPr="00E73DD6">
        <w:rPr>
          <w:sz w:val="24"/>
          <w:szCs w:val="24"/>
        </w:rPr>
        <w:t>, а также лиц, имеющих намерение заключить договор страхования,</w:t>
      </w:r>
      <w:r w:rsidRPr="00E73DD6">
        <w:rPr>
          <w:sz w:val="24"/>
          <w:szCs w:val="24"/>
        </w:rPr>
        <w:t xml:space="preserve"> Страховщик обязан разъяснять положения, содержащиеся в настоящих Правилах, договоре страхования (Полисе), расчеты изменения</w:t>
      </w:r>
      <w:r w:rsidR="001F0D3D" w:rsidRPr="00E73DD6">
        <w:rPr>
          <w:sz w:val="24"/>
          <w:szCs w:val="24"/>
        </w:rPr>
        <w:t>,</w:t>
      </w:r>
      <w:r w:rsidRPr="00E73DD6">
        <w:rPr>
          <w:sz w:val="24"/>
          <w:szCs w:val="24"/>
        </w:rPr>
        <w:t xml:space="preserve"> в течение срока действия договора страхования</w:t>
      </w:r>
      <w:r w:rsidR="001F0D3D" w:rsidRPr="00E73DD6">
        <w:rPr>
          <w:sz w:val="24"/>
          <w:szCs w:val="24"/>
        </w:rPr>
        <w:t>,</w:t>
      </w:r>
      <w:r w:rsidRPr="00E73DD6">
        <w:rPr>
          <w:sz w:val="24"/>
          <w:szCs w:val="24"/>
        </w:rPr>
        <w:t xml:space="preserve"> страховой суммы, расчеты страховой выплаты</w:t>
      </w:r>
      <w:r w:rsidR="007E79CC" w:rsidRPr="00E73DD6">
        <w:rPr>
          <w:sz w:val="24"/>
          <w:szCs w:val="24"/>
        </w:rPr>
        <w:t>.</w:t>
      </w:r>
    </w:p>
    <w:p w14:paraId="6163FE1E" w14:textId="77777777" w:rsidR="00EE3468" w:rsidRPr="00E73DD6" w:rsidRDefault="00EE3468" w:rsidP="006E1AE8">
      <w:pPr>
        <w:ind w:firstLine="567"/>
        <w:jc w:val="both"/>
        <w:rPr>
          <w:sz w:val="24"/>
          <w:szCs w:val="24"/>
        </w:rPr>
      </w:pPr>
      <w:proofErr w:type="gramStart"/>
      <w:r>
        <w:rPr>
          <w:sz w:val="24"/>
          <w:szCs w:val="24"/>
        </w:rPr>
        <w:t xml:space="preserve">Страховщик обязан по письменным </w:t>
      </w:r>
      <w:r w:rsidR="001239F0">
        <w:rPr>
          <w:sz w:val="24"/>
          <w:szCs w:val="24"/>
        </w:rPr>
        <w:t>запросам заинтересованных лиц (С</w:t>
      </w:r>
      <w:r>
        <w:rPr>
          <w:sz w:val="24"/>
          <w:szCs w:val="24"/>
        </w:rPr>
        <w:t>трахователей, страховщиков, заключивших договоры страхования с участниками ДТП, участников ДТП, органов государственной власти) не позднее 3 (трех) рабочих дней после поступления соответствующего запроса предоставлять сведения и надлежащим образом заверенные копии имеющихся у Страховщика документов о таком ДТП, документы о котором оформлены в соответствии со статьей 11</w:t>
      </w:r>
      <w:r w:rsidRPr="00032B07">
        <w:rPr>
          <w:sz w:val="24"/>
          <w:szCs w:val="24"/>
          <w:vertAlign w:val="superscript"/>
        </w:rPr>
        <w:t>1</w:t>
      </w:r>
      <w:r>
        <w:rPr>
          <w:sz w:val="24"/>
          <w:szCs w:val="24"/>
        </w:rPr>
        <w:t xml:space="preserve"> </w:t>
      </w:r>
      <w:r w:rsidR="00695344" w:rsidRPr="00695344">
        <w:rPr>
          <w:sz w:val="24"/>
          <w:szCs w:val="24"/>
        </w:rPr>
        <w:t>Федерального закона от 25 апреля 2002 года</w:t>
      </w:r>
      <w:proofErr w:type="gramEnd"/>
      <w:r w:rsidR="00695344" w:rsidRPr="00695344">
        <w:rPr>
          <w:sz w:val="24"/>
          <w:szCs w:val="24"/>
        </w:rPr>
        <w:t xml:space="preserve"> </w:t>
      </w:r>
      <w:r w:rsidR="004B58A6">
        <w:rPr>
          <w:sz w:val="24"/>
          <w:szCs w:val="24"/>
        </w:rPr>
        <w:t>№</w:t>
      </w:r>
      <w:r w:rsidR="00695344" w:rsidRPr="00695344">
        <w:rPr>
          <w:sz w:val="24"/>
          <w:szCs w:val="24"/>
        </w:rPr>
        <w:t xml:space="preserve"> 40-ФЗ </w:t>
      </w:r>
      <w:r w:rsidR="00695344">
        <w:rPr>
          <w:sz w:val="24"/>
          <w:szCs w:val="24"/>
        </w:rPr>
        <w:t>«</w:t>
      </w:r>
      <w:r w:rsidR="00695344" w:rsidRPr="00695344">
        <w:rPr>
          <w:sz w:val="24"/>
          <w:szCs w:val="24"/>
        </w:rPr>
        <w:t xml:space="preserve">Об обязательном </w:t>
      </w:r>
      <w:proofErr w:type="gramStart"/>
      <w:r w:rsidR="00695344" w:rsidRPr="00695344">
        <w:rPr>
          <w:sz w:val="24"/>
          <w:szCs w:val="24"/>
        </w:rPr>
        <w:t>страховании</w:t>
      </w:r>
      <w:proofErr w:type="gramEnd"/>
      <w:r w:rsidR="00695344" w:rsidRPr="00695344">
        <w:rPr>
          <w:sz w:val="24"/>
          <w:szCs w:val="24"/>
        </w:rPr>
        <w:t xml:space="preserve"> гражданской ответственности владельцев транспортных средств</w:t>
      </w:r>
      <w:r w:rsidR="00695344">
        <w:rPr>
          <w:sz w:val="24"/>
          <w:szCs w:val="24"/>
        </w:rPr>
        <w:t xml:space="preserve">» (далее - </w:t>
      </w:r>
      <w:r>
        <w:rPr>
          <w:sz w:val="24"/>
          <w:szCs w:val="24"/>
        </w:rPr>
        <w:t>Закон об ОСАГО</w:t>
      </w:r>
      <w:r w:rsidR="00695344">
        <w:rPr>
          <w:sz w:val="24"/>
          <w:szCs w:val="24"/>
        </w:rPr>
        <w:t>)</w:t>
      </w:r>
      <w:r>
        <w:rPr>
          <w:sz w:val="24"/>
          <w:szCs w:val="24"/>
        </w:rPr>
        <w:t>, включая сведения и документы, полученные в соответствии с пунктом 5 статьи 11</w:t>
      </w:r>
      <w:r w:rsidRPr="00032B07">
        <w:rPr>
          <w:sz w:val="24"/>
          <w:szCs w:val="24"/>
          <w:vertAlign w:val="superscript"/>
        </w:rPr>
        <w:t>1</w:t>
      </w:r>
      <w:r>
        <w:rPr>
          <w:sz w:val="24"/>
          <w:szCs w:val="24"/>
        </w:rPr>
        <w:t xml:space="preserve"> Закона об ОСАГО.</w:t>
      </w:r>
    </w:p>
    <w:p w14:paraId="5418A39B" w14:textId="77777777" w:rsidR="00635778" w:rsidRPr="00E73DD6" w:rsidRDefault="00635778" w:rsidP="006E1AE8">
      <w:pPr>
        <w:ind w:firstLine="567"/>
        <w:jc w:val="both"/>
        <w:rPr>
          <w:sz w:val="24"/>
          <w:szCs w:val="24"/>
        </w:rPr>
      </w:pPr>
      <w:r w:rsidRPr="00E73DD6">
        <w:rPr>
          <w:sz w:val="24"/>
          <w:szCs w:val="24"/>
        </w:rPr>
        <w:t>Страхователь вправе потребовать, а Страховщик обязан по требованию Страхователя выдать последнему дубликат договора страхования (Полиса)</w:t>
      </w:r>
      <w:r w:rsidR="00D00574">
        <w:rPr>
          <w:bCs/>
          <w:sz w:val="24"/>
          <w:szCs w:val="24"/>
        </w:rPr>
        <w:t>, в том числе</w:t>
      </w:r>
      <w:r w:rsidR="00D00574" w:rsidRPr="00B319F3">
        <w:rPr>
          <w:bCs/>
          <w:sz w:val="24"/>
          <w:szCs w:val="24"/>
        </w:rPr>
        <w:t xml:space="preserve"> </w:t>
      </w:r>
      <w:r w:rsidR="00D00574">
        <w:rPr>
          <w:bCs/>
          <w:sz w:val="24"/>
          <w:szCs w:val="24"/>
        </w:rPr>
        <w:t xml:space="preserve">в виде электронного документа, </w:t>
      </w:r>
      <w:r w:rsidRPr="00E73DD6">
        <w:rPr>
          <w:sz w:val="24"/>
          <w:szCs w:val="24"/>
        </w:rPr>
        <w:t>в случае его утраты.</w:t>
      </w:r>
    </w:p>
    <w:p w14:paraId="504961ED" w14:textId="77777777" w:rsidR="00C807C8" w:rsidRPr="00A428B0" w:rsidRDefault="00C807C8" w:rsidP="00C807C8">
      <w:pPr>
        <w:jc w:val="both"/>
        <w:rPr>
          <w:bCs/>
          <w:iCs/>
          <w:sz w:val="24"/>
          <w:szCs w:val="24"/>
        </w:rPr>
      </w:pPr>
      <w:r w:rsidRPr="00A428B0">
        <w:rPr>
          <w:b/>
          <w:sz w:val="24"/>
          <w:szCs w:val="24"/>
        </w:rPr>
        <w:t xml:space="preserve">Статья </w:t>
      </w:r>
      <w:r w:rsidRPr="00D0740D">
        <w:rPr>
          <w:b/>
          <w:sz w:val="24"/>
          <w:szCs w:val="24"/>
        </w:rPr>
        <w:t>34</w:t>
      </w:r>
      <w:r w:rsidRPr="00A428B0">
        <w:rPr>
          <w:b/>
          <w:sz w:val="24"/>
          <w:szCs w:val="24"/>
        </w:rPr>
        <w:t>.</w:t>
      </w:r>
      <w:r w:rsidRPr="00A428B0">
        <w:rPr>
          <w:sz w:val="24"/>
          <w:szCs w:val="24"/>
        </w:rPr>
        <w:t xml:space="preserve"> </w:t>
      </w:r>
      <w:r w:rsidRPr="00A428B0">
        <w:rPr>
          <w:bCs/>
          <w:iCs/>
          <w:sz w:val="24"/>
          <w:szCs w:val="24"/>
        </w:rPr>
        <w:t>Заключая договор страхования на основании настоящих Правил, Страхователь дает своё согласие и подтверждает согласие Выгодоприобретател</w:t>
      </w:r>
      <w:proofErr w:type="gramStart"/>
      <w:r w:rsidRPr="00A428B0">
        <w:rPr>
          <w:bCs/>
          <w:iCs/>
          <w:sz w:val="24"/>
          <w:szCs w:val="24"/>
        </w:rPr>
        <w:t>я(</w:t>
      </w:r>
      <w:proofErr w:type="gramEnd"/>
      <w:r w:rsidRPr="00A428B0">
        <w:rPr>
          <w:bCs/>
          <w:iCs/>
          <w:sz w:val="24"/>
          <w:szCs w:val="24"/>
        </w:rPr>
        <w:t xml:space="preserve">ей) и Водителя(ей), названных в договоре страхования, с тем, что Страховщик может осуществлять обработку указанных в нем персональных данных физических лиц в течение всего срока действия договора страхования и последующие 50 (пятьдесят) лет </w:t>
      </w:r>
      <w:r w:rsidRPr="00A428B0">
        <w:rPr>
          <w:sz w:val="24"/>
          <w:szCs w:val="24"/>
        </w:rPr>
        <w:t>с момента прекращения действия договора</w:t>
      </w:r>
      <w:r w:rsidRPr="00A428B0">
        <w:rPr>
          <w:bCs/>
          <w:iCs/>
          <w:sz w:val="24"/>
          <w:szCs w:val="24"/>
        </w:rPr>
        <w:t xml:space="preserve">. </w:t>
      </w:r>
    </w:p>
    <w:p w14:paraId="2A3E9B2A" w14:textId="77777777" w:rsidR="00C807C8" w:rsidRPr="00C807C8" w:rsidRDefault="00C807C8" w:rsidP="00C807C8">
      <w:pPr>
        <w:ind w:firstLine="567"/>
        <w:jc w:val="both"/>
        <w:rPr>
          <w:sz w:val="24"/>
          <w:szCs w:val="24"/>
        </w:rPr>
      </w:pPr>
      <w:r w:rsidRPr="00A428B0">
        <w:rPr>
          <w:sz w:val="24"/>
          <w:szCs w:val="24"/>
        </w:rPr>
        <w:t xml:space="preserve">Под персональными данными Страхователь, </w:t>
      </w:r>
      <w:r w:rsidRPr="00C807C8">
        <w:rPr>
          <w:sz w:val="24"/>
          <w:szCs w:val="24"/>
        </w:rPr>
        <w:t>Выгодоприобретател</w:t>
      </w:r>
      <w:proofErr w:type="gramStart"/>
      <w:r w:rsidRPr="00C807C8">
        <w:rPr>
          <w:sz w:val="24"/>
          <w:szCs w:val="24"/>
        </w:rPr>
        <w:t>ь(</w:t>
      </w:r>
      <w:proofErr w:type="gramEnd"/>
      <w:r w:rsidRPr="00C807C8">
        <w:rPr>
          <w:sz w:val="24"/>
          <w:szCs w:val="24"/>
        </w:rPr>
        <w:t>и) и Водитель(и), названные в договоре страхования,</w:t>
      </w:r>
      <w:r w:rsidRPr="00A428B0">
        <w:rPr>
          <w:sz w:val="24"/>
          <w:szCs w:val="24"/>
        </w:rPr>
        <w:t xml:space="preserve"> понимают </w:t>
      </w:r>
      <w:r w:rsidRPr="00C807C8">
        <w:rPr>
          <w:sz w:val="24"/>
          <w:szCs w:val="24"/>
        </w:rPr>
        <w:t>указанную договоре страхования</w:t>
      </w:r>
      <w:r w:rsidRPr="00A428B0">
        <w:rPr>
          <w:sz w:val="24"/>
          <w:szCs w:val="24"/>
        </w:rPr>
        <w:t xml:space="preserve"> информацию, относящуюся к прямо или косвенно определенному или </w:t>
      </w:r>
      <w:r w:rsidRPr="00A428B0">
        <w:rPr>
          <w:sz w:val="24"/>
          <w:szCs w:val="24"/>
        </w:rPr>
        <w:lastRenderedPageBreak/>
        <w:t>определяемому из названных в договоре страхования Страхователю,</w:t>
      </w:r>
      <w:r w:rsidRPr="00C807C8">
        <w:rPr>
          <w:sz w:val="24"/>
          <w:szCs w:val="24"/>
        </w:rPr>
        <w:t xml:space="preserve"> Выгодоприобретателю и Водителю, в том 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 данные водительского удостоверения.</w:t>
      </w:r>
    </w:p>
    <w:p w14:paraId="3ED35A79" w14:textId="77777777" w:rsidR="00C807C8" w:rsidRPr="00C807C8" w:rsidRDefault="00C807C8" w:rsidP="00C807C8">
      <w:pPr>
        <w:ind w:firstLine="567"/>
        <w:jc w:val="both"/>
        <w:rPr>
          <w:sz w:val="24"/>
          <w:szCs w:val="24"/>
        </w:rPr>
      </w:pPr>
      <w:r w:rsidRPr="00C807C8">
        <w:rPr>
          <w:sz w:val="24"/>
          <w:szCs w:val="24"/>
        </w:rPr>
        <w:t>Страхователь обязуется предоставить Страховщику названные в настоящей статье согласия физических лиц (Выгодоприобретател</w:t>
      </w:r>
      <w:proofErr w:type="gramStart"/>
      <w:r w:rsidRPr="00C807C8">
        <w:rPr>
          <w:sz w:val="24"/>
          <w:szCs w:val="24"/>
        </w:rPr>
        <w:t>я(</w:t>
      </w:r>
      <w:proofErr w:type="gramEnd"/>
      <w:r w:rsidRPr="00C807C8">
        <w:rPr>
          <w:sz w:val="24"/>
          <w:szCs w:val="24"/>
        </w:rPr>
        <w:t>ей) и Водителя(ей)) и несет персональную ответственность за неисполнение или ненадлежащее исполнение указанного обязательства.</w:t>
      </w:r>
    </w:p>
    <w:p w14:paraId="4D42A0FC" w14:textId="77777777" w:rsidR="00C807C8" w:rsidRPr="00C807C8" w:rsidRDefault="00C807C8" w:rsidP="00C807C8">
      <w:pPr>
        <w:ind w:firstLine="567"/>
        <w:jc w:val="both"/>
        <w:rPr>
          <w:sz w:val="24"/>
          <w:szCs w:val="24"/>
        </w:rPr>
      </w:pPr>
      <w:r w:rsidRPr="00A428B0">
        <w:rPr>
          <w:sz w:val="24"/>
          <w:szCs w:val="24"/>
        </w:rPr>
        <w:t xml:space="preserve">Под обработкой персональных данных Страхователь, </w:t>
      </w:r>
      <w:r w:rsidRPr="00C807C8">
        <w:rPr>
          <w:sz w:val="24"/>
          <w:szCs w:val="24"/>
        </w:rPr>
        <w:t>Выгодоприобретател</w:t>
      </w:r>
      <w:proofErr w:type="gramStart"/>
      <w:r w:rsidRPr="00C807C8">
        <w:rPr>
          <w:sz w:val="24"/>
          <w:szCs w:val="24"/>
        </w:rPr>
        <w:t>ь(</w:t>
      </w:r>
      <w:proofErr w:type="gramEnd"/>
      <w:r w:rsidRPr="00C807C8">
        <w:rPr>
          <w:sz w:val="24"/>
          <w:szCs w:val="24"/>
        </w:rPr>
        <w:t>и) и Водитель(и), названные в договоре страхования</w:t>
      </w:r>
      <w:r w:rsidRPr="00A428B0">
        <w:rPr>
          <w:sz w:val="24"/>
          <w:szCs w:val="24"/>
        </w:rPr>
        <w:t xml:space="preserve"> понимают: сбор, запись, систематизаци</w:t>
      </w:r>
      <w:r>
        <w:rPr>
          <w:sz w:val="24"/>
          <w:szCs w:val="24"/>
        </w:rPr>
        <w:t>ю</w:t>
      </w:r>
      <w:r w:rsidRPr="00A428B0">
        <w:rPr>
          <w:sz w:val="24"/>
          <w:szCs w:val="24"/>
        </w:rPr>
        <w:t>, накопление, хранение, уточнение (</w:t>
      </w:r>
      <w:r w:rsidRPr="00C807C8">
        <w:rPr>
          <w:sz w:val="24"/>
          <w:szCs w:val="24"/>
        </w:rPr>
        <w:t>обновление, изменение), извлечение, использование, передачу, обезличивание, блокирование, удаление, уничтожение персональных данных.</w:t>
      </w:r>
    </w:p>
    <w:p w14:paraId="1026B2E6" w14:textId="77777777" w:rsidR="00C807C8" w:rsidRPr="00C807C8" w:rsidRDefault="00C807C8" w:rsidP="00C807C8">
      <w:pPr>
        <w:ind w:firstLine="567"/>
        <w:jc w:val="both"/>
        <w:rPr>
          <w:sz w:val="24"/>
          <w:szCs w:val="24"/>
        </w:rPr>
      </w:pPr>
      <w:r w:rsidRPr="00C807C8">
        <w:rPr>
          <w:sz w:val="24"/>
          <w:szCs w:val="24"/>
        </w:rPr>
        <w:t>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продвижения</w:t>
      </w:r>
      <w:r w:rsidRPr="00A428B0">
        <w:rPr>
          <w:sz w:val="24"/>
          <w:szCs w:val="24"/>
        </w:rPr>
        <w:t xml:space="preserve"> услуг Страховщика на рынке путем осуществления прямых контактов со Страхователем, </w:t>
      </w:r>
      <w:r w:rsidRPr="00C807C8">
        <w:rPr>
          <w:sz w:val="24"/>
          <w:szCs w:val="24"/>
        </w:rPr>
        <w:t>Выгодоприобретателе</w:t>
      </w:r>
      <w:proofErr w:type="gramStart"/>
      <w:r w:rsidRPr="00C807C8">
        <w:rPr>
          <w:sz w:val="24"/>
          <w:szCs w:val="24"/>
        </w:rPr>
        <w:t>м(</w:t>
      </w:r>
      <w:proofErr w:type="spellStart"/>
      <w:proofErr w:type="gramEnd"/>
      <w:r w:rsidRPr="00C807C8">
        <w:rPr>
          <w:sz w:val="24"/>
          <w:szCs w:val="24"/>
        </w:rPr>
        <w:t>ями</w:t>
      </w:r>
      <w:proofErr w:type="spellEnd"/>
      <w:r w:rsidRPr="00C807C8">
        <w:rPr>
          <w:sz w:val="24"/>
          <w:szCs w:val="24"/>
        </w:rPr>
        <w:t>) и Водителем(</w:t>
      </w:r>
      <w:proofErr w:type="spellStart"/>
      <w:r w:rsidRPr="00C807C8">
        <w:rPr>
          <w:sz w:val="24"/>
          <w:szCs w:val="24"/>
        </w:rPr>
        <w:t>ями</w:t>
      </w:r>
      <w:proofErr w:type="spellEnd"/>
      <w:r w:rsidRPr="00C807C8">
        <w:rPr>
          <w:sz w:val="24"/>
          <w:szCs w:val="24"/>
        </w:rPr>
        <w:t>)</w:t>
      </w:r>
      <w:r w:rsidRPr="00A428B0">
        <w:rPr>
          <w:sz w:val="24"/>
          <w:szCs w:val="24"/>
        </w:rPr>
        <w:t xml:space="preserve"> с помощью средств связи, </w:t>
      </w:r>
      <w:r w:rsidRPr="00C807C8">
        <w:rPr>
          <w:sz w:val="24"/>
          <w:szCs w:val="24"/>
        </w:rPr>
        <w:t xml:space="preserve">в статистических и иных исследовательских целях, в </w:t>
      </w:r>
      <w:proofErr w:type="spellStart"/>
      <w:r w:rsidRPr="00C807C8">
        <w:rPr>
          <w:sz w:val="24"/>
          <w:szCs w:val="24"/>
        </w:rPr>
        <w:t>т.ч</w:t>
      </w:r>
      <w:proofErr w:type="spellEnd"/>
      <w:r w:rsidRPr="00C807C8">
        <w:rPr>
          <w:sz w:val="24"/>
          <w:szCs w:val="24"/>
        </w:rPr>
        <w:t>. в целях проведения анализа страховых рисков,</w:t>
      </w:r>
      <w:r w:rsidRPr="00A428B0">
        <w:rPr>
          <w:sz w:val="24"/>
          <w:szCs w:val="24"/>
        </w:rPr>
        <w:t xml:space="preserve"> а также в целях </w:t>
      </w:r>
      <w:r w:rsidRPr="00C807C8">
        <w:rPr>
          <w:sz w:val="24"/>
          <w:szCs w:val="24"/>
        </w:rPr>
        <w:t xml:space="preserve">информирования о других продуктах и услугах Страховщика, получения рассылок, направленных на повышение уровня </w:t>
      </w:r>
      <w:proofErr w:type="spellStart"/>
      <w:r w:rsidRPr="00C807C8">
        <w:rPr>
          <w:sz w:val="24"/>
          <w:szCs w:val="24"/>
        </w:rPr>
        <w:t>клиентоориентированности</w:t>
      </w:r>
      <w:proofErr w:type="spellEnd"/>
      <w:r w:rsidRPr="00C807C8">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w:t>
      </w:r>
    </w:p>
    <w:p w14:paraId="37A9E2BE" w14:textId="77777777" w:rsidR="00C807C8" w:rsidRPr="00A428B0" w:rsidRDefault="00C807C8" w:rsidP="00C807C8">
      <w:pPr>
        <w:ind w:firstLine="567"/>
        <w:jc w:val="both"/>
        <w:rPr>
          <w:sz w:val="24"/>
          <w:szCs w:val="24"/>
        </w:rPr>
      </w:pPr>
      <w:r w:rsidRPr="00C807C8">
        <w:rPr>
          <w:sz w:val="24"/>
          <w:szCs w:val="24"/>
        </w:rPr>
        <w:t>Заключая договор страхования на основании настоящих Правил, Страхователь дает своё согласие и подтверждает согласие Выгодоприобретател</w:t>
      </w:r>
      <w:proofErr w:type="gramStart"/>
      <w:r w:rsidRPr="00C807C8">
        <w:rPr>
          <w:sz w:val="24"/>
          <w:szCs w:val="24"/>
        </w:rPr>
        <w:t>я(</w:t>
      </w:r>
      <w:proofErr w:type="gramEnd"/>
      <w:r w:rsidRPr="00C807C8">
        <w:rPr>
          <w:sz w:val="24"/>
          <w:szCs w:val="24"/>
        </w:rPr>
        <w:t xml:space="preserve">ей) и Водителя(ей), названных в договоре страхования, на информирование о других продуктах и услугах, на получение рекламы </w:t>
      </w:r>
      <w:r w:rsidRPr="00A428B0">
        <w:rPr>
          <w:sz w:val="24"/>
          <w:szCs w:val="24"/>
        </w:rPr>
        <w:t>по сетям электросвязи</w:t>
      </w:r>
      <w:r w:rsidRPr="00C807C8">
        <w:rPr>
          <w:sz w:val="24"/>
          <w:szCs w:val="24"/>
        </w:rPr>
        <w:t xml:space="preserve">, а также рассылок, направленных на повышение уровня </w:t>
      </w:r>
      <w:proofErr w:type="spellStart"/>
      <w:r w:rsidRPr="00C807C8">
        <w:rPr>
          <w:sz w:val="24"/>
          <w:szCs w:val="24"/>
        </w:rPr>
        <w:t>клиентоориентированности</w:t>
      </w:r>
      <w:proofErr w:type="spellEnd"/>
      <w:r w:rsidRPr="00C807C8">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 В том числе,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 </w:t>
      </w:r>
      <w:r w:rsidRPr="00A428B0">
        <w:rPr>
          <w:sz w:val="24"/>
          <w:szCs w:val="24"/>
        </w:rPr>
        <w:t>(в том числе, с использованием специализированного программного обеспечения, предоставленного Страховщиком).</w:t>
      </w:r>
    </w:p>
    <w:p w14:paraId="0B6C6DEA" w14:textId="77777777" w:rsidR="00C807C8" w:rsidRPr="00C807C8" w:rsidRDefault="00C807C8" w:rsidP="00C807C8">
      <w:pPr>
        <w:ind w:firstLine="567"/>
        <w:jc w:val="both"/>
        <w:rPr>
          <w:sz w:val="24"/>
          <w:szCs w:val="24"/>
        </w:rPr>
      </w:pPr>
      <w:proofErr w:type="gramStart"/>
      <w:r w:rsidRPr="00C807C8">
        <w:rPr>
          <w:sz w:val="24"/>
          <w:szCs w:val="24"/>
        </w:rPr>
        <w:t>Заключая договор страхования на основании настоящих Правил, Страхователь соглашается с передачей Страховщиком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договора страхования, ставших ему известными в связи с заключением и исполнением договора страхования, третьим лицам, с которыми у Страховщика заключены соответствующие соглашения</w:t>
      </w:r>
      <w:proofErr w:type="gramEnd"/>
      <w:r w:rsidRPr="00C807C8">
        <w:rPr>
          <w:sz w:val="24"/>
          <w:szCs w:val="24"/>
        </w:rPr>
        <w:t>,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информационную систему Страховщика.</w:t>
      </w:r>
    </w:p>
    <w:p w14:paraId="59C16A25" w14:textId="77777777" w:rsidR="00C807C8" w:rsidRPr="00A428B0" w:rsidRDefault="00C807C8" w:rsidP="00C807C8">
      <w:pPr>
        <w:ind w:firstLine="567"/>
        <w:jc w:val="both"/>
        <w:rPr>
          <w:sz w:val="24"/>
          <w:szCs w:val="24"/>
        </w:rPr>
      </w:pPr>
      <w:proofErr w:type="gramStart"/>
      <w:r>
        <w:rPr>
          <w:sz w:val="24"/>
          <w:szCs w:val="24"/>
        </w:rPr>
        <w:t xml:space="preserve">Страхователь соглашается с тем, что </w:t>
      </w:r>
      <w:r w:rsidRPr="00A428B0">
        <w:rPr>
          <w:sz w:val="24"/>
          <w:szCs w:val="24"/>
        </w:rPr>
        <w:t xml:space="preserve">Страховщик </w:t>
      </w:r>
      <w:r>
        <w:rPr>
          <w:sz w:val="24"/>
          <w:szCs w:val="24"/>
        </w:rPr>
        <w:t>может</w:t>
      </w:r>
      <w:r w:rsidRPr="00A428B0">
        <w:rPr>
          <w:sz w:val="24"/>
          <w:szCs w:val="24"/>
        </w:rPr>
        <w:t xml:space="preserve"> с соблюдением требований, предусмотренных действующим законодательством Российской Федерации, осуществлять обработку, в </w:t>
      </w:r>
      <w:proofErr w:type="spellStart"/>
      <w:r w:rsidRPr="00A428B0">
        <w:rPr>
          <w:sz w:val="24"/>
          <w:szCs w:val="24"/>
        </w:rPr>
        <w:t>т.ч</w:t>
      </w:r>
      <w:proofErr w:type="spellEnd"/>
      <w:r w:rsidRPr="00A428B0">
        <w:rPr>
          <w:sz w:val="24"/>
          <w:szCs w:val="24"/>
        </w:rPr>
        <w:t>. сбор иных сведений</w:t>
      </w:r>
      <w:r>
        <w:rPr>
          <w:sz w:val="24"/>
          <w:szCs w:val="24"/>
        </w:rPr>
        <w:t xml:space="preserve"> и информации</w:t>
      </w:r>
      <w:r w:rsidRPr="00A428B0">
        <w:rPr>
          <w:sz w:val="24"/>
          <w:szCs w:val="24"/>
        </w:rPr>
        <w:t xml:space="preserve">, необходимых для заключения договора страхования, оценки страховых рисков, </w:t>
      </w:r>
      <w:r>
        <w:rPr>
          <w:sz w:val="24"/>
          <w:szCs w:val="24"/>
        </w:rPr>
        <w:t xml:space="preserve">расчета страховой премии, </w:t>
      </w:r>
      <w:r w:rsidRPr="00A428B0">
        <w:rPr>
          <w:sz w:val="24"/>
          <w:szCs w:val="24"/>
        </w:rPr>
        <w:t xml:space="preserve">определения </w:t>
      </w:r>
      <w:r w:rsidRPr="00A428B0">
        <w:rPr>
          <w:sz w:val="24"/>
          <w:szCs w:val="24"/>
        </w:rPr>
        <w:lastRenderedPageBreak/>
        <w:t xml:space="preserve">размера убытков или ущерба, включая специальные категории персональных данных, в том числе, содержащихся в </w:t>
      </w:r>
      <w:r>
        <w:rPr>
          <w:sz w:val="24"/>
          <w:szCs w:val="24"/>
        </w:rPr>
        <w:t>кредитной истории Страхователя, в автоматизированной информационной системе ОСАГО, в</w:t>
      </w:r>
      <w:proofErr w:type="gramEnd"/>
      <w:r>
        <w:rPr>
          <w:sz w:val="24"/>
          <w:szCs w:val="24"/>
        </w:rPr>
        <w:t xml:space="preserve"> Бюро страховых историй</w:t>
      </w:r>
      <w:r w:rsidRPr="00A428B0">
        <w:rPr>
          <w:sz w:val="24"/>
          <w:szCs w:val="24"/>
        </w:rPr>
        <w:t xml:space="preserve"> </w:t>
      </w:r>
      <w:r>
        <w:rPr>
          <w:sz w:val="24"/>
          <w:szCs w:val="24"/>
        </w:rPr>
        <w:t xml:space="preserve">и </w:t>
      </w:r>
      <w:r w:rsidRPr="00A428B0">
        <w:rPr>
          <w:sz w:val="24"/>
          <w:szCs w:val="24"/>
        </w:rPr>
        <w:t>общедоступных источниках.</w:t>
      </w:r>
    </w:p>
    <w:p w14:paraId="6C11F9DC" w14:textId="77777777" w:rsidR="00C807C8" w:rsidRPr="00C807C8" w:rsidRDefault="00C807C8" w:rsidP="00C807C8">
      <w:pPr>
        <w:ind w:firstLine="567"/>
        <w:jc w:val="both"/>
        <w:rPr>
          <w:sz w:val="24"/>
          <w:szCs w:val="24"/>
        </w:rPr>
      </w:pPr>
      <w:r w:rsidRPr="00C807C8">
        <w:rPr>
          <w:sz w:val="24"/>
          <w:szCs w:val="24"/>
        </w:rPr>
        <w:t xml:space="preserve">Страховщик обязуется обеспечивать сохранность и неразглашение персональных данных Страхователя в целях иных, нежели </w:t>
      </w:r>
      <w:proofErr w:type="gramStart"/>
      <w:r w:rsidRPr="00C807C8">
        <w:rPr>
          <w:sz w:val="24"/>
          <w:szCs w:val="24"/>
        </w:rPr>
        <w:t>предусмотрены</w:t>
      </w:r>
      <w:proofErr w:type="gramEnd"/>
      <w:r w:rsidRPr="00C807C8">
        <w:rPr>
          <w:sz w:val="24"/>
          <w:szCs w:val="24"/>
        </w:rPr>
        <w:t xml:space="preserve"> настоящей статьей.</w:t>
      </w:r>
    </w:p>
    <w:p w14:paraId="08AB66C2" w14:textId="77777777" w:rsidR="00C807C8" w:rsidRPr="00A428B0" w:rsidRDefault="00C807C8" w:rsidP="00C807C8">
      <w:pPr>
        <w:ind w:firstLine="567"/>
        <w:jc w:val="both"/>
        <w:rPr>
          <w:sz w:val="24"/>
          <w:szCs w:val="24"/>
        </w:rPr>
      </w:pPr>
      <w:r w:rsidRPr="00A428B0">
        <w:rPr>
          <w:sz w:val="24"/>
          <w:szCs w:val="24"/>
        </w:rPr>
        <w:t xml:space="preserve">Указанные в настоящей статье согласия действуют со дня выдачи согласия до дня истечения пятидесятилетнего периода,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w:t>
      </w:r>
      <w:r w:rsidRPr="00C807C8">
        <w:rPr>
          <w:sz w:val="24"/>
          <w:szCs w:val="24"/>
        </w:rPr>
        <w:t xml:space="preserve">других продуктах и услугах, </w:t>
      </w:r>
      <w:r w:rsidRPr="00A428B0">
        <w:rPr>
          <w:sz w:val="24"/>
          <w:szCs w:val="24"/>
        </w:rPr>
        <w:t>путем направления письменного заявления Страховщику способом, позволяющим достоверно установить дату получени</w:t>
      </w:r>
      <w:r>
        <w:rPr>
          <w:sz w:val="24"/>
          <w:szCs w:val="24"/>
        </w:rPr>
        <w:t>я</w:t>
      </w:r>
      <w:r w:rsidRPr="00A428B0">
        <w:rPr>
          <w:sz w:val="24"/>
          <w:szCs w:val="24"/>
        </w:rPr>
        <w:t xml:space="preserve"> данного заявления Страховщиком.</w:t>
      </w:r>
    </w:p>
    <w:p w14:paraId="3291E171" w14:textId="77777777" w:rsidR="00C807C8" w:rsidRPr="00A428B0" w:rsidRDefault="00C807C8" w:rsidP="00C807C8">
      <w:pPr>
        <w:ind w:firstLine="567"/>
        <w:jc w:val="both"/>
        <w:rPr>
          <w:sz w:val="24"/>
          <w:szCs w:val="24"/>
        </w:rPr>
      </w:pPr>
      <w:proofErr w:type="gramStart"/>
      <w:r w:rsidRPr="00A428B0">
        <w:rPr>
          <w:sz w:val="24"/>
          <w:szCs w:val="2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w:t>
      </w:r>
      <w:proofErr w:type="gramEnd"/>
      <w:r w:rsidRPr="00A428B0">
        <w:rPr>
          <w:sz w:val="24"/>
          <w:szCs w:val="24"/>
        </w:rPr>
        <w:t xml:space="preserve"> При этом действие договора страхования прекращается досрочно </w:t>
      </w:r>
      <w:proofErr w:type="gramStart"/>
      <w:r w:rsidRPr="00A428B0">
        <w:rPr>
          <w:sz w:val="24"/>
          <w:szCs w:val="24"/>
        </w:rPr>
        <w:t>с даты получения</w:t>
      </w:r>
      <w:proofErr w:type="gramEnd"/>
      <w:r w:rsidRPr="00A428B0">
        <w:rPr>
          <w:sz w:val="24"/>
          <w:szCs w:val="24"/>
        </w:rPr>
        <w:t xml:space="preserve"> Страховщиком соответствующего заявления об отзыве согласия на обработку персональных данных.</w:t>
      </w:r>
    </w:p>
    <w:p w14:paraId="21827209" w14:textId="77777777" w:rsidR="00C807C8" w:rsidRPr="00A428B0" w:rsidRDefault="00C807C8" w:rsidP="00C807C8">
      <w:pPr>
        <w:ind w:firstLine="567"/>
        <w:jc w:val="both"/>
        <w:rPr>
          <w:sz w:val="24"/>
          <w:szCs w:val="24"/>
        </w:rPr>
      </w:pPr>
      <w:proofErr w:type="gramStart"/>
      <w:r w:rsidRPr="00A428B0">
        <w:rPr>
          <w:sz w:val="24"/>
          <w:szCs w:val="2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w:t>
      </w:r>
      <w:proofErr w:type="gramEnd"/>
    </w:p>
    <w:p w14:paraId="245D8FC6" w14:textId="77777777" w:rsidR="00C807C8" w:rsidRPr="00A428B0" w:rsidRDefault="00C807C8" w:rsidP="00C807C8">
      <w:pPr>
        <w:ind w:firstLine="567"/>
        <w:jc w:val="both"/>
        <w:rPr>
          <w:sz w:val="24"/>
          <w:szCs w:val="24"/>
        </w:rPr>
      </w:pPr>
      <w:r w:rsidRPr="00A428B0">
        <w:rPr>
          <w:sz w:val="24"/>
          <w:szCs w:val="24"/>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14:paraId="346163DD" w14:textId="77777777" w:rsidR="00D5246D" w:rsidRPr="00E73DD6" w:rsidRDefault="00D5246D" w:rsidP="006E1AE8">
      <w:pPr>
        <w:pStyle w:val="2"/>
        <w:spacing w:before="120"/>
        <w:rPr>
          <w:color w:val="auto"/>
        </w:rPr>
      </w:pPr>
      <w:bookmarkStart w:id="24" w:name="_Toc480709194"/>
      <w:bookmarkStart w:id="25" w:name="_Toc377112271"/>
      <w:r w:rsidRPr="00E73DD6">
        <w:rPr>
          <w:color w:val="auto"/>
        </w:rPr>
        <w:t xml:space="preserve">§ </w:t>
      </w:r>
      <w:r w:rsidR="0095376E" w:rsidRPr="00E73DD6">
        <w:rPr>
          <w:color w:val="auto"/>
        </w:rPr>
        <w:t>10</w:t>
      </w:r>
      <w:r w:rsidRPr="00E73DD6">
        <w:rPr>
          <w:color w:val="auto"/>
        </w:rPr>
        <w:tab/>
        <w:t>Вступление договора в силу, его действие</w:t>
      </w:r>
      <w:bookmarkEnd w:id="24"/>
      <w:bookmarkEnd w:id="25"/>
    </w:p>
    <w:p w14:paraId="1740F353" w14:textId="77777777" w:rsidR="0038609E" w:rsidRPr="00E73DD6" w:rsidRDefault="00D5246D" w:rsidP="008E372C">
      <w:pPr>
        <w:jc w:val="both"/>
        <w:rPr>
          <w:sz w:val="24"/>
          <w:szCs w:val="24"/>
        </w:rPr>
      </w:pPr>
      <w:r w:rsidRPr="00E73DD6">
        <w:rPr>
          <w:b/>
          <w:sz w:val="24"/>
          <w:szCs w:val="24"/>
        </w:rPr>
        <w:t>Статья 3</w:t>
      </w:r>
      <w:r w:rsidR="007D32BC" w:rsidRPr="00E73DD6">
        <w:rPr>
          <w:b/>
          <w:sz w:val="24"/>
          <w:szCs w:val="24"/>
        </w:rPr>
        <w:t>5</w:t>
      </w:r>
      <w:r w:rsidR="00A52AAD" w:rsidRPr="00E73DD6">
        <w:rPr>
          <w:b/>
          <w:sz w:val="24"/>
          <w:szCs w:val="24"/>
        </w:rPr>
        <w:t>.</w:t>
      </w:r>
      <w:r w:rsidRPr="00E73DD6">
        <w:rPr>
          <w:b/>
          <w:sz w:val="24"/>
          <w:szCs w:val="24"/>
        </w:rPr>
        <w:tab/>
      </w:r>
      <w:r w:rsidR="0038609E" w:rsidRPr="00E73DD6">
        <w:rPr>
          <w:sz w:val="24"/>
          <w:szCs w:val="24"/>
        </w:rPr>
        <w:t>Договор страхования</w:t>
      </w:r>
      <w:r w:rsidR="006F2B5A">
        <w:rPr>
          <w:sz w:val="24"/>
          <w:szCs w:val="24"/>
        </w:rPr>
        <w:t xml:space="preserve"> (за исключением случаев заключения договора страхования в электронной форме)</w:t>
      </w:r>
      <w:r w:rsidR="0038609E" w:rsidRPr="00E73DD6">
        <w:rPr>
          <w:sz w:val="24"/>
          <w:szCs w:val="24"/>
        </w:rPr>
        <w:t xml:space="preserve">, если в нем не предусмотрена отсрочка по уплате страховой премии либо специальные условия вступления договора страхования в силу, вступает в силу в момент оплаты страховой премии. </w:t>
      </w:r>
    </w:p>
    <w:p w14:paraId="31C3690E" w14:textId="77777777" w:rsidR="00D5246D" w:rsidRPr="00E73DD6" w:rsidRDefault="00D5246D" w:rsidP="006E1AE8">
      <w:pPr>
        <w:jc w:val="both"/>
        <w:rPr>
          <w:sz w:val="24"/>
          <w:szCs w:val="24"/>
        </w:rPr>
      </w:pPr>
      <w:r w:rsidRPr="00E73DD6">
        <w:rPr>
          <w:b/>
          <w:sz w:val="24"/>
          <w:szCs w:val="24"/>
        </w:rPr>
        <w:t>Статья 3</w:t>
      </w:r>
      <w:r w:rsidR="007D32BC" w:rsidRPr="00E73DD6">
        <w:rPr>
          <w:b/>
          <w:sz w:val="24"/>
          <w:szCs w:val="24"/>
        </w:rPr>
        <w:t>6</w:t>
      </w:r>
      <w:r w:rsidR="00A52AAD" w:rsidRPr="00E73DD6">
        <w:rPr>
          <w:b/>
          <w:sz w:val="24"/>
          <w:szCs w:val="24"/>
        </w:rPr>
        <w:t>.</w:t>
      </w:r>
      <w:r w:rsidRPr="00E73DD6">
        <w:rPr>
          <w:b/>
          <w:sz w:val="24"/>
          <w:szCs w:val="24"/>
        </w:rPr>
        <w:tab/>
      </w:r>
      <w:r w:rsidRPr="00E73DD6">
        <w:rPr>
          <w:sz w:val="24"/>
          <w:szCs w:val="24"/>
        </w:rPr>
        <w:t xml:space="preserve">Договор страхования </w:t>
      </w:r>
      <w:r w:rsidR="0038609E" w:rsidRPr="00E73DD6">
        <w:rPr>
          <w:sz w:val="24"/>
          <w:szCs w:val="24"/>
        </w:rPr>
        <w:t xml:space="preserve">может </w:t>
      </w:r>
      <w:r w:rsidRPr="00E73DD6">
        <w:rPr>
          <w:sz w:val="24"/>
          <w:szCs w:val="24"/>
        </w:rPr>
        <w:t>заключат</w:t>
      </w:r>
      <w:r w:rsidR="0038609E" w:rsidRPr="00E73DD6">
        <w:rPr>
          <w:sz w:val="24"/>
          <w:szCs w:val="24"/>
        </w:rPr>
        <w:t>ь</w:t>
      </w:r>
      <w:r w:rsidRPr="00E73DD6">
        <w:rPr>
          <w:sz w:val="24"/>
          <w:szCs w:val="24"/>
        </w:rPr>
        <w:t>ся на срок в один год (годовой договор), на срок менее года (краткосрочный договор) или на срок более года (долгосрочный договор).</w:t>
      </w:r>
    </w:p>
    <w:p w14:paraId="30A216E1" w14:textId="77777777" w:rsidR="0038609E" w:rsidRPr="00E73DD6" w:rsidRDefault="0038609E" w:rsidP="006E1AE8">
      <w:pPr>
        <w:ind w:firstLine="567"/>
        <w:jc w:val="both"/>
        <w:rPr>
          <w:sz w:val="24"/>
          <w:szCs w:val="24"/>
        </w:rPr>
      </w:pPr>
      <w:r w:rsidRPr="00E73DD6">
        <w:rPr>
          <w:sz w:val="24"/>
          <w:szCs w:val="24"/>
        </w:rPr>
        <w:t>Договор страхования может заключаться с условием деления общего периода страхования на страховые годы или без такового. Даты начала и окончания каждого страхового года указываются в договоре страхования (Полисе). В случае</w:t>
      </w:r>
      <w:proofErr w:type="gramStart"/>
      <w:r w:rsidR="00D2090A">
        <w:rPr>
          <w:sz w:val="24"/>
          <w:szCs w:val="24"/>
        </w:rPr>
        <w:t>,</w:t>
      </w:r>
      <w:proofErr w:type="gramEnd"/>
      <w:r w:rsidRPr="00E73DD6">
        <w:rPr>
          <w:sz w:val="24"/>
          <w:szCs w:val="24"/>
        </w:rPr>
        <w:t xml:space="preserve"> если даты начала и окончания каждого страхового года в договоре страхования (</w:t>
      </w:r>
      <w:r w:rsidR="00462092" w:rsidRPr="00E73DD6">
        <w:rPr>
          <w:sz w:val="24"/>
          <w:szCs w:val="24"/>
        </w:rPr>
        <w:t>П</w:t>
      </w:r>
      <w:r w:rsidRPr="00E73DD6">
        <w:rPr>
          <w:sz w:val="24"/>
          <w:szCs w:val="24"/>
        </w:rPr>
        <w:t>олисе) отсутствуют, договор страхования считается заключенным без деления общего периода страхования на страховые годы.</w:t>
      </w:r>
    </w:p>
    <w:p w14:paraId="55547294" w14:textId="77777777" w:rsidR="0038609E" w:rsidRPr="00E73DD6" w:rsidRDefault="0038609E" w:rsidP="006E1AE8">
      <w:pPr>
        <w:ind w:firstLine="567"/>
        <w:jc w:val="both"/>
        <w:rPr>
          <w:sz w:val="24"/>
          <w:szCs w:val="24"/>
        </w:rPr>
      </w:pPr>
      <w:r w:rsidRPr="00E73DD6">
        <w:rPr>
          <w:sz w:val="24"/>
          <w:szCs w:val="24"/>
        </w:rPr>
        <w:t>Под страховым годом в целях настоящих Правил понимается:</w:t>
      </w:r>
    </w:p>
    <w:p w14:paraId="23BC847D" w14:textId="77777777" w:rsidR="0038609E" w:rsidRPr="00E73DD6" w:rsidRDefault="0038609E" w:rsidP="006E1AE8">
      <w:pPr>
        <w:ind w:left="567" w:hanging="283"/>
        <w:jc w:val="both"/>
        <w:rPr>
          <w:sz w:val="24"/>
          <w:szCs w:val="24"/>
        </w:rPr>
      </w:pPr>
      <w:r w:rsidRPr="00E73DD6">
        <w:rPr>
          <w:sz w:val="24"/>
          <w:szCs w:val="24"/>
        </w:rPr>
        <w:t>1. по краткосрочным и годовым договорам страхования – период действия договора страхования;</w:t>
      </w:r>
    </w:p>
    <w:p w14:paraId="12337865" w14:textId="77777777" w:rsidR="0038609E" w:rsidRPr="00E73DD6" w:rsidRDefault="0038609E" w:rsidP="006E1AE8">
      <w:pPr>
        <w:ind w:left="567" w:hanging="283"/>
        <w:jc w:val="both"/>
        <w:rPr>
          <w:sz w:val="24"/>
          <w:szCs w:val="24"/>
        </w:rPr>
      </w:pPr>
      <w:r w:rsidRPr="00E73DD6">
        <w:rPr>
          <w:sz w:val="24"/>
          <w:szCs w:val="24"/>
        </w:rPr>
        <w:lastRenderedPageBreak/>
        <w:t xml:space="preserve">2. по долгосрочным договорам страхования – период продолжительностью 365 (366) дней </w:t>
      </w:r>
      <w:proofErr w:type="gramStart"/>
      <w:r w:rsidRPr="00E73DD6">
        <w:rPr>
          <w:sz w:val="24"/>
          <w:szCs w:val="24"/>
        </w:rPr>
        <w:t>с даты начала</w:t>
      </w:r>
      <w:proofErr w:type="gramEnd"/>
      <w:r w:rsidRPr="00E73DD6">
        <w:rPr>
          <w:sz w:val="24"/>
          <w:szCs w:val="24"/>
        </w:rPr>
        <w:t xml:space="preserve"> действия страхования (страхового покрытия)  для первого страхового года либо период продолжительностью 365 (366) дней с даты, следующей за датой окончания предыдущего страхового года для очередного страхового года. </w:t>
      </w:r>
    </w:p>
    <w:p w14:paraId="5B9E6B05" w14:textId="77777777" w:rsidR="0038609E" w:rsidRPr="00E73DD6" w:rsidRDefault="0038609E" w:rsidP="006E1AE8">
      <w:pPr>
        <w:ind w:firstLine="567"/>
        <w:jc w:val="both"/>
        <w:rPr>
          <w:sz w:val="24"/>
          <w:szCs w:val="24"/>
        </w:rPr>
      </w:pPr>
      <w:r w:rsidRPr="00E73DD6">
        <w:rPr>
          <w:sz w:val="24"/>
          <w:szCs w:val="24"/>
        </w:rPr>
        <w:t>При этом продолжительность последнего страхового года в договорах страхования со сроком действия, не кратным 365 (366) дням, определяется следующим образом:</w:t>
      </w:r>
    </w:p>
    <w:p w14:paraId="677C7EB9" w14:textId="77777777" w:rsidR="0038609E" w:rsidRPr="00E73DD6" w:rsidRDefault="0038609E" w:rsidP="006E1AE8">
      <w:pPr>
        <w:ind w:left="567" w:hanging="283"/>
        <w:jc w:val="both"/>
        <w:rPr>
          <w:sz w:val="24"/>
          <w:szCs w:val="24"/>
        </w:rPr>
      </w:pPr>
      <w:r w:rsidRPr="00E73DD6">
        <w:rPr>
          <w:sz w:val="24"/>
          <w:szCs w:val="24"/>
        </w:rPr>
        <w:t>- в случае если период страхования, оставшийся после окончания очередного страхового года, составляет менее 183 дней, этот период включается в последний страховой год;</w:t>
      </w:r>
    </w:p>
    <w:p w14:paraId="2E166C3B" w14:textId="77777777" w:rsidR="0038609E" w:rsidRPr="00E73DD6" w:rsidRDefault="0038609E" w:rsidP="006E1AE8">
      <w:pPr>
        <w:ind w:left="567" w:hanging="283"/>
        <w:jc w:val="both"/>
        <w:rPr>
          <w:sz w:val="24"/>
          <w:szCs w:val="24"/>
        </w:rPr>
      </w:pPr>
      <w:r w:rsidRPr="00E73DD6">
        <w:rPr>
          <w:sz w:val="24"/>
          <w:szCs w:val="24"/>
        </w:rPr>
        <w:t>- в случае если период страхования, оставшийся после окончания очередного страхового года, составляет 183 и более дня, этот период выделяется в отдельный страховой год.</w:t>
      </w:r>
    </w:p>
    <w:p w14:paraId="2D42D1ED" w14:textId="77777777" w:rsidR="001323A8" w:rsidRPr="00E73DD6" w:rsidRDefault="00D5246D" w:rsidP="00431E6C">
      <w:pPr>
        <w:jc w:val="both"/>
        <w:rPr>
          <w:sz w:val="24"/>
          <w:szCs w:val="24"/>
        </w:rPr>
      </w:pPr>
      <w:r w:rsidRPr="00E73DD6">
        <w:rPr>
          <w:b/>
          <w:sz w:val="24"/>
          <w:szCs w:val="24"/>
        </w:rPr>
        <w:t>Статья 3</w:t>
      </w:r>
      <w:r w:rsidR="007D32BC" w:rsidRPr="00E73DD6">
        <w:rPr>
          <w:b/>
          <w:sz w:val="24"/>
          <w:szCs w:val="24"/>
        </w:rPr>
        <w:t>7</w:t>
      </w:r>
      <w:r w:rsidR="00A52AAD" w:rsidRPr="00E73DD6">
        <w:rPr>
          <w:b/>
          <w:sz w:val="24"/>
          <w:szCs w:val="24"/>
        </w:rPr>
        <w:t>.</w:t>
      </w:r>
      <w:r w:rsidR="00067131" w:rsidRPr="00E73DD6">
        <w:rPr>
          <w:b/>
          <w:sz w:val="24"/>
          <w:szCs w:val="24"/>
        </w:rPr>
        <w:t xml:space="preserve"> </w:t>
      </w:r>
      <w:r w:rsidR="00431E6C">
        <w:rPr>
          <w:sz w:val="24"/>
          <w:szCs w:val="24"/>
        </w:rPr>
        <w:t>Исключена.</w:t>
      </w:r>
    </w:p>
    <w:p w14:paraId="777C374D" w14:textId="77777777" w:rsidR="00D5246D" w:rsidRPr="00E73DD6" w:rsidRDefault="00D5246D" w:rsidP="006E1AE8">
      <w:pPr>
        <w:jc w:val="both"/>
        <w:rPr>
          <w:sz w:val="24"/>
          <w:szCs w:val="24"/>
        </w:rPr>
      </w:pPr>
      <w:r w:rsidRPr="00E73DD6">
        <w:rPr>
          <w:b/>
          <w:sz w:val="24"/>
          <w:szCs w:val="24"/>
        </w:rPr>
        <w:t>Статья 3</w:t>
      </w:r>
      <w:r w:rsidR="007D32BC" w:rsidRPr="00E73DD6">
        <w:rPr>
          <w:b/>
          <w:sz w:val="24"/>
          <w:szCs w:val="24"/>
        </w:rPr>
        <w:t>8</w:t>
      </w:r>
      <w:r w:rsidR="00A52AAD" w:rsidRPr="00E73DD6">
        <w:rPr>
          <w:b/>
          <w:sz w:val="24"/>
          <w:szCs w:val="24"/>
        </w:rPr>
        <w:t>.</w:t>
      </w:r>
      <w:r w:rsidRPr="00E73DD6">
        <w:rPr>
          <w:b/>
          <w:sz w:val="24"/>
          <w:szCs w:val="24"/>
        </w:rPr>
        <w:tab/>
      </w:r>
      <w:r w:rsidRPr="00E73DD6">
        <w:rPr>
          <w:sz w:val="24"/>
          <w:szCs w:val="24"/>
        </w:rPr>
        <w:t xml:space="preserve">В период действия договора страхования Страхователь обязан </w:t>
      </w:r>
      <w:r w:rsidR="00B82483">
        <w:rPr>
          <w:sz w:val="24"/>
          <w:szCs w:val="24"/>
        </w:rPr>
        <w:t>незамедлительно</w:t>
      </w:r>
      <w:r w:rsidR="001279B1">
        <w:rPr>
          <w:sz w:val="24"/>
          <w:szCs w:val="24"/>
        </w:rPr>
        <w:t>,</w:t>
      </w:r>
      <w:r w:rsidR="00B82483">
        <w:rPr>
          <w:sz w:val="24"/>
          <w:szCs w:val="24"/>
        </w:rPr>
        <w:t xml:space="preserve"> но в любом случае в течение не более трех дней с момента, как ему стало известно</w:t>
      </w:r>
      <w:r w:rsidR="001279B1">
        <w:rPr>
          <w:sz w:val="24"/>
          <w:szCs w:val="24"/>
        </w:rPr>
        <w:t>,</w:t>
      </w:r>
      <w:r w:rsidR="00B82483" w:rsidRPr="001279B1">
        <w:rPr>
          <w:sz w:val="24"/>
          <w:szCs w:val="24"/>
        </w:rPr>
        <w:t xml:space="preserve"> </w:t>
      </w:r>
      <w:r w:rsidRPr="00E73DD6">
        <w:rPr>
          <w:sz w:val="24"/>
          <w:szCs w:val="24"/>
        </w:rPr>
        <w:t>письменно уведомить Страховщика об обстоятельствах, влекущих изменение степени риска:</w:t>
      </w:r>
    </w:p>
    <w:p w14:paraId="73628CBD" w14:textId="77777777" w:rsidR="00195545" w:rsidRPr="00E73DD6" w:rsidRDefault="001323A8" w:rsidP="006E1AE8">
      <w:pPr>
        <w:numPr>
          <w:ilvl w:val="0"/>
          <w:numId w:val="21"/>
        </w:numPr>
        <w:ind w:left="709" w:hanging="425"/>
        <w:jc w:val="both"/>
        <w:rPr>
          <w:sz w:val="24"/>
          <w:szCs w:val="24"/>
        </w:rPr>
      </w:pPr>
      <w:r w:rsidRPr="00E73DD6">
        <w:rPr>
          <w:sz w:val="24"/>
          <w:szCs w:val="24"/>
        </w:rPr>
        <w:t>передача ТС</w:t>
      </w:r>
      <w:r w:rsidR="00F2142A">
        <w:rPr>
          <w:sz w:val="24"/>
          <w:szCs w:val="24"/>
        </w:rPr>
        <w:t>, указанного в договоре страхования,</w:t>
      </w:r>
      <w:r w:rsidRPr="00E73DD6">
        <w:rPr>
          <w:sz w:val="24"/>
          <w:szCs w:val="24"/>
        </w:rPr>
        <w:t xml:space="preserve"> в аренду (в том числе лизинг, прокат)</w:t>
      </w:r>
      <w:r w:rsidR="00AF4D6B" w:rsidRPr="00E73DD6">
        <w:rPr>
          <w:sz w:val="24"/>
          <w:szCs w:val="24"/>
        </w:rPr>
        <w:t xml:space="preserve"> или обременение его другими способами</w:t>
      </w:r>
      <w:r w:rsidRPr="00E73DD6">
        <w:rPr>
          <w:sz w:val="24"/>
          <w:szCs w:val="24"/>
        </w:rPr>
        <w:t>;</w:t>
      </w:r>
    </w:p>
    <w:p w14:paraId="26BE33F6" w14:textId="77777777" w:rsidR="00195545" w:rsidRDefault="004A57F2" w:rsidP="006E1AE8">
      <w:pPr>
        <w:numPr>
          <w:ilvl w:val="0"/>
          <w:numId w:val="21"/>
        </w:numPr>
        <w:ind w:left="709" w:hanging="425"/>
        <w:jc w:val="both"/>
        <w:rPr>
          <w:sz w:val="24"/>
          <w:szCs w:val="24"/>
        </w:rPr>
      </w:pPr>
      <w:r w:rsidRPr="00E73DD6">
        <w:rPr>
          <w:sz w:val="24"/>
          <w:szCs w:val="24"/>
        </w:rPr>
        <w:t xml:space="preserve">осуществление коммерческой деятельности </w:t>
      </w:r>
      <w:r w:rsidR="00522D30" w:rsidRPr="00E73DD6">
        <w:rPr>
          <w:sz w:val="24"/>
          <w:szCs w:val="24"/>
        </w:rPr>
        <w:t>по перевозке третьих лиц в качестве пассажиров</w:t>
      </w:r>
      <w:r w:rsidR="00F46BC6" w:rsidRPr="00E73DD6">
        <w:rPr>
          <w:sz w:val="24"/>
          <w:szCs w:val="24"/>
        </w:rPr>
        <w:t>, если Страховщик не был письменно уведомлен о такой цели использования ТС при заключении договора страхования</w:t>
      </w:r>
      <w:r w:rsidR="00522D30" w:rsidRPr="00E73DD6">
        <w:rPr>
          <w:sz w:val="24"/>
          <w:szCs w:val="24"/>
        </w:rPr>
        <w:t>;</w:t>
      </w:r>
    </w:p>
    <w:p w14:paraId="3C5A81D4" w14:textId="77777777" w:rsidR="00D5246D" w:rsidRPr="00E73DD6" w:rsidRDefault="00D5246D" w:rsidP="006E1AE8">
      <w:pPr>
        <w:numPr>
          <w:ilvl w:val="0"/>
          <w:numId w:val="21"/>
        </w:numPr>
        <w:ind w:left="709" w:hanging="425"/>
        <w:jc w:val="both"/>
        <w:rPr>
          <w:sz w:val="24"/>
          <w:szCs w:val="24"/>
        </w:rPr>
      </w:pPr>
      <w:r w:rsidRPr="00E73DD6">
        <w:rPr>
          <w:sz w:val="24"/>
          <w:szCs w:val="24"/>
        </w:rPr>
        <w:t>другие изменения, оказывающие влияние на страховой риск.</w:t>
      </w:r>
      <w:r w:rsidR="00531A43" w:rsidRPr="00E73DD6">
        <w:rPr>
          <w:sz w:val="24"/>
          <w:szCs w:val="24"/>
        </w:rPr>
        <w:t xml:space="preserve"> </w:t>
      </w:r>
      <w:r w:rsidR="005E11B2" w:rsidRPr="00E73DD6">
        <w:rPr>
          <w:sz w:val="24"/>
          <w:szCs w:val="24"/>
        </w:rPr>
        <w:t>Под другими сведениями, оказывающими влияние на страховой риск, по настоящим Правилам понимаются сведения, оговоренные Страховщиком в договоре страхования (Полисе), заявлении на страхование или в письменн</w:t>
      </w:r>
      <w:r w:rsidR="00AF4D6B" w:rsidRPr="00E73DD6">
        <w:rPr>
          <w:sz w:val="24"/>
          <w:szCs w:val="24"/>
        </w:rPr>
        <w:t>ом</w:t>
      </w:r>
      <w:r w:rsidR="005E11B2" w:rsidRPr="00E73DD6">
        <w:rPr>
          <w:sz w:val="24"/>
          <w:szCs w:val="24"/>
        </w:rPr>
        <w:t xml:space="preserve"> запрос</w:t>
      </w:r>
      <w:r w:rsidR="00AF4D6B" w:rsidRPr="00E73DD6">
        <w:rPr>
          <w:sz w:val="24"/>
          <w:szCs w:val="24"/>
        </w:rPr>
        <w:t>е</w:t>
      </w:r>
      <w:r w:rsidR="005E11B2" w:rsidRPr="00E73DD6">
        <w:rPr>
          <w:sz w:val="24"/>
          <w:szCs w:val="24"/>
        </w:rPr>
        <w:t xml:space="preserve"> Страховщика.</w:t>
      </w:r>
      <w:r w:rsidR="00531A43" w:rsidRPr="00E73DD6">
        <w:rPr>
          <w:sz w:val="24"/>
          <w:szCs w:val="24"/>
        </w:rPr>
        <w:t xml:space="preserve"> </w:t>
      </w:r>
      <w:r w:rsidRPr="00E73DD6">
        <w:rPr>
          <w:sz w:val="24"/>
          <w:szCs w:val="24"/>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r w:rsidR="00531A43" w:rsidRPr="00E73DD6">
        <w:rPr>
          <w:sz w:val="24"/>
          <w:szCs w:val="24"/>
        </w:rPr>
        <w:t xml:space="preserve"> </w:t>
      </w:r>
      <w:r w:rsidRPr="00E73DD6">
        <w:rPr>
          <w:sz w:val="24"/>
          <w:szCs w:val="24"/>
        </w:rPr>
        <w:t xml:space="preserve">Если Страхователь возражает против изменения условий договора страхования или доплаты страховой премии, Страховщик вправе в соответствии с Гражданским кодексом </w:t>
      </w:r>
      <w:r w:rsidR="00C26214" w:rsidRPr="00E73DD6">
        <w:rPr>
          <w:sz w:val="24"/>
          <w:szCs w:val="24"/>
        </w:rPr>
        <w:t>Российской Федерации</w:t>
      </w:r>
      <w:r w:rsidRPr="00E73DD6">
        <w:rPr>
          <w:sz w:val="24"/>
          <w:szCs w:val="24"/>
        </w:rPr>
        <w:t xml:space="preserve"> потребовать расторжения договора.</w:t>
      </w:r>
    </w:p>
    <w:p w14:paraId="77338598" w14:textId="77777777" w:rsidR="00D5246D" w:rsidRPr="00E73DD6" w:rsidRDefault="00D5246D" w:rsidP="006E1AE8">
      <w:pPr>
        <w:pStyle w:val="2"/>
        <w:spacing w:before="120"/>
        <w:rPr>
          <w:color w:val="auto"/>
        </w:rPr>
      </w:pPr>
      <w:bookmarkStart w:id="26" w:name="_Toc480709195"/>
      <w:bookmarkStart w:id="27" w:name="_Toc377112272"/>
      <w:r w:rsidRPr="00E73DD6">
        <w:rPr>
          <w:color w:val="auto"/>
        </w:rPr>
        <w:t xml:space="preserve">§ </w:t>
      </w:r>
      <w:r w:rsidR="0095376E" w:rsidRPr="00E73DD6">
        <w:rPr>
          <w:color w:val="auto"/>
        </w:rPr>
        <w:t>11</w:t>
      </w:r>
      <w:r w:rsidRPr="00E73DD6">
        <w:rPr>
          <w:color w:val="auto"/>
        </w:rPr>
        <w:tab/>
        <w:t>Прекращение договора страхования</w:t>
      </w:r>
      <w:bookmarkEnd w:id="26"/>
      <w:bookmarkEnd w:id="27"/>
    </w:p>
    <w:p w14:paraId="0E99016C" w14:textId="77777777" w:rsidR="005E11B2" w:rsidRPr="00E73DD6" w:rsidRDefault="005E11B2" w:rsidP="006E1AE8">
      <w:pPr>
        <w:jc w:val="both"/>
        <w:rPr>
          <w:sz w:val="24"/>
          <w:szCs w:val="24"/>
        </w:rPr>
      </w:pPr>
      <w:r w:rsidRPr="00E73DD6">
        <w:rPr>
          <w:b/>
          <w:sz w:val="24"/>
          <w:szCs w:val="24"/>
        </w:rPr>
        <w:t xml:space="preserve">Статья </w:t>
      </w:r>
      <w:r w:rsidR="007D32BC" w:rsidRPr="00E73DD6">
        <w:rPr>
          <w:b/>
          <w:sz w:val="24"/>
          <w:szCs w:val="24"/>
        </w:rPr>
        <w:t>39</w:t>
      </w:r>
      <w:r w:rsidRPr="00E73DD6">
        <w:rPr>
          <w:b/>
          <w:sz w:val="24"/>
          <w:szCs w:val="24"/>
        </w:rPr>
        <w:t>.</w:t>
      </w:r>
      <w:r w:rsidRPr="00E73DD6">
        <w:rPr>
          <w:b/>
          <w:sz w:val="24"/>
          <w:szCs w:val="24"/>
        </w:rPr>
        <w:tab/>
      </w:r>
      <w:r w:rsidRPr="00E73DD6">
        <w:rPr>
          <w:sz w:val="24"/>
          <w:szCs w:val="24"/>
        </w:rPr>
        <w:t>Договор страхования прекращает свое действие в случаях:</w:t>
      </w:r>
    </w:p>
    <w:p w14:paraId="1ED8409D" w14:textId="77777777" w:rsidR="005E11B2" w:rsidRPr="00E73DD6" w:rsidRDefault="005E11B2" w:rsidP="006E1AE8">
      <w:pPr>
        <w:numPr>
          <w:ilvl w:val="0"/>
          <w:numId w:val="22"/>
        </w:numPr>
        <w:jc w:val="both"/>
        <w:rPr>
          <w:sz w:val="24"/>
          <w:szCs w:val="24"/>
        </w:rPr>
      </w:pPr>
      <w:r w:rsidRPr="00E73DD6">
        <w:rPr>
          <w:sz w:val="24"/>
          <w:szCs w:val="24"/>
        </w:rPr>
        <w:t>истечения срока, на который был заключен договор;</w:t>
      </w:r>
    </w:p>
    <w:p w14:paraId="6933793C" w14:textId="77777777" w:rsidR="005E11B2" w:rsidRPr="00E73DD6" w:rsidRDefault="005E11B2" w:rsidP="006E1AE8">
      <w:pPr>
        <w:numPr>
          <w:ilvl w:val="0"/>
          <w:numId w:val="22"/>
        </w:numPr>
        <w:jc w:val="both"/>
        <w:rPr>
          <w:sz w:val="24"/>
          <w:szCs w:val="24"/>
        </w:rPr>
      </w:pPr>
      <w:r w:rsidRPr="00E73DD6">
        <w:rPr>
          <w:sz w:val="24"/>
          <w:szCs w:val="24"/>
        </w:rPr>
        <w:t>исполнения Страховщиком обязательства по страховой выплате в размере страховой суммы, установленной в договоре</w:t>
      </w:r>
      <w:r w:rsidR="00570CD3" w:rsidRPr="00E73DD6">
        <w:rPr>
          <w:sz w:val="24"/>
          <w:szCs w:val="24"/>
        </w:rPr>
        <w:t xml:space="preserve"> или осуществления страховой выплаты по первому заявленному страховому случа</w:t>
      </w:r>
      <w:r w:rsidR="00D37301">
        <w:rPr>
          <w:sz w:val="24"/>
          <w:szCs w:val="24"/>
        </w:rPr>
        <w:t>ю</w:t>
      </w:r>
      <w:r w:rsidR="00570CD3" w:rsidRPr="00E73DD6">
        <w:rPr>
          <w:sz w:val="24"/>
          <w:szCs w:val="24"/>
        </w:rPr>
        <w:t xml:space="preserve"> (если лимит возмещения установлен «По первому случаю»)</w:t>
      </w:r>
      <w:r w:rsidRPr="00E73DD6">
        <w:rPr>
          <w:sz w:val="24"/>
          <w:szCs w:val="24"/>
        </w:rPr>
        <w:t>;</w:t>
      </w:r>
    </w:p>
    <w:p w14:paraId="76BEE775" w14:textId="77777777" w:rsidR="005E11B2" w:rsidRPr="00E73DD6" w:rsidRDefault="005E11B2" w:rsidP="006E1AE8">
      <w:pPr>
        <w:numPr>
          <w:ilvl w:val="0"/>
          <w:numId w:val="22"/>
        </w:numPr>
        <w:jc w:val="both"/>
        <w:rPr>
          <w:sz w:val="24"/>
          <w:szCs w:val="24"/>
        </w:rPr>
      </w:pPr>
      <w:r w:rsidRPr="00E73DD6">
        <w:rPr>
          <w:sz w:val="24"/>
          <w:szCs w:val="24"/>
        </w:rPr>
        <w:t>отказа Страхователя от договора. При этом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r w:rsidR="001A2E2A">
        <w:rPr>
          <w:sz w:val="24"/>
          <w:szCs w:val="24"/>
        </w:rPr>
        <w:t>;</w:t>
      </w:r>
      <w:r w:rsidR="00CB4A4E" w:rsidRPr="00E73DD6">
        <w:rPr>
          <w:sz w:val="24"/>
          <w:szCs w:val="24"/>
        </w:rPr>
        <w:t xml:space="preserve"> </w:t>
      </w:r>
    </w:p>
    <w:p w14:paraId="14C26C97" w14:textId="77777777" w:rsidR="005E11B2" w:rsidRPr="00E73DD6" w:rsidRDefault="00B3117D" w:rsidP="006E1AE8">
      <w:pPr>
        <w:numPr>
          <w:ilvl w:val="0"/>
          <w:numId w:val="22"/>
        </w:numPr>
        <w:jc w:val="both"/>
        <w:rPr>
          <w:sz w:val="24"/>
          <w:szCs w:val="24"/>
        </w:rPr>
      </w:pPr>
      <w:r w:rsidRPr="00E73DD6">
        <w:rPr>
          <w:sz w:val="24"/>
          <w:szCs w:val="24"/>
        </w:rPr>
        <w:t>прекращения возможности наступления страхового случая по обстоятельствам иным, чем страховой случай;</w:t>
      </w:r>
    </w:p>
    <w:p w14:paraId="01CCA4B7" w14:textId="77777777" w:rsidR="005E11B2" w:rsidRPr="00E73DD6" w:rsidRDefault="005E11B2" w:rsidP="006E1AE8">
      <w:pPr>
        <w:numPr>
          <w:ilvl w:val="0"/>
          <w:numId w:val="22"/>
        </w:numPr>
        <w:jc w:val="both"/>
        <w:rPr>
          <w:sz w:val="24"/>
          <w:szCs w:val="24"/>
        </w:rPr>
      </w:pPr>
      <w:r w:rsidRPr="00E73DD6">
        <w:rPr>
          <w:sz w:val="24"/>
          <w:szCs w:val="24"/>
        </w:rPr>
        <w:t>расторжения договора  по соглашению между Страхователем и Страховщиком.</w:t>
      </w:r>
    </w:p>
    <w:p w14:paraId="22D7BB60" w14:textId="77777777" w:rsidR="005E11B2" w:rsidRPr="00E73DD6" w:rsidRDefault="005E11B2" w:rsidP="006E1AE8">
      <w:pPr>
        <w:numPr>
          <w:ilvl w:val="0"/>
          <w:numId w:val="22"/>
        </w:numPr>
        <w:jc w:val="both"/>
        <w:rPr>
          <w:sz w:val="24"/>
          <w:szCs w:val="24"/>
        </w:rPr>
      </w:pPr>
      <w:r w:rsidRPr="00E73DD6">
        <w:rPr>
          <w:sz w:val="24"/>
          <w:szCs w:val="24"/>
        </w:rPr>
        <w:t xml:space="preserve">расторжения договора по инициативе Страховщика в соответствии с настоящими Правилами и (или) </w:t>
      </w:r>
      <w:r w:rsidR="001279B1">
        <w:rPr>
          <w:sz w:val="24"/>
          <w:szCs w:val="24"/>
        </w:rPr>
        <w:t xml:space="preserve">условиями </w:t>
      </w:r>
      <w:r w:rsidRPr="00E73DD6">
        <w:rPr>
          <w:sz w:val="24"/>
          <w:szCs w:val="24"/>
        </w:rPr>
        <w:t>договор</w:t>
      </w:r>
      <w:r w:rsidR="001279B1">
        <w:rPr>
          <w:sz w:val="24"/>
          <w:szCs w:val="24"/>
        </w:rPr>
        <w:t>а</w:t>
      </w:r>
      <w:r w:rsidRPr="00E73DD6">
        <w:rPr>
          <w:sz w:val="24"/>
          <w:szCs w:val="24"/>
        </w:rPr>
        <w:t xml:space="preserve"> страхования; </w:t>
      </w:r>
    </w:p>
    <w:p w14:paraId="493C22E0" w14:textId="77777777" w:rsidR="00C31134" w:rsidRDefault="005E11B2" w:rsidP="0098714E">
      <w:pPr>
        <w:numPr>
          <w:ilvl w:val="0"/>
          <w:numId w:val="22"/>
        </w:numPr>
        <w:jc w:val="both"/>
        <w:rPr>
          <w:sz w:val="24"/>
          <w:szCs w:val="24"/>
        </w:rPr>
      </w:pPr>
      <w:r w:rsidRPr="0098714E">
        <w:rPr>
          <w:sz w:val="24"/>
          <w:szCs w:val="24"/>
        </w:rPr>
        <w:lastRenderedPageBreak/>
        <w:t>полного отзыва субъектом персональных данных, являющимся Страхователем, согласия на обработку персональ</w:t>
      </w:r>
      <w:r w:rsidR="0027725D" w:rsidRPr="000871AC">
        <w:rPr>
          <w:sz w:val="24"/>
          <w:szCs w:val="24"/>
        </w:rPr>
        <w:t>ных данных в соответствии со статьей</w:t>
      </w:r>
      <w:r w:rsidRPr="000871AC">
        <w:rPr>
          <w:sz w:val="24"/>
          <w:szCs w:val="24"/>
        </w:rPr>
        <w:t xml:space="preserve"> </w:t>
      </w:r>
      <w:r w:rsidR="00A53AB8" w:rsidRPr="000871AC">
        <w:rPr>
          <w:sz w:val="24"/>
          <w:szCs w:val="24"/>
        </w:rPr>
        <w:t>34</w:t>
      </w:r>
      <w:r w:rsidRPr="000871AC">
        <w:rPr>
          <w:sz w:val="24"/>
          <w:szCs w:val="24"/>
        </w:rPr>
        <w:t xml:space="preserve"> Правил</w:t>
      </w:r>
      <w:r w:rsidR="00042A09" w:rsidRPr="000871AC">
        <w:rPr>
          <w:sz w:val="24"/>
          <w:szCs w:val="24"/>
        </w:rPr>
        <w:t xml:space="preserve"> </w:t>
      </w:r>
      <w:r w:rsidR="00042A09" w:rsidRPr="00503CD4">
        <w:rPr>
          <w:sz w:val="24"/>
          <w:szCs w:val="24"/>
        </w:rPr>
        <w:t>(</w:t>
      </w:r>
      <w:r w:rsidR="005D77E4" w:rsidRPr="00503CD4">
        <w:rPr>
          <w:sz w:val="24"/>
          <w:szCs w:val="24"/>
        </w:rPr>
        <w:t>за исключением случаев</w:t>
      </w:r>
      <w:r w:rsidR="00042A09" w:rsidRPr="00503CD4">
        <w:rPr>
          <w:sz w:val="24"/>
          <w:szCs w:val="24"/>
        </w:rPr>
        <w:t>, к</w:t>
      </w:r>
      <w:r w:rsidR="00042A09" w:rsidRPr="008434A8">
        <w:rPr>
          <w:sz w:val="24"/>
          <w:szCs w:val="24"/>
        </w:rPr>
        <w:t xml:space="preserve">огда согласно законодательству </w:t>
      </w:r>
      <w:r w:rsidR="00042A09" w:rsidRPr="00A96572">
        <w:rPr>
          <w:sz w:val="24"/>
          <w:szCs w:val="24"/>
        </w:rPr>
        <w:t>Р</w:t>
      </w:r>
      <w:r w:rsidR="00042A09" w:rsidRPr="004E66D6">
        <w:rPr>
          <w:sz w:val="24"/>
          <w:szCs w:val="24"/>
        </w:rPr>
        <w:t>оссийской</w:t>
      </w:r>
      <w:r w:rsidR="005D77E4" w:rsidRPr="006E5B5A">
        <w:rPr>
          <w:sz w:val="24"/>
          <w:szCs w:val="24"/>
        </w:rPr>
        <w:t xml:space="preserve"> </w:t>
      </w:r>
      <w:r w:rsidR="00042A09" w:rsidRPr="006E5B5A">
        <w:rPr>
          <w:sz w:val="24"/>
          <w:szCs w:val="24"/>
        </w:rPr>
        <w:t>Федерации для исполнения договора страхования</w:t>
      </w:r>
      <w:r w:rsidR="00042A09" w:rsidRPr="00D37050">
        <w:rPr>
          <w:sz w:val="24"/>
          <w:szCs w:val="24"/>
        </w:rPr>
        <w:t xml:space="preserve"> согласие субъекта персональных данных не требуется)</w:t>
      </w:r>
      <w:r w:rsidR="005D77E4" w:rsidRPr="003D3EE1">
        <w:rPr>
          <w:sz w:val="24"/>
          <w:szCs w:val="24"/>
        </w:rPr>
        <w:t xml:space="preserve">. </w:t>
      </w:r>
      <w:r w:rsidRPr="00BC3215">
        <w:rPr>
          <w:sz w:val="24"/>
          <w:szCs w:val="24"/>
        </w:rPr>
        <w:t>При этом полный отзыв такого согласия считается отказом от договора страхования</w:t>
      </w:r>
      <w:r w:rsidR="0098714E">
        <w:rPr>
          <w:sz w:val="24"/>
          <w:szCs w:val="24"/>
        </w:rPr>
        <w:t>;</w:t>
      </w:r>
    </w:p>
    <w:p w14:paraId="2312C36B" w14:textId="77777777" w:rsidR="005E11B2" w:rsidRPr="0098714E" w:rsidRDefault="005E11B2" w:rsidP="0098714E">
      <w:pPr>
        <w:numPr>
          <w:ilvl w:val="0"/>
          <w:numId w:val="22"/>
        </w:numPr>
        <w:jc w:val="both"/>
        <w:rPr>
          <w:sz w:val="24"/>
          <w:szCs w:val="24"/>
        </w:rPr>
      </w:pPr>
      <w:r w:rsidRPr="0098714E">
        <w:rPr>
          <w:sz w:val="24"/>
          <w:szCs w:val="24"/>
        </w:rPr>
        <w:t xml:space="preserve">прекращения договора в иных случаях, предусмотренных Гражданским кодексом </w:t>
      </w:r>
      <w:r w:rsidR="00C26214" w:rsidRPr="0098714E">
        <w:rPr>
          <w:sz w:val="24"/>
          <w:szCs w:val="24"/>
        </w:rPr>
        <w:t>Российской Федерации</w:t>
      </w:r>
      <w:r w:rsidRPr="0098714E">
        <w:rPr>
          <w:sz w:val="24"/>
          <w:szCs w:val="24"/>
        </w:rPr>
        <w:t xml:space="preserve">, настоящими Правилами и </w:t>
      </w:r>
      <w:r w:rsidR="0098714E">
        <w:rPr>
          <w:sz w:val="24"/>
          <w:szCs w:val="24"/>
        </w:rPr>
        <w:t xml:space="preserve">(или) </w:t>
      </w:r>
      <w:r w:rsidRPr="0098714E">
        <w:rPr>
          <w:sz w:val="24"/>
          <w:szCs w:val="24"/>
        </w:rPr>
        <w:t>договором страхования.</w:t>
      </w:r>
    </w:p>
    <w:p w14:paraId="21DFA3C2" w14:textId="77777777" w:rsidR="005A2C66" w:rsidRDefault="005A2C66" w:rsidP="006E1AE8">
      <w:pPr>
        <w:ind w:firstLine="567"/>
        <w:jc w:val="both"/>
        <w:rPr>
          <w:sz w:val="24"/>
          <w:szCs w:val="24"/>
        </w:rPr>
      </w:pPr>
      <w:r w:rsidRPr="00251B60">
        <w:rPr>
          <w:sz w:val="24"/>
          <w:szCs w:val="24"/>
        </w:rPr>
        <w:t>В случае прекращения договора страхования по основанию, пре</w:t>
      </w:r>
      <w:r w:rsidR="009129CD">
        <w:rPr>
          <w:sz w:val="24"/>
          <w:szCs w:val="24"/>
        </w:rPr>
        <w:t>дусмотренному пунктом 2 настояще</w:t>
      </w:r>
      <w:r w:rsidRPr="00251B60">
        <w:rPr>
          <w:sz w:val="24"/>
          <w:szCs w:val="24"/>
        </w:rPr>
        <w:t xml:space="preserve">й статьи, договор считается прекращенным </w:t>
      </w:r>
      <w:proofErr w:type="gramStart"/>
      <w:r w:rsidRPr="00251B60">
        <w:rPr>
          <w:sz w:val="24"/>
          <w:szCs w:val="24"/>
        </w:rPr>
        <w:t>с даты осуществления</w:t>
      </w:r>
      <w:proofErr w:type="gramEnd"/>
      <w:r w:rsidRPr="00251B60">
        <w:rPr>
          <w:sz w:val="24"/>
          <w:szCs w:val="24"/>
        </w:rPr>
        <w:t xml:space="preserve"> страховой выплаты.</w:t>
      </w:r>
    </w:p>
    <w:p w14:paraId="1B9A12AF" w14:textId="77777777" w:rsidR="005E11B2" w:rsidRPr="00E73DD6" w:rsidRDefault="005E11B2" w:rsidP="006E1AE8">
      <w:pPr>
        <w:ind w:firstLine="567"/>
        <w:jc w:val="both"/>
        <w:rPr>
          <w:sz w:val="24"/>
          <w:szCs w:val="24"/>
        </w:rPr>
      </w:pPr>
      <w:r w:rsidRPr="00E73DD6">
        <w:rPr>
          <w:sz w:val="24"/>
          <w:szCs w:val="24"/>
        </w:rPr>
        <w:t xml:space="preserve">В случае прекращения договора страхования по основаниям, предусмотренным пунктами 3, 7 настоящей статьи, договор считается прекращенным </w:t>
      </w:r>
      <w:proofErr w:type="gramStart"/>
      <w:r w:rsidRPr="00E73DD6">
        <w:rPr>
          <w:sz w:val="24"/>
          <w:szCs w:val="24"/>
        </w:rPr>
        <w:t xml:space="preserve">с даты </w:t>
      </w:r>
      <w:r w:rsidR="0098714E">
        <w:rPr>
          <w:sz w:val="24"/>
          <w:szCs w:val="24"/>
        </w:rPr>
        <w:t>подачи</w:t>
      </w:r>
      <w:proofErr w:type="gramEnd"/>
      <w:r w:rsidR="0098714E" w:rsidRPr="00E73DD6">
        <w:rPr>
          <w:sz w:val="24"/>
          <w:szCs w:val="24"/>
        </w:rPr>
        <w:t xml:space="preserve"> </w:t>
      </w:r>
      <w:r w:rsidRPr="00E73DD6">
        <w:rPr>
          <w:sz w:val="24"/>
          <w:szCs w:val="24"/>
        </w:rPr>
        <w:t>Страхователем соответствующего заявления</w:t>
      </w:r>
      <w:r w:rsidR="0098714E">
        <w:rPr>
          <w:sz w:val="24"/>
          <w:szCs w:val="24"/>
        </w:rPr>
        <w:t>, если более поздний срок прекращения договора страхования не указан в заявлении Страхователя</w:t>
      </w:r>
      <w:r w:rsidRPr="00E73DD6">
        <w:rPr>
          <w:sz w:val="24"/>
          <w:szCs w:val="24"/>
        </w:rPr>
        <w:t>.</w:t>
      </w:r>
    </w:p>
    <w:p w14:paraId="00CB88D0" w14:textId="77777777" w:rsidR="00EC21CF" w:rsidRDefault="00EC21CF" w:rsidP="006E1AE8">
      <w:pPr>
        <w:ind w:firstLine="567"/>
        <w:jc w:val="both"/>
        <w:rPr>
          <w:sz w:val="24"/>
          <w:szCs w:val="24"/>
        </w:rPr>
      </w:pPr>
      <w:r w:rsidRPr="00EC21CF">
        <w:rPr>
          <w:sz w:val="24"/>
          <w:szCs w:val="24"/>
        </w:rPr>
        <w:t xml:space="preserve">В случае </w:t>
      </w:r>
      <w:r w:rsidR="00E44517">
        <w:rPr>
          <w:sz w:val="24"/>
          <w:szCs w:val="24"/>
        </w:rPr>
        <w:t>прекращения</w:t>
      </w:r>
      <w:r w:rsidRPr="00EC21CF">
        <w:rPr>
          <w:sz w:val="24"/>
          <w:szCs w:val="24"/>
        </w:rPr>
        <w:t xml:space="preserve"> договора страхования по основанию, предусмотренному пунктом </w:t>
      </w:r>
      <w:r>
        <w:rPr>
          <w:sz w:val="24"/>
          <w:szCs w:val="24"/>
        </w:rPr>
        <w:t>4</w:t>
      </w:r>
      <w:r w:rsidRPr="00EC21CF">
        <w:rPr>
          <w:sz w:val="24"/>
          <w:szCs w:val="24"/>
        </w:rPr>
        <w:t xml:space="preserve"> настоящей статьи, договор считается </w:t>
      </w:r>
      <w:r w:rsidR="00E44517">
        <w:rPr>
          <w:sz w:val="24"/>
          <w:szCs w:val="24"/>
        </w:rPr>
        <w:t xml:space="preserve">прекращенным </w:t>
      </w:r>
      <w:proofErr w:type="gramStart"/>
      <w:r w:rsidRPr="00EC21CF">
        <w:rPr>
          <w:sz w:val="24"/>
          <w:szCs w:val="24"/>
        </w:rPr>
        <w:t xml:space="preserve">с даты </w:t>
      </w:r>
      <w:r>
        <w:rPr>
          <w:sz w:val="24"/>
          <w:szCs w:val="24"/>
        </w:rPr>
        <w:t xml:space="preserve"> наступления</w:t>
      </w:r>
      <w:proofErr w:type="gramEnd"/>
      <w:r>
        <w:rPr>
          <w:sz w:val="24"/>
          <w:szCs w:val="24"/>
        </w:rPr>
        <w:t xml:space="preserve"> обстоятельства, влекущего </w:t>
      </w:r>
      <w:r w:rsidRPr="00EC21CF">
        <w:rPr>
          <w:sz w:val="24"/>
          <w:szCs w:val="24"/>
        </w:rPr>
        <w:t>прекращени</w:t>
      </w:r>
      <w:r>
        <w:rPr>
          <w:sz w:val="24"/>
          <w:szCs w:val="24"/>
        </w:rPr>
        <w:t>е</w:t>
      </w:r>
      <w:r w:rsidRPr="00EC21CF">
        <w:rPr>
          <w:sz w:val="24"/>
          <w:szCs w:val="24"/>
        </w:rPr>
        <w:t xml:space="preserve"> возможности наступления страхового случая по обстоятельствам иным, чем страховой случай.</w:t>
      </w:r>
    </w:p>
    <w:p w14:paraId="1B4C40BF" w14:textId="77777777" w:rsidR="005E11B2" w:rsidRPr="00E73DD6" w:rsidRDefault="005E11B2" w:rsidP="006E1AE8">
      <w:pPr>
        <w:ind w:firstLine="567"/>
        <w:jc w:val="both"/>
        <w:rPr>
          <w:sz w:val="24"/>
          <w:szCs w:val="24"/>
        </w:rPr>
      </w:pPr>
      <w:r w:rsidRPr="00E73DD6">
        <w:rPr>
          <w:sz w:val="24"/>
          <w:szCs w:val="24"/>
        </w:rPr>
        <w:t xml:space="preserve">В случае расторжения договора страхования по основанию, предусмотренному пунктом 5 настоящей статьи, договор считается расторгнутым </w:t>
      </w:r>
      <w:proofErr w:type="gramStart"/>
      <w:r w:rsidRPr="00E73DD6">
        <w:rPr>
          <w:sz w:val="24"/>
          <w:szCs w:val="24"/>
        </w:rPr>
        <w:t>с даты подписания</w:t>
      </w:r>
      <w:proofErr w:type="gramEnd"/>
      <w:r w:rsidRPr="00E73DD6">
        <w:rPr>
          <w:sz w:val="24"/>
          <w:szCs w:val="24"/>
        </w:rPr>
        <w:t xml:space="preserve"> сторонами соглашения, если иного не установлено соглашением сторон.</w:t>
      </w:r>
    </w:p>
    <w:p w14:paraId="575CA72B" w14:textId="77777777" w:rsidR="00FF573A" w:rsidRDefault="005E11B2" w:rsidP="006E1AE8">
      <w:pPr>
        <w:ind w:firstLine="567"/>
        <w:jc w:val="both"/>
        <w:rPr>
          <w:sz w:val="24"/>
          <w:szCs w:val="24"/>
        </w:rPr>
      </w:pPr>
      <w:proofErr w:type="gramStart"/>
      <w:r w:rsidRPr="00E73DD6">
        <w:rPr>
          <w:sz w:val="24"/>
          <w:szCs w:val="24"/>
        </w:rPr>
        <w:t xml:space="preserve">В случае расторжения договора страхования по основанию, предусмотренному пунктом 6 настоящей статьи, договор </w:t>
      </w:r>
      <w:r w:rsidR="003215B9">
        <w:rPr>
          <w:sz w:val="24"/>
          <w:szCs w:val="24"/>
        </w:rPr>
        <w:t xml:space="preserve">в силу условий страхования </w:t>
      </w:r>
      <w:r w:rsidRPr="00E73DD6">
        <w:rPr>
          <w:sz w:val="24"/>
          <w:szCs w:val="24"/>
        </w:rPr>
        <w:t xml:space="preserve">считается расторгнутым с даты, указанной в письменном уведомлении Страховщика, а в случае расторжения договора в связи с неуплатой </w:t>
      </w:r>
      <w:r w:rsidR="00D52B8B" w:rsidRPr="00E73DD6">
        <w:rPr>
          <w:sz w:val="24"/>
          <w:szCs w:val="24"/>
        </w:rPr>
        <w:t xml:space="preserve">очередного </w:t>
      </w:r>
      <w:r w:rsidRPr="00E73DD6">
        <w:rPr>
          <w:sz w:val="24"/>
          <w:szCs w:val="24"/>
        </w:rPr>
        <w:t>страхового взноса - с даты, установленной для оплаты такого страхового взноса, либо иной более поздней даты, указанной в письменном уведомлении</w:t>
      </w:r>
      <w:r w:rsidR="003215B9">
        <w:rPr>
          <w:sz w:val="24"/>
          <w:szCs w:val="24"/>
        </w:rPr>
        <w:t xml:space="preserve"> Страховщика</w:t>
      </w:r>
      <w:r w:rsidRPr="00E73DD6">
        <w:rPr>
          <w:sz w:val="24"/>
          <w:szCs w:val="24"/>
        </w:rPr>
        <w:t>.</w:t>
      </w:r>
      <w:proofErr w:type="gramEnd"/>
    </w:p>
    <w:p w14:paraId="1886026A" w14:textId="77777777" w:rsidR="005A2C66" w:rsidRPr="00E73DD6" w:rsidRDefault="005A2C66" w:rsidP="006E1AE8">
      <w:pPr>
        <w:ind w:firstLine="567"/>
        <w:jc w:val="both"/>
        <w:rPr>
          <w:sz w:val="24"/>
          <w:szCs w:val="24"/>
        </w:rPr>
      </w:pPr>
      <w:proofErr w:type="gramStart"/>
      <w:r w:rsidRPr="00251B60">
        <w:rPr>
          <w:sz w:val="24"/>
          <w:szCs w:val="24"/>
        </w:rPr>
        <w:t xml:space="preserve">В случае </w:t>
      </w:r>
      <w:r w:rsidR="00E44517">
        <w:rPr>
          <w:sz w:val="24"/>
          <w:szCs w:val="24"/>
        </w:rPr>
        <w:t>прекращения</w:t>
      </w:r>
      <w:r w:rsidRPr="00251B60">
        <w:rPr>
          <w:sz w:val="24"/>
          <w:szCs w:val="24"/>
        </w:rPr>
        <w:t xml:space="preserve"> договора страхования по основанию, предусмотренному пунктом 8 настоящей статьи, договор считается </w:t>
      </w:r>
      <w:r w:rsidR="00E44517">
        <w:rPr>
          <w:sz w:val="24"/>
          <w:szCs w:val="24"/>
        </w:rPr>
        <w:t xml:space="preserve">прекращенным </w:t>
      </w:r>
      <w:r w:rsidRPr="00251B60">
        <w:rPr>
          <w:sz w:val="24"/>
          <w:szCs w:val="24"/>
        </w:rPr>
        <w:t xml:space="preserve">с момента наступления соответствующего события, явившегося основаниям для прекращения договора в соответствии с Гражданским кодексом Российской Федерации, настоящими Правилами и (или) договором страхования, если иного не установлено в соглашении сторон или в документе, подтверждающем </w:t>
      </w:r>
      <w:r w:rsidR="00E44517">
        <w:rPr>
          <w:sz w:val="24"/>
          <w:szCs w:val="24"/>
        </w:rPr>
        <w:t xml:space="preserve">прекращение </w:t>
      </w:r>
      <w:r w:rsidRPr="00251B60">
        <w:rPr>
          <w:sz w:val="24"/>
          <w:szCs w:val="24"/>
        </w:rPr>
        <w:t>договора.</w:t>
      </w:r>
      <w:proofErr w:type="gramEnd"/>
    </w:p>
    <w:p w14:paraId="681759F2" w14:textId="77777777" w:rsidR="005E11B2" w:rsidRPr="00E73DD6" w:rsidRDefault="005E11B2" w:rsidP="006E1AE8">
      <w:pPr>
        <w:jc w:val="both"/>
        <w:rPr>
          <w:sz w:val="24"/>
          <w:szCs w:val="24"/>
        </w:rPr>
      </w:pPr>
      <w:r w:rsidRPr="00E73DD6">
        <w:rPr>
          <w:b/>
          <w:bCs/>
          <w:sz w:val="24"/>
          <w:szCs w:val="24"/>
        </w:rPr>
        <w:t xml:space="preserve">Статья </w:t>
      </w:r>
      <w:r w:rsidR="008973CB" w:rsidRPr="00E73DD6">
        <w:rPr>
          <w:b/>
          <w:bCs/>
          <w:sz w:val="24"/>
          <w:szCs w:val="24"/>
        </w:rPr>
        <w:t>4</w:t>
      </w:r>
      <w:r w:rsidR="00DC0F2A" w:rsidRPr="00E73DD6">
        <w:rPr>
          <w:b/>
          <w:bCs/>
          <w:sz w:val="24"/>
          <w:szCs w:val="24"/>
        </w:rPr>
        <w:t>0</w:t>
      </w:r>
      <w:r w:rsidRPr="00E73DD6">
        <w:rPr>
          <w:b/>
          <w:bCs/>
          <w:sz w:val="24"/>
          <w:szCs w:val="24"/>
        </w:rPr>
        <w:t xml:space="preserve">. </w:t>
      </w:r>
      <w:r w:rsidRPr="00E73DD6">
        <w:rPr>
          <w:sz w:val="24"/>
          <w:szCs w:val="24"/>
        </w:rPr>
        <w:t>В случае досрочного прекращения (расторжения) договора страхования</w:t>
      </w:r>
      <w:r w:rsidR="0027725D">
        <w:rPr>
          <w:sz w:val="24"/>
          <w:szCs w:val="24"/>
        </w:rPr>
        <w:t xml:space="preserve"> по основанию, указанному в пункте</w:t>
      </w:r>
      <w:r w:rsidR="005D77E4">
        <w:rPr>
          <w:sz w:val="24"/>
          <w:szCs w:val="24"/>
        </w:rPr>
        <w:t xml:space="preserve"> </w:t>
      </w:r>
      <w:r w:rsidR="0027725D">
        <w:rPr>
          <w:sz w:val="24"/>
          <w:szCs w:val="24"/>
        </w:rPr>
        <w:t>5 статьи</w:t>
      </w:r>
      <w:r w:rsidR="00FF573A" w:rsidRPr="00E73DD6">
        <w:rPr>
          <w:sz w:val="24"/>
          <w:szCs w:val="24"/>
        </w:rPr>
        <w:t xml:space="preserve"> </w:t>
      </w:r>
      <w:r w:rsidR="009A21D6" w:rsidRPr="00E73DD6">
        <w:rPr>
          <w:sz w:val="24"/>
          <w:szCs w:val="24"/>
        </w:rPr>
        <w:t>39</w:t>
      </w:r>
      <w:r w:rsidR="005D77E4">
        <w:rPr>
          <w:sz w:val="24"/>
          <w:szCs w:val="24"/>
        </w:rPr>
        <w:t xml:space="preserve"> Правил</w:t>
      </w:r>
      <w:r w:rsidR="009A21D6" w:rsidRPr="00E73DD6">
        <w:rPr>
          <w:sz w:val="24"/>
          <w:szCs w:val="24"/>
        </w:rPr>
        <w:t>,</w:t>
      </w:r>
      <w:r w:rsidR="000871AC">
        <w:rPr>
          <w:sz w:val="24"/>
          <w:szCs w:val="24"/>
        </w:rPr>
        <w:t xml:space="preserve"> если иное не предусмотрено соглашение</w:t>
      </w:r>
      <w:r w:rsidR="00F25423">
        <w:rPr>
          <w:sz w:val="24"/>
          <w:szCs w:val="24"/>
        </w:rPr>
        <w:t>м</w:t>
      </w:r>
      <w:r w:rsidR="000871AC">
        <w:rPr>
          <w:sz w:val="24"/>
          <w:szCs w:val="24"/>
        </w:rPr>
        <w:t xml:space="preserve"> сторон,</w:t>
      </w:r>
      <w:r w:rsidRPr="00E73DD6">
        <w:rPr>
          <w:sz w:val="24"/>
          <w:szCs w:val="24"/>
        </w:rPr>
        <w:t xml:space="preserve"> вопрос о возврате уплаченной страховой премии решается в зависимости от условий страхования, наличия или отсутствия страховых выплат</w:t>
      </w:r>
      <w:r w:rsidR="00EC1C1A" w:rsidRPr="00E73DD6">
        <w:rPr>
          <w:sz w:val="24"/>
          <w:szCs w:val="24"/>
        </w:rPr>
        <w:t xml:space="preserve"> и неурегулированных претензий</w:t>
      </w:r>
      <w:r w:rsidRPr="00E73DD6">
        <w:rPr>
          <w:sz w:val="24"/>
          <w:szCs w:val="24"/>
        </w:rPr>
        <w:t xml:space="preserve">, а также суммарного срока страхования. </w:t>
      </w:r>
    </w:p>
    <w:p w14:paraId="62E29704" w14:textId="77777777" w:rsidR="005E11B2" w:rsidRPr="00E73DD6" w:rsidRDefault="005E11B2" w:rsidP="006E1AE8">
      <w:pPr>
        <w:ind w:firstLine="567"/>
        <w:jc w:val="both"/>
        <w:rPr>
          <w:sz w:val="24"/>
          <w:szCs w:val="24"/>
        </w:rPr>
      </w:pPr>
      <w:r w:rsidRPr="00E73DD6">
        <w:rPr>
          <w:sz w:val="24"/>
          <w:szCs w:val="24"/>
        </w:rPr>
        <w:t>Суммарный срок страхования – совокупная продолжительность</w:t>
      </w:r>
      <w:r w:rsidR="0070503B" w:rsidRPr="00E73DD6">
        <w:rPr>
          <w:sz w:val="24"/>
          <w:szCs w:val="24"/>
        </w:rPr>
        <w:t xml:space="preserve"> страхования гражданской ответственности в С</w:t>
      </w:r>
      <w:r w:rsidR="00A63671">
        <w:rPr>
          <w:sz w:val="24"/>
          <w:szCs w:val="24"/>
        </w:rPr>
        <w:t>П</w:t>
      </w:r>
      <w:r w:rsidR="0070503B" w:rsidRPr="00E73DD6">
        <w:rPr>
          <w:sz w:val="24"/>
          <w:szCs w:val="24"/>
        </w:rPr>
        <w:t>АО «Ингосстрах» одним  и тем же Страхователем.</w:t>
      </w:r>
    </w:p>
    <w:p w14:paraId="29C86931" w14:textId="77777777" w:rsidR="005E11B2" w:rsidRPr="00E73DD6" w:rsidRDefault="005E11B2" w:rsidP="006E1AE8">
      <w:pPr>
        <w:ind w:firstLine="567"/>
        <w:jc w:val="both"/>
        <w:rPr>
          <w:sz w:val="24"/>
          <w:szCs w:val="24"/>
        </w:rPr>
      </w:pPr>
      <w:r w:rsidRPr="00E73DD6">
        <w:rPr>
          <w:sz w:val="24"/>
          <w:szCs w:val="24"/>
        </w:rPr>
        <w:t xml:space="preserve">Течение суммарного срока страхования прекращается при перерыве в страховании продолжительностью 2 </w:t>
      </w:r>
      <w:r w:rsidR="001A6EF2">
        <w:rPr>
          <w:sz w:val="24"/>
          <w:szCs w:val="24"/>
        </w:rPr>
        <w:t xml:space="preserve">(два) </w:t>
      </w:r>
      <w:r w:rsidRPr="00E73DD6">
        <w:rPr>
          <w:sz w:val="24"/>
          <w:szCs w:val="24"/>
        </w:rPr>
        <w:t>года и более.</w:t>
      </w:r>
    </w:p>
    <w:p w14:paraId="0878567E" w14:textId="77777777" w:rsidR="005E11B2" w:rsidRPr="00E73DD6" w:rsidRDefault="005E11B2" w:rsidP="006E1AE8">
      <w:pPr>
        <w:ind w:firstLine="567"/>
        <w:jc w:val="both"/>
        <w:rPr>
          <w:sz w:val="24"/>
          <w:szCs w:val="24"/>
        </w:rPr>
      </w:pPr>
      <w:r w:rsidRPr="00E73DD6">
        <w:rPr>
          <w:sz w:val="24"/>
          <w:szCs w:val="24"/>
        </w:rPr>
        <w:t>В случае совпадения периодов страхования по нескольким договорам страхования в суммарном сроке страхования учитывается календарное количество дней один раз.</w:t>
      </w:r>
    </w:p>
    <w:p w14:paraId="0B9AE383" w14:textId="77777777" w:rsidR="005E11B2" w:rsidRPr="00E73DD6" w:rsidRDefault="005E11B2" w:rsidP="006E1AE8">
      <w:pPr>
        <w:ind w:left="567" w:hanging="283"/>
        <w:jc w:val="both"/>
        <w:rPr>
          <w:sz w:val="24"/>
          <w:szCs w:val="24"/>
        </w:rPr>
      </w:pPr>
      <w:r w:rsidRPr="00E73DD6">
        <w:rPr>
          <w:sz w:val="24"/>
          <w:szCs w:val="24"/>
        </w:rPr>
        <w:t>1. Возврат страховой премии по договорам страхования, по которым страховые выплаты</w:t>
      </w:r>
      <w:r w:rsidRPr="00E73DD6">
        <w:rPr>
          <w:rStyle w:val="a6"/>
          <w:sz w:val="24"/>
          <w:szCs w:val="24"/>
        </w:rPr>
        <w:footnoteReference w:id="3"/>
      </w:r>
      <w:r w:rsidR="00EC1C1A" w:rsidRPr="00E73DD6">
        <w:rPr>
          <w:sz w:val="24"/>
          <w:szCs w:val="24"/>
        </w:rPr>
        <w:t xml:space="preserve"> и неурегулированные претензи</w:t>
      </w:r>
      <w:r w:rsidR="00677249" w:rsidRPr="00E73DD6">
        <w:rPr>
          <w:sz w:val="24"/>
          <w:szCs w:val="24"/>
        </w:rPr>
        <w:t>и</w:t>
      </w:r>
      <w:r w:rsidRPr="00E73DD6">
        <w:rPr>
          <w:sz w:val="24"/>
          <w:szCs w:val="24"/>
        </w:rPr>
        <w:t xml:space="preserve"> отсутствуют.</w:t>
      </w:r>
    </w:p>
    <w:p w14:paraId="5016D3DC" w14:textId="77777777" w:rsidR="005E11B2" w:rsidRPr="00E73DD6" w:rsidRDefault="005E11B2" w:rsidP="006E1AE8">
      <w:pPr>
        <w:ind w:left="567" w:firstLine="284"/>
        <w:jc w:val="both"/>
        <w:rPr>
          <w:sz w:val="24"/>
          <w:szCs w:val="24"/>
        </w:rPr>
      </w:pPr>
      <w:r w:rsidRPr="00E73DD6">
        <w:rPr>
          <w:sz w:val="24"/>
          <w:szCs w:val="24"/>
        </w:rPr>
        <w:lastRenderedPageBreak/>
        <w:t>В случае расторжения договора страхования</w:t>
      </w:r>
      <w:r w:rsidR="00503CD4">
        <w:rPr>
          <w:sz w:val="24"/>
          <w:szCs w:val="24"/>
        </w:rPr>
        <w:t xml:space="preserve"> по основанию, предусмотренному пунктом 5 статьи 39 настоящих Правил,</w:t>
      </w:r>
      <w:r w:rsidRPr="00E73DD6">
        <w:rPr>
          <w:sz w:val="24"/>
          <w:szCs w:val="24"/>
        </w:rPr>
        <w:t xml:space="preserve"> при суммарном сроке страхования до одного года (включительно) возврат страховой премии производится по шкале краткосрочного страхования с удержанием части оплаченной страховой премии за истекший срок действия расторгаемого договора в соответствии с таблицей, приведенной в Приложении № 1.</w:t>
      </w:r>
    </w:p>
    <w:p w14:paraId="16CA6C67" w14:textId="77777777" w:rsidR="005E11B2" w:rsidRPr="00E73DD6" w:rsidRDefault="005E11B2" w:rsidP="006E1AE8">
      <w:pPr>
        <w:ind w:left="567" w:firstLine="284"/>
        <w:jc w:val="both"/>
        <w:rPr>
          <w:sz w:val="24"/>
          <w:szCs w:val="24"/>
        </w:rPr>
      </w:pPr>
      <w:r w:rsidRPr="00E73DD6">
        <w:rPr>
          <w:sz w:val="24"/>
          <w:szCs w:val="24"/>
        </w:rPr>
        <w:t>В случае расторжения договора страхования при суммарном сроке страхования свыше одного года возврат страховой премии производится:</w:t>
      </w:r>
    </w:p>
    <w:p w14:paraId="6EAD57D9" w14:textId="77777777" w:rsidR="005E11B2" w:rsidRPr="00E73DD6" w:rsidRDefault="005E11B2" w:rsidP="006E1AE8">
      <w:pPr>
        <w:ind w:left="851" w:hanging="142"/>
        <w:jc w:val="both"/>
        <w:rPr>
          <w:sz w:val="24"/>
          <w:szCs w:val="24"/>
        </w:rPr>
      </w:pPr>
      <w:r w:rsidRPr="00E73DD6">
        <w:rPr>
          <w:sz w:val="24"/>
          <w:szCs w:val="24"/>
        </w:rPr>
        <w:t>- для договоров, предусматривающих деление общего периода страхования на страховые годы</w:t>
      </w:r>
      <w:r w:rsidR="00503CD4">
        <w:rPr>
          <w:sz w:val="24"/>
          <w:szCs w:val="24"/>
        </w:rPr>
        <w:t>,</w:t>
      </w:r>
      <w:r w:rsidRPr="00E73DD6">
        <w:rPr>
          <w:sz w:val="24"/>
          <w:szCs w:val="24"/>
        </w:rPr>
        <w:t xml:space="preserve"> - пропорционально с удержанием из суммы оплаченной страховой премии части премии за истекший срок действия текущего страхового года;</w:t>
      </w:r>
    </w:p>
    <w:p w14:paraId="0B101506" w14:textId="77777777" w:rsidR="005E11B2" w:rsidRPr="00E73DD6" w:rsidRDefault="005E11B2" w:rsidP="006E1AE8">
      <w:pPr>
        <w:ind w:left="851" w:hanging="142"/>
        <w:jc w:val="both"/>
        <w:rPr>
          <w:sz w:val="24"/>
          <w:szCs w:val="24"/>
        </w:rPr>
      </w:pPr>
      <w:r w:rsidRPr="00E73DD6">
        <w:rPr>
          <w:sz w:val="24"/>
          <w:szCs w:val="24"/>
        </w:rPr>
        <w:t>- для договоров, не предусматривающих деление общего периода страхования на страховые годы</w:t>
      </w:r>
      <w:r w:rsidR="00503CD4">
        <w:rPr>
          <w:sz w:val="24"/>
          <w:szCs w:val="24"/>
        </w:rPr>
        <w:t>,</w:t>
      </w:r>
      <w:r w:rsidRPr="00E73DD6">
        <w:rPr>
          <w:sz w:val="24"/>
          <w:szCs w:val="24"/>
        </w:rPr>
        <w:t xml:space="preserve"> - пропорционально с удержанием из суммы оплаченной страховой премии части премии за часть общего периода страхования, в течение которой действовало страховое покрытие.</w:t>
      </w:r>
    </w:p>
    <w:p w14:paraId="03033DF5" w14:textId="77777777" w:rsidR="005E11B2" w:rsidRPr="00E73DD6" w:rsidRDefault="005E11B2" w:rsidP="006E1AE8">
      <w:pPr>
        <w:ind w:left="567" w:hanging="283"/>
        <w:jc w:val="both"/>
        <w:rPr>
          <w:sz w:val="24"/>
          <w:szCs w:val="24"/>
        </w:rPr>
      </w:pPr>
      <w:r w:rsidRPr="00E73DD6">
        <w:rPr>
          <w:sz w:val="24"/>
          <w:szCs w:val="24"/>
        </w:rPr>
        <w:t>2. Возврат страховой премии по договорам страхования, по которым производились страховые выплаты и (или) были заявлены претензии о страховой выплате.</w:t>
      </w:r>
    </w:p>
    <w:p w14:paraId="2E6C8B04" w14:textId="77777777" w:rsidR="005E11B2" w:rsidRPr="00E73DD6" w:rsidRDefault="005E11B2" w:rsidP="006E1AE8">
      <w:pPr>
        <w:ind w:left="567" w:firstLine="284"/>
        <w:jc w:val="both"/>
        <w:rPr>
          <w:sz w:val="24"/>
          <w:szCs w:val="24"/>
        </w:rPr>
      </w:pPr>
      <w:r w:rsidRPr="00E73DD6">
        <w:rPr>
          <w:sz w:val="24"/>
          <w:szCs w:val="24"/>
        </w:rPr>
        <w:t>В случае расторжения договора, по которому производилась выплата страхового возмещения</w:t>
      </w:r>
      <w:r w:rsidR="004A297B">
        <w:rPr>
          <w:sz w:val="24"/>
          <w:szCs w:val="24"/>
        </w:rPr>
        <w:t>,</w:t>
      </w:r>
      <w:r w:rsidR="00503CD4">
        <w:rPr>
          <w:sz w:val="24"/>
          <w:szCs w:val="24"/>
        </w:rPr>
        <w:t xml:space="preserve"> по основанию, предусмотренному пунктом 5 статья 39 настоящих Правил</w:t>
      </w:r>
      <w:r w:rsidRPr="00E73DD6">
        <w:rPr>
          <w:sz w:val="24"/>
          <w:szCs w:val="24"/>
        </w:rPr>
        <w:t xml:space="preserve"> и </w:t>
      </w:r>
      <w:r w:rsidR="00503CD4">
        <w:rPr>
          <w:sz w:val="24"/>
          <w:szCs w:val="24"/>
        </w:rPr>
        <w:t xml:space="preserve">по которому </w:t>
      </w:r>
      <w:r w:rsidRPr="00E73DD6">
        <w:rPr>
          <w:sz w:val="24"/>
          <w:szCs w:val="24"/>
        </w:rPr>
        <w:t>на момент расторжения отсутствуют неурегулированные претензии, возврат страховой премии производится:</w:t>
      </w:r>
    </w:p>
    <w:p w14:paraId="151DD5F9" w14:textId="77777777" w:rsidR="005E11B2" w:rsidRPr="00E73DD6" w:rsidRDefault="005E11B2" w:rsidP="006E1AE8">
      <w:pPr>
        <w:ind w:left="851" w:hanging="142"/>
        <w:jc w:val="both"/>
        <w:rPr>
          <w:sz w:val="24"/>
          <w:szCs w:val="24"/>
        </w:rPr>
      </w:pPr>
      <w:proofErr w:type="gramStart"/>
      <w:r w:rsidRPr="00E73DD6">
        <w:rPr>
          <w:sz w:val="24"/>
          <w:szCs w:val="24"/>
        </w:rPr>
        <w:t>- для договоров, предусматривающих деление общего периода страхования на страховые годы</w:t>
      </w:r>
      <w:r w:rsidR="00503CD4">
        <w:rPr>
          <w:sz w:val="24"/>
          <w:szCs w:val="24"/>
        </w:rPr>
        <w:t>,</w:t>
      </w:r>
      <w:r w:rsidRPr="00E73DD6">
        <w:rPr>
          <w:sz w:val="24"/>
          <w:szCs w:val="24"/>
        </w:rPr>
        <w:t xml:space="preserve"> - по шкале краткосрочного страхования с удержанием части оплаченной страховой премии за истекший срок действия расторгаемого договора за текущий страховой год в соответствии с таблицей, приведенной в Приложении № 1, за вычетом суммарного размера страховых выплат по расторгаемому договору за текущий страховой год;</w:t>
      </w:r>
      <w:proofErr w:type="gramEnd"/>
    </w:p>
    <w:p w14:paraId="34A680CF" w14:textId="77777777" w:rsidR="005E11B2" w:rsidRPr="00E73DD6" w:rsidRDefault="005E11B2" w:rsidP="006E1AE8">
      <w:pPr>
        <w:ind w:left="851" w:hanging="142"/>
        <w:jc w:val="both"/>
        <w:rPr>
          <w:sz w:val="24"/>
          <w:szCs w:val="24"/>
        </w:rPr>
      </w:pPr>
      <w:r w:rsidRPr="00E73DD6">
        <w:rPr>
          <w:sz w:val="24"/>
          <w:szCs w:val="24"/>
        </w:rPr>
        <w:t>- для договоров, не предусматривающих деление общего периода страхования на страховые годы</w:t>
      </w:r>
      <w:r w:rsidR="00503CD4">
        <w:rPr>
          <w:sz w:val="24"/>
          <w:szCs w:val="24"/>
        </w:rPr>
        <w:t>,</w:t>
      </w:r>
      <w:r w:rsidRPr="00E73DD6">
        <w:rPr>
          <w:sz w:val="24"/>
          <w:szCs w:val="24"/>
        </w:rPr>
        <w:t xml:space="preserve"> – по шкале краткосрочного страхования с удержанием части оплаченной страховой премии за истекший срок действия расторгаемого договора за текущий год в соответствии с таблицей, приведенной в Приложении № 1, за вычетом суммарного размера страховых выплат по расторгаемому договору за текущий год.</w:t>
      </w:r>
    </w:p>
    <w:p w14:paraId="72A84662" w14:textId="77777777" w:rsidR="005E11B2" w:rsidRPr="00E73DD6" w:rsidRDefault="005E11B2" w:rsidP="006E1AE8">
      <w:pPr>
        <w:ind w:left="567" w:firstLine="284"/>
        <w:jc w:val="both"/>
        <w:rPr>
          <w:sz w:val="24"/>
          <w:szCs w:val="24"/>
        </w:rPr>
      </w:pPr>
      <w:r w:rsidRPr="00E73DD6">
        <w:rPr>
          <w:sz w:val="24"/>
          <w:szCs w:val="24"/>
        </w:rPr>
        <w:t>В случае расторжения договора, по которому на момент расторжения остаются неурегулированные претензии, возврат страховой премии производится после окончательного урегулирования претензии.</w:t>
      </w:r>
    </w:p>
    <w:p w14:paraId="3CA11EDA" w14:textId="77777777" w:rsidR="005E11B2" w:rsidRPr="00E73DD6" w:rsidRDefault="005E11B2" w:rsidP="006E1AE8">
      <w:pPr>
        <w:ind w:left="567" w:hanging="283"/>
        <w:jc w:val="both"/>
        <w:rPr>
          <w:sz w:val="24"/>
          <w:szCs w:val="24"/>
        </w:rPr>
      </w:pPr>
      <w:r w:rsidRPr="00E73DD6">
        <w:rPr>
          <w:sz w:val="24"/>
          <w:szCs w:val="24"/>
        </w:rPr>
        <w:t>3. Возврат страховой премии по Парковому полису.</w:t>
      </w:r>
    </w:p>
    <w:p w14:paraId="0C2977C7" w14:textId="77777777" w:rsidR="005E11B2" w:rsidRPr="00E73DD6" w:rsidRDefault="005E11B2" w:rsidP="006E1AE8">
      <w:pPr>
        <w:ind w:left="567" w:firstLine="284"/>
        <w:jc w:val="both"/>
        <w:rPr>
          <w:sz w:val="24"/>
          <w:szCs w:val="24"/>
        </w:rPr>
      </w:pPr>
      <w:r w:rsidRPr="00E73DD6">
        <w:rPr>
          <w:sz w:val="24"/>
          <w:szCs w:val="24"/>
        </w:rPr>
        <w:t>Если иное не предусмотрено договором, возврат страховой</w:t>
      </w:r>
      <w:r w:rsidR="0027725D">
        <w:rPr>
          <w:sz w:val="24"/>
          <w:szCs w:val="24"/>
        </w:rPr>
        <w:t xml:space="preserve"> премии по Парковому полису (статья</w:t>
      </w:r>
      <w:r w:rsidRPr="00E73DD6">
        <w:rPr>
          <w:sz w:val="24"/>
          <w:szCs w:val="24"/>
        </w:rPr>
        <w:t xml:space="preserve"> 12 настоящих Правил) производится пропорционально с удержанием </w:t>
      </w:r>
      <w:r w:rsidR="00D056C0">
        <w:rPr>
          <w:sz w:val="24"/>
          <w:szCs w:val="24"/>
        </w:rPr>
        <w:t xml:space="preserve">части </w:t>
      </w:r>
      <w:r w:rsidRPr="00E73DD6">
        <w:rPr>
          <w:sz w:val="24"/>
          <w:szCs w:val="24"/>
        </w:rPr>
        <w:t xml:space="preserve">оплаченной страховой премии за истекший срок действия расторгаемого договора </w:t>
      </w:r>
      <w:r w:rsidR="00A44AAA">
        <w:rPr>
          <w:sz w:val="24"/>
          <w:szCs w:val="24"/>
        </w:rPr>
        <w:t xml:space="preserve">и </w:t>
      </w:r>
      <w:r w:rsidR="00D056C0">
        <w:rPr>
          <w:sz w:val="24"/>
          <w:szCs w:val="24"/>
        </w:rPr>
        <w:t xml:space="preserve">за вычетом </w:t>
      </w:r>
      <w:r w:rsidR="009A6604" w:rsidRPr="00FD1499">
        <w:rPr>
          <w:sz w:val="24"/>
          <w:szCs w:val="24"/>
        </w:rPr>
        <w:t>страхового возмещения</w:t>
      </w:r>
      <w:r w:rsidR="009A6604">
        <w:rPr>
          <w:sz w:val="24"/>
          <w:szCs w:val="24"/>
        </w:rPr>
        <w:t>, выплаченного</w:t>
      </w:r>
      <w:r w:rsidRPr="00E73DD6">
        <w:rPr>
          <w:sz w:val="24"/>
          <w:szCs w:val="24"/>
        </w:rPr>
        <w:t xml:space="preserve"> по П</w:t>
      </w:r>
      <w:r w:rsidR="00371C15">
        <w:rPr>
          <w:sz w:val="24"/>
          <w:szCs w:val="24"/>
        </w:rPr>
        <w:t>арковому полису.</w:t>
      </w:r>
    </w:p>
    <w:p w14:paraId="2DE4B3F5" w14:textId="77777777" w:rsidR="005E11B2" w:rsidRPr="00E73DD6" w:rsidRDefault="005E11B2" w:rsidP="006E1AE8">
      <w:pPr>
        <w:jc w:val="both"/>
        <w:rPr>
          <w:sz w:val="24"/>
          <w:szCs w:val="24"/>
        </w:rPr>
      </w:pPr>
      <w:r w:rsidRPr="00E73DD6">
        <w:rPr>
          <w:b/>
          <w:sz w:val="24"/>
          <w:szCs w:val="24"/>
        </w:rPr>
        <w:t xml:space="preserve">Статья </w:t>
      </w:r>
      <w:r w:rsidR="00DC0F2A" w:rsidRPr="00E73DD6">
        <w:rPr>
          <w:b/>
          <w:sz w:val="24"/>
          <w:szCs w:val="24"/>
        </w:rPr>
        <w:t>41</w:t>
      </w:r>
      <w:r w:rsidRPr="00E73DD6">
        <w:rPr>
          <w:b/>
          <w:sz w:val="24"/>
          <w:szCs w:val="24"/>
        </w:rPr>
        <w:t>.</w:t>
      </w:r>
      <w:r w:rsidRPr="00E73DD6">
        <w:rPr>
          <w:b/>
          <w:sz w:val="24"/>
          <w:szCs w:val="24"/>
        </w:rPr>
        <w:tab/>
      </w:r>
      <w:r w:rsidRPr="00E73DD6">
        <w:rPr>
          <w:sz w:val="24"/>
          <w:szCs w:val="24"/>
        </w:rPr>
        <w:t xml:space="preserve">При досрочном прекращении договора страхования по обстоятельствам, указанным в </w:t>
      </w:r>
      <w:r w:rsidR="0027725D">
        <w:rPr>
          <w:bCs/>
          <w:sz w:val="24"/>
          <w:szCs w:val="24"/>
        </w:rPr>
        <w:t>пункте 4 статьи</w:t>
      </w:r>
      <w:r w:rsidRPr="00E73DD6">
        <w:rPr>
          <w:bCs/>
          <w:sz w:val="24"/>
          <w:szCs w:val="24"/>
        </w:rPr>
        <w:t xml:space="preserve"> </w:t>
      </w:r>
      <w:r w:rsidR="00A53AB8" w:rsidRPr="00E73DD6">
        <w:rPr>
          <w:bCs/>
          <w:sz w:val="24"/>
          <w:szCs w:val="24"/>
        </w:rPr>
        <w:t>39</w:t>
      </w:r>
      <w:r w:rsidRPr="00E73DD6">
        <w:rPr>
          <w:bCs/>
          <w:sz w:val="24"/>
          <w:szCs w:val="24"/>
        </w:rPr>
        <w:t xml:space="preserve"> настоящих</w:t>
      </w:r>
      <w:r w:rsidRPr="00E73DD6">
        <w:rPr>
          <w:sz w:val="24"/>
          <w:szCs w:val="24"/>
        </w:rPr>
        <w:t xml:space="preserve"> Правил, Страховщик имеет право на часть страхово</w:t>
      </w:r>
      <w:r w:rsidR="00D52B8B" w:rsidRPr="00E73DD6">
        <w:rPr>
          <w:sz w:val="24"/>
          <w:szCs w:val="24"/>
        </w:rPr>
        <w:t>й премии</w:t>
      </w:r>
      <w:r w:rsidRPr="00E73DD6">
        <w:rPr>
          <w:sz w:val="24"/>
          <w:szCs w:val="24"/>
        </w:rPr>
        <w:t xml:space="preserve"> пропорционально времени, в течение которого действовал</w:t>
      </w:r>
      <w:r w:rsidR="00534686">
        <w:rPr>
          <w:sz w:val="24"/>
          <w:szCs w:val="24"/>
        </w:rPr>
        <w:t>о</w:t>
      </w:r>
      <w:r w:rsidR="00CB4A4E" w:rsidRPr="00E73DD6">
        <w:rPr>
          <w:sz w:val="24"/>
          <w:szCs w:val="24"/>
        </w:rPr>
        <w:t xml:space="preserve"> </w:t>
      </w:r>
      <w:r w:rsidRPr="00E73DD6">
        <w:rPr>
          <w:sz w:val="24"/>
          <w:szCs w:val="24"/>
        </w:rPr>
        <w:t>страховани</w:t>
      </w:r>
      <w:r w:rsidR="00534686">
        <w:rPr>
          <w:sz w:val="24"/>
          <w:szCs w:val="24"/>
        </w:rPr>
        <w:t>е</w:t>
      </w:r>
      <w:r w:rsidRPr="00E73DD6">
        <w:rPr>
          <w:sz w:val="24"/>
          <w:szCs w:val="24"/>
        </w:rPr>
        <w:t>.</w:t>
      </w:r>
      <w:r w:rsidR="00534686">
        <w:rPr>
          <w:sz w:val="24"/>
          <w:szCs w:val="24"/>
        </w:rPr>
        <w:t xml:space="preserve"> В этом случае расчет возвращаемой части премии осуществляется без применения краткосрочной шкалы, приведенной в Приложении № 1.</w:t>
      </w:r>
    </w:p>
    <w:p w14:paraId="39D88D5B" w14:textId="77777777" w:rsidR="00810344" w:rsidRPr="00E73DD6" w:rsidRDefault="003C04A4" w:rsidP="00534686">
      <w:pPr>
        <w:ind w:firstLine="567"/>
        <w:jc w:val="both"/>
        <w:rPr>
          <w:sz w:val="24"/>
          <w:szCs w:val="24"/>
        </w:rPr>
      </w:pPr>
      <w:r>
        <w:rPr>
          <w:sz w:val="24"/>
          <w:szCs w:val="24"/>
        </w:rPr>
        <w:t xml:space="preserve">Если иное не предусмотрено законом или соглашением сторон, при досрочном прекращении договора по обстоятельствам, указанным в </w:t>
      </w:r>
      <w:r w:rsidR="00CB1541">
        <w:rPr>
          <w:sz w:val="24"/>
          <w:szCs w:val="24"/>
        </w:rPr>
        <w:t xml:space="preserve"> пунктах</w:t>
      </w:r>
      <w:r w:rsidR="00051E20">
        <w:rPr>
          <w:sz w:val="24"/>
          <w:szCs w:val="24"/>
        </w:rPr>
        <w:t xml:space="preserve"> </w:t>
      </w:r>
      <w:r w:rsidR="00810344" w:rsidRPr="00E73DD6">
        <w:rPr>
          <w:sz w:val="24"/>
          <w:szCs w:val="24"/>
        </w:rPr>
        <w:t>1, 2, 3, 6, 7</w:t>
      </w:r>
      <w:r w:rsidR="0027725D">
        <w:rPr>
          <w:sz w:val="24"/>
          <w:szCs w:val="24"/>
        </w:rPr>
        <w:t xml:space="preserve"> статьи</w:t>
      </w:r>
      <w:r w:rsidR="00810344" w:rsidRPr="00E73DD6">
        <w:rPr>
          <w:sz w:val="24"/>
          <w:szCs w:val="24"/>
        </w:rPr>
        <w:t xml:space="preserve"> 39</w:t>
      </w:r>
      <w:r w:rsidR="00E62B1E" w:rsidRPr="00E73DD6">
        <w:rPr>
          <w:sz w:val="24"/>
          <w:szCs w:val="24"/>
        </w:rPr>
        <w:t xml:space="preserve"> </w:t>
      </w:r>
      <w:r w:rsidR="00503CD4">
        <w:rPr>
          <w:sz w:val="24"/>
          <w:szCs w:val="24"/>
        </w:rPr>
        <w:t xml:space="preserve">настоящих </w:t>
      </w:r>
      <w:r w:rsidR="00E62B1E" w:rsidRPr="00E73DD6">
        <w:rPr>
          <w:sz w:val="24"/>
          <w:szCs w:val="24"/>
        </w:rPr>
        <w:t>Правил</w:t>
      </w:r>
      <w:r>
        <w:rPr>
          <w:sz w:val="24"/>
          <w:szCs w:val="24"/>
        </w:rPr>
        <w:t>, возврат страховой премии не производится</w:t>
      </w:r>
      <w:r w:rsidR="008434A8">
        <w:rPr>
          <w:sz w:val="24"/>
          <w:szCs w:val="24"/>
        </w:rPr>
        <w:t>, за исключением случаев, установленных статьей 41.1 настоящих Правил</w:t>
      </w:r>
      <w:r w:rsidR="00810344" w:rsidRPr="00E73DD6">
        <w:rPr>
          <w:sz w:val="24"/>
          <w:szCs w:val="24"/>
        </w:rPr>
        <w:t xml:space="preserve">. </w:t>
      </w:r>
    </w:p>
    <w:p w14:paraId="43B39D3F" w14:textId="77777777" w:rsidR="00A63671" w:rsidRPr="00E73DD6" w:rsidRDefault="0060028E" w:rsidP="009E7C8C">
      <w:pPr>
        <w:ind w:firstLine="567"/>
        <w:jc w:val="both"/>
        <w:rPr>
          <w:sz w:val="24"/>
          <w:szCs w:val="24"/>
        </w:rPr>
      </w:pPr>
      <w:r w:rsidRPr="00E73DD6">
        <w:rPr>
          <w:sz w:val="24"/>
          <w:szCs w:val="24"/>
        </w:rPr>
        <w:lastRenderedPageBreak/>
        <w:t>Вопрос о возврате страховой премии при прекращении договора страхования по</w:t>
      </w:r>
      <w:r w:rsidR="0027725D">
        <w:rPr>
          <w:sz w:val="24"/>
          <w:szCs w:val="24"/>
        </w:rPr>
        <w:t xml:space="preserve"> обстоятельствам, указанным в пункте 8 статьи</w:t>
      </w:r>
      <w:r w:rsidRPr="00E73DD6">
        <w:rPr>
          <w:sz w:val="24"/>
          <w:szCs w:val="24"/>
        </w:rPr>
        <w:t xml:space="preserve"> 39 </w:t>
      </w:r>
      <w:r w:rsidR="00503CD4">
        <w:rPr>
          <w:sz w:val="24"/>
          <w:szCs w:val="24"/>
        </w:rPr>
        <w:t xml:space="preserve">настоящих </w:t>
      </w:r>
      <w:r w:rsidRPr="00E73DD6">
        <w:rPr>
          <w:sz w:val="24"/>
          <w:szCs w:val="24"/>
        </w:rPr>
        <w:t>Правил</w:t>
      </w:r>
      <w:r w:rsidR="00534686">
        <w:rPr>
          <w:sz w:val="24"/>
          <w:szCs w:val="24"/>
        </w:rPr>
        <w:t>,</w:t>
      </w:r>
      <w:r w:rsidRPr="00E73DD6">
        <w:rPr>
          <w:sz w:val="24"/>
          <w:szCs w:val="24"/>
        </w:rPr>
        <w:t xml:space="preserve"> решается в зависимости от основания прекращения договора и условий договора страхования соответственно</w:t>
      </w:r>
      <w:r w:rsidR="00087F4D" w:rsidRPr="00E73DD6">
        <w:rPr>
          <w:sz w:val="24"/>
          <w:szCs w:val="24"/>
        </w:rPr>
        <w:t>.</w:t>
      </w:r>
    </w:p>
    <w:p w14:paraId="5CA454C6" w14:textId="77777777" w:rsidR="009E7C8C" w:rsidRDefault="009E7C8C" w:rsidP="009E7C8C">
      <w:pPr>
        <w:jc w:val="both"/>
        <w:rPr>
          <w:sz w:val="24"/>
          <w:szCs w:val="24"/>
        </w:rPr>
      </w:pPr>
      <w:r w:rsidRPr="00701A57">
        <w:rPr>
          <w:b/>
          <w:sz w:val="24"/>
          <w:szCs w:val="24"/>
        </w:rPr>
        <w:t xml:space="preserve">Статья </w:t>
      </w:r>
      <w:r>
        <w:rPr>
          <w:b/>
          <w:sz w:val="24"/>
          <w:szCs w:val="24"/>
        </w:rPr>
        <w:t>41</w:t>
      </w:r>
      <w:r w:rsidRPr="00701A57">
        <w:rPr>
          <w:b/>
          <w:sz w:val="24"/>
          <w:szCs w:val="24"/>
        </w:rPr>
        <w:t>.1.</w:t>
      </w:r>
      <w:r>
        <w:rPr>
          <w:sz w:val="24"/>
          <w:szCs w:val="24"/>
        </w:rPr>
        <w:t xml:space="preserve"> Особые условия отказа Страхователя от договора.</w:t>
      </w:r>
    </w:p>
    <w:p w14:paraId="2755166F" w14:textId="77777777" w:rsidR="001B562B" w:rsidRDefault="007E4708" w:rsidP="001E40C8">
      <w:pPr>
        <w:ind w:left="142" w:firstLine="398"/>
        <w:jc w:val="both"/>
        <w:rPr>
          <w:sz w:val="24"/>
          <w:szCs w:val="24"/>
        </w:rPr>
      </w:pPr>
      <w:proofErr w:type="gramStart"/>
      <w:r>
        <w:rPr>
          <w:sz w:val="24"/>
          <w:szCs w:val="24"/>
        </w:rPr>
        <w:t>В дополнение</w:t>
      </w:r>
      <w:r w:rsidRPr="00442D74">
        <w:rPr>
          <w:sz w:val="24"/>
          <w:szCs w:val="24"/>
        </w:rPr>
        <w:t xml:space="preserve"> к условиям о досрочном расто</w:t>
      </w:r>
      <w:r w:rsidR="0027725D">
        <w:rPr>
          <w:sz w:val="24"/>
          <w:szCs w:val="24"/>
        </w:rPr>
        <w:t>ржении договора</w:t>
      </w:r>
      <w:r w:rsidR="00B62868">
        <w:rPr>
          <w:sz w:val="24"/>
          <w:szCs w:val="24"/>
        </w:rPr>
        <w:t xml:space="preserve"> страхования</w:t>
      </w:r>
      <w:r w:rsidR="0027725D">
        <w:rPr>
          <w:sz w:val="24"/>
          <w:szCs w:val="24"/>
        </w:rPr>
        <w:t xml:space="preserve">, указанным в </w:t>
      </w:r>
      <w:r w:rsidR="00A24567">
        <w:rPr>
          <w:sz w:val="24"/>
          <w:szCs w:val="24"/>
        </w:rPr>
        <w:t>статьях</w:t>
      </w:r>
      <w:r w:rsidR="00A24567" w:rsidRPr="00442D74">
        <w:rPr>
          <w:sz w:val="24"/>
          <w:szCs w:val="24"/>
        </w:rPr>
        <w:t xml:space="preserve"> </w:t>
      </w:r>
      <w:r w:rsidRPr="007E4708">
        <w:rPr>
          <w:sz w:val="24"/>
          <w:szCs w:val="24"/>
        </w:rPr>
        <w:t>39</w:t>
      </w:r>
      <w:r w:rsidR="00A24567">
        <w:rPr>
          <w:sz w:val="24"/>
          <w:szCs w:val="24"/>
        </w:rPr>
        <w:t xml:space="preserve"> - 42</w:t>
      </w:r>
      <w:r w:rsidRPr="00442D74">
        <w:rPr>
          <w:sz w:val="24"/>
          <w:szCs w:val="24"/>
        </w:rPr>
        <w:t xml:space="preserve"> настоящих Правил, Страхователь</w:t>
      </w:r>
      <w:r w:rsidR="002C3D50">
        <w:rPr>
          <w:sz w:val="24"/>
          <w:szCs w:val="24"/>
        </w:rPr>
        <w:t xml:space="preserve"> -  физическое лицо,</w:t>
      </w:r>
      <w:r w:rsidRPr="00442D74">
        <w:rPr>
          <w:sz w:val="24"/>
          <w:szCs w:val="24"/>
        </w:rPr>
        <w:t xml:space="preserve"> вправе досрочно отказаться от договора </w:t>
      </w:r>
      <w:r w:rsidR="001E40C8">
        <w:rPr>
          <w:sz w:val="24"/>
          <w:szCs w:val="24"/>
        </w:rPr>
        <w:t xml:space="preserve">добровольного </w:t>
      </w:r>
      <w:r w:rsidRPr="00442D74">
        <w:rPr>
          <w:sz w:val="24"/>
          <w:szCs w:val="24"/>
        </w:rPr>
        <w:t xml:space="preserve">страхования </w:t>
      </w:r>
      <w:r w:rsidR="001E40C8">
        <w:rPr>
          <w:sz w:val="24"/>
          <w:szCs w:val="24"/>
        </w:rPr>
        <w:t xml:space="preserve">в течение </w:t>
      </w:r>
      <w:r w:rsidR="00DC543D">
        <w:rPr>
          <w:sz w:val="24"/>
          <w:szCs w:val="24"/>
        </w:rPr>
        <w:t xml:space="preserve">14 (четырнадцати) календарных </w:t>
      </w:r>
      <w:r w:rsidR="001E40C8">
        <w:rPr>
          <w:sz w:val="24"/>
          <w:szCs w:val="24"/>
        </w:rPr>
        <w:t xml:space="preserve">дней со дня </w:t>
      </w:r>
      <w:r w:rsidR="009C352B">
        <w:rPr>
          <w:sz w:val="24"/>
          <w:szCs w:val="24"/>
        </w:rPr>
        <w:t xml:space="preserve">его </w:t>
      </w:r>
      <w:r w:rsidR="001E40C8">
        <w:rPr>
          <w:sz w:val="24"/>
          <w:szCs w:val="24"/>
        </w:rPr>
        <w:t xml:space="preserve">заключения независимо от момента уплаты страховой премии, при </w:t>
      </w:r>
      <w:r w:rsidR="002C3D50">
        <w:rPr>
          <w:sz w:val="24"/>
          <w:szCs w:val="24"/>
        </w:rPr>
        <w:t>отсутствии</w:t>
      </w:r>
      <w:r w:rsidR="001E40C8">
        <w:rPr>
          <w:sz w:val="24"/>
          <w:szCs w:val="24"/>
        </w:rPr>
        <w:t xml:space="preserve"> в данном периоде событий, имеющих признаки страхового случая.</w:t>
      </w:r>
      <w:r w:rsidR="001B562B">
        <w:rPr>
          <w:sz w:val="24"/>
          <w:szCs w:val="24"/>
        </w:rPr>
        <w:t xml:space="preserve"> </w:t>
      </w:r>
      <w:proofErr w:type="gramEnd"/>
    </w:p>
    <w:p w14:paraId="064A6663" w14:textId="77777777" w:rsidR="001E40C8" w:rsidRDefault="001E40C8" w:rsidP="001E40C8">
      <w:pPr>
        <w:ind w:left="142" w:firstLine="398"/>
        <w:jc w:val="both"/>
        <w:rPr>
          <w:sz w:val="24"/>
          <w:szCs w:val="24"/>
        </w:rPr>
      </w:pPr>
      <w:r w:rsidRPr="00DE4BAE">
        <w:rPr>
          <w:sz w:val="24"/>
          <w:szCs w:val="24"/>
        </w:rPr>
        <w:t xml:space="preserve">В случае если Страхователь отказался от договора страхования в срок, указанный в </w:t>
      </w:r>
      <w:r>
        <w:rPr>
          <w:sz w:val="24"/>
          <w:szCs w:val="24"/>
        </w:rPr>
        <w:t>настоящей статье</w:t>
      </w:r>
      <w:r w:rsidRPr="00DE4BAE">
        <w:rPr>
          <w:sz w:val="24"/>
          <w:szCs w:val="24"/>
        </w:rPr>
        <w:t>, и до даты возникновения обязатель</w:t>
      </w:r>
      <w:proofErr w:type="gramStart"/>
      <w:r w:rsidRPr="00DE4BAE">
        <w:rPr>
          <w:sz w:val="24"/>
          <w:szCs w:val="24"/>
        </w:rPr>
        <w:t>ств Стр</w:t>
      </w:r>
      <w:proofErr w:type="gramEnd"/>
      <w:r w:rsidRPr="00DE4BAE">
        <w:rPr>
          <w:sz w:val="24"/>
          <w:szCs w:val="24"/>
        </w:rPr>
        <w:t>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14:paraId="6F469112" w14:textId="77777777" w:rsidR="005B7646" w:rsidRDefault="005B7646" w:rsidP="001E40C8">
      <w:pPr>
        <w:ind w:left="142" w:firstLine="398"/>
        <w:jc w:val="both"/>
        <w:rPr>
          <w:sz w:val="24"/>
          <w:szCs w:val="24"/>
        </w:rPr>
      </w:pPr>
      <w:proofErr w:type="gramStart"/>
      <w:r w:rsidRPr="00DE4BAE">
        <w:rPr>
          <w:sz w:val="24"/>
          <w:szCs w:val="24"/>
        </w:rPr>
        <w:t xml:space="preserve">В случае если Страхователь отказался от договора страхования в срок, указанный в </w:t>
      </w:r>
      <w:r>
        <w:rPr>
          <w:sz w:val="24"/>
          <w:szCs w:val="24"/>
        </w:rPr>
        <w:t>настоящей статье</w:t>
      </w:r>
      <w:r w:rsidRPr="00DE4BAE">
        <w:rPr>
          <w:sz w:val="24"/>
          <w:szCs w:val="24"/>
        </w:rPr>
        <w:t>,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w:t>
      </w:r>
      <w:r>
        <w:rPr>
          <w:sz w:val="24"/>
          <w:szCs w:val="24"/>
        </w:rPr>
        <w:t>, если иного не предусмотрено соглашением сторон.</w:t>
      </w:r>
      <w:proofErr w:type="gramEnd"/>
    </w:p>
    <w:p w14:paraId="013846B8" w14:textId="77777777" w:rsidR="005B7646" w:rsidRPr="00DE4BAE" w:rsidRDefault="005B7646" w:rsidP="001E40C8">
      <w:pPr>
        <w:ind w:left="142" w:firstLine="398"/>
        <w:jc w:val="both"/>
        <w:rPr>
          <w:sz w:val="24"/>
          <w:szCs w:val="24"/>
        </w:rPr>
      </w:pPr>
      <w:r w:rsidRPr="00DE4BAE">
        <w:rPr>
          <w:sz w:val="24"/>
          <w:szCs w:val="24"/>
        </w:rPr>
        <w:t>При досрочном прекращении договора страхования в порядке, п</w:t>
      </w:r>
      <w:r>
        <w:rPr>
          <w:sz w:val="24"/>
          <w:szCs w:val="24"/>
        </w:rPr>
        <w:t>редусмотренном настоящей статьей</w:t>
      </w:r>
      <w:r w:rsidRPr="00DE4BAE">
        <w:rPr>
          <w:sz w:val="24"/>
          <w:szCs w:val="24"/>
        </w:rPr>
        <w:t xml:space="preserve">, договор страхования считается прекратившим свое действие </w:t>
      </w:r>
      <w:proofErr w:type="gramStart"/>
      <w:r w:rsidRPr="00DE4BAE">
        <w:rPr>
          <w:sz w:val="24"/>
          <w:szCs w:val="24"/>
        </w:rPr>
        <w:t>с даты получения</w:t>
      </w:r>
      <w:proofErr w:type="gramEnd"/>
      <w:r w:rsidRPr="00DE4BAE">
        <w:rPr>
          <w:sz w:val="24"/>
          <w:szCs w:val="24"/>
        </w:rPr>
        <w:t xml:space="preserve"> Страховщиком письменного заявления </w:t>
      </w:r>
      <w:r>
        <w:rPr>
          <w:sz w:val="24"/>
          <w:szCs w:val="24"/>
        </w:rPr>
        <w:t>С</w:t>
      </w:r>
      <w:r w:rsidRPr="00DE4BAE">
        <w:rPr>
          <w:sz w:val="24"/>
          <w:szCs w:val="24"/>
        </w:rPr>
        <w:t>трахователя об отказе от договора страхования или иной даты, установленной по соглашению сторон, но не позднее срока, определен</w:t>
      </w:r>
      <w:r>
        <w:rPr>
          <w:sz w:val="24"/>
          <w:szCs w:val="24"/>
        </w:rPr>
        <w:t>ного в настоящей статье</w:t>
      </w:r>
      <w:r w:rsidRPr="00DE4BAE">
        <w:rPr>
          <w:sz w:val="24"/>
          <w:szCs w:val="24"/>
        </w:rPr>
        <w:t>.</w:t>
      </w:r>
    </w:p>
    <w:p w14:paraId="66FDB8F7" w14:textId="77777777" w:rsidR="001E40C8" w:rsidRPr="00442D74" w:rsidRDefault="00C64310" w:rsidP="007E4708">
      <w:pPr>
        <w:ind w:firstLine="720"/>
        <w:jc w:val="both"/>
        <w:rPr>
          <w:sz w:val="24"/>
          <w:szCs w:val="24"/>
        </w:rPr>
      </w:pPr>
      <w:r w:rsidRPr="00DE4BAE">
        <w:rPr>
          <w:sz w:val="24"/>
          <w:szCs w:val="24"/>
        </w:rPr>
        <w:t xml:space="preserve">Возврат страховой премии Страхователю в соответствии с </w:t>
      </w:r>
      <w:r>
        <w:rPr>
          <w:sz w:val="24"/>
          <w:szCs w:val="24"/>
        </w:rPr>
        <w:t>настоящей статьей</w:t>
      </w:r>
      <w:r w:rsidRPr="00DE4BAE">
        <w:rPr>
          <w:sz w:val="24"/>
          <w:szCs w:val="24"/>
        </w:rPr>
        <w:t xml:space="preserve"> по выбору Страхователя производится наличными деньгами или в безналичном порядке в</w:t>
      </w:r>
      <w:r>
        <w:rPr>
          <w:sz w:val="24"/>
          <w:szCs w:val="24"/>
        </w:rPr>
        <w:t xml:space="preserve"> срок, не превышающий 10 (десяти</w:t>
      </w:r>
      <w:r w:rsidRPr="00DE4BAE">
        <w:rPr>
          <w:sz w:val="24"/>
          <w:szCs w:val="24"/>
        </w:rPr>
        <w:t>) рабочих дней со дня получения письменного заявления Страхователя об отказе от договора страхования.</w:t>
      </w:r>
    </w:p>
    <w:p w14:paraId="2EADB772" w14:textId="77777777" w:rsidR="005E11B2" w:rsidRPr="00E73DD6" w:rsidRDefault="005E11B2" w:rsidP="006E1AE8">
      <w:pPr>
        <w:jc w:val="both"/>
        <w:rPr>
          <w:bCs/>
          <w:sz w:val="24"/>
          <w:szCs w:val="24"/>
        </w:rPr>
      </w:pPr>
      <w:r w:rsidRPr="009E7C8C">
        <w:rPr>
          <w:b/>
          <w:sz w:val="24"/>
          <w:szCs w:val="24"/>
        </w:rPr>
        <w:t>Статья</w:t>
      </w:r>
      <w:r w:rsidRPr="00E73DD6">
        <w:rPr>
          <w:b/>
          <w:sz w:val="24"/>
          <w:szCs w:val="24"/>
        </w:rPr>
        <w:t xml:space="preserve"> </w:t>
      </w:r>
      <w:r w:rsidR="00DC0F2A" w:rsidRPr="00E73DD6">
        <w:rPr>
          <w:b/>
          <w:sz w:val="24"/>
          <w:szCs w:val="24"/>
        </w:rPr>
        <w:t>42</w:t>
      </w:r>
      <w:r w:rsidRPr="00E73DD6">
        <w:rPr>
          <w:b/>
          <w:sz w:val="24"/>
          <w:szCs w:val="24"/>
        </w:rPr>
        <w:t>.</w:t>
      </w:r>
      <w:r w:rsidRPr="00E73DD6">
        <w:rPr>
          <w:b/>
          <w:sz w:val="24"/>
          <w:szCs w:val="24"/>
        </w:rPr>
        <w:tab/>
      </w:r>
      <w:r w:rsidRPr="00E73DD6">
        <w:rPr>
          <w:bCs/>
          <w:sz w:val="24"/>
          <w:szCs w:val="24"/>
        </w:rPr>
        <w:t>Возврат</w:t>
      </w:r>
      <w:r w:rsidRPr="00E73DD6">
        <w:rPr>
          <w:sz w:val="24"/>
          <w:szCs w:val="24"/>
        </w:rPr>
        <w:t xml:space="preserve"> </w:t>
      </w:r>
      <w:r w:rsidRPr="00E73DD6">
        <w:rPr>
          <w:bCs/>
          <w:sz w:val="24"/>
          <w:szCs w:val="24"/>
        </w:rPr>
        <w:t xml:space="preserve">страховой премии производится </w:t>
      </w:r>
      <w:proofErr w:type="gramStart"/>
      <w:r w:rsidRPr="00E73DD6">
        <w:rPr>
          <w:bCs/>
          <w:sz w:val="24"/>
          <w:szCs w:val="24"/>
        </w:rPr>
        <w:t>без учета инфляции в валюте оплаты страховой премии по курсу Ц</w:t>
      </w:r>
      <w:r w:rsidR="00180D0F">
        <w:rPr>
          <w:bCs/>
          <w:sz w:val="24"/>
          <w:szCs w:val="24"/>
        </w:rPr>
        <w:t xml:space="preserve">ентрального </w:t>
      </w:r>
      <w:r w:rsidR="00B520A9">
        <w:rPr>
          <w:bCs/>
          <w:sz w:val="24"/>
          <w:szCs w:val="24"/>
        </w:rPr>
        <w:t>б</w:t>
      </w:r>
      <w:r w:rsidR="00180D0F">
        <w:rPr>
          <w:bCs/>
          <w:sz w:val="24"/>
          <w:szCs w:val="24"/>
        </w:rPr>
        <w:t>анка</w:t>
      </w:r>
      <w:r w:rsidRPr="00E73DD6">
        <w:rPr>
          <w:bCs/>
          <w:sz w:val="24"/>
          <w:szCs w:val="24"/>
        </w:rPr>
        <w:t xml:space="preserve"> </w:t>
      </w:r>
      <w:r w:rsidR="00C26214" w:rsidRPr="00E73DD6">
        <w:rPr>
          <w:bCs/>
          <w:sz w:val="24"/>
          <w:szCs w:val="24"/>
        </w:rPr>
        <w:t>Российской Федерации</w:t>
      </w:r>
      <w:r w:rsidRPr="00E73DD6">
        <w:rPr>
          <w:bCs/>
          <w:sz w:val="24"/>
          <w:szCs w:val="24"/>
        </w:rPr>
        <w:t xml:space="preserve"> на дату ее уплаты в течение</w:t>
      </w:r>
      <w:proofErr w:type="gramEnd"/>
      <w:r w:rsidRPr="00E73DD6">
        <w:rPr>
          <w:bCs/>
          <w:sz w:val="24"/>
          <w:szCs w:val="24"/>
        </w:rPr>
        <w:t xml:space="preserve"> 15 </w:t>
      </w:r>
      <w:r w:rsidR="001A6EF2">
        <w:rPr>
          <w:bCs/>
          <w:sz w:val="24"/>
          <w:szCs w:val="24"/>
        </w:rPr>
        <w:t xml:space="preserve">(пятнадцати) </w:t>
      </w:r>
      <w:r w:rsidRPr="00E73DD6">
        <w:rPr>
          <w:bCs/>
          <w:sz w:val="24"/>
          <w:szCs w:val="24"/>
        </w:rPr>
        <w:t>рабочих дней с даты получения Страховщиком письменного требования Страхователя</w:t>
      </w:r>
      <w:r w:rsidR="00E055FA" w:rsidRPr="00E73DD6">
        <w:rPr>
          <w:bCs/>
          <w:sz w:val="24"/>
          <w:szCs w:val="24"/>
        </w:rPr>
        <w:t xml:space="preserve"> </w:t>
      </w:r>
      <w:r w:rsidR="00A96572">
        <w:rPr>
          <w:bCs/>
          <w:sz w:val="24"/>
          <w:szCs w:val="24"/>
        </w:rPr>
        <w:t>(если иное не установлено соглашением сторон).</w:t>
      </w:r>
      <w:r w:rsidRPr="00E73DD6">
        <w:rPr>
          <w:bCs/>
          <w:sz w:val="24"/>
          <w:szCs w:val="24"/>
        </w:rPr>
        <w:t xml:space="preserve"> </w:t>
      </w:r>
    </w:p>
    <w:p w14:paraId="59635BF1" w14:textId="77777777" w:rsidR="00D5246D" w:rsidRPr="00E73DD6" w:rsidRDefault="00D5246D" w:rsidP="00BB68C9">
      <w:pPr>
        <w:pStyle w:val="1"/>
        <w:ind w:left="0" w:firstLine="0"/>
      </w:pPr>
      <w:bookmarkStart w:id="28" w:name="_Hlt479760808"/>
      <w:bookmarkStart w:id="29" w:name="_Toc480709197"/>
      <w:bookmarkStart w:id="30" w:name="_Toc377112273"/>
      <w:bookmarkEnd w:id="28"/>
      <w:r w:rsidRPr="00E73DD6">
        <w:t>Раздел III</w:t>
      </w:r>
      <w:r w:rsidR="0017663A" w:rsidRPr="00E73DD6">
        <w:t>.</w:t>
      </w:r>
      <w:r w:rsidR="006F03B4" w:rsidRPr="00E73DD6">
        <w:tab/>
      </w:r>
      <w:r w:rsidR="005F798D" w:rsidRPr="00E73DD6">
        <w:t>ВЗАИМООТНОШЕНИЯ СТОРОН ПРИ НАСТУПЛЕНИИ СОБЫТИЯ, ИМЕЮЩЕГО ПРИЗНАКИ СТРАХОВОГО СЛУЧАЯ</w:t>
      </w:r>
      <w:bookmarkEnd w:id="29"/>
      <w:r w:rsidR="00800887" w:rsidRPr="00E73DD6">
        <w:t xml:space="preserve">. ПОРЯДОК </w:t>
      </w:r>
      <w:r w:rsidR="00C230E6" w:rsidRPr="00E73DD6">
        <w:t xml:space="preserve">ОПРЕДЕЛЕНИЯ УЩЕРБА </w:t>
      </w:r>
      <w:r w:rsidR="00800887" w:rsidRPr="00E73DD6">
        <w:t>И УСЛОВИЯ ВЫПЛАТЫ СТРАХОВОГО ВОЗМЕЩЕНИЯ</w:t>
      </w:r>
      <w:bookmarkEnd w:id="30"/>
    </w:p>
    <w:p w14:paraId="53CB09FC" w14:textId="77777777" w:rsidR="00273776" w:rsidRPr="00E73DD6" w:rsidRDefault="00D5246D" w:rsidP="006E1AE8">
      <w:pPr>
        <w:jc w:val="both"/>
        <w:rPr>
          <w:sz w:val="24"/>
          <w:szCs w:val="24"/>
        </w:rPr>
      </w:pPr>
      <w:r w:rsidRPr="00E73DD6">
        <w:rPr>
          <w:b/>
          <w:sz w:val="24"/>
          <w:szCs w:val="24"/>
        </w:rPr>
        <w:t xml:space="preserve">Статья </w:t>
      </w:r>
      <w:r w:rsidR="00DC0F2A" w:rsidRPr="00E73DD6">
        <w:rPr>
          <w:b/>
          <w:sz w:val="24"/>
          <w:szCs w:val="24"/>
        </w:rPr>
        <w:t>43</w:t>
      </w:r>
      <w:r w:rsidR="00FD1D8F" w:rsidRPr="00E73DD6">
        <w:rPr>
          <w:b/>
          <w:sz w:val="24"/>
          <w:szCs w:val="24"/>
        </w:rPr>
        <w:t>.</w:t>
      </w:r>
      <w:r w:rsidRPr="00E73DD6">
        <w:rPr>
          <w:b/>
          <w:sz w:val="24"/>
          <w:szCs w:val="24"/>
        </w:rPr>
        <w:tab/>
      </w:r>
      <w:r w:rsidRPr="00E73DD6">
        <w:rPr>
          <w:sz w:val="24"/>
          <w:szCs w:val="24"/>
        </w:rPr>
        <w:t xml:space="preserve">При наступлении </w:t>
      </w:r>
      <w:r w:rsidR="00957578" w:rsidRPr="00E73DD6">
        <w:rPr>
          <w:sz w:val="24"/>
          <w:szCs w:val="24"/>
        </w:rPr>
        <w:t xml:space="preserve">события, имеющего признаки </w:t>
      </w:r>
      <w:r w:rsidRPr="00E73DD6">
        <w:rPr>
          <w:sz w:val="24"/>
          <w:szCs w:val="24"/>
        </w:rPr>
        <w:t>страхового случая</w:t>
      </w:r>
      <w:r w:rsidR="00B67B7C">
        <w:rPr>
          <w:sz w:val="24"/>
          <w:szCs w:val="24"/>
        </w:rPr>
        <w:t>,</w:t>
      </w:r>
      <w:r w:rsidRPr="00E73DD6">
        <w:rPr>
          <w:sz w:val="24"/>
          <w:szCs w:val="24"/>
        </w:rPr>
        <w:t xml:space="preserve"> Страхователь </w:t>
      </w:r>
      <w:r w:rsidR="006E731F" w:rsidRPr="00E73DD6">
        <w:rPr>
          <w:sz w:val="24"/>
          <w:szCs w:val="24"/>
        </w:rPr>
        <w:t xml:space="preserve">или Водитель </w:t>
      </w:r>
      <w:r w:rsidRPr="00E73DD6">
        <w:rPr>
          <w:sz w:val="24"/>
          <w:szCs w:val="24"/>
        </w:rPr>
        <w:t xml:space="preserve">обязан </w:t>
      </w:r>
      <w:r w:rsidR="0070001E" w:rsidRPr="00E73DD6">
        <w:rPr>
          <w:sz w:val="24"/>
          <w:szCs w:val="24"/>
        </w:rPr>
        <w:t xml:space="preserve">в течение </w:t>
      </w:r>
      <w:r w:rsidR="00C507E6" w:rsidRPr="00032B07">
        <w:rPr>
          <w:sz w:val="24"/>
          <w:szCs w:val="24"/>
        </w:rPr>
        <w:t>7</w:t>
      </w:r>
      <w:r w:rsidR="001A6EF2">
        <w:rPr>
          <w:sz w:val="24"/>
          <w:szCs w:val="24"/>
        </w:rPr>
        <w:t xml:space="preserve"> (семи)</w:t>
      </w:r>
      <w:r w:rsidR="00C507E6" w:rsidRPr="00E73DD6">
        <w:rPr>
          <w:sz w:val="24"/>
          <w:szCs w:val="24"/>
        </w:rPr>
        <w:t xml:space="preserve"> </w:t>
      </w:r>
      <w:r w:rsidR="0070001E" w:rsidRPr="00E73DD6">
        <w:rPr>
          <w:sz w:val="24"/>
          <w:szCs w:val="24"/>
        </w:rPr>
        <w:t xml:space="preserve">дней уведомить Страховщика о произошедшем событии  путем направления в адрес Страховщика извещения о </w:t>
      </w:r>
      <w:r w:rsidR="00D53C10" w:rsidRPr="00E73DD6">
        <w:rPr>
          <w:sz w:val="24"/>
          <w:szCs w:val="24"/>
        </w:rPr>
        <w:t>дорожн</w:t>
      </w:r>
      <w:proofErr w:type="gramStart"/>
      <w:r w:rsidR="00D53C10" w:rsidRPr="00E73DD6">
        <w:rPr>
          <w:sz w:val="24"/>
          <w:szCs w:val="24"/>
        </w:rPr>
        <w:t>о-</w:t>
      </w:r>
      <w:proofErr w:type="gramEnd"/>
      <w:r w:rsidR="00D53C10" w:rsidRPr="00E73DD6">
        <w:rPr>
          <w:sz w:val="24"/>
          <w:szCs w:val="24"/>
        </w:rPr>
        <w:t xml:space="preserve"> транспортном происшествии (далее – </w:t>
      </w:r>
      <w:r w:rsidR="0070001E" w:rsidRPr="00E73DD6">
        <w:rPr>
          <w:sz w:val="24"/>
          <w:szCs w:val="24"/>
        </w:rPr>
        <w:t>ДТП</w:t>
      </w:r>
      <w:r w:rsidR="00D53C10" w:rsidRPr="00E73DD6">
        <w:rPr>
          <w:sz w:val="24"/>
          <w:szCs w:val="24"/>
        </w:rPr>
        <w:t>)</w:t>
      </w:r>
      <w:r w:rsidR="0070001E" w:rsidRPr="00E73DD6">
        <w:rPr>
          <w:sz w:val="24"/>
          <w:szCs w:val="24"/>
        </w:rPr>
        <w:t xml:space="preserve"> по форме, разработанной Страховщиком. </w:t>
      </w:r>
    </w:p>
    <w:p w14:paraId="2F4AF5CB" w14:textId="77777777" w:rsidR="00C230E6" w:rsidRPr="00E73DD6" w:rsidRDefault="00C230E6" w:rsidP="006E1AE8">
      <w:pPr>
        <w:jc w:val="both"/>
        <w:rPr>
          <w:sz w:val="24"/>
          <w:szCs w:val="24"/>
        </w:rPr>
      </w:pPr>
      <w:r w:rsidRPr="00E73DD6">
        <w:rPr>
          <w:sz w:val="24"/>
          <w:szCs w:val="24"/>
        </w:rPr>
        <w:t xml:space="preserve">Решение вопроса о страховой выплате </w:t>
      </w:r>
      <w:r w:rsidR="009D4FE5" w:rsidRPr="00E73DD6">
        <w:rPr>
          <w:sz w:val="24"/>
          <w:szCs w:val="24"/>
        </w:rPr>
        <w:t>принимается</w:t>
      </w:r>
      <w:r w:rsidRPr="00E73DD6">
        <w:rPr>
          <w:sz w:val="24"/>
          <w:szCs w:val="24"/>
        </w:rPr>
        <w:t xml:space="preserve"> после установления факта, обстоятельств и причин заявленного события, а также размера причиненного ущерба (вреда).</w:t>
      </w:r>
    </w:p>
    <w:p w14:paraId="69C44024" w14:textId="77777777" w:rsidR="00D5246D" w:rsidRPr="00E73DD6" w:rsidRDefault="00273776" w:rsidP="006E1AE8">
      <w:pPr>
        <w:jc w:val="both"/>
        <w:rPr>
          <w:sz w:val="24"/>
          <w:szCs w:val="24"/>
        </w:rPr>
      </w:pPr>
      <w:r w:rsidRPr="00E73DD6">
        <w:rPr>
          <w:b/>
          <w:sz w:val="24"/>
          <w:szCs w:val="24"/>
        </w:rPr>
        <w:t xml:space="preserve">Статья </w:t>
      </w:r>
      <w:r w:rsidR="00DC0F2A" w:rsidRPr="00E73DD6">
        <w:rPr>
          <w:b/>
          <w:sz w:val="24"/>
          <w:szCs w:val="24"/>
        </w:rPr>
        <w:t>44</w:t>
      </w:r>
      <w:r w:rsidRPr="00E73DD6">
        <w:rPr>
          <w:b/>
          <w:sz w:val="24"/>
          <w:szCs w:val="24"/>
        </w:rPr>
        <w:t>.</w:t>
      </w:r>
      <w:r w:rsidRPr="00E73DD6">
        <w:rPr>
          <w:sz w:val="24"/>
          <w:szCs w:val="24"/>
        </w:rPr>
        <w:t xml:space="preserve"> </w:t>
      </w:r>
      <w:proofErr w:type="gramStart"/>
      <w:r w:rsidR="00D5246D" w:rsidRPr="00E73DD6">
        <w:rPr>
          <w:sz w:val="24"/>
          <w:szCs w:val="24"/>
        </w:rPr>
        <w:t>При повреждени</w:t>
      </w:r>
      <w:r w:rsidR="00176B02" w:rsidRPr="00E73DD6">
        <w:rPr>
          <w:sz w:val="24"/>
          <w:szCs w:val="24"/>
        </w:rPr>
        <w:t>и</w:t>
      </w:r>
      <w:r w:rsidR="00D5246D" w:rsidRPr="00E73DD6">
        <w:rPr>
          <w:sz w:val="24"/>
          <w:szCs w:val="24"/>
        </w:rPr>
        <w:t xml:space="preserve"> </w:t>
      </w:r>
      <w:r w:rsidR="00EE0572" w:rsidRPr="00E73DD6">
        <w:rPr>
          <w:sz w:val="24"/>
          <w:szCs w:val="24"/>
        </w:rPr>
        <w:t xml:space="preserve">ТС </w:t>
      </w:r>
      <w:r w:rsidR="00D5246D" w:rsidRPr="00E73DD6">
        <w:rPr>
          <w:sz w:val="24"/>
          <w:szCs w:val="24"/>
        </w:rPr>
        <w:t xml:space="preserve">иностранного </w:t>
      </w:r>
      <w:r w:rsidR="00371BEB">
        <w:rPr>
          <w:sz w:val="24"/>
          <w:szCs w:val="24"/>
        </w:rPr>
        <w:t>производителя</w:t>
      </w:r>
      <w:r w:rsidR="00371BEB" w:rsidRPr="00E73DD6">
        <w:rPr>
          <w:sz w:val="24"/>
          <w:szCs w:val="24"/>
        </w:rPr>
        <w:t xml:space="preserve"> </w:t>
      </w:r>
      <w:r w:rsidR="00EE0572" w:rsidRPr="00E73DD6">
        <w:rPr>
          <w:sz w:val="24"/>
          <w:szCs w:val="24"/>
        </w:rPr>
        <w:t>либо</w:t>
      </w:r>
      <w:r w:rsidR="00D5246D" w:rsidRPr="00E73DD6">
        <w:rPr>
          <w:sz w:val="24"/>
          <w:szCs w:val="24"/>
        </w:rPr>
        <w:t xml:space="preserve"> </w:t>
      </w:r>
      <w:r w:rsidR="00176B02" w:rsidRPr="00E73DD6">
        <w:rPr>
          <w:sz w:val="24"/>
          <w:szCs w:val="24"/>
        </w:rPr>
        <w:t xml:space="preserve">при повреждении </w:t>
      </w:r>
      <w:r w:rsidR="00D5246D" w:rsidRPr="00E73DD6">
        <w:rPr>
          <w:sz w:val="24"/>
          <w:szCs w:val="24"/>
        </w:rPr>
        <w:t xml:space="preserve">свыше четырех кузовных деталей одного или нескольких </w:t>
      </w:r>
      <w:r w:rsidR="00EE0572" w:rsidRPr="00E73DD6">
        <w:rPr>
          <w:sz w:val="24"/>
          <w:szCs w:val="24"/>
        </w:rPr>
        <w:t>ТС</w:t>
      </w:r>
      <w:r w:rsidR="00D5246D" w:rsidRPr="00E73DD6">
        <w:rPr>
          <w:sz w:val="24"/>
          <w:szCs w:val="24"/>
        </w:rPr>
        <w:t xml:space="preserve"> отечественного </w:t>
      </w:r>
      <w:r w:rsidR="00371BEB">
        <w:rPr>
          <w:sz w:val="24"/>
          <w:szCs w:val="24"/>
        </w:rPr>
        <w:t>производителя</w:t>
      </w:r>
      <w:r w:rsidR="00371BEB" w:rsidRPr="00E73DD6">
        <w:rPr>
          <w:sz w:val="24"/>
          <w:szCs w:val="24"/>
        </w:rPr>
        <w:t xml:space="preserve"> </w:t>
      </w:r>
      <w:r w:rsidR="006B0279" w:rsidRPr="00E73DD6">
        <w:rPr>
          <w:sz w:val="24"/>
          <w:szCs w:val="24"/>
        </w:rPr>
        <w:t xml:space="preserve">Страхователь или Водитель </w:t>
      </w:r>
      <w:r w:rsidR="00176B02" w:rsidRPr="00E73DD6">
        <w:rPr>
          <w:sz w:val="24"/>
          <w:szCs w:val="24"/>
        </w:rPr>
        <w:t xml:space="preserve">обязан </w:t>
      </w:r>
      <w:r w:rsidR="00D5246D" w:rsidRPr="00E73DD6">
        <w:rPr>
          <w:sz w:val="24"/>
          <w:szCs w:val="24"/>
        </w:rPr>
        <w:t xml:space="preserve">незамедлительно вызвать на место ДТП </w:t>
      </w:r>
      <w:proofErr w:type="spellStart"/>
      <w:r w:rsidR="00D5246D" w:rsidRPr="00E73DD6">
        <w:rPr>
          <w:sz w:val="24"/>
          <w:szCs w:val="24"/>
        </w:rPr>
        <w:t>автоэксперта</w:t>
      </w:r>
      <w:proofErr w:type="spellEnd"/>
      <w:r w:rsidR="00D5246D" w:rsidRPr="00E73DD6">
        <w:rPr>
          <w:sz w:val="24"/>
          <w:szCs w:val="24"/>
        </w:rPr>
        <w:t xml:space="preserve"> по телефон</w:t>
      </w:r>
      <w:r w:rsidR="00EE0572" w:rsidRPr="00E73DD6">
        <w:rPr>
          <w:sz w:val="24"/>
          <w:szCs w:val="24"/>
        </w:rPr>
        <w:t>а</w:t>
      </w:r>
      <w:r w:rsidR="007A6BD3" w:rsidRPr="00E73DD6">
        <w:rPr>
          <w:sz w:val="24"/>
          <w:szCs w:val="24"/>
        </w:rPr>
        <w:t xml:space="preserve">м Контакт-центра </w:t>
      </w:r>
      <w:r w:rsidR="006F2B5A">
        <w:rPr>
          <w:sz w:val="24"/>
          <w:szCs w:val="24"/>
        </w:rPr>
        <w:t>СПАО</w:t>
      </w:r>
      <w:r w:rsidR="007A6BD3" w:rsidRPr="00E73DD6">
        <w:rPr>
          <w:sz w:val="24"/>
          <w:szCs w:val="24"/>
        </w:rPr>
        <w:t xml:space="preserve"> «Ингосстрах»</w:t>
      </w:r>
      <w:r w:rsidR="00D5246D" w:rsidRPr="00E73DD6">
        <w:rPr>
          <w:sz w:val="24"/>
          <w:szCs w:val="24"/>
        </w:rPr>
        <w:t>, указанн</w:t>
      </w:r>
      <w:r w:rsidR="00EE0572" w:rsidRPr="00E73DD6">
        <w:rPr>
          <w:sz w:val="24"/>
          <w:szCs w:val="24"/>
        </w:rPr>
        <w:t>ы</w:t>
      </w:r>
      <w:r w:rsidR="006E4A9F">
        <w:rPr>
          <w:sz w:val="24"/>
          <w:szCs w:val="24"/>
        </w:rPr>
        <w:t xml:space="preserve">м в </w:t>
      </w:r>
      <w:r w:rsidR="006E4A9F">
        <w:rPr>
          <w:sz w:val="24"/>
          <w:szCs w:val="24"/>
        </w:rPr>
        <w:lastRenderedPageBreak/>
        <w:t>страховом П</w:t>
      </w:r>
      <w:r w:rsidR="00D5246D" w:rsidRPr="00E73DD6">
        <w:rPr>
          <w:sz w:val="24"/>
          <w:szCs w:val="24"/>
        </w:rPr>
        <w:t>олисе</w:t>
      </w:r>
      <w:r w:rsidR="007A6BD3" w:rsidRPr="00E73DD6">
        <w:rPr>
          <w:rStyle w:val="a6"/>
          <w:sz w:val="24"/>
          <w:szCs w:val="24"/>
        </w:rPr>
        <w:footnoteReference w:id="4"/>
      </w:r>
      <w:r w:rsidR="00D5246D" w:rsidRPr="00E73DD6">
        <w:rPr>
          <w:sz w:val="24"/>
          <w:szCs w:val="24"/>
        </w:rPr>
        <w:t>.</w:t>
      </w:r>
      <w:r w:rsidR="003057D2" w:rsidRPr="00E73DD6">
        <w:rPr>
          <w:sz w:val="24"/>
          <w:szCs w:val="24"/>
        </w:rPr>
        <w:t xml:space="preserve"> Страховщик вправе полностью или частично отказать в </w:t>
      </w:r>
      <w:r w:rsidR="006E731F" w:rsidRPr="00E73DD6">
        <w:rPr>
          <w:sz w:val="24"/>
          <w:szCs w:val="24"/>
        </w:rPr>
        <w:t xml:space="preserve">осуществлении страховой </w:t>
      </w:r>
      <w:r w:rsidR="003057D2" w:rsidRPr="00E73DD6">
        <w:rPr>
          <w:sz w:val="24"/>
          <w:szCs w:val="24"/>
        </w:rPr>
        <w:t>выплат</w:t>
      </w:r>
      <w:r w:rsidR="006E731F" w:rsidRPr="00E73DD6">
        <w:rPr>
          <w:sz w:val="24"/>
          <w:szCs w:val="24"/>
        </w:rPr>
        <w:t>ы</w:t>
      </w:r>
      <w:r w:rsidR="003057D2" w:rsidRPr="00E73DD6">
        <w:rPr>
          <w:sz w:val="24"/>
          <w:szCs w:val="24"/>
        </w:rPr>
        <w:t xml:space="preserve"> в случае неисполнения Страхователем или Водителем данной обязанности.</w:t>
      </w:r>
      <w:proofErr w:type="gramEnd"/>
    </w:p>
    <w:p w14:paraId="28DD854A" w14:textId="77777777" w:rsidR="001623B7" w:rsidRPr="00E73DD6" w:rsidRDefault="001623B7" w:rsidP="008E372C">
      <w:pPr>
        <w:jc w:val="both"/>
        <w:rPr>
          <w:sz w:val="24"/>
          <w:szCs w:val="24"/>
        </w:rPr>
      </w:pPr>
      <w:r w:rsidRPr="00E73DD6">
        <w:rPr>
          <w:b/>
          <w:sz w:val="24"/>
          <w:szCs w:val="24"/>
        </w:rPr>
        <w:t>Статья 45</w:t>
      </w:r>
      <w:r w:rsidRPr="00E73DD6">
        <w:rPr>
          <w:sz w:val="24"/>
          <w:szCs w:val="24"/>
        </w:rPr>
        <w:t xml:space="preserve">. </w:t>
      </w:r>
      <w:r w:rsidR="005730C6">
        <w:rPr>
          <w:sz w:val="24"/>
          <w:szCs w:val="24"/>
        </w:rPr>
        <w:t xml:space="preserve"> Для рассмотрения </w:t>
      </w:r>
      <w:r w:rsidR="00C50BA7" w:rsidRPr="00E73DD6">
        <w:rPr>
          <w:sz w:val="24"/>
          <w:szCs w:val="24"/>
        </w:rPr>
        <w:t xml:space="preserve"> заявлени</w:t>
      </w:r>
      <w:r w:rsidR="005730C6">
        <w:rPr>
          <w:sz w:val="24"/>
          <w:szCs w:val="24"/>
        </w:rPr>
        <w:t>я</w:t>
      </w:r>
      <w:r w:rsidR="00C50BA7" w:rsidRPr="00E73DD6">
        <w:rPr>
          <w:sz w:val="24"/>
          <w:szCs w:val="24"/>
        </w:rPr>
        <w:t xml:space="preserve"> о страховой выплате </w:t>
      </w:r>
      <w:r w:rsidRPr="00E73DD6">
        <w:rPr>
          <w:sz w:val="24"/>
          <w:szCs w:val="24"/>
        </w:rPr>
        <w:t xml:space="preserve">Страховщику </w:t>
      </w:r>
      <w:proofErr w:type="gramStart"/>
      <w:r w:rsidR="00B05DF5">
        <w:rPr>
          <w:sz w:val="24"/>
          <w:szCs w:val="24"/>
        </w:rPr>
        <w:t xml:space="preserve">предоставляются </w:t>
      </w:r>
      <w:r w:rsidRPr="00E73DD6">
        <w:rPr>
          <w:sz w:val="24"/>
          <w:szCs w:val="24"/>
        </w:rPr>
        <w:t>следующие оригинальные документы</w:t>
      </w:r>
      <w:proofErr w:type="gramEnd"/>
      <w:r w:rsidRPr="00E73DD6">
        <w:rPr>
          <w:sz w:val="24"/>
          <w:szCs w:val="24"/>
        </w:rPr>
        <w:t>:</w:t>
      </w:r>
    </w:p>
    <w:p w14:paraId="554F240D" w14:textId="77777777" w:rsidR="00C50BA7" w:rsidRPr="004427FC" w:rsidRDefault="00BB68C9" w:rsidP="006E1AE8">
      <w:pPr>
        <w:numPr>
          <w:ilvl w:val="0"/>
          <w:numId w:val="23"/>
        </w:numPr>
        <w:jc w:val="both"/>
        <w:rPr>
          <w:sz w:val="24"/>
          <w:szCs w:val="24"/>
        </w:rPr>
      </w:pPr>
      <w:r w:rsidRPr="004427FC">
        <w:rPr>
          <w:sz w:val="24"/>
          <w:szCs w:val="24"/>
        </w:rPr>
        <w:t>к</w:t>
      </w:r>
      <w:r w:rsidR="009927A8" w:rsidRPr="004427FC">
        <w:rPr>
          <w:sz w:val="24"/>
          <w:szCs w:val="24"/>
        </w:rPr>
        <w:t>опии протокола об административном правонарушении, постановлени</w:t>
      </w:r>
      <w:r w:rsidR="00AA6A8A" w:rsidRPr="004427FC">
        <w:rPr>
          <w:sz w:val="24"/>
          <w:szCs w:val="24"/>
        </w:rPr>
        <w:t>я</w:t>
      </w:r>
      <w:r w:rsidR="009927A8" w:rsidRPr="004427FC">
        <w:rPr>
          <w:sz w:val="24"/>
          <w:szCs w:val="24"/>
        </w:rPr>
        <w:t xml:space="preserve"> по делу об административном правонарушении или определения об отказе в возбуждении дела об административном правонарушении (если составление таких документов предусмотрено законодательством Российской Федерации).</w:t>
      </w:r>
    </w:p>
    <w:p w14:paraId="5826DB17" w14:textId="77777777" w:rsidR="00CD67D2" w:rsidRPr="004427FC" w:rsidRDefault="008872E0" w:rsidP="00CD67D2">
      <w:pPr>
        <w:numPr>
          <w:ilvl w:val="0"/>
          <w:numId w:val="23"/>
        </w:numPr>
        <w:jc w:val="both"/>
        <w:rPr>
          <w:sz w:val="24"/>
          <w:szCs w:val="24"/>
        </w:rPr>
      </w:pPr>
      <w:r w:rsidRPr="004427FC">
        <w:rPr>
          <w:sz w:val="24"/>
          <w:szCs w:val="24"/>
        </w:rPr>
        <w:t>по отдельному запросу Страховщика</w:t>
      </w:r>
      <w:r w:rsidR="00627928" w:rsidRPr="004427FC">
        <w:rPr>
          <w:sz w:val="24"/>
          <w:szCs w:val="24"/>
        </w:rPr>
        <w:t xml:space="preserve"> представляется</w:t>
      </w:r>
      <w:r w:rsidR="00CD67D2" w:rsidRPr="004427FC">
        <w:rPr>
          <w:sz w:val="24"/>
          <w:szCs w:val="24"/>
        </w:rPr>
        <w:t>:</w:t>
      </w:r>
    </w:p>
    <w:p w14:paraId="65AFEF6C" w14:textId="77777777" w:rsidR="00483DD5" w:rsidRPr="00B66F0B" w:rsidRDefault="006E4A9F" w:rsidP="00B66F0B">
      <w:pPr>
        <w:ind w:left="720"/>
        <w:jc w:val="both"/>
        <w:rPr>
          <w:sz w:val="24"/>
          <w:szCs w:val="24"/>
        </w:rPr>
      </w:pPr>
      <w:r>
        <w:rPr>
          <w:sz w:val="24"/>
          <w:szCs w:val="24"/>
        </w:rPr>
        <w:t>- П</w:t>
      </w:r>
      <w:r w:rsidR="00483DD5" w:rsidRPr="002D5033">
        <w:rPr>
          <w:sz w:val="24"/>
          <w:szCs w:val="24"/>
        </w:rPr>
        <w:t xml:space="preserve">олис </w:t>
      </w:r>
      <w:r w:rsidR="00483DD5">
        <w:rPr>
          <w:sz w:val="24"/>
          <w:szCs w:val="24"/>
        </w:rPr>
        <w:t>ОСАГО</w:t>
      </w:r>
      <w:r w:rsidR="00483DD5" w:rsidRPr="002D5033">
        <w:rPr>
          <w:sz w:val="24"/>
          <w:szCs w:val="24"/>
        </w:rPr>
        <w:t>;</w:t>
      </w:r>
    </w:p>
    <w:p w14:paraId="2980FBEB" w14:textId="77777777" w:rsidR="00CD67D2" w:rsidRDefault="00CD67D2" w:rsidP="00CD67D2">
      <w:pPr>
        <w:ind w:left="720"/>
        <w:jc w:val="both"/>
        <w:rPr>
          <w:sz w:val="24"/>
          <w:szCs w:val="24"/>
        </w:rPr>
      </w:pPr>
      <w:r>
        <w:rPr>
          <w:sz w:val="24"/>
          <w:szCs w:val="24"/>
        </w:rPr>
        <w:t xml:space="preserve">- </w:t>
      </w:r>
      <w:r w:rsidRPr="00CD67D2">
        <w:rPr>
          <w:sz w:val="24"/>
          <w:szCs w:val="24"/>
        </w:rPr>
        <w:t>заключения экспертных организаций</w:t>
      </w:r>
      <w:r w:rsidR="007E0AC3">
        <w:rPr>
          <w:sz w:val="24"/>
          <w:szCs w:val="24"/>
        </w:rPr>
        <w:t xml:space="preserve"> либо компетентных органов</w:t>
      </w:r>
      <w:r w:rsidRPr="00CD67D2">
        <w:rPr>
          <w:sz w:val="24"/>
          <w:szCs w:val="24"/>
        </w:rPr>
        <w:t>, подтверждающие обстоятельства наступления события, имеющего признаки страхового случая</w:t>
      </w:r>
      <w:r w:rsidR="004E0351">
        <w:rPr>
          <w:sz w:val="24"/>
          <w:szCs w:val="24"/>
        </w:rPr>
        <w:t xml:space="preserve"> (включая </w:t>
      </w:r>
      <w:proofErr w:type="spellStart"/>
      <w:r w:rsidR="004E0351">
        <w:rPr>
          <w:sz w:val="24"/>
          <w:szCs w:val="24"/>
        </w:rPr>
        <w:t>трасологические</w:t>
      </w:r>
      <w:proofErr w:type="spellEnd"/>
      <w:r w:rsidR="004E0351">
        <w:rPr>
          <w:sz w:val="24"/>
          <w:szCs w:val="24"/>
        </w:rPr>
        <w:t xml:space="preserve"> заключения, заключения МЧС, Росгидромета и т.д.)</w:t>
      </w:r>
      <w:r w:rsidRPr="00CD67D2">
        <w:rPr>
          <w:sz w:val="24"/>
          <w:szCs w:val="24"/>
        </w:rPr>
        <w:t xml:space="preserve">, и размер </w:t>
      </w:r>
      <w:r w:rsidR="003C699E">
        <w:rPr>
          <w:sz w:val="24"/>
          <w:szCs w:val="24"/>
        </w:rPr>
        <w:t xml:space="preserve">причиненного </w:t>
      </w:r>
      <w:r w:rsidRPr="00CD67D2">
        <w:rPr>
          <w:sz w:val="24"/>
          <w:szCs w:val="24"/>
        </w:rPr>
        <w:t>ущерба;</w:t>
      </w:r>
    </w:p>
    <w:p w14:paraId="544D3F9C" w14:textId="77777777" w:rsidR="003C699E" w:rsidRDefault="00CD67D2" w:rsidP="00CD67D2">
      <w:pPr>
        <w:ind w:left="720"/>
        <w:jc w:val="both"/>
        <w:rPr>
          <w:sz w:val="24"/>
          <w:szCs w:val="24"/>
        </w:rPr>
      </w:pPr>
      <w:r>
        <w:rPr>
          <w:sz w:val="24"/>
          <w:szCs w:val="24"/>
        </w:rPr>
        <w:t xml:space="preserve">- </w:t>
      </w:r>
      <w:r w:rsidR="008872E0" w:rsidRPr="00CD67D2">
        <w:rPr>
          <w:sz w:val="24"/>
          <w:szCs w:val="24"/>
        </w:rPr>
        <w:t xml:space="preserve"> документы, составляемые (оформляемые) уполномоченными органами в ходе проведения расследования по уголовному </w:t>
      </w:r>
      <w:r w:rsidR="003C699E">
        <w:rPr>
          <w:sz w:val="24"/>
          <w:szCs w:val="24"/>
        </w:rPr>
        <w:t xml:space="preserve">делу </w:t>
      </w:r>
      <w:r w:rsidR="008872E0" w:rsidRPr="00CD67D2">
        <w:rPr>
          <w:sz w:val="24"/>
          <w:szCs w:val="24"/>
        </w:rPr>
        <w:t xml:space="preserve">или </w:t>
      </w:r>
      <w:r w:rsidR="003C699E">
        <w:rPr>
          <w:sz w:val="24"/>
          <w:szCs w:val="24"/>
        </w:rPr>
        <w:t xml:space="preserve">делу об </w:t>
      </w:r>
      <w:r w:rsidR="008872E0" w:rsidRPr="00CD67D2">
        <w:rPr>
          <w:sz w:val="24"/>
          <w:szCs w:val="24"/>
        </w:rPr>
        <w:t>административном</w:t>
      </w:r>
      <w:r w:rsidR="003C699E">
        <w:rPr>
          <w:sz w:val="24"/>
          <w:szCs w:val="24"/>
        </w:rPr>
        <w:t xml:space="preserve"> </w:t>
      </w:r>
      <w:proofErr w:type="gramStart"/>
      <w:r w:rsidR="003C699E">
        <w:rPr>
          <w:sz w:val="24"/>
          <w:szCs w:val="24"/>
        </w:rPr>
        <w:t>правонарушении</w:t>
      </w:r>
      <w:proofErr w:type="gramEnd"/>
      <w:r w:rsidR="003C699E">
        <w:rPr>
          <w:sz w:val="24"/>
          <w:szCs w:val="24"/>
        </w:rPr>
        <w:t xml:space="preserve"> </w:t>
      </w:r>
      <w:r w:rsidR="008872E0" w:rsidRPr="00CD67D2">
        <w:rPr>
          <w:sz w:val="24"/>
          <w:szCs w:val="24"/>
        </w:rPr>
        <w:t xml:space="preserve"> о факте, обстоятельствах и причинах заявленного события (схема ДТП, объяснения участников ДТП, протокол осмотра места происшествия, протокол медицинского освидетельствования)</w:t>
      </w:r>
      <w:r w:rsidR="003C699E">
        <w:rPr>
          <w:sz w:val="24"/>
          <w:szCs w:val="24"/>
        </w:rPr>
        <w:t>;</w:t>
      </w:r>
    </w:p>
    <w:p w14:paraId="328E2A53" w14:textId="77777777" w:rsidR="008872E0" w:rsidRDefault="003C699E" w:rsidP="0039149C">
      <w:pPr>
        <w:ind w:left="720"/>
        <w:jc w:val="both"/>
        <w:rPr>
          <w:sz w:val="24"/>
          <w:szCs w:val="24"/>
        </w:rPr>
      </w:pPr>
      <w:r>
        <w:rPr>
          <w:sz w:val="24"/>
          <w:szCs w:val="24"/>
        </w:rPr>
        <w:t>- документы по факту обжалования решений, принятых по уголовному делу ил</w:t>
      </w:r>
      <w:r w:rsidR="009C2B1E">
        <w:rPr>
          <w:sz w:val="24"/>
          <w:szCs w:val="24"/>
        </w:rPr>
        <w:t>и</w:t>
      </w:r>
      <w:r>
        <w:rPr>
          <w:sz w:val="24"/>
          <w:szCs w:val="24"/>
        </w:rPr>
        <w:t xml:space="preserve"> делу об административном правонарушении, документы по факту рассмотрения дела о со</w:t>
      </w:r>
      <w:r w:rsidR="00126FC7">
        <w:rPr>
          <w:sz w:val="24"/>
          <w:szCs w:val="24"/>
        </w:rPr>
        <w:t>вершении ДТП и (или) нарушении П</w:t>
      </w:r>
      <w:r>
        <w:rPr>
          <w:sz w:val="24"/>
          <w:szCs w:val="24"/>
        </w:rPr>
        <w:t>равил дорожного движения либо исков (требований, претензий) о возмещении вреда судом</w:t>
      </w:r>
      <w:r w:rsidR="00627928">
        <w:rPr>
          <w:sz w:val="24"/>
          <w:szCs w:val="24"/>
        </w:rPr>
        <w:t>;</w:t>
      </w:r>
    </w:p>
    <w:p w14:paraId="12FA8626" w14:textId="77777777" w:rsidR="00627928" w:rsidRDefault="00627928" w:rsidP="00A26372">
      <w:pPr>
        <w:ind w:left="720"/>
        <w:jc w:val="both"/>
        <w:rPr>
          <w:sz w:val="24"/>
          <w:szCs w:val="24"/>
        </w:rPr>
      </w:pPr>
      <w:r>
        <w:rPr>
          <w:sz w:val="24"/>
          <w:szCs w:val="24"/>
        </w:rPr>
        <w:t xml:space="preserve">- </w:t>
      </w:r>
      <w:r w:rsidRPr="00627928">
        <w:rPr>
          <w:sz w:val="24"/>
          <w:szCs w:val="24"/>
        </w:rPr>
        <w:t xml:space="preserve">документ, удостоверяющий личность </w:t>
      </w:r>
      <w:r w:rsidR="00371BEB">
        <w:rPr>
          <w:sz w:val="24"/>
          <w:szCs w:val="24"/>
        </w:rPr>
        <w:t>п</w:t>
      </w:r>
      <w:r>
        <w:rPr>
          <w:sz w:val="24"/>
          <w:szCs w:val="24"/>
        </w:rPr>
        <w:t>отерпевшего</w:t>
      </w:r>
      <w:r w:rsidRPr="00627928">
        <w:rPr>
          <w:sz w:val="24"/>
          <w:szCs w:val="24"/>
        </w:rPr>
        <w:t xml:space="preserve">. </w:t>
      </w:r>
      <w:proofErr w:type="gramStart"/>
      <w:r w:rsidRPr="00627928">
        <w:rPr>
          <w:sz w:val="24"/>
          <w:szCs w:val="24"/>
        </w:rPr>
        <w:t xml:space="preserve">Если заявление подается через представителя, то предоставляются документы как в отношении лица, подающего заявление, так и в отношении получателя выплаты, а также документы, подтверждающие полномочия представителя (нотариально удостоверенная доверенность в отношении представителя </w:t>
      </w:r>
      <w:r w:rsidR="00371BEB">
        <w:rPr>
          <w:sz w:val="24"/>
          <w:szCs w:val="24"/>
        </w:rPr>
        <w:t>п</w:t>
      </w:r>
      <w:r>
        <w:rPr>
          <w:sz w:val="24"/>
          <w:szCs w:val="24"/>
        </w:rPr>
        <w:t>отерпевшего -</w:t>
      </w:r>
      <w:r w:rsidRPr="00627928">
        <w:rPr>
          <w:sz w:val="24"/>
          <w:szCs w:val="24"/>
        </w:rPr>
        <w:t xml:space="preserve"> физического лица или доверенность, заверенная </w:t>
      </w:r>
      <w:r w:rsidR="00371BEB">
        <w:rPr>
          <w:sz w:val="24"/>
          <w:szCs w:val="24"/>
        </w:rPr>
        <w:t>п</w:t>
      </w:r>
      <w:r>
        <w:rPr>
          <w:sz w:val="24"/>
          <w:szCs w:val="24"/>
        </w:rPr>
        <w:t>отерпевшим</w:t>
      </w:r>
      <w:r w:rsidRPr="00627928">
        <w:rPr>
          <w:sz w:val="24"/>
          <w:szCs w:val="24"/>
        </w:rPr>
        <w:t xml:space="preserve"> – юридическим лицом, с указанием на право получени</w:t>
      </w:r>
      <w:r w:rsidR="009C2B1E">
        <w:rPr>
          <w:sz w:val="24"/>
          <w:szCs w:val="24"/>
        </w:rPr>
        <w:t>я</w:t>
      </w:r>
      <w:r w:rsidR="00A26372">
        <w:rPr>
          <w:sz w:val="24"/>
          <w:szCs w:val="24"/>
        </w:rPr>
        <w:t xml:space="preserve"> </w:t>
      </w:r>
      <w:r w:rsidRPr="00627928">
        <w:rPr>
          <w:sz w:val="24"/>
          <w:szCs w:val="24"/>
        </w:rPr>
        <w:t>выплаты (для случаев получения стр</w:t>
      </w:r>
      <w:r w:rsidR="00163CCA">
        <w:rPr>
          <w:sz w:val="24"/>
          <w:szCs w:val="24"/>
        </w:rPr>
        <w:t>аховой выплаты представителем))</w:t>
      </w:r>
      <w:r w:rsidR="00E66E89">
        <w:rPr>
          <w:sz w:val="24"/>
          <w:szCs w:val="24"/>
        </w:rPr>
        <w:t>.</w:t>
      </w:r>
      <w:proofErr w:type="gramEnd"/>
    </w:p>
    <w:p w14:paraId="2FF92B09" w14:textId="77777777" w:rsidR="00B05DF5" w:rsidRDefault="00B05DF5" w:rsidP="00B66F0B">
      <w:pPr>
        <w:numPr>
          <w:ilvl w:val="0"/>
          <w:numId w:val="23"/>
        </w:numPr>
        <w:jc w:val="both"/>
        <w:rPr>
          <w:sz w:val="24"/>
          <w:szCs w:val="24"/>
        </w:rPr>
      </w:pPr>
      <w:proofErr w:type="gramStart"/>
      <w:r>
        <w:rPr>
          <w:sz w:val="24"/>
          <w:szCs w:val="24"/>
        </w:rPr>
        <w:t>п</w:t>
      </w:r>
      <w:proofErr w:type="gramEnd"/>
      <w:r>
        <w:rPr>
          <w:sz w:val="24"/>
          <w:szCs w:val="24"/>
        </w:rPr>
        <w:t>о отдельному запросу Страховщика Страхователь представляет:</w:t>
      </w:r>
    </w:p>
    <w:p w14:paraId="04F4B9D6" w14:textId="77777777" w:rsidR="009778DC" w:rsidRDefault="009778DC" w:rsidP="00657FD5">
      <w:pPr>
        <w:ind w:left="720"/>
        <w:jc w:val="both"/>
        <w:rPr>
          <w:sz w:val="24"/>
          <w:szCs w:val="24"/>
        </w:rPr>
      </w:pPr>
      <w:r>
        <w:rPr>
          <w:sz w:val="24"/>
          <w:szCs w:val="24"/>
        </w:rPr>
        <w:t>- регистрационные документы на ТС (свидетельство о регистрации, паспорт транспортного средства, либо заменяющие их документы);</w:t>
      </w:r>
    </w:p>
    <w:p w14:paraId="3B89F7BF" w14:textId="77777777" w:rsidR="009778DC" w:rsidRDefault="009778DC" w:rsidP="00657FD5">
      <w:pPr>
        <w:ind w:left="720"/>
        <w:jc w:val="both"/>
        <w:rPr>
          <w:sz w:val="24"/>
          <w:szCs w:val="24"/>
        </w:rPr>
      </w:pPr>
      <w:r>
        <w:rPr>
          <w:sz w:val="24"/>
          <w:szCs w:val="24"/>
        </w:rPr>
        <w:t>- водительское удостоверение Водителя, управлявшего ТС на момент наступления события, имеющего признаки страхового случая;</w:t>
      </w:r>
    </w:p>
    <w:p w14:paraId="36F22C49" w14:textId="77777777" w:rsidR="009778DC" w:rsidRDefault="009778DC" w:rsidP="00657FD5">
      <w:pPr>
        <w:ind w:left="720"/>
        <w:jc w:val="both"/>
        <w:rPr>
          <w:sz w:val="24"/>
          <w:szCs w:val="24"/>
        </w:rPr>
      </w:pPr>
      <w:r>
        <w:rPr>
          <w:sz w:val="24"/>
          <w:szCs w:val="24"/>
        </w:rPr>
        <w:t>- документы, подтверждающие право использования  (эксплуатации) ТС Водителем (в том числе, при осуществлении Водителем трудовой либо предпринимательской деятельности в момент заявленного события</w:t>
      </w:r>
      <w:proofErr w:type="gramStart"/>
      <w:r>
        <w:rPr>
          <w:sz w:val="24"/>
          <w:szCs w:val="24"/>
        </w:rPr>
        <w:t xml:space="preserve"> )</w:t>
      </w:r>
      <w:proofErr w:type="gramEnd"/>
      <w:r>
        <w:rPr>
          <w:sz w:val="24"/>
          <w:szCs w:val="24"/>
        </w:rPr>
        <w:t>, управлявшим ТС на момент наступления события, имеющего признаки страхового случая.</w:t>
      </w:r>
    </w:p>
    <w:p w14:paraId="0399B474" w14:textId="77777777" w:rsidR="00F75D56" w:rsidRDefault="00F75D56" w:rsidP="00657FD5">
      <w:pPr>
        <w:ind w:left="720"/>
        <w:jc w:val="both"/>
        <w:rPr>
          <w:sz w:val="24"/>
          <w:szCs w:val="24"/>
        </w:rPr>
      </w:pPr>
    </w:p>
    <w:p w14:paraId="3AAC8801" w14:textId="77777777" w:rsidR="004E0351" w:rsidRDefault="009778DC" w:rsidP="007A12CB">
      <w:pPr>
        <w:jc w:val="both"/>
        <w:rPr>
          <w:sz w:val="24"/>
          <w:szCs w:val="24"/>
        </w:rPr>
      </w:pPr>
      <w:r>
        <w:tab/>
      </w:r>
      <w:r>
        <w:rPr>
          <w:sz w:val="24"/>
          <w:szCs w:val="24"/>
        </w:rPr>
        <w:t>По решению Страховщика перечень документов, приведенный в настояще</w:t>
      </w:r>
      <w:r w:rsidR="00B05DF5">
        <w:rPr>
          <w:sz w:val="24"/>
          <w:szCs w:val="24"/>
        </w:rPr>
        <w:t>й</w:t>
      </w:r>
      <w:r>
        <w:rPr>
          <w:sz w:val="24"/>
          <w:szCs w:val="24"/>
        </w:rPr>
        <w:t xml:space="preserve"> </w:t>
      </w:r>
      <w:r w:rsidR="00B05DF5">
        <w:rPr>
          <w:sz w:val="24"/>
          <w:szCs w:val="24"/>
        </w:rPr>
        <w:t>статье</w:t>
      </w:r>
      <w:r>
        <w:rPr>
          <w:sz w:val="24"/>
          <w:szCs w:val="24"/>
        </w:rPr>
        <w:t>,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07EA5B3E" w14:textId="77777777" w:rsidR="00C50BA7" w:rsidRDefault="00C50BA7" w:rsidP="006E1AE8">
      <w:pPr>
        <w:ind w:firstLine="567"/>
        <w:jc w:val="both"/>
        <w:rPr>
          <w:sz w:val="24"/>
          <w:szCs w:val="24"/>
        </w:rPr>
      </w:pPr>
      <w:r w:rsidRPr="00E73DD6">
        <w:rPr>
          <w:sz w:val="24"/>
          <w:szCs w:val="24"/>
        </w:rPr>
        <w:t>Кроме того, потерпевший в зависимости от вида причиненного вреда представляет страховщику документы, предусмотренные статьями 46 и 47 Правил.</w:t>
      </w:r>
    </w:p>
    <w:p w14:paraId="44BB1AF0" w14:textId="77777777" w:rsidR="002A461A" w:rsidRPr="00A75CF8" w:rsidRDefault="002A461A" w:rsidP="00032B07">
      <w:pPr>
        <w:jc w:val="both"/>
        <w:rPr>
          <w:sz w:val="24"/>
          <w:szCs w:val="24"/>
        </w:rPr>
      </w:pPr>
      <w:r w:rsidRPr="004427FC">
        <w:rPr>
          <w:b/>
          <w:sz w:val="24"/>
          <w:szCs w:val="24"/>
        </w:rPr>
        <w:lastRenderedPageBreak/>
        <w:t>Статья 45.1.</w:t>
      </w:r>
      <w:r w:rsidRPr="004427FC">
        <w:rPr>
          <w:sz w:val="24"/>
          <w:szCs w:val="24"/>
        </w:rPr>
        <w:t xml:space="preserve">  </w:t>
      </w:r>
      <w:proofErr w:type="gramStart"/>
      <w:r w:rsidR="00E66E89" w:rsidRPr="004427FC">
        <w:rPr>
          <w:sz w:val="24"/>
          <w:szCs w:val="24"/>
        </w:rPr>
        <w:t>Документы, указанные в пункт</w:t>
      </w:r>
      <w:r w:rsidR="00B268C9">
        <w:rPr>
          <w:sz w:val="24"/>
          <w:szCs w:val="24"/>
        </w:rPr>
        <w:t>е</w:t>
      </w:r>
      <w:r w:rsidR="00E66E89" w:rsidRPr="004427FC">
        <w:rPr>
          <w:sz w:val="24"/>
          <w:szCs w:val="24"/>
        </w:rPr>
        <w:t xml:space="preserve"> 1 </w:t>
      </w:r>
      <w:r w:rsidRPr="004427FC">
        <w:rPr>
          <w:sz w:val="24"/>
          <w:szCs w:val="24"/>
        </w:rPr>
        <w:t>статьи 45 настоящих Правил</w:t>
      </w:r>
      <w:r w:rsidR="00E66E89" w:rsidRPr="004427FC">
        <w:rPr>
          <w:sz w:val="24"/>
          <w:szCs w:val="24"/>
        </w:rPr>
        <w:t xml:space="preserve"> </w:t>
      </w:r>
      <w:r w:rsidRPr="004427FC">
        <w:rPr>
          <w:sz w:val="24"/>
          <w:szCs w:val="24"/>
        </w:rPr>
        <w:t>не предоставляются</w:t>
      </w:r>
      <w:r w:rsidR="002059D6" w:rsidRPr="004427FC">
        <w:rPr>
          <w:sz w:val="24"/>
          <w:szCs w:val="24"/>
        </w:rPr>
        <w:t xml:space="preserve"> </w:t>
      </w:r>
      <w:r w:rsidRPr="004427FC">
        <w:rPr>
          <w:sz w:val="24"/>
          <w:szCs w:val="24"/>
        </w:rPr>
        <w:t>в случае</w:t>
      </w:r>
      <w:r w:rsidR="002059D6" w:rsidRPr="004427FC">
        <w:rPr>
          <w:sz w:val="24"/>
          <w:szCs w:val="24"/>
        </w:rPr>
        <w:t xml:space="preserve"> оформления документов о дорожно-транспортном происшествии без участия уполномоченных на то сотрудников полиции в порядке, установленном Банком России</w:t>
      </w:r>
      <w:r w:rsidRPr="004427FC">
        <w:rPr>
          <w:sz w:val="24"/>
          <w:szCs w:val="24"/>
        </w:rPr>
        <w:t xml:space="preserve">, </w:t>
      </w:r>
      <w:r w:rsidR="00180D0F" w:rsidRPr="004427FC">
        <w:rPr>
          <w:sz w:val="24"/>
          <w:szCs w:val="24"/>
        </w:rPr>
        <w:t>по событию</w:t>
      </w:r>
      <w:r w:rsidRPr="004427FC">
        <w:rPr>
          <w:sz w:val="24"/>
          <w:szCs w:val="24"/>
        </w:rPr>
        <w:t>, имеюще</w:t>
      </w:r>
      <w:r w:rsidR="00180D0F" w:rsidRPr="004427FC">
        <w:rPr>
          <w:sz w:val="24"/>
          <w:szCs w:val="24"/>
        </w:rPr>
        <w:t>му</w:t>
      </w:r>
      <w:r w:rsidRPr="004427FC">
        <w:rPr>
          <w:sz w:val="24"/>
          <w:szCs w:val="24"/>
        </w:rPr>
        <w:t xml:space="preserve"> признаки страхового случая </w:t>
      </w:r>
      <w:r w:rsidR="00BA2AA5" w:rsidRPr="004427FC">
        <w:rPr>
          <w:sz w:val="24"/>
          <w:szCs w:val="24"/>
        </w:rPr>
        <w:t xml:space="preserve"> и соответствующему к</w:t>
      </w:r>
      <w:r w:rsidRPr="004427FC">
        <w:rPr>
          <w:sz w:val="24"/>
          <w:szCs w:val="24"/>
        </w:rPr>
        <w:t xml:space="preserve">ритериям, установленным </w:t>
      </w:r>
      <w:r w:rsidR="00426DD5" w:rsidRPr="004427FC">
        <w:rPr>
          <w:sz w:val="24"/>
          <w:szCs w:val="24"/>
        </w:rPr>
        <w:t>пунктом 1 статьи 11</w:t>
      </w:r>
      <w:r w:rsidR="00426DD5" w:rsidRPr="004427FC">
        <w:rPr>
          <w:sz w:val="24"/>
          <w:szCs w:val="24"/>
          <w:vertAlign w:val="superscript"/>
        </w:rPr>
        <w:t>1</w:t>
      </w:r>
      <w:r w:rsidR="00426DD5" w:rsidRPr="004427FC">
        <w:rPr>
          <w:sz w:val="24"/>
          <w:szCs w:val="24"/>
        </w:rPr>
        <w:t xml:space="preserve"> </w:t>
      </w:r>
      <w:r w:rsidR="00180D0F" w:rsidRPr="004427FC">
        <w:rPr>
          <w:sz w:val="24"/>
          <w:szCs w:val="24"/>
        </w:rPr>
        <w:t>Закон об ОСАГО</w:t>
      </w:r>
      <w:r w:rsidR="002059D6" w:rsidRPr="004427FC">
        <w:rPr>
          <w:sz w:val="24"/>
          <w:szCs w:val="24"/>
        </w:rPr>
        <w:t>, при условии, что договоры обязательного страхования гражданской ответственности владельцев обоих ТС, участвующих в</w:t>
      </w:r>
      <w:proofErr w:type="gramEnd"/>
      <w:r w:rsidR="002059D6" w:rsidRPr="004427FC">
        <w:rPr>
          <w:sz w:val="24"/>
          <w:szCs w:val="24"/>
        </w:rPr>
        <w:t xml:space="preserve"> </w:t>
      </w:r>
      <w:proofErr w:type="gramStart"/>
      <w:r w:rsidR="002059D6" w:rsidRPr="004427FC">
        <w:rPr>
          <w:sz w:val="24"/>
          <w:szCs w:val="24"/>
        </w:rPr>
        <w:t>таком</w:t>
      </w:r>
      <w:proofErr w:type="gramEnd"/>
      <w:r w:rsidR="002059D6" w:rsidRPr="004427FC">
        <w:rPr>
          <w:sz w:val="24"/>
          <w:szCs w:val="24"/>
        </w:rPr>
        <w:t xml:space="preserve"> ДТП, были заключены не ранее 02.08.2014.</w:t>
      </w:r>
      <w:r w:rsidR="00FB488E" w:rsidRPr="00A75CF8">
        <w:rPr>
          <w:sz w:val="24"/>
          <w:szCs w:val="24"/>
        </w:rPr>
        <w:t xml:space="preserve"> </w:t>
      </w:r>
    </w:p>
    <w:p w14:paraId="5905329E" w14:textId="77777777" w:rsidR="00695344" w:rsidRDefault="00695344" w:rsidP="00695344">
      <w:pPr>
        <w:ind w:firstLine="720"/>
        <w:jc w:val="both"/>
        <w:rPr>
          <w:sz w:val="24"/>
          <w:szCs w:val="24"/>
        </w:rPr>
      </w:pPr>
      <w:r w:rsidRPr="00A75CF8">
        <w:rPr>
          <w:sz w:val="24"/>
          <w:szCs w:val="24"/>
        </w:rPr>
        <w:t>В случаях, предусмотренных настоящей статьей, Страховщику предоставляется Извещение о ДТП, заполненное участниками ДТП в соответствии с требованиями Закона об ОСАГО (допускается предоставление копии Извещения о ДТП, заверенной страховщиком, застраховавшим гражданскую ответственность владельцев ТС в рамках Закона об ОСАГО или страховщиком, застраховавшим ТС в рамках договора страхования ТС).</w:t>
      </w:r>
    </w:p>
    <w:p w14:paraId="3773B18A" w14:textId="77777777" w:rsidR="00180D0F" w:rsidRDefault="00180D0F" w:rsidP="00180D0F">
      <w:pPr>
        <w:ind w:firstLine="720"/>
        <w:jc w:val="both"/>
        <w:rPr>
          <w:sz w:val="24"/>
          <w:szCs w:val="24"/>
        </w:rPr>
      </w:pPr>
      <w:r>
        <w:rPr>
          <w:sz w:val="24"/>
          <w:szCs w:val="24"/>
        </w:rPr>
        <w:t>Максимальный размер выплаты (лимит ответственности Страховщика) в случаях, предусмотренных настоящей статьей, в пределах страховой суммы по договору добровольного страхования ТС устанавливается следующим образом:</w:t>
      </w:r>
    </w:p>
    <w:p w14:paraId="6C6EC250" w14:textId="77777777" w:rsidR="00180D0F" w:rsidRDefault="00180D0F" w:rsidP="00180D0F">
      <w:pPr>
        <w:ind w:firstLine="720"/>
        <w:jc w:val="both"/>
        <w:rPr>
          <w:sz w:val="24"/>
          <w:szCs w:val="24"/>
        </w:rPr>
      </w:pPr>
      <w:r>
        <w:rPr>
          <w:sz w:val="24"/>
          <w:szCs w:val="24"/>
        </w:rPr>
        <w:t>1. При о</w:t>
      </w:r>
      <w:r w:rsidRPr="009B4F19">
        <w:rPr>
          <w:sz w:val="24"/>
          <w:szCs w:val="24"/>
        </w:rPr>
        <w:t>формлени</w:t>
      </w:r>
      <w:r>
        <w:rPr>
          <w:sz w:val="24"/>
          <w:szCs w:val="24"/>
        </w:rPr>
        <w:t>и</w:t>
      </w:r>
      <w:r w:rsidRPr="009B4F19">
        <w:rPr>
          <w:sz w:val="24"/>
          <w:szCs w:val="24"/>
        </w:rPr>
        <w:t xml:space="preserve"> документов о дорожно-транспортном происшествии без участия уполномоченных на то сотрудников полиции в </w:t>
      </w:r>
      <w:r>
        <w:rPr>
          <w:sz w:val="24"/>
          <w:szCs w:val="24"/>
        </w:rPr>
        <w:t>случаях и порядке, предусмотренных  пунктом 1 статьи 11</w:t>
      </w:r>
      <w:r w:rsidRPr="00FB56AB">
        <w:rPr>
          <w:sz w:val="24"/>
          <w:szCs w:val="24"/>
          <w:vertAlign w:val="superscript"/>
        </w:rPr>
        <w:t>1</w:t>
      </w:r>
      <w:r>
        <w:rPr>
          <w:sz w:val="24"/>
          <w:szCs w:val="24"/>
        </w:rPr>
        <w:t xml:space="preserve"> Закона об ОСАГО – в размере максимальной страховой выплаты, установленной пунктом 4 статьи 11</w:t>
      </w:r>
      <w:r w:rsidRPr="005A6B7E">
        <w:rPr>
          <w:sz w:val="24"/>
          <w:szCs w:val="24"/>
          <w:vertAlign w:val="superscript"/>
        </w:rPr>
        <w:t>1</w:t>
      </w:r>
      <w:r>
        <w:rPr>
          <w:sz w:val="24"/>
          <w:szCs w:val="24"/>
        </w:rPr>
        <w:t xml:space="preserve"> Закона об ОСАГО.</w:t>
      </w:r>
    </w:p>
    <w:p w14:paraId="70216654" w14:textId="77777777" w:rsidR="00180D0F" w:rsidRDefault="00180D0F" w:rsidP="00180D0F">
      <w:pPr>
        <w:ind w:firstLine="720"/>
        <w:jc w:val="both"/>
        <w:rPr>
          <w:sz w:val="24"/>
          <w:szCs w:val="24"/>
        </w:rPr>
      </w:pPr>
      <w:r>
        <w:rPr>
          <w:sz w:val="24"/>
          <w:szCs w:val="24"/>
        </w:rPr>
        <w:t>2. При о</w:t>
      </w:r>
      <w:r w:rsidRPr="009B4F19">
        <w:rPr>
          <w:sz w:val="24"/>
          <w:szCs w:val="24"/>
        </w:rPr>
        <w:t>формлени</w:t>
      </w:r>
      <w:r>
        <w:rPr>
          <w:sz w:val="24"/>
          <w:szCs w:val="24"/>
        </w:rPr>
        <w:t>и</w:t>
      </w:r>
      <w:r w:rsidRPr="009B4F19">
        <w:rPr>
          <w:sz w:val="24"/>
          <w:szCs w:val="24"/>
        </w:rPr>
        <w:t xml:space="preserve"> документов о дорожно-транспортном происшествии без участия уполномоченных на то сотрудников полиции в </w:t>
      </w:r>
      <w:r>
        <w:rPr>
          <w:sz w:val="24"/>
          <w:szCs w:val="24"/>
        </w:rPr>
        <w:t>случаях и порядке установленных пунктом 5 статьи 11</w:t>
      </w:r>
      <w:r w:rsidRPr="005A6B7E">
        <w:rPr>
          <w:sz w:val="24"/>
          <w:szCs w:val="24"/>
          <w:vertAlign w:val="superscript"/>
        </w:rPr>
        <w:t>1</w:t>
      </w:r>
      <w:r>
        <w:rPr>
          <w:sz w:val="24"/>
          <w:szCs w:val="24"/>
        </w:rPr>
        <w:t xml:space="preserve"> Закона об ОСАГО – в размере страховой суммы, </w:t>
      </w:r>
      <w:r w:rsidR="001D71D4">
        <w:rPr>
          <w:sz w:val="24"/>
          <w:szCs w:val="24"/>
        </w:rPr>
        <w:t>установленной подпунктом «б» статьи</w:t>
      </w:r>
      <w:r>
        <w:rPr>
          <w:sz w:val="24"/>
          <w:szCs w:val="24"/>
        </w:rPr>
        <w:t xml:space="preserve"> 7  Закона об ОСАГО.</w:t>
      </w:r>
    </w:p>
    <w:p w14:paraId="4C5F9AAD" w14:textId="77777777" w:rsidR="00FB488E" w:rsidRPr="00180D0F" w:rsidRDefault="00FB488E" w:rsidP="00032B07">
      <w:pPr>
        <w:spacing w:after="60"/>
        <w:ind w:firstLine="709"/>
        <w:jc w:val="both"/>
        <w:outlineLvl w:val="3"/>
        <w:rPr>
          <w:sz w:val="24"/>
          <w:szCs w:val="24"/>
        </w:rPr>
      </w:pPr>
      <w:r w:rsidRPr="00180D0F">
        <w:rPr>
          <w:sz w:val="24"/>
          <w:szCs w:val="24"/>
        </w:rPr>
        <w:t>Страховщик также вправе потребовать от Страхователя</w:t>
      </w:r>
      <w:r>
        <w:rPr>
          <w:sz w:val="24"/>
          <w:szCs w:val="24"/>
        </w:rPr>
        <w:t xml:space="preserve"> (Выгодоприобретателя)</w:t>
      </w:r>
      <w:r w:rsidRPr="00180D0F">
        <w:rPr>
          <w:sz w:val="24"/>
          <w:szCs w:val="24"/>
        </w:rPr>
        <w:t xml:space="preserve"> предоставление иных документов</w:t>
      </w:r>
      <w:r>
        <w:rPr>
          <w:sz w:val="24"/>
          <w:szCs w:val="24"/>
        </w:rPr>
        <w:t>, о</w:t>
      </w:r>
      <w:r w:rsidRPr="00180D0F">
        <w:rPr>
          <w:sz w:val="24"/>
          <w:szCs w:val="24"/>
        </w:rPr>
        <w:t>формление которых осущ</w:t>
      </w:r>
      <w:r w:rsidR="001D71D4">
        <w:rPr>
          <w:sz w:val="24"/>
          <w:szCs w:val="24"/>
        </w:rPr>
        <w:t>ествляется в соответствии со статьей</w:t>
      </w:r>
      <w:r w:rsidRPr="00180D0F">
        <w:rPr>
          <w:sz w:val="24"/>
          <w:szCs w:val="24"/>
        </w:rPr>
        <w:t xml:space="preserve"> 11</w:t>
      </w:r>
      <w:r w:rsidRPr="0065459D">
        <w:rPr>
          <w:sz w:val="24"/>
          <w:szCs w:val="24"/>
          <w:vertAlign w:val="superscript"/>
        </w:rPr>
        <w:t>1</w:t>
      </w:r>
      <w:r w:rsidRPr="00180D0F">
        <w:rPr>
          <w:sz w:val="24"/>
          <w:szCs w:val="24"/>
        </w:rPr>
        <w:t xml:space="preserve"> Закона об ОСАГО. Страхователь обязан в таком случае предоставить только те документы, которыми он располагает или должен располагать в соответствии с нормативно-правовыми актами Российской Федерации.</w:t>
      </w:r>
    </w:p>
    <w:p w14:paraId="0ABDC9EC" w14:textId="77777777" w:rsidR="002A461A" w:rsidRDefault="002A461A" w:rsidP="00032B07">
      <w:pPr>
        <w:ind w:firstLine="720"/>
        <w:jc w:val="both"/>
        <w:rPr>
          <w:sz w:val="24"/>
          <w:szCs w:val="24"/>
        </w:rPr>
      </w:pPr>
      <w:r w:rsidRPr="00DE5C48">
        <w:rPr>
          <w:sz w:val="24"/>
          <w:szCs w:val="24"/>
        </w:rPr>
        <w:t>В случа</w:t>
      </w:r>
      <w:r>
        <w:rPr>
          <w:sz w:val="24"/>
          <w:szCs w:val="24"/>
        </w:rPr>
        <w:t xml:space="preserve">ях, предусмотренных пунктом 2 настоящей статьи </w:t>
      </w:r>
      <w:r w:rsidRPr="00DE5C48">
        <w:rPr>
          <w:sz w:val="24"/>
          <w:szCs w:val="24"/>
        </w:rPr>
        <w:t xml:space="preserve"> </w:t>
      </w:r>
      <w:r>
        <w:rPr>
          <w:sz w:val="24"/>
          <w:szCs w:val="24"/>
        </w:rPr>
        <w:t>страховщик вправе направить страховщику, застраховавшему гражданскую ответственность владельцев ТС в рамках Закона об ОСАГО, запрос на предоставлени</w:t>
      </w:r>
      <w:r w:rsidR="00426DD5">
        <w:rPr>
          <w:sz w:val="24"/>
          <w:szCs w:val="24"/>
        </w:rPr>
        <w:t>е</w:t>
      </w:r>
      <w:r>
        <w:rPr>
          <w:sz w:val="24"/>
          <w:szCs w:val="24"/>
        </w:rPr>
        <w:t xml:space="preserve"> документов </w:t>
      </w:r>
      <w:r w:rsidR="00C664CA">
        <w:rPr>
          <w:sz w:val="24"/>
          <w:szCs w:val="24"/>
        </w:rPr>
        <w:t xml:space="preserve">(их надлежащим образом заверенных копий) </w:t>
      </w:r>
      <w:r>
        <w:rPr>
          <w:sz w:val="24"/>
          <w:szCs w:val="24"/>
        </w:rPr>
        <w:t>и сведений, полученн</w:t>
      </w:r>
      <w:r w:rsidR="00426DD5">
        <w:rPr>
          <w:sz w:val="24"/>
          <w:szCs w:val="24"/>
        </w:rPr>
        <w:t>ых</w:t>
      </w:r>
      <w:r>
        <w:rPr>
          <w:sz w:val="24"/>
          <w:szCs w:val="24"/>
        </w:rPr>
        <w:t xml:space="preserve"> указанным страховщиком в соответствии с пунктом 5 статьи 11</w:t>
      </w:r>
      <w:r w:rsidRPr="00032B07">
        <w:rPr>
          <w:sz w:val="24"/>
          <w:szCs w:val="24"/>
          <w:vertAlign w:val="superscript"/>
        </w:rPr>
        <w:t>1</w:t>
      </w:r>
      <w:r>
        <w:rPr>
          <w:sz w:val="24"/>
          <w:szCs w:val="24"/>
        </w:rPr>
        <w:t xml:space="preserve"> Закона об ОСАГО.</w:t>
      </w:r>
    </w:p>
    <w:p w14:paraId="2DF82BDE" w14:textId="11EC423C" w:rsidR="00FB488E" w:rsidRPr="00E86760" w:rsidRDefault="00FB488E" w:rsidP="00032B07">
      <w:pPr>
        <w:ind w:firstLine="709"/>
        <w:jc w:val="both"/>
        <w:rPr>
          <w:sz w:val="24"/>
          <w:szCs w:val="24"/>
        </w:rPr>
      </w:pPr>
      <w:r>
        <w:rPr>
          <w:sz w:val="24"/>
          <w:szCs w:val="24"/>
        </w:rPr>
        <w:t>Положения настоящей статьи применяются только в</w:t>
      </w:r>
      <w:r w:rsidRPr="00E86760">
        <w:rPr>
          <w:sz w:val="24"/>
          <w:szCs w:val="24"/>
        </w:rPr>
        <w:t xml:space="preserve"> случае, если </w:t>
      </w:r>
      <w:r>
        <w:rPr>
          <w:sz w:val="24"/>
          <w:szCs w:val="24"/>
        </w:rPr>
        <w:t>выплата в рамках настоящих Правил осуществл</w:t>
      </w:r>
      <w:r w:rsidR="002059D6">
        <w:rPr>
          <w:sz w:val="24"/>
          <w:szCs w:val="24"/>
        </w:rPr>
        <w:t>яется</w:t>
      </w:r>
      <w:r>
        <w:rPr>
          <w:sz w:val="24"/>
          <w:szCs w:val="24"/>
        </w:rPr>
        <w:t xml:space="preserve"> в связи </w:t>
      </w:r>
      <w:r w:rsidRPr="00E73DD6">
        <w:rPr>
          <w:bCs/>
          <w:sz w:val="24"/>
          <w:szCs w:val="24"/>
        </w:rPr>
        <w:t>наступлени</w:t>
      </w:r>
      <w:r>
        <w:rPr>
          <w:bCs/>
          <w:sz w:val="24"/>
          <w:szCs w:val="24"/>
        </w:rPr>
        <w:t>ем</w:t>
      </w:r>
      <w:r w:rsidRPr="00E73DD6">
        <w:rPr>
          <w:bCs/>
          <w:sz w:val="24"/>
          <w:szCs w:val="24"/>
        </w:rPr>
        <w:t xml:space="preserve"> ответственности, не относящейся к страховому риску по договору обязательного страхования</w:t>
      </w:r>
      <w:r>
        <w:rPr>
          <w:bCs/>
          <w:sz w:val="24"/>
          <w:szCs w:val="24"/>
        </w:rPr>
        <w:t>. В случае</w:t>
      </w:r>
      <w:proofErr w:type="gramStart"/>
      <w:r>
        <w:rPr>
          <w:bCs/>
          <w:sz w:val="24"/>
          <w:szCs w:val="24"/>
        </w:rPr>
        <w:t>,</w:t>
      </w:r>
      <w:proofErr w:type="gramEnd"/>
      <w:r>
        <w:rPr>
          <w:bCs/>
          <w:sz w:val="24"/>
          <w:szCs w:val="24"/>
        </w:rPr>
        <w:t xml:space="preserve"> если выплата по договору, заключенному в рамках настоящих Правил</w:t>
      </w:r>
      <w:r w:rsidR="006D4462">
        <w:rPr>
          <w:bCs/>
          <w:sz w:val="24"/>
          <w:szCs w:val="24"/>
        </w:rPr>
        <w:t>,</w:t>
      </w:r>
      <w:r>
        <w:rPr>
          <w:bCs/>
          <w:sz w:val="24"/>
          <w:szCs w:val="24"/>
        </w:rPr>
        <w:t xml:space="preserve"> осуществляется в связи с тем, что </w:t>
      </w:r>
      <w:r w:rsidRPr="00E86760">
        <w:rPr>
          <w:sz w:val="24"/>
          <w:szCs w:val="24"/>
        </w:rPr>
        <w:t>выплаты по договору обязательного страхования недостаточно для возмещения ущерба потерпевшему (ущерб превышает страховую сумму или максимальный размер страховой выплаты, установленный</w:t>
      </w:r>
      <w:r>
        <w:rPr>
          <w:sz w:val="24"/>
          <w:szCs w:val="24"/>
        </w:rPr>
        <w:t xml:space="preserve"> </w:t>
      </w:r>
      <w:r w:rsidRPr="000D4576">
        <w:rPr>
          <w:sz w:val="24"/>
          <w:szCs w:val="24"/>
        </w:rPr>
        <w:t>пунктом 4 статьи 11</w:t>
      </w:r>
      <w:r w:rsidRPr="0065459D">
        <w:rPr>
          <w:sz w:val="24"/>
          <w:szCs w:val="24"/>
          <w:vertAlign w:val="superscript"/>
        </w:rPr>
        <w:t>1</w:t>
      </w:r>
      <w:r w:rsidRPr="000D4576">
        <w:rPr>
          <w:sz w:val="24"/>
          <w:szCs w:val="24"/>
        </w:rPr>
        <w:t xml:space="preserve"> Закона об ОСАГО</w:t>
      </w:r>
      <w:r>
        <w:rPr>
          <w:sz w:val="24"/>
          <w:szCs w:val="24"/>
        </w:rPr>
        <w:t>)</w:t>
      </w:r>
      <w:r w:rsidRPr="000D4576">
        <w:rPr>
          <w:sz w:val="24"/>
          <w:szCs w:val="24"/>
        </w:rPr>
        <w:t>, предоставление документов, указанных в пункт</w:t>
      </w:r>
      <w:r w:rsidR="00B268C9">
        <w:rPr>
          <w:sz w:val="24"/>
          <w:szCs w:val="24"/>
        </w:rPr>
        <w:t>е</w:t>
      </w:r>
      <w:r w:rsidRPr="000D4576">
        <w:rPr>
          <w:sz w:val="24"/>
          <w:szCs w:val="24"/>
        </w:rPr>
        <w:t xml:space="preserve"> 1 статьи 45 настоящих Правил для получения выплат в рамках настоящих Правил, является обязательным.</w:t>
      </w:r>
    </w:p>
    <w:p w14:paraId="24B7A1EA" w14:textId="77777777" w:rsidR="00D53C10" w:rsidRPr="00E73DD6" w:rsidRDefault="00C50BA7" w:rsidP="008E372C">
      <w:pPr>
        <w:jc w:val="both"/>
        <w:rPr>
          <w:sz w:val="24"/>
          <w:szCs w:val="24"/>
        </w:rPr>
      </w:pPr>
      <w:r w:rsidRPr="00E73DD6">
        <w:rPr>
          <w:b/>
          <w:sz w:val="24"/>
          <w:szCs w:val="24"/>
        </w:rPr>
        <w:t>Статья 46.</w:t>
      </w:r>
      <w:r w:rsidRPr="00E73DD6">
        <w:rPr>
          <w:sz w:val="24"/>
          <w:szCs w:val="24"/>
        </w:rPr>
        <w:t xml:space="preserve"> При причинении вреда имуществу потерпевшего, к</w:t>
      </w:r>
      <w:r w:rsidR="001D71D4">
        <w:rPr>
          <w:sz w:val="24"/>
          <w:szCs w:val="24"/>
        </w:rPr>
        <w:t>роме документов, указанных в статье</w:t>
      </w:r>
      <w:r w:rsidRPr="00E73DD6">
        <w:rPr>
          <w:sz w:val="24"/>
          <w:szCs w:val="24"/>
        </w:rPr>
        <w:t xml:space="preserve"> 45</w:t>
      </w:r>
      <w:r w:rsidR="00FB488E">
        <w:rPr>
          <w:sz w:val="24"/>
          <w:szCs w:val="24"/>
        </w:rPr>
        <w:t xml:space="preserve"> (с учетом положений статьи 45.1)</w:t>
      </w:r>
      <w:r w:rsidRPr="00E73DD6">
        <w:rPr>
          <w:sz w:val="24"/>
          <w:szCs w:val="24"/>
        </w:rPr>
        <w:t xml:space="preserve"> Правил потерпевший представляет:</w:t>
      </w:r>
    </w:p>
    <w:p w14:paraId="33CB65AD" w14:textId="77777777" w:rsidR="000B099B" w:rsidRPr="00E73DD6" w:rsidRDefault="00BB68C9" w:rsidP="006E1AE8">
      <w:pPr>
        <w:numPr>
          <w:ilvl w:val="0"/>
          <w:numId w:val="24"/>
        </w:numPr>
        <w:jc w:val="both"/>
        <w:rPr>
          <w:sz w:val="24"/>
          <w:szCs w:val="24"/>
        </w:rPr>
      </w:pPr>
      <w:r w:rsidRPr="00E73DD6">
        <w:rPr>
          <w:sz w:val="24"/>
          <w:szCs w:val="24"/>
        </w:rPr>
        <w:t>д</w:t>
      </w:r>
      <w:r w:rsidR="000B099B" w:rsidRPr="00E73DD6">
        <w:rPr>
          <w:sz w:val="24"/>
          <w:szCs w:val="24"/>
        </w:rPr>
        <w:t xml:space="preserve">окументы, подтверждающие право собственности потерпевшего в отношении поврежденного имущества либо право заявителя на </w:t>
      </w:r>
      <w:r w:rsidR="009778DC">
        <w:rPr>
          <w:sz w:val="24"/>
          <w:szCs w:val="24"/>
        </w:rPr>
        <w:t xml:space="preserve">получение </w:t>
      </w:r>
      <w:r w:rsidR="000B099B" w:rsidRPr="00E73DD6">
        <w:rPr>
          <w:sz w:val="24"/>
          <w:szCs w:val="24"/>
        </w:rPr>
        <w:t>страхов</w:t>
      </w:r>
      <w:r w:rsidR="009778DC">
        <w:rPr>
          <w:sz w:val="24"/>
          <w:szCs w:val="24"/>
        </w:rPr>
        <w:t>ой</w:t>
      </w:r>
      <w:r w:rsidR="000B099B" w:rsidRPr="00E73DD6">
        <w:rPr>
          <w:sz w:val="24"/>
          <w:szCs w:val="24"/>
        </w:rPr>
        <w:t xml:space="preserve"> выплат</w:t>
      </w:r>
      <w:r w:rsidR="009778DC">
        <w:rPr>
          <w:sz w:val="24"/>
          <w:szCs w:val="24"/>
        </w:rPr>
        <w:t>ы</w:t>
      </w:r>
      <w:r w:rsidR="000B099B" w:rsidRPr="00E73DD6">
        <w:rPr>
          <w:sz w:val="24"/>
          <w:szCs w:val="24"/>
        </w:rPr>
        <w:t xml:space="preserve"> при повреждении имущества, находящегося в собственности другого лица;</w:t>
      </w:r>
    </w:p>
    <w:p w14:paraId="1D086542" w14:textId="77777777" w:rsidR="001623B7" w:rsidRPr="00E73DD6" w:rsidRDefault="00BB68C9" w:rsidP="006E1AE8">
      <w:pPr>
        <w:numPr>
          <w:ilvl w:val="0"/>
          <w:numId w:val="24"/>
        </w:numPr>
        <w:jc w:val="both"/>
        <w:rPr>
          <w:sz w:val="24"/>
          <w:szCs w:val="24"/>
        </w:rPr>
      </w:pPr>
      <w:r w:rsidRPr="00E73DD6">
        <w:rPr>
          <w:sz w:val="24"/>
          <w:szCs w:val="24"/>
        </w:rPr>
        <w:t>д</w:t>
      </w:r>
      <w:r w:rsidR="001623B7" w:rsidRPr="00E73DD6">
        <w:rPr>
          <w:sz w:val="24"/>
          <w:szCs w:val="24"/>
        </w:rPr>
        <w:t xml:space="preserve">окументы, подтверждающие размер </w:t>
      </w:r>
      <w:r w:rsidR="00C74089" w:rsidRPr="00E73DD6">
        <w:rPr>
          <w:sz w:val="24"/>
          <w:szCs w:val="24"/>
        </w:rPr>
        <w:t>вреда</w:t>
      </w:r>
      <w:r w:rsidR="00B53D97" w:rsidRPr="00E73DD6">
        <w:rPr>
          <w:sz w:val="24"/>
          <w:szCs w:val="24"/>
        </w:rPr>
        <w:t>,</w:t>
      </w:r>
      <w:r w:rsidR="00020EE1" w:rsidRPr="00E73DD6">
        <w:rPr>
          <w:sz w:val="24"/>
          <w:szCs w:val="24"/>
        </w:rPr>
        <w:t xml:space="preserve"> причиненного имуществу потерпевшего</w:t>
      </w:r>
      <w:r w:rsidR="000B099B" w:rsidRPr="00E73DD6">
        <w:rPr>
          <w:sz w:val="24"/>
          <w:szCs w:val="24"/>
        </w:rPr>
        <w:t>:</w:t>
      </w:r>
    </w:p>
    <w:p w14:paraId="66214C6C" w14:textId="77777777" w:rsidR="00561979" w:rsidRPr="00E73DD6" w:rsidRDefault="00857B08" w:rsidP="006E1AE8">
      <w:pPr>
        <w:numPr>
          <w:ilvl w:val="0"/>
          <w:numId w:val="26"/>
        </w:numPr>
        <w:jc w:val="both"/>
        <w:rPr>
          <w:sz w:val="24"/>
          <w:szCs w:val="24"/>
        </w:rPr>
      </w:pPr>
      <w:r w:rsidRPr="00E73DD6">
        <w:rPr>
          <w:sz w:val="24"/>
          <w:szCs w:val="24"/>
        </w:rPr>
        <w:lastRenderedPageBreak/>
        <w:t xml:space="preserve">заключение независимой </w:t>
      </w:r>
      <w:r w:rsidR="00015EDF" w:rsidRPr="00E73DD6">
        <w:rPr>
          <w:sz w:val="24"/>
          <w:szCs w:val="24"/>
        </w:rPr>
        <w:t xml:space="preserve">технической </w:t>
      </w:r>
      <w:r w:rsidRPr="00E73DD6">
        <w:rPr>
          <w:sz w:val="24"/>
          <w:szCs w:val="24"/>
        </w:rPr>
        <w:t xml:space="preserve">экспертизы </w:t>
      </w:r>
      <w:r w:rsidR="00561979" w:rsidRPr="00E73DD6">
        <w:rPr>
          <w:sz w:val="24"/>
          <w:szCs w:val="24"/>
        </w:rPr>
        <w:t>об обстоятельствах</w:t>
      </w:r>
      <w:r w:rsidR="00C230E6" w:rsidRPr="00E73DD6">
        <w:rPr>
          <w:sz w:val="24"/>
          <w:szCs w:val="24"/>
        </w:rPr>
        <w:t>, причинах</w:t>
      </w:r>
      <w:r w:rsidR="00561979" w:rsidRPr="00E73DD6">
        <w:rPr>
          <w:sz w:val="24"/>
          <w:szCs w:val="24"/>
        </w:rPr>
        <w:t xml:space="preserve"> и размере вреда, причиненного ТС</w:t>
      </w:r>
      <w:r w:rsidR="00F62EFB">
        <w:rPr>
          <w:rStyle w:val="a6"/>
          <w:sz w:val="24"/>
          <w:szCs w:val="24"/>
        </w:rPr>
        <w:footnoteReference w:id="5"/>
      </w:r>
      <w:r w:rsidR="00561979" w:rsidRPr="00E73DD6">
        <w:rPr>
          <w:sz w:val="24"/>
          <w:szCs w:val="24"/>
        </w:rPr>
        <w:t>, если проведение экспертизы организовано потерпевшим;</w:t>
      </w:r>
    </w:p>
    <w:p w14:paraId="267DB4F6" w14:textId="77777777" w:rsidR="00857B08" w:rsidRPr="00E73DD6" w:rsidRDefault="00561979" w:rsidP="006E1AE8">
      <w:pPr>
        <w:numPr>
          <w:ilvl w:val="0"/>
          <w:numId w:val="26"/>
        </w:numPr>
        <w:jc w:val="both"/>
        <w:rPr>
          <w:sz w:val="24"/>
          <w:szCs w:val="24"/>
        </w:rPr>
      </w:pPr>
      <w:r w:rsidRPr="00E73DD6">
        <w:rPr>
          <w:sz w:val="24"/>
          <w:szCs w:val="24"/>
        </w:rPr>
        <w:t xml:space="preserve">заключение независимой экспертизы или оценки о размере вреда, причиненного иному имуществу, чем ТС, </w:t>
      </w:r>
      <w:r w:rsidR="00B53D97" w:rsidRPr="00E73DD6">
        <w:rPr>
          <w:sz w:val="24"/>
          <w:szCs w:val="24"/>
        </w:rPr>
        <w:t>если проведение экспертизы (оценки) организовано потерпевшим</w:t>
      </w:r>
      <w:r w:rsidR="00857B08" w:rsidRPr="00E73DD6">
        <w:rPr>
          <w:sz w:val="24"/>
          <w:szCs w:val="24"/>
        </w:rPr>
        <w:t>;</w:t>
      </w:r>
    </w:p>
    <w:p w14:paraId="3F940028" w14:textId="77777777" w:rsidR="00857B08" w:rsidRPr="00E73DD6" w:rsidRDefault="00857B08" w:rsidP="006E1AE8">
      <w:pPr>
        <w:numPr>
          <w:ilvl w:val="0"/>
          <w:numId w:val="26"/>
        </w:numPr>
        <w:jc w:val="both"/>
        <w:rPr>
          <w:sz w:val="24"/>
          <w:szCs w:val="24"/>
        </w:rPr>
      </w:pPr>
      <w:r w:rsidRPr="00E73DD6">
        <w:rPr>
          <w:sz w:val="24"/>
          <w:szCs w:val="24"/>
        </w:rPr>
        <w:t xml:space="preserve">документы, подтверждающие оплату услуг </w:t>
      </w:r>
      <w:r w:rsidR="00415517" w:rsidRPr="00E73DD6">
        <w:rPr>
          <w:sz w:val="24"/>
          <w:szCs w:val="24"/>
        </w:rPr>
        <w:t xml:space="preserve">независимого эксперта </w:t>
      </w:r>
      <w:r w:rsidR="00015EDF" w:rsidRPr="00E73DD6">
        <w:rPr>
          <w:sz w:val="24"/>
          <w:szCs w:val="24"/>
        </w:rPr>
        <w:t>(</w:t>
      </w:r>
      <w:r w:rsidR="00BD195E" w:rsidRPr="00E73DD6">
        <w:rPr>
          <w:sz w:val="24"/>
          <w:szCs w:val="24"/>
        </w:rPr>
        <w:t>оценщика)</w:t>
      </w:r>
      <w:r w:rsidRPr="00E73DD6">
        <w:rPr>
          <w:sz w:val="24"/>
          <w:szCs w:val="24"/>
        </w:rPr>
        <w:t xml:space="preserve">, если экспертиза </w:t>
      </w:r>
      <w:r w:rsidR="00BD195E" w:rsidRPr="00E73DD6">
        <w:rPr>
          <w:sz w:val="24"/>
          <w:szCs w:val="24"/>
        </w:rPr>
        <w:t xml:space="preserve">(оценка) </w:t>
      </w:r>
      <w:r w:rsidRPr="00E73DD6">
        <w:rPr>
          <w:sz w:val="24"/>
          <w:szCs w:val="24"/>
        </w:rPr>
        <w:t>проводилась и оплата произведена потерпевшим;</w:t>
      </w:r>
    </w:p>
    <w:p w14:paraId="2BD6E09D" w14:textId="77777777" w:rsidR="00857B08" w:rsidRPr="00E73DD6" w:rsidRDefault="00857B08" w:rsidP="006E1AE8">
      <w:pPr>
        <w:numPr>
          <w:ilvl w:val="0"/>
          <w:numId w:val="26"/>
        </w:numPr>
        <w:jc w:val="both"/>
        <w:rPr>
          <w:sz w:val="24"/>
          <w:szCs w:val="24"/>
        </w:rPr>
      </w:pPr>
      <w:r w:rsidRPr="00E73DD6">
        <w:rPr>
          <w:sz w:val="24"/>
          <w:szCs w:val="24"/>
        </w:rPr>
        <w:t>документы, подтверждающие оказание и оплату услуг по эвакуации поврежденного имущества, если потерпевший требует возм</w:t>
      </w:r>
      <w:r w:rsidR="00501BBF" w:rsidRPr="00E73DD6">
        <w:rPr>
          <w:sz w:val="24"/>
          <w:szCs w:val="24"/>
        </w:rPr>
        <w:t>ещения соответствующих расходов</w:t>
      </w:r>
      <w:r w:rsidRPr="00E73DD6">
        <w:rPr>
          <w:sz w:val="24"/>
          <w:szCs w:val="24"/>
        </w:rPr>
        <w:t>;</w:t>
      </w:r>
    </w:p>
    <w:p w14:paraId="6D73B7F5" w14:textId="2D847AE3" w:rsidR="00857B08" w:rsidRPr="00E73DD6" w:rsidRDefault="00857B08" w:rsidP="006E1AE8">
      <w:pPr>
        <w:numPr>
          <w:ilvl w:val="0"/>
          <w:numId w:val="26"/>
        </w:numPr>
        <w:jc w:val="both"/>
        <w:rPr>
          <w:sz w:val="24"/>
          <w:szCs w:val="24"/>
        </w:rPr>
      </w:pPr>
      <w:r w:rsidRPr="00E73DD6">
        <w:rPr>
          <w:sz w:val="24"/>
          <w:szCs w:val="24"/>
        </w:rPr>
        <w:t>документы, подтверждающие оказание и оплату услуг по хранению поврежденного имущества, если потерпевший требует возм</w:t>
      </w:r>
      <w:r w:rsidR="008F67B2">
        <w:rPr>
          <w:sz w:val="24"/>
          <w:szCs w:val="24"/>
        </w:rPr>
        <w:t>ещения соответствующих расходов;</w:t>
      </w:r>
    </w:p>
    <w:p w14:paraId="0B651271" w14:textId="77777777" w:rsidR="00857B08" w:rsidRDefault="00857B08" w:rsidP="006E1AE8">
      <w:pPr>
        <w:numPr>
          <w:ilvl w:val="0"/>
          <w:numId w:val="26"/>
        </w:numPr>
        <w:jc w:val="both"/>
        <w:rPr>
          <w:sz w:val="24"/>
          <w:szCs w:val="24"/>
        </w:rPr>
      </w:pPr>
      <w:r w:rsidRPr="00E73DD6">
        <w:rPr>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14:paraId="3F8123D6" w14:textId="77777777" w:rsidR="00627928" w:rsidRDefault="00627928" w:rsidP="00627928">
      <w:pPr>
        <w:ind w:firstLine="567"/>
        <w:jc w:val="both"/>
        <w:rPr>
          <w:sz w:val="24"/>
          <w:szCs w:val="24"/>
        </w:rPr>
      </w:pPr>
      <w:r>
        <w:rPr>
          <w:sz w:val="24"/>
          <w:szCs w:val="24"/>
        </w:rPr>
        <w:t>По решению Страховщика перечень документов, приведенный в настоящей статье,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584897B7" w14:textId="77777777" w:rsidR="0031615A" w:rsidRDefault="0031615A" w:rsidP="00627928">
      <w:pPr>
        <w:jc w:val="both"/>
        <w:rPr>
          <w:sz w:val="24"/>
          <w:szCs w:val="24"/>
        </w:rPr>
      </w:pPr>
      <w:r w:rsidRPr="00704BC5">
        <w:rPr>
          <w:b/>
          <w:sz w:val="24"/>
          <w:szCs w:val="24"/>
        </w:rPr>
        <w:t>Статья 46.1</w:t>
      </w:r>
      <w:r w:rsidR="006757AF" w:rsidRPr="00704BC5">
        <w:rPr>
          <w:b/>
          <w:sz w:val="24"/>
          <w:szCs w:val="24"/>
        </w:rPr>
        <w:t>.</w:t>
      </w:r>
      <w:r w:rsidRPr="00704BC5">
        <w:rPr>
          <w:b/>
          <w:sz w:val="24"/>
          <w:szCs w:val="24"/>
        </w:rPr>
        <w:t xml:space="preserve"> </w:t>
      </w:r>
      <w:r w:rsidR="006757AF" w:rsidRPr="00704BC5">
        <w:rPr>
          <w:sz w:val="24"/>
          <w:szCs w:val="24"/>
        </w:rPr>
        <w:t>При причинении вреда имуществу потерпевший, намеренный воспользоваться св</w:t>
      </w:r>
      <w:r w:rsidR="006757AF" w:rsidRPr="00357F2B">
        <w:rPr>
          <w:sz w:val="24"/>
          <w:szCs w:val="24"/>
        </w:rPr>
        <w:t xml:space="preserve">оим правом на страховую выплату, </w:t>
      </w:r>
      <w:r w:rsidR="006757AF" w:rsidRPr="00BF5D91">
        <w:rPr>
          <w:sz w:val="24"/>
          <w:szCs w:val="24"/>
        </w:rPr>
        <w:t xml:space="preserve">обязан представить </w:t>
      </w:r>
      <w:r w:rsidR="006757AF" w:rsidRPr="00B72EE4">
        <w:rPr>
          <w:sz w:val="24"/>
          <w:szCs w:val="24"/>
        </w:rPr>
        <w:t>Страховщику по его требован</w:t>
      </w:r>
      <w:r w:rsidR="006757AF">
        <w:rPr>
          <w:sz w:val="24"/>
          <w:szCs w:val="24"/>
        </w:rPr>
        <w:t xml:space="preserve">ию поврежденное имущество или его остатки для осмотра и (или) организации независимой </w:t>
      </w:r>
      <w:r w:rsidR="00704BC5">
        <w:rPr>
          <w:sz w:val="24"/>
          <w:szCs w:val="24"/>
        </w:rPr>
        <w:t xml:space="preserve">(в том числе технической) </w:t>
      </w:r>
      <w:r w:rsidR="006757AF">
        <w:rPr>
          <w:sz w:val="24"/>
          <w:szCs w:val="24"/>
        </w:rPr>
        <w:t>экспертизы</w:t>
      </w:r>
      <w:r w:rsidR="00704BC5">
        <w:rPr>
          <w:sz w:val="24"/>
          <w:szCs w:val="24"/>
        </w:rPr>
        <w:t xml:space="preserve"> (оценки)</w:t>
      </w:r>
      <w:r w:rsidR="006757AF">
        <w:rPr>
          <w:sz w:val="24"/>
          <w:szCs w:val="24"/>
        </w:rPr>
        <w:t>.</w:t>
      </w:r>
    </w:p>
    <w:p w14:paraId="73F1328D" w14:textId="7852C2E8" w:rsidR="009B4C10" w:rsidRPr="00C8157D" w:rsidRDefault="009B4C10" w:rsidP="009B4C10">
      <w:pPr>
        <w:jc w:val="both"/>
        <w:rPr>
          <w:sz w:val="24"/>
          <w:szCs w:val="24"/>
        </w:rPr>
      </w:pPr>
      <w:r w:rsidRPr="00436219">
        <w:rPr>
          <w:b/>
          <w:sz w:val="24"/>
          <w:szCs w:val="24"/>
        </w:rPr>
        <w:t>Статья 46.2.</w:t>
      </w:r>
      <w:r>
        <w:rPr>
          <w:sz w:val="24"/>
          <w:szCs w:val="24"/>
        </w:rPr>
        <w:t xml:space="preserve">  В случае</w:t>
      </w:r>
      <w:proofErr w:type="gramStart"/>
      <w:r>
        <w:rPr>
          <w:sz w:val="24"/>
          <w:szCs w:val="24"/>
        </w:rPr>
        <w:t>,</w:t>
      </w:r>
      <w:proofErr w:type="gramEnd"/>
      <w:r>
        <w:rPr>
          <w:sz w:val="24"/>
          <w:szCs w:val="24"/>
        </w:rPr>
        <w:t xml:space="preserve"> если договором страхования предусмотрено, что страховое покрыти</w:t>
      </w:r>
      <w:r w:rsidR="00581FDC">
        <w:rPr>
          <w:sz w:val="24"/>
          <w:szCs w:val="24"/>
        </w:rPr>
        <w:t>е</w:t>
      </w:r>
      <w:r>
        <w:rPr>
          <w:sz w:val="24"/>
          <w:szCs w:val="24"/>
        </w:rPr>
        <w:t xml:space="preserve"> распространяется только на случаи, предусмотренные стать</w:t>
      </w:r>
      <w:r w:rsidR="00836D78">
        <w:rPr>
          <w:sz w:val="24"/>
          <w:szCs w:val="24"/>
        </w:rPr>
        <w:t>ей</w:t>
      </w:r>
      <w:r>
        <w:rPr>
          <w:sz w:val="24"/>
          <w:szCs w:val="24"/>
        </w:rPr>
        <w:t xml:space="preserve"> 18</w:t>
      </w:r>
      <w:r w:rsidR="00C8157D">
        <w:rPr>
          <w:sz w:val="24"/>
          <w:szCs w:val="24"/>
        </w:rPr>
        <w:t>.</w:t>
      </w:r>
      <w:r w:rsidR="00836D78">
        <w:rPr>
          <w:sz w:val="24"/>
          <w:szCs w:val="24"/>
        </w:rPr>
        <w:t>1</w:t>
      </w:r>
      <w:r w:rsidR="008B611A">
        <w:rPr>
          <w:sz w:val="24"/>
          <w:szCs w:val="24"/>
        </w:rPr>
        <w:t xml:space="preserve"> </w:t>
      </w:r>
      <w:r w:rsidR="00C8157D" w:rsidRPr="00C8157D">
        <w:rPr>
          <w:rStyle w:val="ad"/>
          <w:sz w:val="24"/>
          <w:szCs w:val="24"/>
        </w:rPr>
        <w:t>н</w:t>
      </w:r>
      <w:r>
        <w:rPr>
          <w:sz w:val="24"/>
          <w:szCs w:val="24"/>
        </w:rPr>
        <w:t>астоящих Правил</w:t>
      </w:r>
      <w:r w:rsidR="007629BE">
        <w:rPr>
          <w:sz w:val="24"/>
          <w:szCs w:val="24"/>
        </w:rPr>
        <w:t>,</w:t>
      </w:r>
      <w:r>
        <w:rPr>
          <w:sz w:val="24"/>
          <w:szCs w:val="24"/>
        </w:rPr>
        <w:t xml:space="preserve"> Страхователь предоставляет Страховщику</w:t>
      </w:r>
      <w:r w:rsidR="00C80497">
        <w:rPr>
          <w:sz w:val="24"/>
          <w:szCs w:val="24"/>
        </w:rPr>
        <w:t xml:space="preserve"> только следующие документы</w:t>
      </w:r>
      <w:r>
        <w:rPr>
          <w:sz w:val="24"/>
          <w:szCs w:val="24"/>
        </w:rPr>
        <w:t>:</w:t>
      </w:r>
      <w:r w:rsidR="00C8157D" w:rsidRPr="00C8157D">
        <w:rPr>
          <w:sz w:val="24"/>
          <w:szCs w:val="24"/>
        </w:rPr>
        <w:t xml:space="preserve"> </w:t>
      </w:r>
    </w:p>
    <w:p w14:paraId="072D3AB8" w14:textId="77777777" w:rsidR="009B4C10" w:rsidRDefault="009B4C10" w:rsidP="009B4C10">
      <w:pPr>
        <w:jc w:val="both"/>
        <w:rPr>
          <w:sz w:val="24"/>
          <w:szCs w:val="24"/>
        </w:rPr>
      </w:pPr>
      <w:r>
        <w:rPr>
          <w:sz w:val="24"/>
          <w:szCs w:val="24"/>
        </w:rPr>
        <w:t>1.  Документы, предусмотренные пунктом 1 статьи 45 или статьей 45.1 настоящих Правил;</w:t>
      </w:r>
    </w:p>
    <w:p w14:paraId="6D32631B" w14:textId="77777777" w:rsidR="009B4C10" w:rsidRDefault="009B4C10" w:rsidP="009B4C10">
      <w:pPr>
        <w:jc w:val="both"/>
        <w:rPr>
          <w:sz w:val="24"/>
          <w:szCs w:val="24"/>
        </w:rPr>
      </w:pPr>
      <w:r>
        <w:rPr>
          <w:sz w:val="24"/>
          <w:szCs w:val="24"/>
        </w:rPr>
        <w:t>2. Свидетельство о регистрации ТС, которому был причинен вред;</w:t>
      </w:r>
    </w:p>
    <w:p w14:paraId="411100D7" w14:textId="77777777" w:rsidR="009B4C10" w:rsidRDefault="009B4C10" w:rsidP="009B4C10">
      <w:pPr>
        <w:jc w:val="both"/>
        <w:rPr>
          <w:sz w:val="24"/>
          <w:szCs w:val="24"/>
        </w:rPr>
      </w:pPr>
      <w:r>
        <w:rPr>
          <w:sz w:val="24"/>
          <w:szCs w:val="24"/>
        </w:rPr>
        <w:t xml:space="preserve">3. Полис ОСАГО </w:t>
      </w:r>
      <w:proofErr w:type="gramStart"/>
      <w:r>
        <w:rPr>
          <w:sz w:val="24"/>
          <w:szCs w:val="24"/>
        </w:rPr>
        <w:t>на</w:t>
      </w:r>
      <w:proofErr w:type="gramEnd"/>
      <w:r>
        <w:rPr>
          <w:sz w:val="24"/>
          <w:szCs w:val="24"/>
        </w:rPr>
        <w:t xml:space="preserve"> ТС, </w:t>
      </w:r>
      <w:proofErr w:type="gramStart"/>
      <w:r>
        <w:rPr>
          <w:sz w:val="24"/>
          <w:szCs w:val="24"/>
        </w:rPr>
        <w:t>которому</w:t>
      </w:r>
      <w:proofErr w:type="gramEnd"/>
      <w:r>
        <w:rPr>
          <w:sz w:val="24"/>
          <w:szCs w:val="24"/>
        </w:rPr>
        <w:t xml:space="preserve"> был причинен вред;</w:t>
      </w:r>
    </w:p>
    <w:p w14:paraId="4BB1E224" w14:textId="3186427D" w:rsidR="009B4C10" w:rsidRPr="00E73DD6" w:rsidRDefault="000C2B63" w:rsidP="006E60E6">
      <w:pPr>
        <w:jc w:val="both"/>
        <w:rPr>
          <w:sz w:val="24"/>
          <w:szCs w:val="24"/>
        </w:rPr>
      </w:pPr>
      <w:r>
        <w:rPr>
          <w:sz w:val="24"/>
          <w:szCs w:val="24"/>
        </w:rPr>
        <w:t xml:space="preserve">4. </w:t>
      </w:r>
      <w:r w:rsidR="006E60E6">
        <w:rPr>
          <w:sz w:val="24"/>
          <w:szCs w:val="24"/>
        </w:rPr>
        <w:t>З</w:t>
      </w:r>
      <w:r w:rsidR="009B4C10" w:rsidRPr="00E73DD6">
        <w:rPr>
          <w:sz w:val="24"/>
          <w:szCs w:val="24"/>
        </w:rPr>
        <w:t xml:space="preserve">аключение независимой технической экспертизы об обстоятельствах, причинах и размере вреда, причиненного </w:t>
      </w:r>
      <w:r w:rsidR="00292EFA" w:rsidRPr="00E73DD6">
        <w:rPr>
          <w:sz w:val="24"/>
          <w:szCs w:val="24"/>
        </w:rPr>
        <w:t>ТС</w:t>
      </w:r>
      <w:r w:rsidR="00292EFA">
        <w:rPr>
          <w:rStyle w:val="a6"/>
          <w:sz w:val="24"/>
          <w:szCs w:val="24"/>
        </w:rPr>
        <w:footnoteReference w:id="6"/>
      </w:r>
      <w:r w:rsidR="00292EFA" w:rsidRPr="00E73DD6">
        <w:rPr>
          <w:sz w:val="24"/>
          <w:szCs w:val="24"/>
        </w:rPr>
        <w:t>,</w:t>
      </w:r>
      <w:proofErr w:type="gramStart"/>
      <w:r w:rsidR="00292EFA" w:rsidRPr="00E73DD6">
        <w:rPr>
          <w:sz w:val="24"/>
          <w:szCs w:val="24"/>
        </w:rPr>
        <w:t xml:space="preserve"> </w:t>
      </w:r>
      <w:r w:rsidR="00CF7C69">
        <w:rPr>
          <w:sz w:val="24"/>
          <w:szCs w:val="24"/>
        </w:rPr>
        <w:t>.</w:t>
      </w:r>
      <w:proofErr w:type="gramEnd"/>
      <w:r w:rsidR="00CF7C69">
        <w:rPr>
          <w:sz w:val="24"/>
          <w:szCs w:val="24"/>
        </w:rPr>
        <w:t xml:space="preserve"> Заключение </w:t>
      </w:r>
      <w:r w:rsidR="00CF7C69" w:rsidRPr="00E73DD6">
        <w:rPr>
          <w:sz w:val="24"/>
          <w:szCs w:val="24"/>
        </w:rPr>
        <w:t>независимой технической экспертизы</w:t>
      </w:r>
      <w:r w:rsidR="00CF7C69">
        <w:rPr>
          <w:sz w:val="24"/>
          <w:szCs w:val="24"/>
        </w:rPr>
        <w:t xml:space="preserve"> может не предоставляться, если поврежденное ТС было предоставлено на осмотр Страховщика. </w:t>
      </w:r>
      <w:r w:rsidR="006E60E6">
        <w:rPr>
          <w:sz w:val="24"/>
          <w:szCs w:val="24"/>
        </w:rPr>
        <w:t xml:space="preserve"> Потерпевший</w:t>
      </w:r>
      <w:r w:rsidR="00C3465C">
        <w:rPr>
          <w:sz w:val="24"/>
          <w:szCs w:val="24"/>
        </w:rPr>
        <w:t xml:space="preserve"> (</w:t>
      </w:r>
      <w:r w:rsidR="00C3465C" w:rsidRPr="002D26AE">
        <w:rPr>
          <w:sz w:val="24"/>
          <w:szCs w:val="24"/>
        </w:rPr>
        <w:t>Страхователь,</w:t>
      </w:r>
      <w:r w:rsidR="0056522A" w:rsidRPr="0056522A">
        <w:rPr>
          <w:sz w:val="24"/>
          <w:szCs w:val="24"/>
        </w:rPr>
        <w:t xml:space="preserve"> </w:t>
      </w:r>
      <w:r w:rsidR="00C3465C" w:rsidRPr="002D26AE">
        <w:rPr>
          <w:sz w:val="24"/>
          <w:szCs w:val="24"/>
        </w:rPr>
        <w:t>Водитель</w:t>
      </w:r>
      <w:r w:rsidR="00C3465C">
        <w:rPr>
          <w:sz w:val="24"/>
          <w:szCs w:val="24"/>
        </w:rPr>
        <w:t>)</w:t>
      </w:r>
      <w:r w:rsidR="006E60E6">
        <w:rPr>
          <w:sz w:val="24"/>
          <w:szCs w:val="24"/>
        </w:rPr>
        <w:t xml:space="preserve"> также вправе</w:t>
      </w:r>
      <w:r w:rsidR="00C3465C" w:rsidRPr="00C3465C">
        <w:rPr>
          <w:sz w:val="24"/>
          <w:szCs w:val="24"/>
        </w:rPr>
        <w:t xml:space="preserve"> </w:t>
      </w:r>
      <w:r w:rsidR="00C3465C" w:rsidRPr="002D26AE">
        <w:rPr>
          <w:sz w:val="24"/>
          <w:szCs w:val="24"/>
        </w:rPr>
        <w:t>дополнительно</w:t>
      </w:r>
      <w:r w:rsidR="006E60E6">
        <w:rPr>
          <w:sz w:val="24"/>
          <w:szCs w:val="24"/>
        </w:rPr>
        <w:t xml:space="preserve"> </w:t>
      </w:r>
      <w:r w:rsidR="006E60E6" w:rsidRPr="00E73DD6">
        <w:rPr>
          <w:sz w:val="24"/>
          <w:szCs w:val="24"/>
        </w:rPr>
        <w:t>представить в обоснование своего требования о возмещении причиненного ему вреда,</w:t>
      </w:r>
      <w:r w:rsidR="006E60E6">
        <w:rPr>
          <w:sz w:val="24"/>
          <w:szCs w:val="24"/>
        </w:rPr>
        <w:t xml:space="preserve"> иные документы,</w:t>
      </w:r>
      <w:r w:rsidR="006E60E6" w:rsidRPr="00E73DD6">
        <w:rPr>
          <w:sz w:val="24"/>
          <w:szCs w:val="24"/>
        </w:rPr>
        <w:t xml:space="preserve"> в том числе сметы и счета, подтверждающие стоимость ремонта поврежденного имущества</w:t>
      </w:r>
      <w:r w:rsidR="00230E8D">
        <w:rPr>
          <w:sz w:val="24"/>
          <w:szCs w:val="24"/>
        </w:rPr>
        <w:t>;</w:t>
      </w:r>
    </w:p>
    <w:p w14:paraId="5D651A7C" w14:textId="77777777" w:rsidR="004B4A83" w:rsidRDefault="009B4C10" w:rsidP="00230E8D">
      <w:pPr>
        <w:jc w:val="both"/>
        <w:rPr>
          <w:sz w:val="24"/>
          <w:szCs w:val="24"/>
        </w:rPr>
      </w:pPr>
      <w:r>
        <w:rPr>
          <w:sz w:val="24"/>
          <w:szCs w:val="24"/>
        </w:rPr>
        <w:lastRenderedPageBreak/>
        <w:t>5. В случае</w:t>
      </w:r>
      <w:proofErr w:type="gramStart"/>
      <w:r>
        <w:rPr>
          <w:sz w:val="24"/>
          <w:szCs w:val="24"/>
        </w:rPr>
        <w:t>,</w:t>
      </w:r>
      <w:proofErr w:type="gramEnd"/>
      <w:r>
        <w:rPr>
          <w:sz w:val="24"/>
          <w:szCs w:val="24"/>
        </w:rPr>
        <w:t xml:space="preserve"> если Страхователь (</w:t>
      </w:r>
      <w:r w:rsidR="002A2511">
        <w:rPr>
          <w:sz w:val="24"/>
          <w:szCs w:val="24"/>
        </w:rPr>
        <w:t>Водитель</w:t>
      </w:r>
      <w:r>
        <w:rPr>
          <w:sz w:val="24"/>
          <w:szCs w:val="24"/>
        </w:rPr>
        <w:t>) возместил потерпевшему (владельцу ТС) вред, причиненный управляемому им ТС, то он дополнительно предоставляет документы, подтверждающие факт возмещения вреда (платежное поручение с отметкой банка об исполнении, выписка с лицевого счета, заверенн</w:t>
      </w:r>
      <w:r w:rsidR="002A2511">
        <w:rPr>
          <w:sz w:val="24"/>
          <w:szCs w:val="24"/>
        </w:rPr>
        <w:t>ая</w:t>
      </w:r>
      <w:r>
        <w:rPr>
          <w:sz w:val="24"/>
          <w:szCs w:val="24"/>
        </w:rPr>
        <w:t xml:space="preserve"> банком, приходно-кассовый ордер и т.д.)</w:t>
      </w:r>
      <w:r w:rsidR="004B4A83">
        <w:rPr>
          <w:sz w:val="24"/>
          <w:szCs w:val="24"/>
        </w:rPr>
        <w:t>;</w:t>
      </w:r>
    </w:p>
    <w:p w14:paraId="07AE33DB" w14:textId="45281660" w:rsidR="009B4C10" w:rsidRPr="006661A7" w:rsidRDefault="004B4A83" w:rsidP="00230E8D">
      <w:pPr>
        <w:jc w:val="both"/>
        <w:rPr>
          <w:sz w:val="24"/>
          <w:szCs w:val="24"/>
        </w:rPr>
      </w:pPr>
      <w:r>
        <w:rPr>
          <w:sz w:val="24"/>
          <w:szCs w:val="24"/>
        </w:rPr>
        <w:t xml:space="preserve">6. По запросу Страховщика Страхователь/Потерпевший обязан </w:t>
      </w:r>
      <w:proofErr w:type="gramStart"/>
      <w:r>
        <w:rPr>
          <w:sz w:val="24"/>
          <w:szCs w:val="24"/>
        </w:rPr>
        <w:t>предоставить документы</w:t>
      </w:r>
      <w:proofErr w:type="gramEnd"/>
      <w:r>
        <w:rPr>
          <w:sz w:val="24"/>
          <w:szCs w:val="24"/>
        </w:rPr>
        <w:t xml:space="preserve">, </w:t>
      </w:r>
      <w:r w:rsidR="00C72033">
        <w:rPr>
          <w:sz w:val="24"/>
          <w:szCs w:val="24"/>
        </w:rPr>
        <w:t>подтверждающие право П</w:t>
      </w:r>
      <w:r>
        <w:rPr>
          <w:sz w:val="24"/>
          <w:szCs w:val="24"/>
        </w:rPr>
        <w:t>отерпевшего на получение страхового возмещения</w:t>
      </w:r>
      <w:r w:rsidR="00CF7C69">
        <w:rPr>
          <w:sz w:val="24"/>
          <w:szCs w:val="24"/>
        </w:rPr>
        <w:t>, если Потерпевший не является собственником поврежденного ТС</w:t>
      </w:r>
      <w:r w:rsidR="006661A7">
        <w:rPr>
          <w:sz w:val="24"/>
          <w:szCs w:val="24"/>
        </w:rPr>
        <w:t>.</w:t>
      </w:r>
    </w:p>
    <w:p w14:paraId="41080D3C" w14:textId="55A6BE79" w:rsidR="00436219" w:rsidRDefault="00436219" w:rsidP="00F03F95">
      <w:pPr>
        <w:ind w:firstLine="567"/>
        <w:jc w:val="both"/>
        <w:rPr>
          <w:sz w:val="24"/>
          <w:szCs w:val="24"/>
        </w:rPr>
      </w:pPr>
      <w:r>
        <w:rPr>
          <w:sz w:val="24"/>
          <w:szCs w:val="24"/>
        </w:rPr>
        <w:t>Документы, указанные в пунктах 1-4</w:t>
      </w:r>
      <w:r w:rsidR="00C72033">
        <w:rPr>
          <w:sz w:val="24"/>
          <w:szCs w:val="24"/>
        </w:rPr>
        <w:t>,6</w:t>
      </w:r>
      <w:r>
        <w:rPr>
          <w:sz w:val="24"/>
          <w:szCs w:val="24"/>
        </w:rPr>
        <w:t xml:space="preserve"> настоящей статьи по соглашению между Страхователем и Страховщиком могут быть предоставлены в виде копий, заверенных потерпевшим</w:t>
      </w:r>
      <w:r w:rsidR="00745690">
        <w:rPr>
          <w:sz w:val="24"/>
          <w:szCs w:val="24"/>
        </w:rPr>
        <w:t xml:space="preserve">  (собственником ТС, арендодателем</w:t>
      </w:r>
      <w:r>
        <w:rPr>
          <w:sz w:val="24"/>
          <w:szCs w:val="24"/>
        </w:rPr>
        <w:t xml:space="preserve"> или лизингодателем, если Водитель управлял ТС на основании договора аренды или лизинга).</w:t>
      </w:r>
    </w:p>
    <w:p w14:paraId="6CF09BDD" w14:textId="77777777" w:rsidR="00C80497" w:rsidRDefault="00C80497" w:rsidP="00C80497">
      <w:pPr>
        <w:ind w:firstLine="567"/>
        <w:jc w:val="both"/>
        <w:rPr>
          <w:sz w:val="24"/>
          <w:szCs w:val="24"/>
        </w:rPr>
      </w:pPr>
      <w:r>
        <w:rPr>
          <w:sz w:val="24"/>
          <w:szCs w:val="24"/>
        </w:rPr>
        <w:t>По решению Страховщика перечень документов, приведенный в настоящей статье,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65985F79" w14:textId="77777777" w:rsidR="00C80497" w:rsidRDefault="00C80497" w:rsidP="009B4C10">
      <w:pPr>
        <w:ind w:left="207"/>
        <w:jc w:val="both"/>
        <w:rPr>
          <w:sz w:val="24"/>
          <w:szCs w:val="24"/>
        </w:rPr>
      </w:pPr>
    </w:p>
    <w:p w14:paraId="21939E45" w14:textId="77777777" w:rsidR="009B4C10" w:rsidRPr="00704BC5" w:rsidRDefault="009B4C10" w:rsidP="00627928">
      <w:pPr>
        <w:jc w:val="both"/>
        <w:rPr>
          <w:sz w:val="24"/>
          <w:szCs w:val="24"/>
        </w:rPr>
      </w:pPr>
    </w:p>
    <w:p w14:paraId="372B7377" w14:textId="77777777" w:rsidR="00C50BA7" w:rsidRPr="00E73DD6" w:rsidRDefault="00C50BA7" w:rsidP="008E372C">
      <w:pPr>
        <w:jc w:val="both"/>
        <w:rPr>
          <w:sz w:val="24"/>
          <w:szCs w:val="24"/>
        </w:rPr>
      </w:pPr>
      <w:r w:rsidRPr="00E73DD6">
        <w:rPr>
          <w:b/>
          <w:sz w:val="24"/>
          <w:szCs w:val="24"/>
        </w:rPr>
        <w:t xml:space="preserve">Статья 47. </w:t>
      </w:r>
      <w:r w:rsidRPr="00E73DD6">
        <w:rPr>
          <w:sz w:val="24"/>
          <w:szCs w:val="24"/>
        </w:rPr>
        <w:t>П</w:t>
      </w:r>
      <w:r w:rsidR="00501BBF" w:rsidRPr="00E73DD6">
        <w:rPr>
          <w:sz w:val="24"/>
          <w:szCs w:val="24"/>
        </w:rPr>
        <w:t xml:space="preserve">ри причинении вреда жизни и здоровью </w:t>
      </w:r>
      <w:r w:rsidR="00020EE1" w:rsidRPr="00E73DD6">
        <w:rPr>
          <w:sz w:val="24"/>
          <w:szCs w:val="24"/>
        </w:rPr>
        <w:t>потерпевший</w:t>
      </w:r>
      <w:r w:rsidRPr="00E73DD6">
        <w:rPr>
          <w:sz w:val="24"/>
          <w:szCs w:val="24"/>
        </w:rPr>
        <w:t>, кроме документов, указанных в ст</w:t>
      </w:r>
      <w:r w:rsidR="00126FC7">
        <w:rPr>
          <w:sz w:val="24"/>
          <w:szCs w:val="24"/>
        </w:rPr>
        <w:t>атье</w:t>
      </w:r>
      <w:r w:rsidRPr="00E73DD6">
        <w:rPr>
          <w:sz w:val="24"/>
          <w:szCs w:val="24"/>
        </w:rPr>
        <w:t xml:space="preserve"> 45 Правил</w:t>
      </w:r>
      <w:r w:rsidR="00B268C9">
        <w:rPr>
          <w:sz w:val="24"/>
          <w:szCs w:val="24"/>
        </w:rPr>
        <w:t>,</w:t>
      </w:r>
      <w:r w:rsidRPr="00E73DD6">
        <w:rPr>
          <w:sz w:val="24"/>
          <w:szCs w:val="24"/>
        </w:rPr>
        <w:t xml:space="preserve"> представляет следующие документы (</w:t>
      </w:r>
      <w:r w:rsidR="003623B2" w:rsidRPr="00E73DD6">
        <w:rPr>
          <w:sz w:val="24"/>
          <w:szCs w:val="24"/>
        </w:rPr>
        <w:t xml:space="preserve">в </w:t>
      </w:r>
      <w:r w:rsidRPr="00E73DD6">
        <w:rPr>
          <w:sz w:val="24"/>
          <w:szCs w:val="24"/>
        </w:rPr>
        <w:t xml:space="preserve">зависимости от характера требований потерпевшего </w:t>
      </w:r>
      <w:r w:rsidR="003623B2" w:rsidRPr="00E73DD6">
        <w:rPr>
          <w:sz w:val="24"/>
          <w:szCs w:val="24"/>
        </w:rPr>
        <w:t>в</w:t>
      </w:r>
      <w:r w:rsidRPr="00E73DD6">
        <w:rPr>
          <w:sz w:val="24"/>
          <w:szCs w:val="24"/>
        </w:rPr>
        <w:t xml:space="preserve"> связи с причинением вреда жизни и</w:t>
      </w:r>
      <w:r w:rsidR="0076686C" w:rsidRPr="00E73DD6">
        <w:rPr>
          <w:sz w:val="24"/>
          <w:szCs w:val="24"/>
        </w:rPr>
        <w:t xml:space="preserve"> (</w:t>
      </w:r>
      <w:r w:rsidRPr="00E73DD6">
        <w:rPr>
          <w:sz w:val="24"/>
          <w:szCs w:val="24"/>
        </w:rPr>
        <w:t>или</w:t>
      </w:r>
      <w:r w:rsidR="0076686C" w:rsidRPr="00E73DD6">
        <w:rPr>
          <w:sz w:val="24"/>
          <w:szCs w:val="24"/>
        </w:rPr>
        <w:t>)</w:t>
      </w:r>
      <w:r w:rsidRPr="00E73DD6">
        <w:rPr>
          <w:sz w:val="24"/>
          <w:szCs w:val="24"/>
        </w:rPr>
        <w:t xml:space="preserve"> здоровью):</w:t>
      </w:r>
    </w:p>
    <w:p w14:paraId="18F97120" w14:textId="77777777" w:rsidR="00020EE1" w:rsidRPr="00E73DD6" w:rsidRDefault="00020EE1" w:rsidP="006E1AE8">
      <w:pPr>
        <w:numPr>
          <w:ilvl w:val="0"/>
          <w:numId w:val="28"/>
        </w:numPr>
        <w:tabs>
          <w:tab w:val="left" w:pos="284"/>
        </w:tabs>
        <w:jc w:val="both"/>
        <w:rPr>
          <w:sz w:val="24"/>
          <w:szCs w:val="24"/>
        </w:rPr>
      </w:pPr>
      <w:r w:rsidRPr="00E73DD6">
        <w:rPr>
          <w:sz w:val="24"/>
          <w:szCs w:val="24"/>
        </w:rPr>
        <w:t>Лица, имеющие право в соответствии с гражданским законодательством на возмещение вреда в случае смерти потерпевшего (кормильца), представляют:</w:t>
      </w:r>
    </w:p>
    <w:p w14:paraId="3475AABF" w14:textId="77777777" w:rsidR="00020EE1" w:rsidRPr="00E73DD6" w:rsidRDefault="00020EE1" w:rsidP="006E1AE8">
      <w:pPr>
        <w:numPr>
          <w:ilvl w:val="0"/>
          <w:numId w:val="27"/>
        </w:numPr>
        <w:jc w:val="both"/>
        <w:rPr>
          <w:sz w:val="24"/>
          <w:szCs w:val="24"/>
        </w:rPr>
      </w:pPr>
      <w:r w:rsidRPr="00E73DD6">
        <w:rPr>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14:paraId="21243E3A" w14:textId="77777777" w:rsidR="00020EE1" w:rsidRPr="00E73DD6" w:rsidRDefault="00020EE1" w:rsidP="006E1AE8">
      <w:pPr>
        <w:numPr>
          <w:ilvl w:val="0"/>
          <w:numId w:val="27"/>
        </w:numPr>
        <w:jc w:val="both"/>
        <w:rPr>
          <w:sz w:val="24"/>
          <w:szCs w:val="24"/>
        </w:rPr>
      </w:pPr>
      <w:r w:rsidRPr="00E73DD6">
        <w:rPr>
          <w:sz w:val="24"/>
          <w:szCs w:val="24"/>
        </w:rPr>
        <w:t>копи</w:t>
      </w:r>
      <w:r w:rsidR="00C50BA7" w:rsidRPr="00E73DD6">
        <w:rPr>
          <w:sz w:val="24"/>
          <w:szCs w:val="24"/>
        </w:rPr>
        <w:t>ю</w:t>
      </w:r>
      <w:r w:rsidRPr="00E73DD6">
        <w:rPr>
          <w:sz w:val="24"/>
          <w:szCs w:val="24"/>
        </w:rPr>
        <w:t xml:space="preserve"> свидетельства о смерти;</w:t>
      </w:r>
    </w:p>
    <w:p w14:paraId="0673EC93" w14:textId="77777777" w:rsidR="00020EE1" w:rsidRPr="00E73DD6" w:rsidRDefault="00020EE1" w:rsidP="006E1AE8">
      <w:pPr>
        <w:numPr>
          <w:ilvl w:val="0"/>
          <w:numId w:val="27"/>
        </w:numPr>
        <w:jc w:val="both"/>
        <w:rPr>
          <w:sz w:val="24"/>
          <w:szCs w:val="24"/>
        </w:rPr>
      </w:pPr>
      <w:r w:rsidRPr="00E73DD6">
        <w:rPr>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r w:rsidR="0039149C">
        <w:rPr>
          <w:sz w:val="24"/>
          <w:szCs w:val="24"/>
        </w:rPr>
        <w:t>,  также иные документы о состоянии в родстве либо браке, если право на выплату зависит от нахождения в родстве либо браке с потерпевшим</w:t>
      </w:r>
      <w:r w:rsidRPr="00E73DD6">
        <w:rPr>
          <w:sz w:val="24"/>
          <w:szCs w:val="24"/>
        </w:rPr>
        <w:t>;</w:t>
      </w:r>
    </w:p>
    <w:p w14:paraId="28476B0B" w14:textId="77777777" w:rsidR="00020EE1" w:rsidRPr="00E73DD6" w:rsidRDefault="00020EE1" w:rsidP="006E1AE8">
      <w:pPr>
        <w:numPr>
          <w:ilvl w:val="0"/>
          <w:numId w:val="27"/>
        </w:numPr>
        <w:jc w:val="both"/>
        <w:rPr>
          <w:sz w:val="24"/>
          <w:szCs w:val="24"/>
        </w:rPr>
      </w:pPr>
      <w:r w:rsidRPr="00E73DD6">
        <w:rPr>
          <w:sz w:val="24"/>
          <w:szCs w:val="24"/>
        </w:rPr>
        <w:t>справк</w:t>
      </w:r>
      <w:r w:rsidR="00CD34E2" w:rsidRPr="00E73DD6">
        <w:rPr>
          <w:sz w:val="24"/>
          <w:szCs w:val="24"/>
        </w:rPr>
        <w:t>у</w:t>
      </w:r>
      <w:r w:rsidRPr="00E73DD6">
        <w:rPr>
          <w:sz w:val="24"/>
          <w:szCs w:val="24"/>
        </w:rPr>
        <w:t>, подтверждающ</w:t>
      </w:r>
      <w:r w:rsidR="00CD34E2" w:rsidRPr="00E73DD6">
        <w:rPr>
          <w:sz w:val="24"/>
          <w:szCs w:val="24"/>
        </w:rPr>
        <w:t>ую</w:t>
      </w:r>
      <w:r w:rsidRPr="00E73DD6">
        <w:rPr>
          <w:sz w:val="24"/>
          <w:szCs w:val="24"/>
        </w:rPr>
        <w:t xml:space="preserve"> установление инвалидности, если на дату наступления страхового случая на иждивении погибшего находились инвалиды;</w:t>
      </w:r>
    </w:p>
    <w:p w14:paraId="56E23BD8" w14:textId="77777777" w:rsidR="00020EE1" w:rsidRPr="00E73DD6" w:rsidRDefault="00020EE1" w:rsidP="006E1AE8">
      <w:pPr>
        <w:numPr>
          <w:ilvl w:val="0"/>
          <w:numId w:val="27"/>
        </w:numPr>
        <w:jc w:val="both"/>
        <w:rPr>
          <w:sz w:val="24"/>
          <w:szCs w:val="24"/>
        </w:rPr>
      </w:pPr>
      <w:r w:rsidRPr="00E73DD6">
        <w:rPr>
          <w:sz w:val="24"/>
          <w:szCs w:val="24"/>
        </w:rPr>
        <w:t>справк</w:t>
      </w:r>
      <w:r w:rsidR="00CD34E2" w:rsidRPr="00E73DD6">
        <w:rPr>
          <w:sz w:val="24"/>
          <w:szCs w:val="24"/>
        </w:rPr>
        <w:t>у</w:t>
      </w:r>
      <w:r w:rsidRPr="00E73DD6">
        <w:rPr>
          <w:sz w:val="24"/>
          <w:szCs w:val="24"/>
        </w:rPr>
        <w:t xml:space="preserve">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14:paraId="401EA5CF" w14:textId="77777777" w:rsidR="00020EE1" w:rsidRPr="00E73DD6" w:rsidRDefault="00020EE1" w:rsidP="006E1AE8">
      <w:pPr>
        <w:numPr>
          <w:ilvl w:val="0"/>
          <w:numId w:val="27"/>
        </w:numPr>
        <w:jc w:val="both"/>
        <w:rPr>
          <w:sz w:val="24"/>
          <w:szCs w:val="24"/>
        </w:rPr>
      </w:pPr>
      <w:r w:rsidRPr="00E73DD6">
        <w:rPr>
          <w:sz w:val="24"/>
          <w:szCs w:val="24"/>
        </w:rPr>
        <w:t>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14:paraId="72CBD5F4" w14:textId="77777777" w:rsidR="0039149C" w:rsidRDefault="00020EE1" w:rsidP="0039149C">
      <w:pPr>
        <w:numPr>
          <w:ilvl w:val="0"/>
          <w:numId w:val="27"/>
        </w:numPr>
        <w:jc w:val="both"/>
        <w:rPr>
          <w:sz w:val="24"/>
          <w:szCs w:val="24"/>
        </w:rPr>
      </w:pPr>
      <w:proofErr w:type="gramStart"/>
      <w:r w:rsidRPr="00E73DD6">
        <w:rPr>
          <w:sz w:val="24"/>
          <w:szCs w:val="24"/>
        </w:rPr>
        <w:t>справк</w:t>
      </w:r>
      <w:r w:rsidR="00CD34E2" w:rsidRPr="00E73DD6">
        <w:rPr>
          <w:sz w:val="24"/>
          <w:szCs w:val="24"/>
        </w:rPr>
        <w:t>у</w:t>
      </w:r>
      <w:r w:rsidRPr="00E73DD6">
        <w:rPr>
          <w:sz w:val="24"/>
          <w:szCs w:val="24"/>
        </w:rPr>
        <w:t xml:space="preserve">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r w:rsidR="0039149C">
        <w:rPr>
          <w:sz w:val="24"/>
          <w:szCs w:val="24"/>
        </w:rPr>
        <w:t>, иные документы, подтверждающие факт нахож</w:t>
      </w:r>
      <w:r w:rsidR="00554EF5">
        <w:rPr>
          <w:sz w:val="24"/>
          <w:szCs w:val="24"/>
        </w:rPr>
        <w:t>дения на иждивении потерпевшего.</w:t>
      </w:r>
      <w:proofErr w:type="gramEnd"/>
    </w:p>
    <w:p w14:paraId="10DBF717" w14:textId="77777777" w:rsidR="00020EE1" w:rsidRPr="00E73DD6" w:rsidRDefault="00020EE1" w:rsidP="006E1AE8">
      <w:pPr>
        <w:numPr>
          <w:ilvl w:val="0"/>
          <w:numId w:val="28"/>
        </w:numPr>
        <w:jc w:val="both"/>
        <w:rPr>
          <w:sz w:val="24"/>
          <w:szCs w:val="24"/>
        </w:rPr>
      </w:pPr>
      <w:r w:rsidRPr="00E73DD6">
        <w:rPr>
          <w:sz w:val="24"/>
          <w:szCs w:val="24"/>
        </w:rPr>
        <w:lastRenderedPageBreak/>
        <w:t>Лица, понесшие необходимые расходы на погребение погибшего, при предъявлении требования о возмещении вреда представляют:</w:t>
      </w:r>
    </w:p>
    <w:p w14:paraId="61A2F429" w14:textId="77777777" w:rsidR="00020EE1" w:rsidRPr="00E73DD6" w:rsidRDefault="00020EE1" w:rsidP="006E1AE8">
      <w:pPr>
        <w:numPr>
          <w:ilvl w:val="0"/>
          <w:numId w:val="29"/>
        </w:numPr>
        <w:ind w:left="1276" w:hanging="425"/>
        <w:jc w:val="both"/>
        <w:rPr>
          <w:sz w:val="24"/>
          <w:szCs w:val="24"/>
        </w:rPr>
      </w:pPr>
      <w:r w:rsidRPr="00E73DD6">
        <w:rPr>
          <w:sz w:val="24"/>
          <w:szCs w:val="24"/>
        </w:rPr>
        <w:t>копию свидетельства о смерти;</w:t>
      </w:r>
    </w:p>
    <w:p w14:paraId="437DBBAF" w14:textId="77777777" w:rsidR="00020EE1" w:rsidRPr="00E73DD6" w:rsidRDefault="00020EE1" w:rsidP="006E1AE8">
      <w:pPr>
        <w:numPr>
          <w:ilvl w:val="0"/>
          <w:numId w:val="29"/>
        </w:numPr>
        <w:ind w:left="1276" w:hanging="425"/>
        <w:jc w:val="both"/>
        <w:rPr>
          <w:sz w:val="24"/>
          <w:szCs w:val="24"/>
        </w:rPr>
      </w:pPr>
      <w:r w:rsidRPr="00E73DD6">
        <w:rPr>
          <w:sz w:val="24"/>
          <w:szCs w:val="24"/>
        </w:rPr>
        <w:t>документы, подтверждающие произведенные необходимые расходы на погребение</w:t>
      </w:r>
      <w:r w:rsidR="0039149C">
        <w:rPr>
          <w:sz w:val="24"/>
          <w:szCs w:val="24"/>
        </w:rPr>
        <w:t>, включая кассовые чеки, квитанции либо платежные поручения по факту оплаты ритуальных услуг</w:t>
      </w:r>
      <w:r w:rsidRPr="00E73DD6">
        <w:rPr>
          <w:sz w:val="24"/>
          <w:szCs w:val="24"/>
        </w:rPr>
        <w:t>.</w:t>
      </w:r>
    </w:p>
    <w:p w14:paraId="49960CE7" w14:textId="77777777" w:rsidR="00020EE1" w:rsidRPr="00E73DD6" w:rsidRDefault="00020EE1" w:rsidP="006E1AE8">
      <w:pPr>
        <w:numPr>
          <w:ilvl w:val="0"/>
          <w:numId w:val="28"/>
        </w:numPr>
        <w:jc w:val="both"/>
        <w:rPr>
          <w:sz w:val="24"/>
          <w:szCs w:val="24"/>
        </w:rPr>
      </w:pPr>
      <w:r w:rsidRPr="00E73DD6">
        <w:rPr>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14:paraId="1C79DC14" w14:textId="77777777" w:rsidR="00020EE1" w:rsidRPr="00E73DD6" w:rsidRDefault="00020EE1" w:rsidP="006E1AE8">
      <w:pPr>
        <w:numPr>
          <w:ilvl w:val="0"/>
          <w:numId w:val="30"/>
        </w:numPr>
        <w:ind w:left="1276" w:hanging="425"/>
        <w:jc w:val="both"/>
        <w:rPr>
          <w:sz w:val="24"/>
          <w:szCs w:val="24"/>
        </w:rPr>
      </w:pPr>
      <w:r w:rsidRPr="00E73DD6">
        <w:rPr>
          <w:sz w:val="24"/>
          <w:szCs w:val="24"/>
        </w:rPr>
        <w:t>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
    <w:p w14:paraId="09FC9CCC" w14:textId="77777777" w:rsidR="00020EE1" w:rsidRPr="00E73DD6" w:rsidRDefault="00020EE1" w:rsidP="006E1AE8">
      <w:pPr>
        <w:numPr>
          <w:ilvl w:val="0"/>
          <w:numId w:val="30"/>
        </w:numPr>
        <w:ind w:left="1276" w:hanging="425"/>
        <w:jc w:val="both"/>
        <w:rPr>
          <w:sz w:val="24"/>
          <w:szCs w:val="24"/>
        </w:rPr>
      </w:pPr>
      <w:proofErr w:type="gramStart"/>
      <w:r w:rsidRPr="00E73DD6">
        <w:rPr>
          <w:sz w:val="24"/>
          <w:szCs w:val="24"/>
        </w:rPr>
        <w:t>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roofErr w:type="gramEnd"/>
    </w:p>
    <w:p w14:paraId="3B17F40F" w14:textId="77777777" w:rsidR="00020EE1" w:rsidRPr="00E73DD6" w:rsidRDefault="00020EE1" w:rsidP="006E1AE8">
      <w:pPr>
        <w:numPr>
          <w:ilvl w:val="0"/>
          <w:numId w:val="30"/>
        </w:numPr>
        <w:ind w:left="1276" w:hanging="425"/>
        <w:jc w:val="both"/>
        <w:rPr>
          <w:sz w:val="24"/>
          <w:szCs w:val="24"/>
        </w:rPr>
      </w:pPr>
      <w:r w:rsidRPr="00E73DD6">
        <w:rPr>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14:paraId="20FAB4E6" w14:textId="77777777" w:rsidR="00020EE1" w:rsidRPr="00E73DD6" w:rsidRDefault="00020EE1" w:rsidP="006E1AE8">
      <w:pPr>
        <w:numPr>
          <w:ilvl w:val="0"/>
          <w:numId w:val="30"/>
        </w:numPr>
        <w:ind w:left="1276" w:hanging="425"/>
        <w:jc w:val="both"/>
        <w:rPr>
          <w:sz w:val="24"/>
          <w:szCs w:val="24"/>
        </w:rPr>
      </w:pPr>
      <w:r w:rsidRPr="00E73DD6">
        <w:rPr>
          <w:sz w:val="24"/>
          <w:szCs w:val="24"/>
        </w:rPr>
        <w:t>иные документы, подтверждающие доходы потерпевшего, которые учитываются при определении размера утраченного заработка (дохода).</w:t>
      </w:r>
    </w:p>
    <w:p w14:paraId="4CFAA00A" w14:textId="77777777" w:rsidR="00020EE1" w:rsidRPr="00E73DD6" w:rsidRDefault="00020EE1" w:rsidP="006E1AE8">
      <w:pPr>
        <w:numPr>
          <w:ilvl w:val="0"/>
          <w:numId w:val="28"/>
        </w:numPr>
        <w:jc w:val="both"/>
        <w:rPr>
          <w:sz w:val="24"/>
          <w:szCs w:val="24"/>
        </w:rPr>
      </w:pPr>
      <w:r w:rsidRPr="00E73DD6">
        <w:rPr>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том числе сверх базовой программы обязательного медицинского страхования), представляет:</w:t>
      </w:r>
    </w:p>
    <w:p w14:paraId="45DA7A39" w14:textId="77777777" w:rsidR="00020EE1" w:rsidRPr="00E73DD6" w:rsidRDefault="00020EE1" w:rsidP="006E1AE8">
      <w:pPr>
        <w:numPr>
          <w:ilvl w:val="0"/>
          <w:numId w:val="31"/>
        </w:numPr>
        <w:ind w:left="1276" w:hanging="425"/>
        <w:jc w:val="both"/>
        <w:rPr>
          <w:sz w:val="24"/>
          <w:szCs w:val="24"/>
        </w:rPr>
      </w:pPr>
      <w:r w:rsidRPr="00E73DD6">
        <w:rPr>
          <w:sz w:val="24"/>
          <w:szCs w:val="24"/>
        </w:rPr>
        <w:t>выписк</w:t>
      </w:r>
      <w:r w:rsidR="00CD34E2" w:rsidRPr="00E73DD6">
        <w:rPr>
          <w:sz w:val="24"/>
          <w:szCs w:val="24"/>
        </w:rPr>
        <w:t>у</w:t>
      </w:r>
      <w:r w:rsidRPr="00E73DD6">
        <w:rPr>
          <w:sz w:val="24"/>
          <w:szCs w:val="24"/>
        </w:rPr>
        <w:t xml:space="preserve"> из истории болезни, </w:t>
      </w:r>
      <w:proofErr w:type="gramStart"/>
      <w:r w:rsidRPr="00E73DD6">
        <w:rPr>
          <w:sz w:val="24"/>
          <w:szCs w:val="24"/>
        </w:rPr>
        <w:t>выданная</w:t>
      </w:r>
      <w:proofErr w:type="gramEnd"/>
      <w:r w:rsidRPr="00E73DD6">
        <w:rPr>
          <w:sz w:val="24"/>
          <w:szCs w:val="24"/>
        </w:rPr>
        <w:t xml:space="preserve"> лечебным учреждением;</w:t>
      </w:r>
    </w:p>
    <w:p w14:paraId="698FA755" w14:textId="77777777" w:rsidR="00020EE1" w:rsidRPr="00E73DD6" w:rsidRDefault="00020EE1" w:rsidP="006E1AE8">
      <w:pPr>
        <w:numPr>
          <w:ilvl w:val="0"/>
          <w:numId w:val="31"/>
        </w:numPr>
        <w:ind w:left="1276" w:hanging="425"/>
        <w:jc w:val="both"/>
        <w:rPr>
          <w:sz w:val="24"/>
          <w:szCs w:val="24"/>
        </w:rPr>
      </w:pPr>
      <w:r w:rsidRPr="00E73DD6">
        <w:rPr>
          <w:sz w:val="24"/>
          <w:szCs w:val="24"/>
        </w:rPr>
        <w:t>документы, подтверждающие оплату услуг лечебного учреждения;</w:t>
      </w:r>
    </w:p>
    <w:p w14:paraId="471364C9" w14:textId="77777777" w:rsidR="00020EE1" w:rsidRPr="00E73DD6" w:rsidRDefault="00020EE1" w:rsidP="006E1AE8">
      <w:pPr>
        <w:numPr>
          <w:ilvl w:val="0"/>
          <w:numId w:val="31"/>
        </w:numPr>
        <w:ind w:left="1276" w:hanging="425"/>
        <w:jc w:val="both"/>
        <w:rPr>
          <w:sz w:val="24"/>
          <w:szCs w:val="24"/>
        </w:rPr>
      </w:pPr>
      <w:r w:rsidRPr="00E73DD6">
        <w:rPr>
          <w:sz w:val="24"/>
          <w:szCs w:val="24"/>
        </w:rPr>
        <w:t>документы, подтверждающие оплату приобретенных лекарств.</w:t>
      </w:r>
    </w:p>
    <w:p w14:paraId="4E0E44FE" w14:textId="77777777" w:rsidR="00020EE1" w:rsidRPr="00E73DD6" w:rsidRDefault="00020EE1" w:rsidP="006E1AE8">
      <w:pPr>
        <w:numPr>
          <w:ilvl w:val="0"/>
          <w:numId w:val="28"/>
        </w:numPr>
        <w:jc w:val="both"/>
        <w:rPr>
          <w:sz w:val="24"/>
          <w:szCs w:val="24"/>
        </w:rPr>
      </w:pPr>
      <w:proofErr w:type="gramStart"/>
      <w:r w:rsidRPr="00E73DD6">
        <w:rPr>
          <w:sz w:val="24"/>
          <w:szCs w:val="24"/>
        </w:rPr>
        <w:t xml:space="preserve">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w:t>
      </w:r>
      <w:r w:rsidR="007B6DFA" w:rsidRPr="00E73DD6">
        <w:rPr>
          <w:sz w:val="24"/>
          <w:szCs w:val="24"/>
        </w:rPr>
        <w:t xml:space="preserve">расходов, связанных с подготовкой к другой профессии, </w:t>
      </w:r>
      <w:r w:rsidR="00037769" w:rsidRPr="00E73DD6">
        <w:rPr>
          <w:sz w:val="24"/>
          <w:szCs w:val="24"/>
        </w:rPr>
        <w:t>в</w:t>
      </w:r>
      <w:proofErr w:type="gramEnd"/>
      <w:r w:rsidR="00037769" w:rsidRPr="00E73DD6">
        <w:rPr>
          <w:sz w:val="24"/>
          <w:szCs w:val="24"/>
        </w:rPr>
        <w:t xml:space="preserve"> случае если на бесплатное получение данных видов помощи потерпевший не имеет </w:t>
      </w:r>
      <w:proofErr w:type="gramStart"/>
      <w:r w:rsidR="00037769" w:rsidRPr="00E73DD6">
        <w:rPr>
          <w:sz w:val="24"/>
          <w:szCs w:val="24"/>
        </w:rPr>
        <w:t>права</w:t>
      </w:r>
      <w:proofErr w:type="gramEnd"/>
      <w:r w:rsidR="00037769" w:rsidRPr="00E73DD6">
        <w:rPr>
          <w:sz w:val="24"/>
          <w:szCs w:val="24"/>
        </w:rPr>
        <w:t xml:space="preserve"> </w:t>
      </w:r>
      <w:r w:rsidRPr="00E73DD6">
        <w:rPr>
          <w:sz w:val="24"/>
          <w:szCs w:val="24"/>
        </w:rPr>
        <w:t>а также:</w:t>
      </w:r>
    </w:p>
    <w:p w14:paraId="1479932D" w14:textId="77777777"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требования о возмещении расходов на дополнительное питание:</w:t>
      </w:r>
    </w:p>
    <w:p w14:paraId="170FE317"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справк</w:t>
      </w:r>
      <w:r w:rsidRPr="00E73DD6">
        <w:rPr>
          <w:sz w:val="24"/>
          <w:szCs w:val="24"/>
        </w:rPr>
        <w:t>у</w:t>
      </w:r>
      <w:r w:rsidR="00020EE1" w:rsidRPr="00E73DD6">
        <w:rPr>
          <w:sz w:val="24"/>
          <w:szCs w:val="24"/>
        </w:rPr>
        <w:t xml:space="preserve">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14:paraId="5787B69B"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справк</w:t>
      </w:r>
      <w:r w:rsidRPr="00E73DD6">
        <w:rPr>
          <w:sz w:val="24"/>
          <w:szCs w:val="24"/>
        </w:rPr>
        <w:t>у</w:t>
      </w:r>
      <w:r w:rsidR="00020EE1" w:rsidRPr="00E73DD6">
        <w:rPr>
          <w:sz w:val="24"/>
          <w:szCs w:val="24"/>
        </w:rPr>
        <w:t xml:space="preserve"> медицинского учреждения о составе необходимого для потерпевшего суточного продуктового набора дополнительного питания;</w:t>
      </w:r>
    </w:p>
    <w:p w14:paraId="0C753C91"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документы, подтверждающие оплату приобретенных продуктов из продовольственного набора дополнительного питания.</w:t>
      </w:r>
    </w:p>
    <w:p w14:paraId="08A13B81" w14:textId="77777777" w:rsidR="00020EE1" w:rsidRPr="00E73DD6" w:rsidRDefault="00020EE1" w:rsidP="006E1AE8">
      <w:pPr>
        <w:numPr>
          <w:ilvl w:val="0"/>
          <w:numId w:val="32"/>
        </w:numPr>
        <w:ind w:left="1276" w:hanging="425"/>
        <w:jc w:val="both"/>
        <w:rPr>
          <w:sz w:val="24"/>
          <w:szCs w:val="24"/>
        </w:rPr>
      </w:pPr>
      <w:r w:rsidRPr="00E73DD6">
        <w:rPr>
          <w:sz w:val="24"/>
          <w:szCs w:val="24"/>
        </w:rPr>
        <w:lastRenderedPageBreak/>
        <w:t>при предъявлении требования о возмещении расходов на протезирование - документы, подтверждающие оплату услуг по протезированию;</w:t>
      </w:r>
    </w:p>
    <w:p w14:paraId="2C747983" w14:textId="77777777" w:rsidR="00020EE1" w:rsidRPr="00E73DD6" w:rsidRDefault="00020EE1" w:rsidP="006E1AE8">
      <w:pPr>
        <w:numPr>
          <w:ilvl w:val="0"/>
          <w:numId w:val="32"/>
        </w:numPr>
        <w:ind w:left="1276" w:hanging="425"/>
        <w:jc w:val="both"/>
        <w:rPr>
          <w:sz w:val="24"/>
          <w:szCs w:val="24"/>
        </w:rPr>
      </w:pPr>
      <w:r w:rsidRPr="00E73DD6">
        <w:rPr>
          <w:sz w:val="24"/>
          <w:szCs w:val="24"/>
        </w:rPr>
        <w:t xml:space="preserve">при предъявлении требования о возмещении расходов на посторонний уход - документы, подтверждающие оплату услуг по постороннему </w:t>
      </w:r>
      <w:r w:rsidR="00CD34E2" w:rsidRPr="00E73DD6">
        <w:rPr>
          <w:sz w:val="24"/>
          <w:szCs w:val="24"/>
        </w:rPr>
        <w:t>уходу;</w:t>
      </w:r>
    </w:p>
    <w:p w14:paraId="0B667288" w14:textId="77777777"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требования о возмещении расходов на санаторно-курортное лечение:</w:t>
      </w:r>
    </w:p>
    <w:p w14:paraId="74447A02"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выписк</w:t>
      </w:r>
      <w:r w:rsidRPr="00E73DD6">
        <w:rPr>
          <w:sz w:val="24"/>
          <w:szCs w:val="24"/>
        </w:rPr>
        <w:t>у</w:t>
      </w:r>
      <w:r w:rsidR="00020EE1" w:rsidRPr="00E73DD6">
        <w:rPr>
          <w:sz w:val="24"/>
          <w:szCs w:val="24"/>
        </w:rPr>
        <w:t xml:space="preserve"> из истории болезни, </w:t>
      </w:r>
      <w:proofErr w:type="gramStart"/>
      <w:r w:rsidR="00020EE1" w:rsidRPr="00E73DD6">
        <w:rPr>
          <w:sz w:val="24"/>
          <w:szCs w:val="24"/>
        </w:rPr>
        <w:t>выданная</w:t>
      </w:r>
      <w:proofErr w:type="gramEnd"/>
      <w:r w:rsidR="00020EE1" w:rsidRPr="00E73DD6">
        <w:rPr>
          <w:sz w:val="24"/>
          <w:szCs w:val="24"/>
        </w:rPr>
        <w:t xml:space="preserve"> учреждением, в котором осуществлялось санаторно-курортное лечение;</w:t>
      </w:r>
    </w:p>
    <w:p w14:paraId="02099E2F"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копи</w:t>
      </w:r>
      <w:r w:rsidRPr="00E73DD6">
        <w:rPr>
          <w:sz w:val="24"/>
          <w:szCs w:val="24"/>
        </w:rPr>
        <w:t>ю</w:t>
      </w:r>
      <w:r w:rsidR="00020EE1" w:rsidRPr="00E73DD6">
        <w:rPr>
          <w:sz w:val="24"/>
          <w:szCs w:val="24"/>
        </w:rPr>
        <w:t xml:space="preserve"> санаторно-курортной путевки или иной документ, подтверждающий получение санаторно-курортного лечения, заверенный в установленном порядке;</w:t>
      </w:r>
    </w:p>
    <w:p w14:paraId="46062380"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документы, подтверждающие оплату путевки на санаторно-курортное лечение;</w:t>
      </w:r>
    </w:p>
    <w:p w14:paraId="748CC8B4" w14:textId="77777777"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требования о возмещении расходов на приобретение специальных транспортных средств:</w:t>
      </w:r>
    </w:p>
    <w:p w14:paraId="57FCA51D"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копи</w:t>
      </w:r>
      <w:r w:rsidRPr="00E73DD6">
        <w:rPr>
          <w:sz w:val="24"/>
          <w:szCs w:val="24"/>
        </w:rPr>
        <w:t>ю</w:t>
      </w:r>
      <w:r w:rsidR="00020EE1" w:rsidRPr="00E73DD6">
        <w:rPr>
          <w:sz w:val="24"/>
          <w:szCs w:val="24"/>
        </w:rPr>
        <w:t xml:space="preserve"> паспорта транспортного средства или свидетельства о его регистрации;</w:t>
      </w:r>
    </w:p>
    <w:p w14:paraId="12572FF7"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документы, подтверждающие оплату приобретенного специального транспортного средства;</w:t>
      </w:r>
    </w:p>
    <w:p w14:paraId="35D7D5D2"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договор, в соответствии с которым приобретено специальное транспортное средство;</w:t>
      </w:r>
    </w:p>
    <w:p w14:paraId="3432B0E2" w14:textId="77777777" w:rsidR="00020EE1" w:rsidRPr="00E73DD6" w:rsidRDefault="00020EE1" w:rsidP="006E1AE8">
      <w:pPr>
        <w:numPr>
          <w:ilvl w:val="0"/>
          <w:numId w:val="32"/>
        </w:numPr>
        <w:ind w:left="1276" w:hanging="425"/>
        <w:jc w:val="both"/>
        <w:rPr>
          <w:sz w:val="24"/>
          <w:szCs w:val="24"/>
        </w:rPr>
      </w:pPr>
      <w:r w:rsidRPr="00E73DD6">
        <w:rPr>
          <w:sz w:val="24"/>
          <w:szCs w:val="24"/>
        </w:rPr>
        <w:t>при предъявлении потерпевшим требования о возмещении расходов, связанных с подготовкой к другой профессии:</w:t>
      </w:r>
    </w:p>
    <w:p w14:paraId="17B88E8B"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счет на оплату профессионального обучения (переобучения);</w:t>
      </w:r>
    </w:p>
    <w:p w14:paraId="1E412611" w14:textId="77777777" w:rsidR="00020EE1" w:rsidRPr="00E73DD6" w:rsidRDefault="00CD34E2" w:rsidP="006E1AE8">
      <w:pPr>
        <w:ind w:left="1276"/>
        <w:jc w:val="both"/>
        <w:rPr>
          <w:sz w:val="24"/>
          <w:szCs w:val="24"/>
        </w:rPr>
      </w:pPr>
      <w:r w:rsidRPr="00E73DD6">
        <w:rPr>
          <w:sz w:val="24"/>
          <w:szCs w:val="24"/>
        </w:rPr>
        <w:t xml:space="preserve">- </w:t>
      </w:r>
      <w:r w:rsidR="00020EE1" w:rsidRPr="00E73DD6">
        <w:rPr>
          <w:sz w:val="24"/>
          <w:szCs w:val="24"/>
        </w:rPr>
        <w:t>копи</w:t>
      </w:r>
      <w:r w:rsidRPr="00E73DD6">
        <w:rPr>
          <w:sz w:val="24"/>
          <w:szCs w:val="24"/>
        </w:rPr>
        <w:t>ю</w:t>
      </w:r>
      <w:r w:rsidR="00020EE1" w:rsidRPr="00E73DD6">
        <w:rPr>
          <w:sz w:val="24"/>
          <w:szCs w:val="24"/>
        </w:rPr>
        <w:t xml:space="preserve"> договора с организацией, осуществляющей профессиональное обучение (переобучение);</w:t>
      </w:r>
    </w:p>
    <w:p w14:paraId="445E1D29" w14:textId="77777777" w:rsidR="00020EE1" w:rsidRDefault="00CD34E2" w:rsidP="006E1AE8">
      <w:pPr>
        <w:ind w:left="1276"/>
        <w:jc w:val="both"/>
        <w:rPr>
          <w:sz w:val="24"/>
          <w:szCs w:val="24"/>
        </w:rPr>
      </w:pPr>
      <w:r w:rsidRPr="00E73DD6">
        <w:rPr>
          <w:sz w:val="24"/>
          <w:szCs w:val="24"/>
        </w:rPr>
        <w:t xml:space="preserve">- </w:t>
      </w:r>
      <w:r w:rsidR="00020EE1" w:rsidRPr="00E73DD6">
        <w:rPr>
          <w:sz w:val="24"/>
          <w:szCs w:val="24"/>
        </w:rPr>
        <w:t>документ, подтверждающий оплату профессионального обучения (переобучения).</w:t>
      </w:r>
    </w:p>
    <w:p w14:paraId="69919691" w14:textId="77777777" w:rsidR="00627928" w:rsidRDefault="00627928" w:rsidP="00627928">
      <w:pPr>
        <w:ind w:firstLine="567"/>
        <w:jc w:val="both"/>
        <w:rPr>
          <w:sz w:val="24"/>
          <w:szCs w:val="24"/>
        </w:rPr>
      </w:pPr>
      <w:r>
        <w:rPr>
          <w:sz w:val="24"/>
          <w:szCs w:val="24"/>
        </w:rPr>
        <w:t>По решению Страховщика перечень документов, приведенный в настоящей статье,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114A2F5E" w14:textId="6521701B" w:rsidR="00371BEB" w:rsidRPr="00032B07" w:rsidRDefault="00371BEB" w:rsidP="00032B07">
      <w:pPr>
        <w:jc w:val="both"/>
        <w:rPr>
          <w:sz w:val="24"/>
          <w:szCs w:val="24"/>
        </w:rPr>
      </w:pPr>
      <w:r w:rsidRPr="00371BEB">
        <w:rPr>
          <w:b/>
          <w:sz w:val="24"/>
          <w:szCs w:val="24"/>
        </w:rPr>
        <w:t>Статья 47.1.</w:t>
      </w:r>
      <w:r w:rsidRPr="00032B07">
        <w:rPr>
          <w:sz w:val="24"/>
          <w:szCs w:val="24"/>
        </w:rPr>
        <w:t xml:space="preserve"> Потерпевший представляет страховщику оригиналы документов, предусмотренных </w:t>
      </w:r>
      <w:r w:rsidR="00045526">
        <w:rPr>
          <w:sz w:val="24"/>
          <w:szCs w:val="24"/>
        </w:rPr>
        <w:t>с</w:t>
      </w:r>
      <w:r w:rsidR="001D71D4">
        <w:rPr>
          <w:sz w:val="24"/>
          <w:szCs w:val="24"/>
        </w:rPr>
        <w:t>татьями</w:t>
      </w:r>
      <w:r w:rsidRPr="00032B07">
        <w:rPr>
          <w:sz w:val="24"/>
          <w:szCs w:val="24"/>
        </w:rPr>
        <w:t xml:space="preserve"> 45</w:t>
      </w:r>
      <w:r w:rsidR="00A9296A">
        <w:rPr>
          <w:sz w:val="24"/>
          <w:szCs w:val="24"/>
        </w:rPr>
        <w:t xml:space="preserve">- </w:t>
      </w:r>
      <w:r w:rsidRPr="00032B07">
        <w:rPr>
          <w:sz w:val="24"/>
          <w:szCs w:val="24"/>
        </w:rPr>
        <w:t>47 настоящих Правил, либо их копии, заверенные нотариально или выдавшим документы лицом (органом), или страховщиком</w:t>
      </w:r>
      <w:r w:rsidR="00B176AB">
        <w:rPr>
          <w:sz w:val="24"/>
          <w:szCs w:val="24"/>
        </w:rPr>
        <w:t>, застраховавшим гражданскую ответственность потерпевшего или гражданскую ответственность лица, ответственного за причиненный вред, по договору обязательного страхования.</w:t>
      </w:r>
      <w:r w:rsidR="007E5041" w:rsidDel="007E5041">
        <w:rPr>
          <w:rStyle w:val="ad"/>
        </w:rPr>
        <w:t xml:space="preserve"> </w:t>
      </w:r>
    </w:p>
    <w:p w14:paraId="6607D1D5" w14:textId="77777777" w:rsidR="00371BEB" w:rsidRPr="00032B07" w:rsidRDefault="00371BEB" w:rsidP="00032B07">
      <w:pPr>
        <w:ind w:firstLine="567"/>
        <w:jc w:val="both"/>
        <w:rPr>
          <w:sz w:val="24"/>
          <w:szCs w:val="24"/>
        </w:rPr>
      </w:pPr>
      <w:r w:rsidRPr="00032B07">
        <w:rPr>
          <w:sz w:val="24"/>
          <w:szCs w:val="24"/>
        </w:rPr>
        <w:t>Для подтверждения оплаты приобретенных товаров, выполненных работ, или оказанных услуг страховщику представляются оригиналы документов.</w:t>
      </w:r>
    </w:p>
    <w:p w14:paraId="5509CA6B" w14:textId="77777777" w:rsidR="009F1034" w:rsidRPr="00E73DD6" w:rsidRDefault="00D5246D" w:rsidP="006E1AE8">
      <w:pPr>
        <w:jc w:val="both"/>
        <w:rPr>
          <w:sz w:val="24"/>
          <w:szCs w:val="24"/>
        </w:rPr>
      </w:pPr>
      <w:r w:rsidRPr="00E73DD6">
        <w:rPr>
          <w:b/>
          <w:sz w:val="24"/>
          <w:szCs w:val="24"/>
        </w:rPr>
        <w:t xml:space="preserve">Статья </w:t>
      </w:r>
      <w:r w:rsidR="00CD34E2" w:rsidRPr="00E73DD6">
        <w:rPr>
          <w:b/>
          <w:sz w:val="24"/>
          <w:szCs w:val="24"/>
        </w:rPr>
        <w:t>48</w:t>
      </w:r>
      <w:r w:rsidR="00FD1D8F" w:rsidRPr="00E73DD6">
        <w:rPr>
          <w:b/>
          <w:sz w:val="24"/>
          <w:szCs w:val="24"/>
        </w:rPr>
        <w:t>.</w:t>
      </w:r>
      <w:r w:rsidRPr="00E73DD6">
        <w:rPr>
          <w:b/>
          <w:sz w:val="24"/>
          <w:szCs w:val="24"/>
        </w:rPr>
        <w:tab/>
      </w:r>
      <w:proofErr w:type="gramStart"/>
      <w:r w:rsidR="00E76538" w:rsidRPr="00E73DD6">
        <w:rPr>
          <w:sz w:val="24"/>
          <w:szCs w:val="24"/>
        </w:rPr>
        <w:t xml:space="preserve">Страховщик в срок не более 30 </w:t>
      </w:r>
      <w:r w:rsidR="004E66D6">
        <w:rPr>
          <w:sz w:val="24"/>
          <w:szCs w:val="24"/>
        </w:rPr>
        <w:t xml:space="preserve">(тридцати) </w:t>
      </w:r>
      <w:r w:rsidR="00F639F8">
        <w:rPr>
          <w:sz w:val="24"/>
          <w:szCs w:val="24"/>
        </w:rPr>
        <w:t xml:space="preserve">рабочих </w:t>
      </w:r>
      <w:r w:rsidR="00E76538" w:rsidRPr="00E73DD6">
        <w:rPr>
          <w:sz w:val="24"/>
          <w:szCs w:val="24"/>
        </w:rPr>
        <w:t>дней после получения заявления о страховой выплате с приложением к нему оригиналов всех документов</w:t>
      </w:r>
      <w:r w:rsidR="00E76538">
        <w:rPr>
          <w:sz w:val="24"/>
          <w:szCs w:val="24"/>
        </w:rPr>
        <w:t xml:space="preserve">, </w:t>
      </w:r>
      <w:r w:rsidR="001D71D4">
        <w:rPr>
          <w:sz w:val="24"/>
          <w:szCs w:val="24"/>
        </w:rPr>
        <w:t xml:space="preserve">указанных в статьях </w:t>
      </w:r>
      <w:r w:rsidR="00E76538">
        <w:rPr>
          <w:sz w:val="24"/>
          <w:szCs w:val="24"/>
        </w:rPr>
        <w:t>45-47</w:t>
      </w:r>
      <w:r w:rsidR="004E66D6">
        <w:rPr>
          <w:sz w:val="24"/>
          <w:szCs w:val="24"/>
        </w:rPr>
        <w:t xml:space="preserve"> настоящих</w:t>
      </w:r>
      <w:r w:rsidR="00E76538">
        <w:rPr>
          <w:sz w:val="24"/>
          <w:szCs w:val="24"/>
        </w:rPr>
        <w:t xml:space="preserve"> Правил,</w:t>
      </w:r>
      <w:r w:rsidR="00E76538" w:rsidRPr="00E73DD6">
        <w:rPr>
          <w:sz w:val="24"/>
          <w:szCs w:val="24"/>
        </w:rPr>
        <w:t xml:space="preserve"> в том числе, с учетом </w:t>
      </w:r>
      <w:r w:rsidR="00E76538">
        <w:rPr>
          <w:sz w:val="24"/>
          <w:szCs w:val="24"/>
        </w:rPr>
        <w:t xml:space="preserve"> </w:t>
      </w:r>
      <w:r w:rsidR="00E76538" w:rsidRPr="00E73DD6">
        <w:rPr>
          <w:sz w:val="24"/>
          <w:szCs w:val="24"/>
        </w:rPr>
        <w:t xml:space="preserve">документов, запрошенных Страховщиком, подтверждающих </w:t>
      </w:r>
      <w:r w:rsidR="00E76538">
        <w:rPr>
          <w:sz w:val="24"/>
          <w:szCs w:val="24"/>
        </w:rPr>
        <w:t xml:space="preserve">факт, обстоятельства страхового случая, а также </w:t>
      </w:r>
      <w:r w:rsidR="00E76538" w:rsidRPr="00E73DD6">
        <w:rPr>
          <w:sz w:val="24"/>
          <w:szCs w:val="24"/>
        </w:rPr>
        <w:t>право потерпевшего на страховую выплату и размер причиненного вреда, обязан рассмотреть претензию по существу и осуществить страховую</w:t>
      </w:r>
      <w:proofErr w:type="gramEnd"/>
      <w:r w:rsidR="00E76538" w:rsidRPr="00E73DD6">
        <w:rPr>
          <w:sz w:val="24"/>
          <w:szCs w:val="24"/>
        </w:rPr>
        <w:t xml:space="preserve"> выплату либо направить полный или частичный отказ в страховой выплате с указанием причин отказа.</w:t>
      </w:r>
    </w:p>
    <w:p w14:paraId="73A7563E" w14:textId="77777777" w:rsidR="00EB1526" w:rsidRPr="00E73DD6" w:rsidRDefault="00DD5CD5" w:rsidP="006E1AE8">
      <w:pPr>
        <w:ind w:firstLine="567"/>
        <w:jc w:val="both"/>
        <w:rPr>
          <w:sz w:val="24"/>
          <w:szCs w:val="24"/>
        </w:rPr>
      </w:pPr>
      <w:r w:rsidRPr="00E73DD6">
        <w:rPr>
          <w:sz w:val="24"/>
          <w:szCs w:val="24"/>
        </w:rPr>
        <w:t xml:space="preserve">В </w:t>
      </w:r>
      <w:r w:rsidR="00CD31AE" w:rsidRPr="00E73DD6">
        <w:rPr>
          <w:sz w:val="24"/>
          <w:szCs w:val="24"/>
        </w:rPr>
        <w:t xml:space="preserve">случае </w:t>
      </w:r>
      <w:r w:rsidR="004B52F4" w:rsidRPr="00E73DD6">
        <w:rPr>
          <w:sz w:val="24"/>
          <w:szCs w:val="24"/>
        </w:rPr>
        <w:t xml:space="preserve">проведения по инициативе </w:t>
      </w:r>
      <w:r w:rsidR="00F04C71" w:rsidRPr="00E73DD6">
        <w:rPr>
          <w:sz w:val="24"/>
          <w:szCs w:val="24"/>
        </w:rPr>
        <w:t xml:space="preserve">Страховщика, </w:t>
      </w:r>
      <w:r w:rsidR="004B52F4" w:rsidRPr="00E73DD6">
        <w:rPr>
          <w:sz w:val="24"/>
          <w:szCs w:val="24"/>
        </w:rPr>
        <w:t>Страхователя или потерпевшего экспертизы</w:t>
      </w:r>
      <w:r w:rsidR="00F04C71" w:rsidRPr="00E73DD6">
        <w:rPr>
          <w:sz w:val="24"/>
          <w:szCs w:val="24"/>
        </w:rPr>
        <w:t>, направленной на определение</w:t>
      </w:r>
      <w:r w:rsidR="008E76AF" w:rsidRPr="00E73DD6">
        <w:rPr>
          <w:sz w:val="24"/>
          <w:szCs w:val="24"/>
        </w:rPr>
        <w:t xml:space="preserve"> обстоятель</w:t>
      </w:r>
      <w:proofErr w:type="gramStart"/>
      <w:r w:rsidR="008E76AF" w:rsidRPr="00E73DD6">
        <w:rPr>
          <w:sz w:val="24"/>
          <w:szCs w:val="24"/>
        </w:rPr>
        <w:t>ств стр</w:t>
      </w:r>
      <w:proofErr w:type="gramEnd"/>
      <w:r w:rsidR="008E76AF" w:rsidRPr="00E73DD6">
        <w:rPr>
          <w:sz w:val="24"/>
          <w:szCs w:val="24"/>
        </w:rPr>
        <w:t>ахового случая или размера причиненного вреда</w:t>
      </w:r>
      <w:r w:rsidR="00E46E51" w:rsidRPr="00E73DD6">
        <w:rPr>
          <w:sz w:val="24"/>
          <w:szCs w:val="24"/>
        </w:rPr>
        <w:t xml:space="preserve"> срок рассмотрения претензии, указанный в </w:t>
      </w:r>
      <w:r w:rsidR="00FA62CF" w:rsidRPr="00E73DD6">
        <w:rPr>
          <w:sz w:val="24"/>
          <w:szCs w:val="24"/>
        </w:rPr>
        <w:t>первом абзаце настоящей статьи,</w:t>
      </w:r>
      <w:r w:rsidR="00E46E51" w:rsidRPr="00E73DD6">
        <w:rPr>
          <w:sz w:val="24"/>
          <w:szCs w:val="24"/>
        </w:rPr>
        <w:t xml:space="preserve"> может быть продлен</w:t>
      </w:r>
      <w:r w:rsidR="00FA62CF" w:rsidRPr="00E73DD6">
        <w:rPr>
          <w:sz w:val="24"/>
          <w:szCs w:val="24"/>
        </w:rPr>
        <w:t>.</w:t>
      </w:r>
      <w:r w:rsidR="007F2478" w:rsidRPr="00E73DD6">
        <w:rPr>
          <w:sz w:val="24"/>
          <w:szCs w:val="24"/>
        </w:rPr>
        <w:t xml:space="preserve"> </w:t>
      </w:r>
      <w:r w:rsidR="00E46E51" w:rsidRPr="00E73DD6">
        <w:rPr>
          <w:sz w:val="24"/>
          <w:szCs w:val="24"/>
        </w:rPr>
        <w:t>Р</w:t>
      </w:r>
      <w:r w:rsidRPr="00E73DD6">
        <w:rPr>
          <w:sz w:val="24"/>
          <w:szCs w:val="24"/>
        </w:rPr>
        <w:t xml:space="preserve">ешение о страховой выплате или отказе в таковой должно </w:t>
      </w:r>
      <w:r w:rsidRPr="00E73DD6">
        <w:rPr>
          <w:sz w:val="24"/>
          <w:szCs w:val="24"/>
        </w:rPr>
        <w:lastRenderedPageBreak/>
        <w:t>быть принято в срок не более 10</w:t>
      </w:r>
      <w:r w:rsidR="001A6EF2">
        <w:rPr>
          <w:sz w:val="24"/>
          <w:szCs w:val="24"/>
        </w:rPr>
        <w:t xml:space="preserve"> (десяти)</w:t>
      </w:r>
      <w:r w:rsidR="00371BEB">
        <w:rPr>
          <w:sz w:val="24"/>
          <w:szCs w:val="24"/>
        </w:rPr>
        <w:t xml:space="preserve"> рабочих</w:t>
      </w:r>
      <w:r w:rsidRPr="00E73DD6">
        <w:rPr>
          <w:sz w:val="24"/>
          <w:szCs w:val="24"/>
        </w:rPr>
        <w:t xml:space="preserve"> дней после получения результатов экспертизы.</w:t>
      </w:r>
      <w:r w:rsidRPr="00E73DD6" w:rsidDel="00DD5CD5">
        <w:rPr>
          <w:sz w:val="24"/>
          <w:szCs w:val="24"/>
        </w:rPr>
        <w:t xml:space="preserve"> </w:t>
      </w:r>
    </w:p>
    <w:p w14:paraId="75A46D86" w14:textId="77777777" w:rsidR="00DD5CD5" w:rsidRPr="00E73DD6" w:rsidRDefault="004F66C7" w:rsidP="006E1AE8">
      <w:pPr>
        <w:ind w:firstLine="567"/>
        <w:jc w:val="both"/>
        <w:rPr>
          <w:sz w:val="24"/>
          <w:szCs w:val="24"/>
        </w:rPr>
      </w:pPr>
      <w:r w:rsidRPr="00E73DD6">
        <w:rPr>
          <w:sz w:val="24"/>
          <w:szCs w:val="24"/>
        </w:rPr>
        <w:t>В случае если страховая выплата, отказ в страховой выплате или определение ее размера зависят от результатов производства по уголовному или гражданскому делу либо делу об административном правонарушении</w:t>
      </w:r>
      <w:r w:rsidR="00E46E51" w:rsidRPr="00E73DD6">
        <w:rPr>
          <w:sz w:val="24"/>
          <w:szCs w:val="24"/>
        </w:rPr>
        <w:t xml:space="preserve"> срок рассмотрения претензии, указанный в </w:t>
      </w:r>
      <w:r w:rsidR="00FA62CF" w:rsidRPr="00E73DD6">
        <w:rPr>
          <w:sz w:val="24"/>
          <w:szCs w:val="24"/>
        </w:rPr>
        <w:t xml:space="preserve">первом абзаце настоящей статьи, </w:t>
      </w:r>
      <w:r w:rsidR="00E46E51" w:rsidRPr="00E73DD6">
        <w:rPr>
          <w:sz w:val="24"/>
          <w:szCs w:val="24"/>
        </w:rPr>
        <w:t>может быть продлен</w:t>
      </w:r>
      <w:r w:rsidR="00FA62CF" w:rsidRPr="00E73DD6">
        <w:rPr>
          <w:sz w:val="24"/>
          <w:szCs w:val="24"/>
        </w:rPr>
        <w:t>.</w:t>
      </w:r>
      <w:r w:rsidRPr="00E73DD6">
        <w:rPr>
          <w:sz w:val="24"/>
          <w:szCs w:val="24"/>
        </w:rPr>
        <w:t xml:space="preserve"> </w:t>
      </w:r>
      <w:r w:rsidR="00E46E51" w:rsidRPr="00E73DD6">
        <w:rPr>
          <w:sz w:val="24"/>
          <w:szCs w:val="24"/>
        </w:rPr>
        <w:t>Р</w:t>
      </w:r>
      <w:r w:rsidR="00DD5CD5" w:rsidRPr="00E73DD6">
        <w:rPr>
          <w:sz w:val="24"/>
          <w:szCs w:val="24"/>
        </w:rPr>
        <w:t>ешение о страховой выплате или отказе в таковой должно быть принято в срок не более 10</w:t>
      </w:r>
      <w:r w:rsidR="001A6EF2">
        <w:rPr>
          <w:sz w:val="24"/>
          <w:szCs w:val="24"/>
        </w:rPr>
        <w:t xml:space="preserve"> (десяти)</w:t>
      </w:r>
      <w:r w:rsidR="00DD5CD5" w:rsidRPr="00E73DD6">
        <w:rPr>
          <w:sz w:val="24"/>
          <w:szCs w:val="24"/>
        </w:rPr>
        <w:t xml:space="preserve"> </w:t>
      </w:r>
      <w:r w:rsidR="00371BEB">
        <w:rPr>
          <w:sz w:val="24"/>
          <w:szCs w:val="24"/>
        </w:rPr>
        <w:t xml:space="preserve">рабочих </w:t>
      </w:r>
      <w:r w:rsidR="00DD5CD5" w:rsidRPr="00E73DD6">
        <w:rPr>
          <w:sz w:val="24"/>
          <w:szCs w:val="24"/>
        </w:rPr>
        <w:t>дней после окончание указанного производства</w:t>
      </w:r>
      <w:r w:rsidR="00E85ABD" w:rsidRPr="00E73DD6">
        <w:rPr>
          <w:sz w:val="24"/>
          <w:szCs w:val="24"/>
        </w:rPr>
        <w:t>, вступления в силу решения или приговора суда и предоставления потерпевшим Страховщику соответствующих документов.</w:t>
      </w:r>
    </w:p>
    <w:p w14:paraId="400AA830" w14:textId="77777777" w:rsidR="002A461A" w:rsidRDefault="004B52F4" w:rsidP="00E45890">
      <w:pPr>
        <w:ind w:firstLine="567"/>
        <w:jc w:val="both"/>
        <w:rPr>
          <w:sz w:val="24"/>
          <w:szCs w:val="24"/>
        </w:rPr>
      </w:pPr>
      <w:r w:rsidRPr="00E73DD6">
        <w:rPr>
          <w:sz w:val="24"/>
          <w:szCs w:val="24"/>
        </w:rPr>
        <w:t xml:space="preserve">Срок рассмотрения претензии приостанавливается в случае выдвижения Страховщиком требования об осмотре ТС Страхователя </w:t>
      </w:r>
      <w:r w:rsidR="0031615A">
        <w:rPr>
          <w:sz w:val="24"/>
          <w:szCs w:val="24"/>
        </w:rPr>
        <w:t xml:space="preserve">и (или) потерпевшего </w:t>
      </w:r>
      <w:r w:rsidRPr="00E73DD6">
        <w:rPr>
          <w:sz w:val="24"/>
          <w:szCs w:val="24"/>
        </w:rPr>
        <w:t>и возобновляется после осмотра ТС Страхователя</w:t>
      </w:r>
      <w:r w:rsidR="0031615A">
        <w:rPr>
          <w:sz w:val="24"/>
          <w:szCs w:val="24"/>
        </w:rPr>
        <w:t xml:space="preserve"> и (или) потерпевшего</w:t>
      </w:r>
      <w:r w:rsidRPr="00E73DD6">
        <w:rPr>
          <w:sz w:val="24"/>
          <w:szCs w:val="24"/>
        </w:rPr>
        <w:t>.</w:t>
      </w:r>
      <w:r w:rsidR="00C230E6" w:rsidRPr="00E73DD6">
        <w:rPr>
          <w:sz w:val="24"/>
          <w:szCs w:val="24"/>
        </w:rPr>
        <w:t xml:space="preserve"> Срок отсрочки на период проведения осмотра не может составлять более 30 </w:t>
      </w:r>
      <w:r w:rsidR="001A6EF2">
        <w:rPr>
          <w:sz w:val="24"/>
          <w:szCs w:val="24"/>
        </w:rPr>
        <w:t xml:space="preserve">(тридцати) </w:t>
      </w:r>
      <w:r w:rsidR="00C230E6" w:rsidRPr="00E73DD6">
        <w:rPr>
          <w:sz w:val="24"/>
          <w:szCs w:val="24"/>
        </w:rPr>
        <w:t>дней, если иной срок не установлен договором страхования.</w:t>
      </w:r>
      <w:r w:rsidR="00C246E2">
        <w:rPr>
          <w:sz w:val="24"/>
          <w:szCs w:val="24"/>
        </w:rPr>
        <w:t xml:space="preserve"> В случае</w:t>
      </w:r>
      <w:proofErr w:type="gramStart"/>
      <w:r w:rsidR="00C246E2">
        <w:rPr>
          <w:sz w:val="24"/>
          <w:szCs w:val="24"/>
        </w:rPr>
        <w:t>,</w:t>
      </w:r>
      <w:proofErr w:type="gramEnd"/>
      <w:r w:rsidR="00C246E2">
        <w:rPr>
          <w:sz w:val="24"/>
          <w:szCs w:val="24"/>
        </w:rPr>
        <w:t xml:space="preserve"> если по истечении указанного срока ТС не предоставляется на осмотр Страховщик </w:t>
      </w:r>
      <w:r w:rsidR="00B176AB" w:rsidRPr="00B176AB">
        <w:rPr>
          <w:sz w:val="24"/>
          <w:szCs w:val="24"/>
        </w:rPr>
        <w:t xml:space="preserve">письменно уведомляет потерпевшего о невозможности принятия решения о страховой выплате до момента совершения </w:t>
      </w:r>
      <w:r w:rsidR="0031615A">
        <w:rPr>
          <w:sz w:val="24"/>
          <w:szCs w:val="24"/>
        </w:rPr>
        <w:t xml:space="preserve">Страхователем и (или) </w:t>
      </w:r>
      <w:r w:rsidR="00B176AB" w:rsidRPr="00B176AB">
        <w:rPr>
          <w:sz w:val="24"/>
          <w:szCs w:val="24"/>
        </w:rPr>
        <w:t>потерпевшим указанных действий.</w:t>
      </w:r>
      <w:r w:rsidR="00B176AB" w:rsidRPr="00B176AB" w:rsidDel="00EE3468">
        <w:rPr>
          <w:sz w:val="24"/>
          <w:szCs w:val="24"/>
        </w:rPr>
        <w:t xml:space="preserve"> </w:t>
      </w:r>
    </w:p>
    <w:p w14:paraId="73E312AD" w14:textId="77777777" w:rsidR="00B176AB" w:rsidRPr="00E73DD6" w:rsidRDefault="00B176AB" w:rsidP="00B176AB">
      <w:pPr>
        <w:ind w:firstLine="567"/>
        <w:jc w:val="both"/>
        <w:rPr>
          <w:sz w:val="24"/>
          <w:szCs w:val="24"/>
        </w:rPr>
      </w:pPr>
      <w:proofErr w:type="gramStart"/>
      <w:r w:rsidRPr="002A461A">
        <w:rPr>
          <w:sz w:val="24"/>
          <w:szCs w:val="24"/>
        </w:rPr>
        <w:t>В случае непредставления страховщиком, застраховавшим гражданскую ответственность владельцев ТС в рамках Закона об ОСАГО, документов и сведени</w:t>
      </w:r>
      <w:r>
        <w:rPr>
          <w:sz w:val="24"/>
          <w:szCs w:val="24"/>
        </w:rPr>
        <w:t xml:space="preserve">й, запрошенных в соответствии со статьей 45.1 </w:t>
      </w:r>
      <w:r w:rsidRPr="002A461A">
        <w:rPr>
          <w:sz w:val="24"/>
          <w:szCs w:val="24"/>
        </w:rPr>
        <w:t xml:space="preserve">настоящих Правил в течение 3 </w:t>
      </w:r>
      <w:r w:rsidR="007B549E">
        <w:rPr>
          <w:sz w:val="24"/>
          <w:szCs w:val="24"/>
        </w:rPr>
        <w:t xml:space="preserve">(трех) </w:t>
      </w:r>
      <w:r w:rsidRPr="002A461A">
        <w:rPr>
          <w:sz w:val="24"/>
          <w:szCs w:val="24"/>
        </w:rPr>
        <w:t>рабочих дней после направления соответствующего запроса, срок принятия решения о страховой выплате и (или) осуществления страховой выплаты может быть продлен Страховщиком на количеств</w:t>
      </w:r>
      <w:r w:rsidR="00795F88">
        <w:rPr>
          <w:sz w:val="24"/>
          <w:szCs w:val="24"/>
        </w:rPr>
        <w:t>о</w:t>
      </w:r>
      <w:r w:rsidRPr="002A461A">
        <w:rPr>
          <w:sz w:val="24"/>
          <w:szCs w:val="24"/>
        </w:rPr>
        <w:t xml:space="preserve"> рабочих дней, равное разнице между датой направления запроса</w:t>
      </w:r>
      <w:proofErr w:type="gramEnd"/>
      <w:r w:rsidRPr="002A461A">
        <w:rPr>
          <w:sz w:val="24"/>
          <w:szCs w:val="24"/>
        </w:rPr>
        <w:t xml:space="preserve"> и датой получения запрошенных документов и сведений, но не более</w:t>
      </w:r>
      <w:proofErr w:type="gramStart"/>
      <w:r w:rsidRPr="002A461A">
        <w:rPr>
          <w:sz w:val="24"/>
          <w:szCs w:val="24"/>
        </w:rPr>
        <w:t>,</w:t>
      </w:r>
      <w:proofErr w:type="gramEnd"/>
      <w:r w:rsidRPr="002A461A">
        <w:rPr>
          <w:sz w:val="24"/>
          <w:szCs w:val="24"/>
        </w:rPr>
        <w:t xml:space="preserve"> чем на 30 рабочих дней. В случае непредставления указанных сведений в течение 30 рабочих дней Страховщик вправе принять решение о страховой выплат</w:t>
      </w:r>
      <w:r>
        <w:rPr>
          <w:sz w:val="24"/>
          <w:szCs w:val="24"/>
        </w:rPr>
        <w:t>е</w:t>
      </w:r>
      <w:r w:rsidRPr="002A461A">
        <w:rPr>
          <w:sz w:val="24"/>
          <w:szCs w:val="24"/>
        </w:rPr>
        <w:t xml:space="preserve"> в размере, предусмотренном пунктом 4 статьи 11</w:t>
      </w:r>
      <w:r w:rsidRPr="00032B07">
        <w:rPr>
          <w:sz w:val="24"/>
          <w:szCs w:val="24"/>
          <w:vertAlign w:val="superscript"/>
        </w:rPr>
        <w:t>1</w:t>
      </w:r>
      <w:r w:rsidRPr="002A461A">
        <w:rPr>
          <w:sz w:val="24"/>
          <w:szCs w:val="24"/>
        </w:rPr>
        <w:t xml:space="preserve"> Закона об ОСАГО.</w:t>
      </w:r>
    </w:p>
    <w:p w14:paraId="69505D7F" w14:textId="77777777" w:rsidR="00795F88" w:rsidRDefault="00795F88" w:rsidP="006E1AE8">
      <w:pPr>
        <w:ind w:firstLine="567"/>
        <w:jc w:val="both"/>
        <w:rPr>
          <w:sz w:val="24"/>
          <w:szCs w:val="24"/>
        </w:rPr>
      </w:pPr>
      <w:r>
        <w:rPr>
          <w:sz w:val="24"/>
          <w:szCs w:val="24"/>
        </w:rPr>
        <w:t xml:space="preserve">Страховщик вправе приостановить </w:t>
      </w:r>
      <w:r w:rsidR="00AF40AB">
        <w:rPr>
          <w:sz w:val="24"/>
          <w:szCs w:val="24"/>
        </w:rPr>
        <w:t xml:space="preserve">осуществление страховой выплаты </w:t>
      </w:r>
      <w:r>
        <w:rPr>
          <w:sz w:val="24"/>
          <w:szCs w:val="24"/>
        </w:rPr>
        <w:t xml:space="preserve">до </w:t>
      </w:r>
      <w:r w:rsidR="00C00864">
        <w:rPr>
          <w:sz w:val="24"/>
          <w:szCs w:val="24"/>
        </w:rPr>
        <w:t xml:space="preserve">момента </w:t>
      </w:r>
      <w:r w:rsidR="001C04D0">
        <w:rPr>
          <w:sz w:val="24"/>
          <w:szCs w:val="24"/>
        </w:rPr>
        <w:t>оплаты страховой премии (страховых взносов), затребованн</w:t>
      </w:r>
      <w:r w:rsidR="00C00864">
        <w:rPr>
          <w:sz w:val="24"/>
          <w:szCs w:val="24"/>
        </w:rPr>
        <w:t>ой</w:t>
      </w:r>
      <w:r w:rsidR="001C04D0">
        <w:rPr>
          <w:sz w:val="24"/>
          <w:szCs w:val="24"/>
        </w:rPr>
        <w:t xml:space="preserve"> Страховщиком</w:t>
      </w:r>
      <w:r w:rsidR="00C00864">
        <w:rPr>
          <w:sz w:val="24"/>
          <w:szCs w:val="24"/>
        </w:rPr>
        <w:t xml:space="preserve"> к оплате в соответствии со статьей 23 или 27 настоящих Правил.</w:t>
      </w:r>
    </w:p>
    <w:p w14:paraId="4B1FCBA5" w14:textId="77777777" w:rsidR="00941EF2" w:rsidRPr="00E73DD6" w:rsidRDefault="00941EF2" w:rsidP="006E1AE8">
      <w:pPr>
        <w:ind w:firstLine="567"/>
        <w:jc w:val="both"/>
        <w:rPr>
          <w:sz w:val="24"/>
          <w:szCs w:val="24"/>
        </w:rPr>
      </w:pPr>
      <w:r w:rsidRPr="00E73DD6">
        <w:rPr>
          <w:sz w:val="24"/>
          <w:szCs w:val="24"/>
        </w:rPr>
        <w:t>Страховщик не вправе отказать в страховой выплате по основаниям, не предусмотренным законодательством, настоящими Правилами или договором страхования (Полисом)</w:t>
      </w:r>
      <w:r w:rsidR="00DB5AB3" w:rsidRPr="00E73DD6">
        <w:rPr>
          <w:sz w:val="24"/>
          <w:szCs w:val="24"/>
        </w:rPr>
        <w:t>.</w:t>
      </w:r>
    </w:p>
    <w:p w14:paraId="1DD4521C" w14:textId="77777777" w:rsidR="007F1B08" w:rsidRPr="00E73DD6" w:rsidRDefault="00D5246D" w:rsidP="006E1AE8">
      <w:pPr>
        <w:jc w:val="both"/>
        <w:rPr>
          <w:sz w:val="24"/>
          <w:szCs w:val="24"/>
        </w:rPr>
      </w:pPr>
      <w:r w:rsidRPr="00E73DD6">
        <w:rPr>
          <w:b/>
          <w:sz w:val="24"/>
          <w:szCs w:val="24"/>
        </w:rPr>
        <w:t xml:space="preserve">Статья </w:t>
      </w:r>
      <w:r w:rsidR="00CD34E2" w:rsidRPr="00E73DD6">
        <w:rPr>
          <w:b/>
          <w:sz w:val="24"/>
          <w:szCs w:val="24"/>
        </w:rPr>
        <w:t>49</w:t>
      </w:r>
      <w:r w:rsidR="00FD1D8F" w:rsidRPr="00E73DD6">
        <w:rPr>
          <w:b/>
          <w:sz w:val="24"/>
          <w:szCs w:val="24"/>
        </w:rPr>
        <w:t>.</w:t>
      </w:r>
      <w:r w:rsidRPr="00E73DD6">
        <w:rPr>
          <w:b/>
          <w:sz w:val="24"/>
          <w:szCs w:val="24"/>
        </w:rPr>
        <w:tab/>
      </w:r>
      <w:r w:rsidRPr="00E73DD6">
        <w:rPr>
          <w:sz w:val="24"/>
          <w:szCs w:val="24"/>
        </w:rPr>
        <w:t xml:space="preserve">Размер </w:t>
      </w:r>
      <w:r w:rsidR="007F1B08" w:rsidRPr="00E73DD6">
        <w:rPr>
          <w:sz w:val="24"/>
          <w:szCs w:val="24"/>
        </w:rPr>
        <w:t xml:space="preserve">причиненного вреда, подлежащего возмещению в соответствии с договором страхования, </w:t>
      </w:r>
      <w:r w:rsidRPr="00E73DD6">
        <w:rPr>
          <w:sz w:val="24"/>
          <w:szCs w:val="24"/>
        </w:rPr>
        <w:t xml:space="preserve">определяется Страховщиком в соответствии с действующим законодательством на основании </w:t>
      </w:r>
      <w:r w:rsidR="007F1B08" w:rsidRPr="00E73DD6">
        <w:rPr>
          <w:sz w:val="24"/>
          <w:szCs w:val="24"/>
        </w:rPr>
        <w:t xml:space="preserve">документов </w:t>
      </w:r>
      <w:r w:rsidRPr="00E73DD6">
        <w:rPr>
          <w:sz w:val="24"/>
          <w:szCs w:val="24"/>
        </w:rPr>
        <w:t xml:space="preserve">компетентных органов (ГИБДД, </w:t>
      </w:r>
      <w:r w:rsidR="007F1B08" w:rsidRPr="00E73DD6">
        <w:rPr>
          <w:sz w:val="24"/>
          <w:szCs w:val="24"/>
        </w:rPr>
        <w:t>следственные, судебные органы и т.д.)</w:t>
      </w:r>
      <w:r w:rsidRPr="00E73DD6">
        <w:rPr>
          <w:sz w:val="24"/>
          <w:szCs w:val="24"/>
        </w:rPr>
        <w:t xml:space="preserve"> о </w:t>
      </w:r>
      <w:r w:rsidR="00957578" w:rsidRPr="00E73DD6">
        <w:rPr>
          <w:sz w:val="24"/>
          <w:szCs w:val="24"/>
        </w:rPr>
        <w:t>событии, имеющем признаки страхового случая</w:t>
      </w:r>
      <w:r w:rsidRPr="00E73DD6">
        <w:rPr>
          <w:sz w:val="24"/>
          <w:szCs w:val="24"/>
        </w:rPr>
        <w:t>,</w:t>
      </w:r>
      <w:r w:rsidR="007F1B08" w:rsidRPr="00E73DD6">
        <w:rPr>
          <w:sz w:val="24"/>
          <w:szCs w:val="24"/>
        </w:rPr>
        <w:t xml:space="preserve"> экспертных заключений</w:t>
      </w:r>
      <w:r w:rsidRPr="00E73DD6">
        <w:rPr>
          <w:sz w:val="24"/>
          <w:szCs w:val="24"/>
        </w:rPr>
        <w:t xml:space="preserve">, а также документов, подтверждающих произведенные расходы. </w:t>
      </w:r>
    </w:p>
    <w:p w14:paraId="755EB57D" w14:textId="77777777" w:rsidR="00D5246D" w:rsidRPr="00E73DD6" w:rsidRDefault="00D5246D" w:rsidP="006E1AE8">
      <w:pPr>
        <w:jc w:val="both"/>
        <w:rPr>
          <w:sz w:val="24"/>
          <w:szCs w:val="24"/>
        </w:rPr>
      </w:pPr>
      <w:r w:rsidRPr="00E73DD6">
        <w:rPr>
          <w:sz w:val="24"/>
          <w:szCs w:val="24"/>
        </w:rPr>
        <w:t>Возмещению подлежат:</w:t>
      </w:r>
    </w:p>
    <w:p w14:paraId="4D657AE3" w14:textId="77777777" w:rsidR="00D5246D" w:rsidRPr="00E73DD6" w:rsidRDefault="00D5246D" w:rsidP="006E1AE8">
      <w:pPr>
        <w:ind w:firstLine="284"/>
        <w:jc w:val="both"/>
        <w:rPr>
          <w:sz w:val="24"/>
          <w:szCs w:val="24"/>
        </w:rPr>
      </w:pPr>
      <w:r w:rsidRPr="00E73DD6">
        <w:rPr>
          <w:sz w:val="24"/>
          <w:szCs w:val="24"/>
        </w:rPr>
        <w:t>1</w:t>
      </w:r>
      <w:r w:rsidR="00957578" w:rsidRPr="00E73DD6">
        <w:rPr>
          <w:sz w:val="24"/>
          <w:szCs w:val="24"/>
        </w:rPr>
        <w:t>.</w:t>
      </w:r>
      <w:r w:rsidRPr="00E73DD6">
        <w:rPr>
          <w:sz w:val="24"/>
          <w:szCs w:val="24"/>
        </w:rPr>
        <w:tab/>
        <w:t xml:space="preserve">убытки, возникшие в результате причинения вреда имуществу </w:t>
      </w:r>
      <w:r w:rsidR="001D53D2" w:rsidRPr="00E73DD6">
        <w:rPr>
          <w:sz w:val="24"/>
          <w:szCs w:val="24"/>
        </w:rPr>
        <w:t>потерпевших</w:t>
      </w:r>
      <w:r w:rsidR="0053500C" w:rsidRPr="00E73DD6">
        <w:rPr>
          <w:sz w:val="24"/>
          <w:szCs w:val="24"/>
        </w:rPr>
        <w:t>:</w:t>
      </w:r>
    </w:p>
    <w:p w14:paraId="492847AE" w14:textId="77777777" w:rsidR="0053500C" w:rsidRPr="00E73DD6" w:rsidRDefault="0053500C" w:rsidP="006E1AE8">
      <w:pPr>
        <w:ind w:left="567" w:hanging="141"/>
        <w:jc w:val="both"/>
        <w:rPr>
          <w:sz w:val="24"/>
          <w:szCs w:val="24"/>
        </w:rPr>
      </w:pPr>
      <w:r w:rsidRPr="00E73DD6">
        <w:rPr>
          <w:sz w:val="24"/>
          <w:szCs w:val="24"/>
        </w:rPr>
        <w:t xml:space="preserve">- </w:t>
      </w:r>
      <w:r w:rsidR="00204B8E" w:rsidRPr="00E73DD6">
        <w:rPr>
          <w:sz w:val="24"/>
          <w:szCs w:val="24"/>
        </w:rPr>
        <w:t xml:space="preserve">расходы на </w:t>
      </w:r>
      <w:r w:rsidRPr="00E73DD6">
        <w:rPr>
          <w:sz w:val="24"/>
          <w:szCs w:val="24"/>
        </w:rPr>
        <w:t>определени</w:t>
      </w:r>
      <w:r w:rsidR="00204B8E" w:rsidRPr="00E73DD6">
        <w:rPr>
          <w:sz w:val="24"/>
          <w:szCs w:val="24"/>
        </w:rPr>
        <w:t>е</w:t>
      </w:r>
      <w:r w:rsidRPr="00E73DD6">
        <w:rPr>
          <w:sz w:val="24"/>
          <w:szCs w:val="24"/>
        </w:rPr>
        <w:t xml:space="preserve"> размера причиненного </w:t>
      </w:r>
      <w:r w:rsidR="008E76AF" w:rsidRPr="00E73DD6">
        <w:rPr>
          <w:sz w:val="24"/>
          <w:szCs w:val="24"/>
        </w:rPr>
        <w:t xml:space="preserve">вреда </w:t>
      </w:r>
      <w:r w:rsidRPr="00E73DD6">
        <w:rPr>
          <w:sz w:val="24"/>
          <w:szCs w:val="24"/>
        </w:rPr>
        <w:t>(организация и проведение экспертизы</w:t>
      </w:r>
      <w:r w:rsidR="00513560" w:rsidRPr="00E73DD6">
        <w:rPr>
          <w:sz w:val="24"/>
          <w:szCs w:val="24"/>
        </w:rPr>
        <w:t>, оценки</w:t>
      </w:r>
      <w:r w:rsidRPr="00E73DD6">
        <w:rPr>
          <w:sz w:val="24"/>
          <w:szCs w:val="24"/>
        </w:rPr>
        <w:t xml:space="preserve">) – если получено соответствующее направление от Страховщика либо размер </w:t>
      </w:r>
      <w:r w:rsidR="008E76AF" w:rsidRPr="00E73DD6">
        <w:rPr>
          <w:sz w:val="24"/>
          <w:szCs w:val="24"/>
        </w:rPr>
        <w:t xml:space="preserve">таких </w:t>
      </w:r>
      <w:r w:rsidRPr="00E73DD6">
        <w:rPr>
          <w:sz w:val="24"/>
          <w:szCs w:val="24"/>
        </w:rPr>
        <w:t xml:space="preserve">расходов предварительно согласован со Страховщиком. При отсутствии направления от Страховщика либо в случае, когда размер </w:t>
      </w:r>
      <w:r w:rsidR="008E76AF" w:rsidRPr="00E73DD6">
        <w:rPr>
          <w:sz w:val="24"/>
          <w:szCs w:val="24"/>
        </w:rPr>
        <w:t xml:space="preserve">таких </w:t>
      </w:r>
      <w:r w:rsidRPr="00E73DD6">
        <w:rPr>
          <w:sz w:val="24"/>
          <w:szCs w:val="24"/>
        </w:rPr>
        <w:t xml:space="preserve">расходов не был предварительно согласован со Страховщиком, Страховщик возмещает </w:t>
      </w:r>
      <w:proofErr w:type="gramStart"/>
      <w:r w:rsidRPr="00E73DD6">
        <w:rPr>
          <w:sz w:val="24"/>
          <w:szCs w:val="24"/>
        </w:rPr>
        <w:t>расходы</w:t>
      </w:r>
      <w:proofErr w:type="gramEnd"/>
      <w:r w:rsidRPr="00E73DD6">
        <w:rPr>
          <w:sz w:val="24"/>
          <w:szCs w:val="24"/>
        </w:rPr>
        <w:t xml:space="preserve"> на определение размера причиненн</w:t>
      </w:r>
      <w:r w:rsidR="008E76AF" w:rsidRPr="00E73DD6">
        <w:rPr>
          <w:sz w:val="24"/>
          <w:szCs w:val="24"/>
        </w:rPr>
        <w:t>ого вреда</w:t>
      </w:r>
      <w:r w:rsidRPr="00E73DD6">
        <w:rPr>
          <w:sz w:val="24"/>
          <w:szCs w:val="24"/>
        </w:rPr>
        <w:t xml:space="preserve"> исходя из принципа разумности и целесообразности таких расходов;</w:t>
      </w:r>
    </w:p>
    <w:p w14:paraId="2952C9A9" w14:textId="77777777" w:rsidR="00AA7DDE" w:rsidRPr="00E73DD6" w:rsidRDefault="0053500C" w:rsidP="006E1AE8">
      <w:pPr>
        <w:ind w:left="567" w:hanging="141"/>
        <w:jc w:val="both"/>
        <w:rPr>
          <w:sz w:val="24"/>
          <w:szCs w:val="24"/>
        </w:rPr>
      </w:pPr>
      <w:r w:rsidRPr="00E73DD6">
        <w:rPr>
          <w:sz w:val="24"/>
          <w:szCs w:val="24"/>
        </w:rPr>
        <w:t xml:space="preserve">- </w:t>
      </w:r>
      <w:r w:rsidR="00204B8E" w:rsidRPr="00E73DD6">
        <w:rPr>
          <w:sz w:val="24"/>
          <w:szCs w:val="24"/>
        </w:rPr>
        <w:t>расходы на</w:t>
      </w:r>
      <w:r w:rsidRPr="00E73DD6">
        <w:rPr>
          <w:sz w:val="24"/>
          <w:szCs w:val="24"/>
        </w:rPr>
        <w:t xml:space="preserve"> восстановительн</w:t>
      </w:r>
      <w:r w:rsidR="00204B8E" w:rsidRPr="00E73DD6">
        <w:rPr>
          <w:sz w:val="24"/>
          <w:szCs w:val="24"/>
        </w:rPr>
        <w:t>ый</w:t>
      </w:r>
      <w:r w:rsidRPr="00E73DD6">
        <w:rPr>
          <w:sz w:val="24"/>
          <w:szCs w:val="24"/>
        </w:rPr>
        <w:t xml:space="preserve"> ремонт поврежденного имущества</w:t>
      </w:r>
      <w:r w:rsidR="00FA0740">
        <w:rPr>
          <w:sz w:val="24"/>
          <w:szCs w:val="24"/>
        </w:rPr>
        <w:t xml:space="preserve">. </w:t>
      </w:r>
      <w:proofErr w:type="gramStart"/>
      <w:r w:rsidR="00572312">
        <w:rPr>
          <w:sz w:val="24"/>
          <w:szCs w:val="24"/>
        </w:rPr>
        <w:t>Р</w:t>
      </w:r>
      <w:r w:rsidR="00FA0740" w:rsidRPr="00FA0740">
        <w:rPr>
          <w:sz w:val="24"/>
          <w:szCs w:val="24"/>
        </w:rPr>
        <w:t xml:space="preserve">асходы на восстановительный ремонт транспортного средства определяются в соответствии с </w:t>
      </w:r>
      <w:r w:rsidR="00FA0740">
        <w:rPr>
          <w:sz w:val="24"/>
          <w:szCs w:val="24"/>
        </w:rPr>
        <w:t xml:space="preserve">действующей </w:t>
      </w:r>
      <w:r w:rsidR="00AC5761">
        <w:rPr>
          <w:sz w:val="24"/>
          <w:szCs w:val="24"/>
        </w:rPr>
        <w:t>на дату</w:t>
      </w:r>
      <w:r w:rsidR="006F7A82">
        <w:rPr>
          <w:sz w:val="24"/>
          <w:szCs w:val="24"/>
        </w:rPr>
        <w:t xml:space="preserve"> наступления</w:t>
      </w:r>
      <w:r w:rsidR="00AC5761">
        <w:rPr>
          <w:sz w:val="24"/>
          <w:szCs w:val="24"/>
        </w:rPr>
        <w:t xml:space="preserve"> страхового случая </w:t>
      </w:r>
      <w:r w:rsidR="00FA0740" w:rsidRPr="00FA0740">
        <w:rPr>
          <w:sz w:val="24"/>
          <w:szCs w:val="24"/>
        </w:rPr>
        <w:t xml:space="preserve">Единой методикой определения размера расходов на восстановительный ремонт в отношении </w:t>
      </w:r>
      <w:r w:rsidR="00FA0740" w:rsidRPr="00FA0740">
        <w:rPr>
          <w:sz w:val="24"/>
          <w:szCs w:val="24"/>
        </w:rPr>
        <w:lastRenderedPageBreak/>
        <w:t>поврежденного транспортного средства</w:t>
      </w:r>
      <w:r w:rsidR="00FA0740">
        <w:rPr>
          <w:sz w:val="24"/>
          <w:szCs w:val="24"/>
        </w:rPr>
        <w:t xml:space="preserve">, утвержденной </w:t>
      </w:r>
      <w:r w:rsidR="00555718">
        <w:rPr>
          <w:sz w:val="24"/>
          <w:szCs w:val="24"/>
        </w:rPr>
        <w:t xml:space="preserve">Положением </w:t>
      </w:r>
      <w:r w:rsidR="00FA0740">
        <w:rPr>
          <w:sz w:val="24"/>
          <w:szCs w:val="24"/>
        </w:rPr>
        <w:t>Центральн</w:t>
      </w:r>
      <w:r w:rsidR="00555718">
        <w:rPr>
          <w:sz w:val="24"/>
          <w:szCs w:val="24"/>
        </w:rPr>
        <w:t>ого</w:t>
      </w:r>
      <w:r w:rsidR="00186365">
        <w:rPr>
          <w:sz w:val="24"/>
          <w:szCs w:val="24"/>
        </w:rPr>
        <w:t xml:space="preserve"> </w:t>
      </w:r>
      <w:r w:rsidR="00B520A9">
        <w:rPr>
          <w:sz w:val="24"/>
          <w:szCs w:val="24"/>
        </w:rPr>
        <w:t>б</w:t>
      </w:r>
      <w:r w:rsidR="00FA0740">
        <w:rPr>
          <w:sz w:val="24"/>
          <w:szCs w:val="24"/>
        </w:rPr>
        <w:t>анк</w:t>
      </w:r>
      <w:r w:rsidR="00555718">
        <w:rPr>
          <w:sz w:val="24"/>
          <w:szCs w:val="24"/>
        </w:rPr>
        <w:t>а</w:t>
      </w:r>
      <w:r w:rsidR="00FA0740">
        <w:rPr>
          <w:sz w:val="24"/>
          <w:szCs w:val="24"/>
        </w:rPr>
        <w:t xml:space="preserve"> Российской Федерации</w:t>
      </w:r>
      <w:r w:rsidR="000805C7" w:rsidRPr="00FA0740">
        <w:rPr>
          <w:rStyle w:val="a6"/>
          <w:sz w:val="24"/>
          <w:szCs w:val="24"/>
        </w:rPr>
        <w:footnoteReference w:id="7"/>
      </w:r>
      <w:r w:rsidR="00FA0740">
        <w:rPr>
          <w:sz w:val="24"/>
          <w:szCs w:val="24"/>
        </w:rPr>
        <w:t xml:space="preserve"> (далее – Единая методика), </w:t>
      </w:r>
      <w:r w:rsidR="00FA0740" w:rsidRPr="00FA0740">
        <w:rPr>
          <w:sz w:val="24"/>
          <w:szCs w:val="24"/>
        </w:rPr>
        <w:t>с использованием справочников средней стоимости запасных частей, материалов и нормо</w:t>
      </w:r>
      <w:r w:rsidR="00104A92">
        <w:rPr>
          <w:sz w:val="24"/>
          <w:szCs w:val="24"/>
        </w:rPr>
        <w:t>-</w:t>
      </w:r>
      <w:r w:rsidR="00FA0740" w:rsidRPr="00FA0740">
        <w:rPr>
          <w:sz w:val="24"/>
          <w:szCs w:val="24"/>
        </w:rPr>
        <w:t>часа работ, утверждаемых в соответствии с Единой методикой</w:t>
      </w:r>
      <w:r w:rsidR="00B222B2" w:rsidRPr="00E73DD6">
        <w:rPr>
          <w:sz w:val="24"/>
          <w:szCs w:val="24"/>
        </w:rPr>
        <w:t>.</w:t>
      </w:r>
      <w:proofErr w:type="gramEnd"/>
      <w:r w:rsidR="00B222B2" w:rsidRPr="00E73DD6">
        <w:rPr>
          <w:sz w:val="24"/>
          <w:szCs w:val="24"/>
        </w:rPr>
        <w:t xml:space="preserve"> </w:t>
      </w:r>
      <w:r w:rsidR="00572312" w:rsidRPr="00572312">
        <w:rPr>
          <w:sz w:val="24"/>
          <w:szCs w:val="24"/>
        </w:rPr>
        <w:t>Технологические нормативы по восстановительному ремонту иного имущества, чем транспортное средство, а также стоимость запасных частей определяются в соответствующих каталогах и справочно-информационных материалах.</w:t>
      </w:r>
      <w:r w:rsidR="00572312">
        <w:rPr>
          <w:sz w:val="24"/>
          <w:szCs w:val="24"/>
        </w:rPr>
        <w:t xml:space="preserve"> </w:t>
      </w:r>
      <w:r w:rsidR="00750C02" w:rsidRPr="00E73DD6">
        <w:rPr>
          <w:sz w:val="24"/>
          <w:szCs w:val="24"/>
        </w:rPr>
        <w:t>При определении размера восстановительных расходов учитывается амортизационный износ поврежденного имущества</w:t>
      </w:r>
      <w:r w:rsidR="00E47D5B" w:rsidRPr="00E73DD6">
        <w:rPr>
          <w:rStyle w:val="a6"/>
          <w:sz w:val="24"/>
          <w:szCs w:val="24"/>
        </w:rPr>
        <w:footnoteReference w:id="8"/>
      </w:r>
      <w:r w:rsidR="00750C02" w:rsidRPr="00E73DD6">
        <w:rPr>
          <w:sz w:val="24"/>
          <w:szCs w:val="24"/>
        </w:rPr>
        <w:t xml:space="preserve">. </w:t>
      </w:r>
      <w:r w:rsidR="00B222B2" w:rsidRPr="00E73DD6">
        <w:rPr>
          <w:sz w:val="24"/>
          <w:szCs w:val="24"/>
        </w:rPr>
        <w:t>К расходам на восстановительный ремонт поврежденного имущества не относятся дополнительные расходы, вызванные улучшением и модернизацией имущества, а также расходы, вызванные временным или вспомогательным ремонтом либо восстановлением</w:t>
      </w:r>
      <w:r w:rsidR="00AA7DDE" w:rsidRPr="00E73DD6">
        <w:rPr>
          <w:sz w:val="24"/>
          <w:szCs w:val="24"/>
        </w:rPr>
        <w:t>.</w:t>
      </w:r>
      <w:r w:rsidR="00DD5CD5" w:rsidRPr="00E73DD6">
        <w:rPr>
          <w:sz w:val="24"/>
          <w:szCs w:val="24"/>
        </w:rPr>
        <w:t xml:space="preserve"> Указанные расходы оплачиваются исходя из средних сложившихся в соответствующем регионе цен.</w:t>
      </w:r>
      <w:r w:rsidR="002654D4">
        <w:rPr>
          <w:sz w:val="24"/>
          <w:szCs w:val="24"/>
        </w:rPr>
        <w:t xml:space="preserve"> Договором страхования или соглашением сторон может быть предусмотрен иной порядок определения размера расходов на восстановительный ремонт поврежденного имущества.</w:t>
      </w:r>
    </w:p>
    <w:p w14:paraId="680F1E00" w14:textId="77777777" w:rsidR="0053500C" w:rsidRPr="00E73DD6" w:rsidRDefault="00AA7DDE" w:rsidP="006E1AE8">
      <w:pPr>
        <w:ind w:firstLine="567"/>
        <w:jc w:val="both"/>
        <w:rPr>
          <w:sz w:val="24"/>
          <w:szCs w:val="24"/>
        </w:rPr>
      </w:pPr>
      <w:r w:rsidRPr="00E73DD6">
        <w:rPr>
          <w:sz w:val="24"/>
          <w:szCs w:val="24"/>
        </w:rPr>
        <w:t>В случае полной гибели имущества (то есть в случае, когда восстановительный ремонт поврежденного имущества невозможен либо когда стоимость восстановительного ремонта</w:t>
      </w:r>
      <w:r w:rsidR="00376070">
        <w:rPr>
          <w:sz w:val="24"/>
          <w:szCs w:val="24"/>
        </w:rPr>
        <w:t>, определенного в соответствии с Единой методикой</w:t>
      </w:r>
      <w:r w:rsidR="00F72DFE">
        <w:rPr>
          <w:sz w:val="24"/>
          <w:szCs w:val="24"/>
        </w:rPr>
        <w:t xml:space="preserve"> (если иной порядок определения стоимости восстановительного ремонта не предусмотрен договором страхования)</w:t>
      </w:r>
      <w:r w:rsidR="00376070">
        <w:rPr>
          <w:sz w:val="24"/>
          <w:szCs w:val="24"/>
        </w:rPr>
        <w:t>,</w:t>
      </w:r>
      <w:r w:rsidRPr="00E73DD6">
        <w:rPr>
          <w:sz w:val="24"/>
          <w:szCs w:val="24"/>
        </w:rPr>
        <w:t xml:space="preserve"> равна или превышает действительную стоимость имущества на момент наступления страхового </w:t>
      </w:r>
      <w:proofErr w:type="gramStart"/>
      <w:r w:rsidRPr="00E73DD6">
        <w:rPr>
          <w:sz w:val="24"/>
          <w:szCs w:val="24"/>
        </w:rPr>
        <w:t xml:space="preserve">случая) </w:t>
      </w:r>
      <w:proofErr w:type="gramEnd"/>
      <w:r w:rsidRPr="00E73DD6">
        <w:rPr>
          <w:sz w:val="24"/>
          <w:szCs w:val="24"/>
        </w:rPr>
        <w:t>Страховщик возмещает действительную стоимость имущества на день наступления страхового случая за вычетом остаточной стоимости имущества;</w:t>
      </w:r>
    </w:p>
    <w:p w14:paraId="26FEDC63" w14:textId="77777777" w:rsidR="001D53D2" w:rsidRPr="00E73DD6" w:rsidRDefault="001D53D2" w:rsidP="006E1AE8">
      <w:pPr>
        <w:ind w:left="567" w:hanging="141"/>
        <w:jc w:val="both"/>
        <w:rPr>
          <w:sz w:val="24"/>
          <w:szCs w:val="24"/>
        </w:rPr>
      </w:pPr>
      <w:r w:rsidRPr="00E73DD6">
        <w:rPr>
          <w:sz w:val="24"/>
          <w:szCs w:val="24"/>
        </w:rPr>
        <w:t xml:space="preserve">- </w:t>
      </w:r>
      <w:r w:rsidR="00204B8E" w:rsidRPr="00E73DD6">
        <w:rPr>
          <w:sz w:val="24"/>
          <w:szCs w:val="24"/>
        </w:rPr>
        <w:t>расходы</w:t>
      </w:r>
      <w:r w:rsidRPr="00E73DD6">
        <w:rPr>
          <w:sz w:val="24"/>
          <w:szCs w:val="24"/>
        </w:rPr>
        <w:t xml:space="preserve"> </w:t>
      </w:r>
      <w:r w:rsidR="00204B8E" w:rsidRPr="00E73DD6">
        <w:rPr>
          <w:sz w:val="24"/>
          <w:szCs w:val="24"/>
        </w:rPr>
        <w:t>на</w:t>
      </w:r>
      <w:r w:rsidRPr="00E73DD6">
        <w:rPr>
          <w:sz w:val="24"/>
          <w:szCs w:val="24"/>
        </w:rPr>
        <w:t xml:space="preserve"> эвакуаци</w:t>
      </w:r>
      <w:r w:rsidR="00204B8E" w:rsidRPr="00E73DD6">
        <w:rPr>
          <w:sz w:val="24"/>
          <w:szCs w:val="24"/>
        </w:rPr>
        <w:t>ю</w:t>
      </w:r>
      <w:r w:rsidRPr="00E73DD6">
        <w:rPr>
          <w:sz w:val="24"/>
          <w:szCs w:val="24"/>
        </w:rPr>
        <w:t xml:space="preserve"> поврежденного ТС </w:t>
      </w:r>
      <w:r w:rsidR="00B56AFD" w:rsidRPr="00E73DD6">
        <w:rPr>
          <w:sz w:val="24"/>
          <w:szCs w:val="24"/>
        </w:rPr>
        <w:t xml:space="preserve">потерпевшего </w:t>
      </w:r>
      <w:r w:rsidRPr="00E73DD6">
        <w:rPr>
          <w:sz w:val="24"/>
          <w:szCs w:val="24"/>
        </w:rPr>
        <w:t>от места дорожно-транспортного происшествия до ближайшего места хранения или ремонта</w:t>
      </w:r>
      <w:r w:rsidR="00B56AFD" w:rsidRPr="00E73DD6">
        <w:rPr>
          <w:sz w:val="24"/>
          <w:szCs w:val="24"/>
        </w:rPr>
        <w:t xml:space="preserve"> поврежденного ТС</w:t>
      </w:r>
      <w:r w:rsidRPr="00E73DD6">
        <w:rPr>
          <w:sz w:val="24"/>
          <w:szCs w:val="24"/>
        </w:rPr>
        <w:t>;</w:t>
      </w:r>
    </w:p>
    <w:p w14:paraId="1A599B82" w14:textId="77777777" w:rsidR="00204B8E" w:rsidRPr="00E73DD6" w:rsidRDefault="00204B8E" w:rsidP="006E1AE8">
      <w:pPr>
        <w:ind w:left="567" w:hanging="141"/>
        <w:jc w:val="both"/>
        <w:rPr>
          <w:sz w:val="24"/>
          <w:szCs w:val="24"/>
        </w:rPr>
      </w:pPr>
      <w:r w:rsidRPr="00E73DD6">
        <w:rPr>
          <w:sz w:val="24"/>
          <w:szCs w:val="24"/>
        </w:rPr>
        <w:t xml:space="preserve">- расходы на хранение поврежденного ТС со дня дорожно-транспортного происшествия до дня проведения осмотра </w:t>
      </w:r>
      <w:r w:rsidR="0076686C" w:rsidRPr="00E73DD6">
        <w:rPr>
          <w:sz w:val="24"/>
          <w:szCs w:val="24"/>
        </w:rPr>
        <w:t>и (или)</w:t>
      </w:r>
      <w:r w:rsidRPr="00E73DD6">
        <w:rPr>
          <w:sz w:val="24"/>
          <w:szCs w:val="24"/>
        </w:rPr>
        <w:t xml:space="preserve"> независимой </w:t>
      </w:r>
      <w:r w:rsidR="00803C95" w:rsidRPr="00E73DD6">
        <w:rPr>
          <w:sz w:val="24"/>
          <w:szCs w:val="24"/>
        </w:rPr>
        <w:t xml:space="preserve">технической </w:t>
      </w:r>
      <w:r w:rsidRPr="00E73DD6">
        <w:rPr>
          <w:sz w:val="24"/>
          <w:szCs w:val="24"/>
        </w:rPr>
        <w:t xml:space="preserve">экспертизы, но не более 15 </w:t>
      </w:r>
      <w:r w:rsidR="007B549E">
        <w:rPr>
          <w:sz w:val="24"/>
          <w:szCs w:val="24"/>
        </w:rPr>
        <w:t xml:space="preserve">(пятнадцати) </w:t>
      </w:r>
      <w:r w:rsidRPr="00E73DD6">
        <w:rPr>
          <w:sz w:val="24"/>
          <w:szCs w:val="24"/>
        </w:rPr>
        <w:t>дней.</w:t>
      </w:r>
    </w:p>
    <w:p w14:paraId="7AAF8006" w14:textId="77777777" w:rsidR="00D5246D" w:rsidRPr="00E73DD6" w:rsidRDefault="00D5246D" w:rsidP="006E1AE8">
      <w:pPr>
        <w:ind w:firstLine="284"/>
        <w:jc w:val="both"/>
        <w:rPr>
          <w:sz w:val="24"/>
          <w:szCs w:val="24"/>
        </w:rPr>
      </w:pPr>
      <w:r w:rsidRPr="00E73DD6">
        <w:rPr>
          <w:sz w:val="24"/>
          <w:szCs w:val="24"/>
        </w:rPr>
        <w:t>2</w:t>
      </w:r>
      <w:r w:rsidR="00957578" w:rsidRPr="00E73DD6">
        <w:rPr>
          <w:sz w:val="24"/>
          <w:szCs w:val="24"/>
        </w:rPr>
        <w:t>.</w:t>
      </w:r>
      <w:r w:rsidRPr="00E73DD6">
        <w:rPr>
          <w:sz w:val="24"/>
          <w:szCs w:val="24"/>
        </w:rPr>
        <w:tab/>
        <w:t xml:space="preserve">убытки, возникшие в результате причинения вреда жизни и здоровью </w:t>
      </w:r>
      <w:r w:rsidR="00A152E1" w:rsidRPr="00E73DD6">
        <w:rPr>
          <w:sz w:val="24"/>
          <w:szCs w:val="24"/>
        </w:rPr>
        <w:t>потерпевших:</w:t>
      </w:r>
    </w:p>
    <w:p w14:paraId="39CF500E" w14:textId="77777777" w:rsidR="00A152E1" w:rsidRPr="00E73DD6" w:rsidRDefault="00F213A1" w:rsidP="006E1AE8">
      <w:pPr>
        <w:ind w:left="567" w:hanging="141"/>
        <w:jc w:val="both"/>
        <w:rPr>
          <w:sz w:val="24"/>
          <w:szCs w:val="24"/>
        </w:rPr>
      </w:pPr>
      <w:r w:rsidRPr="00E73DD6">
        <w:rPr>
          <w:sz w:val="24"/>
          <w:szCs w:val="24"/>
        </w:rPr>
        <w:t>- утраченный потерпевшим заработок (доход), который он имел либо определенно мог иметь на день причинения ему вреда;</w:t>
      </w:r>
    </w:p>
    <w:p w14:paraId="613EF5E3" w14:textId="77777777" w:rsidR="00F213A1" w:rsidRPr="00E73DD6" w:rsidRDefault="00F213A1" w:rsidP="006E1AE8">
      <w:pPr>
        <w:ind w:left="567" w:hanging="141"/>
        <w:jc w:val="both"/>
        <w:rPr>
          <w:sz w:val="24"/>
          <w:szCs w:val="24"/>
        </w:rPr>
      </w:pPr>
      <w:r w:rsidRPr="00E73DD6">
        <w:rPr>
          <w:sz w:val="24"/>
          <w:szCs w:val="24"/>
        </w:rPr>
        <w:t xml:space="preserve">- расходы на лечение, дополнительное питание, приобретение </w:t>
      </w:r>
      <w:r w:rsidR="008A6AE6" w:rsidRPr="00E73DD6">
        <w:rPr>
          <w:sz w:val="24"/>
          <w:szCs w:val="24"/>
        </w:rPr>
        <w:t>лекарств</w:t>
      </w:r>
      <w:r w:rsidRPr="00E73DD6">
        <w:rPr>
          <w:sz w:val="24"/>
          <w:szCs w:val="24"/>
        </w:rPr>
        <w:t>,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476BE646" w14:textId="77777777" w:rsidR="00F213A1" w:rsidRPr="00E73DD6" w:rsidRDefault="00F213A1" w:rsidP="006E1AE8">
      <w:pPr>
        <w:ind w:left="567" w:hanging="141"/>
        <w:jc w:val="both"/>
        <w:rPr>
          <w:sz w:val="24"/>
          <w:szCs w:val="24"/>
        </w:rPr>
      </w:pPr>
      <w:r w:rsidRPr="00E73DD6">
        <w:rPr>
          <w:sz w:val="24"/>
          <w:szCs w:val="24"/>
        </w:rPr>
        <w:t xml:space="preserve">- </w:t>
      </w:r>
      <w:r w:rsidR="00450A23" w:rsidRPr="00E73DD6">
        <w:rPr>
          <w:sz w:val="24"/>
          <w:szCs w:val="24"/>
        </w:rPr>
        <w:t>ущерб</w:t>
      </w:r>
      <w:r w:rsidR="001E085F" w:rsidRPr="00E73DD6">
        <w:rPr>
          <w:sz w:val="24"/>
          <w:szCs w:val="24"/>
        </w:rPr>
        <w:t>, понесенный в результате смерти кормильца</w:t>
      </w:r>
      <w:r w:rsidR="0086727E" w:rsidRPr="00E73DD6">
        <w:rPr>
          <w:rStyle w:val="a6"/>
          <w:sz w:val="24"/>
          <w:szCs w:val="24"/>
        </w:rPr>
        <w:footnoteReference w:id="9"/>
      </w:r>
      <w:r w:rsidR="001E085F" w:rsidRPr="00E73DD6">
        <w:rPr>
          <w:sz w:val="24"/>
          <w:szCs w:val="24"/>
        </w:rPr>
        <w:t>;</w:t>
      </w:r>
    </w:p>
    <w:p w14:paraId="116DD8FC" w14:textId="77777777" w:rsidR="00D869A6" w:rsidRPr="00E73DD6" w:rsidRDefault="001E085F" w:rsidP="006E1AE8">
      <w:pPr>
        <w:ind w:left="567" w:hanging="141"/>
        <w:jc w:val="both"/>
        <w:rPr>
          <w:sz w:val="24"/>
          <w:szCs w:val="24"/>
        </w:rPr>
      </w:pPr>
      <w:r w:rsidRPr="00E73DD6">
        <w:rPr>
          <w:sz w:val="24"/>
          <w:szCs w:val="24"/>
        </w:rPr>
        <w:t>- расходы на погребение.</w:t>
      </w:r>
    </w:p>
    <w:p w14:paraId="3E29EEF3" w14:textId="77777777" w:rsidR="00CF15E0" w:rsidRPr="00E73DD6" w:rsidRDefault="00CF15E0" w:rsidP="006E1AE8">
      <w:pPr>
        <w:ind w:firstLine="567"/>
        <w:jc w:val="both"/>
        <w:rPr>
          <w:sz w:val="24"/>
          <w:szCs w:val="24"/>
        </w:rPr>
      </w:pPr>
      <w:r w:rsidRPr="00E73DD6">
        <w:rPr>
          <w:sz w:val="24"/>
          <w:szCs w:val="24"/>
        </w:rPr>
        <w:t xml:space="preserve">Расходы на дополнительное питание включаются в страховую выплату в размере не выше 3 </w:t>
      </w:r>
      <w:r w:rsidR="001A6EF2">
        <w:rPr>
          <w:sz w:val="24"/>
          <w:szCs w:val="24"/>
        </w:rPr>
        <w:t xml:space="preserve">(трех) </w:t>
      </w:r>
      <w:r w:rsidRPr="00E73DD6">
        <w:rPr>
          <w:sz w:val="24"/>
          <w:szCs w:val="24"/>
        </w:rPr>
        <w:t>процентов страховой суммы, а расходы на посторонний уход</w:t>
      </w:r>
      <w:r w:rsidR="00E95AD1" w:rsidRPr="00E73DD6">
        <w:rPr>
          <w:rStyle w:val="a6"/>
          <w:sz w:val="24"/>
          <w:szCs w:val="24"/>
        </w:rPr>
        <w:footnoteReference w:id="10"/>
      </w:r>
      <w:r w:rsidRPr="00E73DD6">
        <w:rPr>
          <w:sz w:val="24"/>
          <w:szCs w:val="24"/>
        </w:rPr>
        <w:t xml:space="preserve">  -  размере не выше 10</w:t>
      </w:r>
      <w:r w:rsidR="001A6EF2">
        <w:rPr>
          <w:sz w:val="24"/>
          <w:szCs w:val="24"/>
        </w:rPr>
        <w:t xml:space="preserve"> (десяти)</w:t>
      </w:r>
      <w:r w:rsidRPr="00E73DD6">
        <w:rPr>
          <w:sz w:val="24"/>
          <w:szCs w:val="24"/>
        </w:rPr>
        <w:t xml:space="preserve"> процентов страховой суммы</w:t>
      </w:r>
      <w:r w:rsidRPr="00E73DD6">
        <w:rPr>
          <w:rStyle w:val="a6"/>
          <w:sz w:val="24"/>
          <w:szCs w:val="24"/>
        </w:rPr>
        <w:footnoteReference w:id="11"/>
      </w:r>
      <w:r w:rsidRPr="00E73DD6">
        <w:rPr>
          <w:sz w:val="24"/>
          <w:szCs w:val="24"/>
        </w:rPr>
        <w:t>.</w:t>
      </w:r>
    </w:p>
    <w:p w14:paraId="69C0AAFB" w14:textId="77777777" w:rsidR="00D869A6" w:rsidRPr="00E73DD6" w:rsidRDefault="00D869A6" w:rsidP="006E1AE8">
      <w:pPr>
        <w:ind w:firstLine="567"/>
        <w:jc w:val="both"/>
        <w:rPr>
          <w:sz w:val="24"/>
          <w:szCs w:val="24"/>
        </w:rPr>
      </w:pPr>
      <w:r w:rsidRPr="00E73DD6">
        <w:rPr>
          <w:sz w:val="24"/>
          <w:szCs w:val="24"/>
        </w:rPr>
        <w:lastRenderedPageBreak/>
        <w:t xml:space="preserve">Размер страховой выплаты при причинении вреда жизни и здоровью потерпевших </w:t>
      </w:r>
      <w:r w:rsidR="00DD5CD5" w:rsidRPr="00E73DD6">
        <w:rPr>
          <w:sz w:val="24"/>
          <w:szCs w:val="24"/>
        </w:rPr>
        <w:t xml:space="preserve">определяется </w:t>
      </w:r>
      <w:r w:rsidRPr="00E73DD6">
        <w:rPr>
          <w:sz w:val="24"/>
          <w:szCs w:val="24"/>
        </w:rPr>
        <w:t>в соответствии с главой 59 Гражданского кодекса Российской Федерации.</w:t>
      </w:r>
    </w:p>
    <w:p w14:paraId="1F6C3CB2" w14:textId="77777777" w:rsidR="00B222B2" w:rsidRPr="00E73DD6" w:rsidRDefault="006165C8" w:rsidP="006E1AE8">
      <w:pPr>
        <w:jc w:val="both"/>
        <w:rPr>
          <w:sz w:val="24"/>
          <w:szCs w:val="24"/>
        </w:rPr>
      </w:pPr>
      <w:r w:rsidRPr="00E73DD6">
        <w:rPr>
          <w:b/>
          <w:sz w:val="24"/>
          <w:szCs w:val="24"/>
        </w:rPr>
        <w:t xml:space="preserve">Статья </w:t>
      </w:r>
      <w:r w:rsidR="00CD34E2" w:rsidRPr="00E73DD6">
        <w:rPr>
          <w:b/>
          <w:sz w:val="24"/>
          <w:szCs w:val="24"/>
        </w:rPr>
        <w:t>50</w:t>
      </w:r>
      <w:r w:rsidRPr="00E73DD6">
        <w:rPr>
          <w:b/>
          <w:sz w:val="24"/>
          <w:szCs w:val="24"/>
        </w:rPr>
        <w:t xml:space="preserve">. </w:t>
      </w:r>
      <w:r w:rsidR="00B222B2" w:rsidRPr="00E73DD6">
        <w:rPr>
          <w:sz w:val="24"/>
          <w:szCs w:val="24"/>
        </w:rPr>
        <w:t>Не подлежат возмещению расходы, напрямую не связанные со страховым случаем.</w:t>
      </w:r>
    </w:p>
    <w:p w14:paraId="16614684" w14:textId="77777777" w:rsidR="0070001E" w:rsidRPr="00E73DD6" w:rsidRDefault="00D5246D" w:rsidP="006E1AE8">
      <w:pPr>
        <w:jc w:val="both"/>
        <w:rPr>
          <w:sz w:val="24"/>
          <w:szCs w:val="24"/>
        </w:rPr>
      </w:pPr>
      <w:r w:rsidRPr="00E73DD6">
        <w:rPr>
          <w:b/>
          <w:sz w:val="24"/>
          <w:szCs w:val="24"/>
        </w:rPr>
        <w:t xml:space="preserve">Статья </w:t>
      </w:r>
      <w:r w:rsidR="00CD34E2" w:rsidRPr="00E73DD6">
        <w:rPr>
          <w:b/>
          <w:sz w:val="24"/>
          <w:szCs w:val="24"/>
        </w:rPr>
        <w:t>51</w:t>
      </w:r>
      <w:r w:rsidR="00FD1D8F" w:rsidRPr="00E73DD6">
        <w:rPr>
          <w:b/>
          <w:sz w:val="24"/>
          <w:szCs w:val="24"/>
        </w:rPr>
        <w:t>.</w:t>
      </w:r>
      <w:r w:rsidRPr="00E73DD6">
        <w:rPr>
          <w:b/>
          <w:sz w:val="24"/>
          <w:szCs w:val="24"/>
        </w:rPr>
        <w:tab/>
      </w:r>
      <w:proofErr w:type="gramStart"/>
      <w:r w:rsidRPr="00E73DD6">
        <w:rPr>
          <w:sz w:val="24"/>
          <w:szCs w:val="24"/>
        </w:rPr>
        <w:t>Страховщик</w:t>
      </w:r>
      <w:r w:rsidR="001E085F" w:rsidRPr="00E73DD6">
        <w:rPr>
          <w:sz w:val="24"/>
          <w:szCs w:val="24"/>
        </w:rPr>
        <w:t xml:space="preserve"> осуществляет страховую выплату</w:t>
      </w:r>
      <w:r w:rsidR="0070001E" w:rsidRPr="00E73DD6">
        <w:rPr>
          <w:sz w:val="24"/>
          <w:szCs w:val="24"/>
        </w:rPr>
        <w:t xml:space="preserve"> </w:t>
      </w:r>
      <w:r w:rsidRPr="00E73DD6">
        <w:rPr>
          <w:sz w:val="24"/>
          <w:szCs w:val="24"/>
        </w:rPr>
        <w:t xml:space="preserve">на основании вступившего в законную силу решения суда, установившего имущественную ответственность Страхователя </w:t>
      </w:r>
      <w:r w:rsidR="001E085F" w:rsidRPr="00E73DD6">
        <w:rPr>
          <w:sz w:val="24"/>
          <w:szCs w:val="24"/>
        </w:rPr>
        <w:t xml:space="preserve">или Водителя </w:t>
      </w:r>
      <w:r w:rsidRPr="00E73DD6">
        <w:rPr>
          <w:sz w:val="24"/>
          <w:szCs w:val="24"/>
        </w:rPr>
        <w:t xml:space="preserve">за вред, причинённый </w:t>
      </w:r>
      <w:r w:rsidR="001E085F" w:rsidRPr="00E73DD6">
        <w:rPr>
          <w:sz w:val="24"/>
          <w:szCs w:val="24"/>
        </w:rPr>
        <w:t>потерпевшему</w:t>
      </w:r>
      <w:r w:rsidR="00110850" w:rsidRPr="00E73DD6">
        <w:rPr>
          <w:sz w:val="24"/>
          <w:szCs w:val="24"/>
        </w:rPr>
        <w:t>, и</w:t>
      </w:r>
      <w:r w:rsidRPr="00E73DD6">
        <w:rPr>
          <w:sz w:val="24"/>
          <w:szCs w:val="24"/>
        </w:rPr>
        <w:t xml:space="preserve"> размер подлежащего возмещению вреда, или</w:t>
      </w:r>
      <w:r w:rsidR="004F66C7" w:rsidRPr="00E73DD6">
        <w:rPr>
          <w:sz w:val="24"/>
          <w:szCs w:val="24"/>
        </w:rPr>
        <w:t>, по своему усмотрению,</w:t>
      </w:r>
      <w:r w:rsidRPr="00E73DD6">
        <w:rPr>
          <w:sz w:val="24"/>
          <w:szCs w:val="24"/>
        </w:rPr>
        <w:t xml:space="preserve"> во внесудебном порядке (по предъявленной претензии)</w:t>
      </w:r>
      <w:r w:rsidR="001E085F" w:rsidRPr="00E73DD6">
        <w:rPr>
          <w:sz w:val="24"/>
          <w:szCs w:val="24"/>
        </w:rPr>
        <w:t xml:space="preserve"> </w:t>
      </w:r>
      <w:r w:rsidRPr="00E73DD6">
        <w:rPr>
          <w:sz w:val="24"/>
          <w:szCs w:val="24"/>
        </w:rPr>
        <w:t xml:space="preserve">на основании </w:t>
      </w:r>
      <w:r w:rsidR="001E085F" w:rsidRPr="00E73DD6">
        <w:rPr>
          <w:sz w:val="24"/>
          <w:szCs w:val="24"/>
        </w:rPr>
        <w:t>заявления потерпевшего о страховой выплате с приложением документов</w:t>
      </w:r>
      <w:r w:rsidR="001D38DF" w:rsidRPr="00E73DD6">
        <w:rPr>
          <w:sz w:val="24"/>
          <w:szCs w:val="24"/>
        </w:rPr>
        <w:t>, подтверждающих факт</w:t>
      </w:r>
      <w:r w:rsidR="001E085F" w:rsidRPr="00E73DD6">
        <w:rPr>
          <w:sz w:val="24"/>
          <w:szCs w:val="24"/>
        </w:rPr>
        <w:t xml:space="preserve"> событи</w:t>
      </w:r>
      <w:r w:rsidR="001D38DF" w:rsidRPr="00E73DD6">
        <w:rPr>
          <w:sz w:val="24"/>
          <w:szCs w:val="24"/>
        </w:rPr>
        <w:t>я</w:t>
      </w:r>
      <w:r w:rsidR="001E085F" w:rsidRPr="00E73DD6">
        <w:rPr>
          <w:sz w:val="24"/>
          <w:szCs w:val="24"/>
        </w:rPr>
        <w:t>, имеюще</w:t>
      </w:r>
      <w:r w:rsidR="001D38DF" w:rsidRPr="00E73DD6">
        <w:rPr>
          <w:sz w:val="24"/>
          <w:szCs w:val="24"/>
        </w:rPr>
        <w:t>го</w:t>
      </w:r>
      <w:r w:rsidR="001E085F" w:rsidRPr="00E73DD6">
        <w:rPr>
          <w:sz w:val="24"/>
          <w:szCs w:val="24"/>
        </w:rPr>
        <w:t xml:space="preserve"> признаки страхового случая</w:t>
      </w:r>
      <w:r w:rsidR="00F86D57" w:rsidRPr="00E73DD6">
        <w:rPr>
          <w:sz w:val="24"/>
          <w:szCs w:val="24"/>
        </w:rPr>
        <w:t>,</w:t>
      </w:r>
      <w:r w:rsidR="0070001E" w:rsidRPr="00E73DD6">
        <w:rPr>
          <w:sz w:val="24"/>
          <w:szCs w:val="24"/>
        </w:rPr>
        <w:t xml:space="preserve"> </w:t>
      </w:r>
      <w:r w:rsidR="008E76AF" w:rsidRPr="00E73DD6">
        <w:rPr>
          <w:sz w:val="24"/>
          <w:szCs w:val="24"/>
        </w:rPr>
        <w:t>а также</w:t>
      </w:r>
      <w:r w:rsidR="001E085F" w:rsidRPr="00E73DD6">
        <w:rPr>
          <w:sz w:val="24"/>
          <w:szCs w:val="24"/>
        </w:rPr>
        <w:t xml:space="preserve"> размер причиненного вреда</w:t>
      </w:r>
      <w:r w:rsidR="0070001E" w:rsidRPr="00E73DD6">
        <w:rPr>
          <w:sz w:val="24"/>
          <w:szCs w:val="24"/>
        </w:rPr>
        <w:t xml:space="preserve">. </w:t>
      </w:r>
      <w:proofErr w:type="gramEnd"/>
    </w:p>
    <w:p w14:paraId="2CDB053B" w14:textId="77777777" w:rsidR="00D5246D" w:rsidRPr="00E73DD6" w:rsidRDefault="00D5246D" w:rsidP="006E1AE8">
      <w:pPr>
        <w:jc w:val="both"/>
        <w:rPr>
          <w:sz w:val="24"/>
          <w:szCs w:val="24"/>
        </w:rPr>
      </w:pPr>
      <w:r w:rsidRPr="00E73DD6">
        <w:rPr>
          <w:b/>
          <w:sz w:val="24"/>
          <w:szCs w:val="24"/>
        </w:rPr>
        <w:t xml:space="preserve">Статья </w:t>
      </w:r>
      <w:r w:rsidR="009C0242" w:rsidRPr="00E73DD6">
        <w:rPr>
          <w:b/>
          <w:sz w:val="24"/>
          <w:szCs w:val="24"/>
        </w:rPr>
        <w:t>5</w:t>
      </w:r>
      <w:r w:rsidR="00CD34E2" w:rsidRPr="00E73DD6">
        <w:rPr>
          <w:b/>
          <w:sz w:val="24"/>
          <w:szCs w:val="24"/>
        </w:rPr>
        <w:t>2</w:t>
      </w:r>
      <w:r w:rsidR="00FD1D8F" w:rsidRPr="00E73DD6">
        <w:rPr>
          <w:b/>
          <w:sz w:val="24"/>
          <w:szCs w:val="24"/>
        </w:rPr>
        <w:t>.</w:t>
      </w:r>
      <w:r w:rsidRPr="00E73DD6">
        <w:rPr>
          <w:b/>
          <w:sz w:val="24"/>
          <w:szCs w:val="24"/>
        </w:rPr>
        <w:tab/>
      </w:r>
      <w:r w:rsidRPr="00E73DD6">
        <w:rPr>
          <w:sz w:val="24"/>
          <w:szCs w:val="24"/>
        </w:rPr>
        <w:t xml:space="preserve">Вред, причиненный Страхователем </w:t>
      </w:r>
      <w:r w:rsidR="006165C8" w:rsidRPr="00E73DD6">
        <w:rPr>
          <w:sz w:val="24"/>
          <w:szCs w:val="24"/>
        </w:rPr>
        <w:t xml:space="preserve">или </w:t>
      </w:r>
      <w:r w:rsidRPr="00E73DD6">
        <w:rPr>
          <w:sz w:val="24"/>
          <w:szCs w:val="24"/>
        </w:rPr>
        <w:t>Водителем, возмещается Страховщиком непосредственно лицу, которому причинен вред.</w:t>
      </w:r>
    </w:p>
    <w:p w14:paraId="696462A7" w14:textId="4ED6B9FD" w:rsidR="00442B3E" w:rsidRPr="00E73DD6" w:rsidRDefault="00442B3E" w:rsidP="006E1AE8">
      <w:pPr>
        <w:ind w:firstLine="567"/>
        <w:jc w:val="both"/>
        <w:rPr>
          <w:sz w:val="24"/>
          <w:szCs w:val="24"/>
        </w:rPr>
      </w:pPr>
      <w:r w:rsidRPr="00E73DD6">
        <w:rPr>
          <w:sz w:val="24"/>
          <w:szCs w:val="24"/>
        </w:rPr>
        <w:t xml:space="preserve">Страховая выплата может быть осуществлена Страхователю </w:t>
      </w:r>
      <w:r w:rsidR="006165C8" w:rsidRPr="00E73DD6">
        <w:rPr>
          <w:sz w:val="24"/>
          <w:szCs w:val="24"/>
        </w:rPr>
        <w:t xml:space="preserve">или Водителю </w:t>
      </w:r>
      <w:r w:rsidR="000E438E" w:rsidRPr="00E73DD6">
        <w:rPr>
          <w:sz w:val="24"/>
          <w:szCs w:val="24"/>
        </w:rPr>
        <w:t>в случае возмещения им</w:t>
      </w:r>
      <w:r w:rsidR="00292EEF" w:rsidRPr="00E73DD6">
        <w:rPr>
          <w:sz w:val="24"/>
          <w:szCs w:val="24"/>
        </w:rPr>
        <w:t>и</w:t>
      </w:r>
      <w:r w:rsidR="000E438E" w:rsidRPr="00E73DD6">
        <w:rPr>
          <w:sz w:val="24"/>
          <w:szCs w:val="24"/>
        </w:rPr>
        <w:t xml:space="preserve"> </w:t>
      </w:r>
      <w:r w:rsidR="006165C8" w:rsidRPr="00E73DD6">
        <w:rPr>
          <w:sz w:val="24"/>
          <w:szCs w:val="24"/>
        </w:rPr>
        <w:t>вреда</w:t>
      </w:r>
      <w:r w:rsidR="000E438E" w:rsidRPr="00E73DD6">
        <w:rPr>
          <w:sz w:val="24"/>
          <w:szCs w:val="24"/>
        </w:rPr>
        <w:t xml:space="preserve"> </w:t>
      </w:r>
      <w:r w:rsidRPr="00E73DD6">
        <w:rPr>
          <w:sz w:val="24"/>
          <w:szCs w:val="24"/>
        </w:rPr>
        <w:t xml:space="preserve">потерпевшему при условии </w:t>
      </w:r>
      <w:r w:rsidR="00D0294E" w:rsidRPr="00E73DD6">
        <w:rPr>
          <w:sz w:val="24"/>
          <w:szCs w:val="24"/>
        </w:rPr>
        <w:t xml:space="preserve">обязательного </w:t>
      </w:r>
      <w:r w:rsidRPr="00E73DD6">
        <w:rPr>
          <w:sz w:val="24"/>
          <w:szCs w:val="24"/>
        </w:rPr>
        <w:t xml:space="preserve">предварительного согласования такого </w:t>
      </w:r>
      <w:r w:rsidR="006165C8" w:rsidRPr="00E73DD6">
        <w:rPr>
          <w:sz w:val="24"/>
          <w:szCs w:val="24"/>
        </w:rPr>
        <w:t xml:space="preserve">возмещения вреда </w:t>
      </w:r>
      <w:r w:rsidRPr="00E73DD6">
        <w:rPr>
          <w:sz w:val="24"/>
          <w:szCs w:val="24"/>
        </w:rPr>
        <w:t>со Страховщиком</w:t>
      </w:r>
      <w:r w:rsidR="00436219">
        <w:rPr>
          <w:sz w:val="24"/>
          <w:szCs w:val="24"/>
        </w:rPr>
        <w:t xml:space="preserve"> (если иное не предусмотрено договором страхования)</w:t>
      </w:r>
      <w:r w:rsidRPr="00E73DD6">
        <w:rPr>
          <w:sz w:val="24"/>
          <w:szCs w:val="24"/>
        </w:rPr>
        <w:t xml:space="preserve">. При этом Страховщик вправе выдвигать против требования </w:t>
      </w:r>
      <w:r w:rsidR="000C1472" w:rsidRPr="00E73DD6">
        <w:rPr>
          <w:sz w:val="24"/>
          <w:szCs w:val="24"/>
        </w:rPr>
        <w:t xml:space="preserve">Страхователя </w:t>
      </w:r>
      <w:r w:rsidR="006165C8" w:rsidRPr="00E73DD6">
        <w:rPr>
          <w:sz w:val="24"/>
          <w:szCs w:val="24"/>
        </w:rPr>
        <w:t xml:space="preserve">или Водителя </w:t>
      </w:r>
      <w:r w:rsidR="000C1472" w:rsidRPr="00E73DD6">
        <w:rPr>
          <w:sz w:val="24"/>
          <w:szCs w:val="24"/>
        </w:rPr>
        <w:t>те же возражения, которые он мог бы выдвинуть против требования потерпевшего в случае его обращения за страховой выплатой.</w:t>
      </w:r>
      <w:r w:rsidR="00892603" w:rsidRPr="00E73DD6">
        <w:rPr>
          <w:sz w:val="24"/>
          <w:szCs w:val="24"/>
        </w:rPr>
        <w:t xml:space="preserve"> Если Страхователем или Водителем не была исполнена обязанность по предварительному согласованию со Страховщиком возможности</w:t>
      </w:r>
      <w:r w:rsidR="000E438E" w:rsidRPr="00E73DD6">
        <w:rPr>
          <w:sz w:val="24"/>
          <w:szCs w:val="24"/>
        </w:rPr>
        <w:t xml:space="preserve"> и порядка</w:t>
      </w:r>
      <w:r w:rsidR="00892603" w:rsidRPr="00E73DD6">
        <w:rPr>
          <w:sz w:val="24"/>
          <w:szCs w:val="24"/>
        </w:rPr>
        <w:t xml:space="preserve"> возмещения потерпевшему вреда, то при обращении </w:t>
      </w:r>
      <w:r w:rsidR="00091EDD" w:rsidRPr="00E73DD6">
        <w:rPr>
          <w:sz w:val="24"/>
          <w:szCs w:val="24"/>
        </w:rPr>
        <w:t>Ст</w:t>
      </w:r>
      <w:r w:rsidR="00816DDC">
        <w:rPr>
          <w:sz w:val="24"/>
          <w:szCs w:val="24"/>
        </w:rPr>
        <w:t>рахователя или В</w:t>
      </w:r>
      <w:r w:rsidR="00892603" w:rsidRPr="00E73DD6">
        <w:rPr>
          <w:sz w:val="24"/>
          <w:szCs w:val="24"/>
        </w:rPr>
        <w:t xml:space="preserve">одителя с требованием о страховой выплате к Страховщику, </w:t>
      </w:r>
      <w:proofErr w:type="gramStart"/>
      <w:r w:rsidR="00892603" w:rsidRPr="00E73DD6">
        <w:rPr>
          <w:sz w:val="24"/>
          <w:szCs w:val="24"/>
        </w:rPr>
        <w:t>последний</w:t>
      </w:r>
      <w:proofErr w:type="gramEnd"/>
      <w:r w:rsidR="00892603" w:rsidRPr="00E73DD6">
        <w:rPr>
          <w:sz w:val="24"/>
          <w:szCs w:val="24"/>
        </w:rPr>
        <w:t xml:space="preserve"> вправе отказать в </w:t>
      </w:r>
      <w:r w:rsidR="00354EBF" w:rsidRPr="00E73DD6">
        <w:rPr>
          <w:sz w:val="24"/>
          <w:szCs w:val="24"/>
        </w:rPr>
        <w:t>выплате страхового возмещения</w:t>
      </w:r>
      <w:r w:rsidR="00436219">
        <w:rPr>
          <w:sz w:val="24"/>
          <w:szCs w:val="24"/>
        </w:rPr>
        <w:t xml:space="preserve"> (если иное не предусмотрено договором страхования)</w:t>
      </w:r>
      <w:r w:rsidR="00354EBF" w:rsidRPr="00E73DD6">
        <w:rPr>
          <w:sz w:val="24"/>
          <w:szCs w:val="24"/>
        </w:rPr>
        <w:t>.</w:t>
      </w:r>
      <w:r w:rsidR="00892603" w:rsidRPr="00E73DD6">
        <w:rPr>
          <w:sz w:val="24"/>
          <w:szCs w:val="24"/>
        </w:rPr>
        <w:t xml:space="preserve">    </w:t>
      </w:r>
    </w:p>
    <w:p w14:paraId="4B297FAD" w14:textId="77777777" w:rsidR="006F2B5A" w:rsidRDefault="001F1A6B" w:rsidP="008E372C">
      <w:pPr>
        <w:jc w:val="both"/>
        <w:rPr>
          <w:b/>
          <w:sz w:val="24"/>
          <w:szCs w:val="24"/>
        </w:rPr>
      </w:pPr>
      <w:r>
        <w:rPr>
          <w:b/>
          <w:sz w:val="24"/>
          <w:szCs w:val="24"/>
        </w:rPr>
        <w:t>Статья 52.1</w:t>
      </w:r>
      <w:proofErr w:type="gramStart"/>
      <w:r w:rsidR="006F2B5A" w:rsidRPr="001F1A6B">
        <w:rPr>
          <w:sz w:val="24"/>
          <w:szCs w:val="24"/>
        </w:rPr>
        <w:t xml:space="preserve"> В</w:t>
      </w:r>
      <w:proofErr w:type="gramEnd"/>
      <w:r w:rsidR="006F2B5A" w:rsidRPr="001F1A6B">
        <w:rPr>
          <w:sz w:val="24"/>
          <w:szCs w:val="24"/>
        </w:rPr>
        <w:t xml:space="preserve"> соответствии со статьей 382 Гражданского кодекса Российской Федерации, передача прав Страхователя, Выгодоприобретателя, потерпевшего другому лицу по сделке (уступка требования) в силу условий  договора страхования, заключенного на основании настоящих Правил (условий) страхования, запрещается</w:t>
      </w:r>
      <w:r>
        <w:rPr>
          <w:sz w:val="24"/>
          <w:szCs w:val="24"/>
        </w:rPr>
        <w:t>.</w:t>
      </w:r>
    </w:p>
    <w:p w14:paraId="1213F5FA" w14:textId="77777777" w:rsidR="00E65244" w:rsidRPr="00E73DD6" w:rsidRDefault="00D5246D" w:rsidP="008E372C">
      <w:pPr>
        <w:jc w:val="both"/>
        <w:rPr>
          <w:sz w:val="24"/>
          <w:szCs w:val="24"/>
        </w:rPr>
      </w:pPr>
      <w:r w:rsidRPr="00E73DD6">
        <w:rPr>
          <w:b/>
          <w:sz w:val="24"/>
          <w:szCs w:val="24"/>
        </w:rPr>
        <w:t xml:space="preserve">Статья </w:t>
      </w:r>
      <w:r w:rsidR="00CD34E2" w:rsidRPr="00E73DD6">
        <w:rPr>
          <w:b/>
          <w:sz w:val="24"/>
          <w:szCs w:val="24"/>
        </w:rPr>
        <w:t>53</w:t>
      </w:r>
      <w:r w:rsidR="00FD1D8F" w:rsidRPr="00E73DD6">
        <w:rPr>
          <w:b/>
          <w:sz w:val="24"/>
          <w:szCs w:val="24"/>
        </w:rPr>
        <w:t>.</w:t>
      </w:r>
      <w:r w:rsidRPr="00E73DD6">
        <w:rPr>
          <w:sz w:val="24"/>
          <w:szCs w:val="24"/>
        </w:rPr>
        <w:tab/>
      </w:r>
      <w:r w:rsidR="00110850" w:rsidRPr="00E73DD6">
        <w:rPr>
          <w:sz w:val="24"/>
          <w:szCs w:val="24"/>
        </w:rPr>
        <w:t>Страховая выплата</w:t>
      </w:r>
      <w:r w:rsidR="00E65244" w:rsidRPr="00E73DD6">
        <w:rPr>
          <w:sz w:val="24"/>
          <w:szCs w:val="24"/>
        </w:rPr>
        <w:t xml:space="preserve"> осуществляется </w:t>
      </w:r>
      <w:r w:rsidR="00215280" w:rsidRPr="00E73DD6">
        <w:rPr>
          <w:sz w:val="24"/>
          <w:szCs w:val="24"/>
        </w:rPr>
        <w:t>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r w:rsidR="00E65244" w:rsidRPr="00E73DD6">
        <w:rPr>
          <w:sz w:val="24"/>
          <w:szCs w:val="24"/>
        </w:rPr>
        <w:t xml:space="preserve">. </w:t>
      </w:r>
    </w:p>
    <w:p w14:paraId="22D04167" w14:textId="77777777" w:rsidR="00E65244" w:rsidRPr="00E73DD6" w:rsidRDefault="00E65244" w:rsidP="006E1AE8">
      <w:pPr>
        <w:ind w:firstLine="567"/>
        <w:jc w:val="both"/>
        <w:rPr>
          <w:sz w:val="24"/>
          <w:szCs w:val="24"/>
        </w:rPr>
      </w:pPr>
      <w:r w:rsidRPr="00E73DD6">
        <w:rPr>
          <w:sz w:val="24"/>
          <w:szCs w:val="24"/>
        </w:rPr>
        <w:t xml:space="preserve">При страховании с валютным эквивалентом </w:t>
      </w:r>
      <w:r w:rsidR="00110850" w:rsidRPr="00E73DD6">
        <w:rPr>
          <w:sz w:val="24"/>
          <w:szCs w:val="24"/>
        </w:rPr>
        <w:t>страховая выплата осуществляется</w:t>
      </w:r>
      <w:r w:rsidRPr="00E73DD6">
        <w:rPr>
          <w:sz w:val="24"/>
          <w:szCs w:val="24"/>
        </w:rPr>
        <w:t xml:space="preserve"> в рублях по курсу Центрального банка </w:t>
      </w:r>
      <w:r w:rsidR="00C26214" w:rsidRPr="00E73DD6">
        <w:rPr>
          <w:sz w:val="24"/>
          <w:szCs w:val="24"/>
        </w:rPr>
        <w:t>Российской Федерации</w:t>
      </w:r>
      <w:r w:rsidRPr="00E73DD6">
        <w:rPr>
          <w:sz w:val="24"/>
          <w:szCs w:val="24"/>
        </w:rPr>
        <w:t>, установленному для данной иностранной валюты, на дату оформления платежного поручения или кассового ордера.</w:t>
      </w:r>
    </w:p>
    <w:p w14:paraId="2A69CE22" w14:textId="77777777" w:rsidR="00E65244" w:rsidRPr="00E73DD6" w:rsidRDefault="00110850" w:rsidP="006E1AE8">
      <w:pPr>
        <w:jc w:val="both"/>
        <w:rPr>
          <w:sz w:val="24"/>
          <w:szCs w:val="24"/>
        </w:rPr>
      </w:pPr>
      <w:r w:rsidRPr="00E73DD6">
        <w:rPr>
          <w:sz w:val="24"/>
          <w:szCs w:val="24"/>
        </w:rPr>
        <w:t>Размер страховой выплаты</w:t>
      </w:r>
      <w:r w:rsidR="00E65244" w:rsidRPr="00E73DD6">
        <w:rPr>
          <w:sz w:val="24"/>
          <w:szCs w:val="24"/>
        </w:rPr>
        <w:t xml:space="preserve"> учитывается в валюте страховой суммы по курсу Ц</w:t>
      </w:r>
      <w:r w:rsidR="004E66D6">
        <w:rPr>
          <w:sz w:val="24"/>
          <w:szCs w:val="24"/>
        </w:rPr>
        <w:t>ентрального банка</w:t>
      </w:r>
      <w:r w:rsidR="00E65244" w:rsidRPr="00E73DD6">
        <w:rPr>
          <w:sz w:val="24"/>
          <w:szCs w:val="24"/>
        </w:rPr>
        <w:t xml:space="preserve"> </w:t>
      </w:r>
      <w:r w:rsidR="00C26214" w:rsidRPr="00E73DD6">
        <w:rPr>
          <w:sz w:val="24"/>
          <w:szCs w:val="24"/>
        </w:rPr>
        <w:t>Российской Федерации</w:t>
      </w:r>
      <w:r w:rsidR="00E65244" w:rsidRPr="00E73DD6">
        <w:rPr>
          <w:sz w:val="24"/>
          <w:szCs w:val="24"/>
        </w:rPr>
        <w:t xml:space="preserve"> на дату оформления платежного поручения или кассового ордера. </w:t>
      </w:r>
    </w:p>
    <w:p w14:paraId="3815AD4B" w14:textId="77777777" w:rsidR="00E65244" w:rsidRPr="00E73DD6" w:rsidRDefault="00E65244" w:rsidP="006E1AE8">
      <w:pPr>
        <w:jc w:val="both"/>
        <w:rPr>
          <w:sz w:val="24"/>
          <w:szCs w:val="24"/>
        </w:rPr>
      </w:pPr>
      <w:r w:rsidRPr="00E73DD6">
        <w:rPr>
          <w:sz w:val="24"/>
          <w:szCs w:val="24"/>
        </w:rPr>
        <w:t xml:space="preserve">Расчеты с нерезидентами осуществляются в соответствии с действующим законодательством </w:t>
      </w:r>
      <w:r w:rsidR="00C26214" w:rsidRPr="00E73DD6">
        <w:rPr>
          <w:sz w:val="24"/>
          <w:szCs w:val="24"/>
        </w:rPr>
        <w:t>Российской Федерации</w:t>
      </w:r>
      <w:r w:rsidRPr="00E73DD6">
        <w:rPr>
          <w:sz w:val="24"/>
          <w:szCs w:val="24"/>
        </w:rPr>
        <w:t>.</w:t>
      </w:r>
    </w:p>
    <w:p w14:paraId="32A5DFE7" w14:textId="77777777" w:rsidR="00C230E6" w:rsidRPr="00E73DD6" w:rsidRDefault="00C230E6" w:rsidP="006E1AE8">
      <w:pPr>
        <w:jc w:val="both"/>
        <w:rPr>
          <w:sz w:val="24"/>
          <w:szCs w:val="24"/>
        </w:rPr>
      </w:pPr>
      <w:r w:rsidRPr="00E73DD6">
        <w:rPr>
          <w:sz w:val="24"/>
          <w:szCs w:val="24"/>
        </w:rPr>
        <w:t>Страховая выплата прои</w:t>
      </w:r>
      <w:r w:rsidR="00AC79F6">
        <w:rPr>
          <w:sz w:val="24"/>
          <w:szCs w:val="24"/>
        </w:rPr>
        <w:t xml:space="preserve">зводится с учетом положений статьи </w:t>
      </w:r>
      <w:r w:rsidRPr="00E73DD6">
        <w:rPr>
          <w:sz w:val="24"/>
          <w:szCs w:val="24"/>
        </w:rPr>
        <w:t>4 настоящих Правил, размера страховой суммы (лимитов), размера причиненного ущерба (вреда), а также наличия или отсутствия франшизы.</w:t>
      </w:r>
    </w:p>
    <w:p w14:paraId="208B699A" w14:textId="77777777" w:rsidR="00A76F42" w:rsidRPr="00E73DD6" w:rsidRDefault="0072529C" w:rsidP="008E372C">
      <w:pPr>
        <w:jc w:val="both"/>
        <w:rPr>
          <w:sz w:val="24"/>
          <w:szCs w:val="24"/>
        </w:rPr>
      </w:pPr>
      <w:r w:rsidRPr="00E73DD6">
        <w:rPr>
          <w:b/>
          <w:sz w:val="24"/>
          <w:szCs w:val="24"/>
        </w:rPr>
        <w:t xml:space="preserve">Статья 53.1. </w:t>
      </w:r>
      <w:r w:rsidR="00A76F42" w:rsidRPr="00E73DD6">
        <w:rPr>
          <w:sz w:val="24"/>
          <w:szCs w:val="24"/>
        </w:rPr>
        <w:t xml:space="preserve">Условиями договора страхования может предусматриваться замена страховой выплаты (страхового возмещения) в счет возмещения вреда, причиненного </w:t>
      </w:r>
      <w:r w:rsidR="00A76F42" w:rsidRPr="00E73DD6">
        <w:rPr>
          <w:sz w:val="24"/>
          <w:szCs w:val="24"/>
        </w:rPr>
        <w:lastRenderedPageBreak/>
        <w:t>имуществу</w:t>
      </w:r>
      <w:r w:rsidRPr="00E73DD6">
        <w:rPr>
          <w:sz w:val="24"/>
          <w:szCs w:val="24"/>
        </w:rPr>
        <w:t xml:space="preserve"> потерпевшего</w:t>
      </w:r>
      <w:r w:rsidR="00A76F42" w:rsidRPr="00E73DD6">
        <w:rPr>
          <w:sz w:val="24"/>
          <w:szCs w:val="24"/>
        </w:rPr>
        <w:t xml:space="preserve">, организацией и (или) оплатой Страховщиком в счет страхового возмещения ремонта поврежденного имущества </w:t>
      </w:r>
      <w:r w:rsidRPr="00E73DD6">
        <w:rPr>
          <w:sz w:val="24"/>
          <w:szCs w:val="24"/>
        </w:rPr>
        <w:t xml:space="preserve">потерпевшего </w:t>
      </w:r>
      <w:r w:rsidR="00A76F42" w:rsidRPr="00E73DD6">
        <w:rPr>
          <w:sz w:val="24"/>
          <w:szCs w:val="24"/>
        </w:rPr>
        <w:t>(натуральная форма возмещения).</w:t>
      </w:r>
    </w:p>
    <w:p w14:paraId="1F5EF3C4" w14:textId="77777777" w:rsidR="0072529C" w:rsidRPr="00E73DD6" w:rsidRDefault="0072529C" w:rsidP="006E1AE8">
      <w:pPr>
        <w:ind w:firstLine="567"/>
        <w:jc w:val="both"/>
        <w:rPr>
          <w:sz w:val="24"/>
          <w:szCs w:val="24"/>
        </w:rPr>
      </w:pPr>
      <w:r w:rsidRPr="00E73DD6">
        <w:rPr>
          <w:sz w:val="24"/>
          <w:szCs w:val="24"/>
        </w:rPr>
        <w:t xml:space="preserve">Возмещение </w:t>
      </w:r>
      <w:r w:rsidR="009474D9" w:rsidRPr="00E73DD6">
        <w:rPr>
          <w:sz w:val="24"/>
          <w:szCs w:val="24"/>
        </w:rPr>
        <w:t>вреда</w:t>
      </w:r>
      <w:r w:rsidRPr="00E73DD6">
        <w:rPr>
          <w:sz w:val="24"/>
          <w:szCs w:val="24"/>
        </w:rPr>
        <w:t xml:space="preserve"> в натуральной форме </w:t>
      </w:r>
      <w:r w:rsidR="00FF23F0" w:rsidRPr="00E73DD6">
        <w:rPr>
          <w:sz w:val="24"/>
          <w:szCs w:val="24"/>
        </w:rPr>
        <w:t xml:space="preserve">может </w:t>
      </w:r>
      <w:r w:rsidRPr="00E73DD6">
        <w:rPr>
          <w:sz w:val="24"/>
          <w:szCs w:val="24"/>
        </w:rPr>
        <w:t>осуществля</w:t>
      </w:r>
      <w:r w:rsidR="00FF23F0" w:rsidRPr="00E73DD6">
        <w:rPr>
          <w:sz w:val="24"/>
          <w:szCs w:val="24"/>
        </w:rPr>
        <w:t>ться</w:t>
      </w:r>
      <w:r w:rsidRPr="00E73DD6">
        <w:rPr>
          <w:sz w:val="24"/>
          <w:szCs w:val="24"/>
        </w:rPr>
        <w:t xml:space="preserve"> посредством организации проведения восстановительного ремонта поврежденного имущества по направлению (смете на ремонт) Страховщика или организации предоставления иных услуг организациями, с которыми у Страховщика заключены соответствующие договоры. Если иное прямо не предусмотрено договором страхования, выбор ремонтной организации осуществляется Страховщиком.</w:t>
      </w:r>
      <w:r w:rsidR="00BA5CF2">
        <w:rPr>
          <w:sz w:val="24"/>
          <w:szCs w:val="24"/>
        </w:rPr>
        <w:t xml:space="preserve"> При возмещении вреда в натуральной форме, если иной порядок не согласован сторонами, возмещение вреда осуществляется с учетом износа комплектующих изделий (деталей, узлов и агрегатов), подлежащих замене при восстановительном ремонте.</w:t>
      </w:r>
    </w:p>
    <w:p w14:paraId="18BA703C" w14:textId="77777777" w:rsidR="0072529C" w:rsidRPr="00E73DD6" w:rsidRDefault="0072529C" w:rsidP="006E1AE8">
      <w:pPr>
        <w:ind w:firstLine="567"/>
        <w:jc w:val="both"/>
        <w:rPr>
          <w:sz w:val="24"/>
          <w:szCs w:val="24"/>
        </w:rPr>
      </w:pPr>
      <w:r w:rsidRPr="00E73DD6">
        <w:rPr>
          <w:sz w:val="24"/>
          <w:szCs w:val="24"/>
        </w:rPr>
        <w:t xml:space="preserve">Смета </w:t>
      </w:r>
      <w:proofErr w:type="gramStart"/>
      <w:r w:rsidRPr="00E73DD6">
        <w:rPr>
          <w:sz w:val="24"/>
          <w:szCs w:val="24"/>
        </w:rPr>
        <w:t>на ремонт действительна к предъявлению в ремонтную организацию в течение указанного в ней срока</w:t>
      </w:r>
      <w:proofErr w:type="gramEnd"/>
      <w:r w:rsidRPr="00E73DD6">
        <w:rPr>
          <w:sz w:val="24"/>
          <w:szCs w:val="24"/>
        </w:rPr>
        <w:t>. Если в смете на ремонт такой срок не указан, то смета на ремонт должна быть предъявлена в ремонтную организацию в течение 6 месяцев со дня ее выдачи Страховщиком.</w:t>
      </w:r>
    </w:p>
    <w:p w14:paraId="437072F5" w14:textId="77777777" w:rsidR="0072529C" w:rsidRPr="00E73DD6" w:rsidRDefault="00FF23F0" w:rsidP="006E1AE8">
      <w:pPr>
        <w:ind w:firstLine="567"/>
        <w:jc w:val="both"/>
        <w:rPr>
          <w:sz w:val="24"/>
          <w:szCs w:val="24"/>
        </w:rPr>
      </w:pPr>
      <w:r w:rsidRPr="00E73DD6">
        <w:rPr>
          <w:sz w:val="24"/>
          <w:szCs w:val="24"/>
        </w:rPr>
        <w:t>В случае организации ремонта, о</w:t>
      </w:r>
      <w:r w:rsidR="0072529C" w:rsidRPr="00E73DD6">
        <w:rPr>
          <w:sz w:val="24"/>
          <w:szCs w:val="24"/>
        </w:rPr>
        <w:t xml:space="preserve">плата стоимости восстановительного ремонта производится непосредственно на счет организации, производившей восстановительный ремонт </w:t>
      </w:r>
      <w:r w:rsidR="00E85DB2" w:rsidRPr="00E73DD6">
        <w:rPr>
          <w:sz w:val="24"/>
          <w:szCs w:val="24"/>
        </w:rPr>
        <w:t>имущества</w:t>
      </w:r>
      <w:r w:rsidR="0072529C" w:rsidRPr="00E73DD6">
        <w:rPr>
          <w:sz w:val="24"/>
          <w:szCs w:val="24"/>
        </w:rPr>
        <w:t xml:space="preserve">. В случае если договором страхования предусмотрена франшиза (§ </w:t>
      </w:r>
      <w:r w:rsidR="00E85DB2" w:rsidRPr="00E73DD6">
        <w:rPr>
          <w:sz w:val="24"/>
          <w:szCs w:val="24"/>
        </w:rPr>
        <w:t>6 настоящих Правил</w:t>
      </w:r>
      <w:r w:rsidR="0072529C" w:rsidRPr="00E73DD6">
        <w:rPr>
          <w:sz w:val="24"/>
          <w:szCs w:val="24"/>
        </w:rPr>
        <w:t xml:space="preserve">), </w:t>
      </w:r>
      <w:r w:rsidR="00E85DB2" w:rsidRPr="00E73DD6">
        <w:rPr>
          <w:sz w:val="24"/>
          <w:szCs w:val="24"/>
        </w:rPr>
        <w:t xml:space="preserve">Страхователь (потерпевший) </w:t>
      </w:r>
      <w:r w:rsidR="0072529C" w:rsidRPr="00E73DD6">
        <w:rPr>
          <w:sz w:val="24"/>
          <w:szCs w:val="24"/>
        </w:rPr>
        <w:t>оплачивает Страховщику сумму, эквивалентную размеру франшизы, до выдачи сметы на ремонт.</w:t>
      </w:r>
    </w:p>
    <w:p w14:paraId="4BF6ED95" w14:textId="77777777" w:rsidR="00C51EE1" w:rsidRDefault="00C51EE1" w:rsidP="006E1AE8">
      <w:pPr>
        <w:ind w:firstLine="567"/>
        <w:jc w:val="both"/>
        <w:rPr>
          <w:sz w:val="24"/>
          <w:szCs w:val="24"/>
        </w:rPr>
      </w:pPr>
      <w:r w:rsidRPr="00E73DD6">
        <w:rPr>
          <w:sz w:val="24"/>
          <w:szCs w:val="24"/>
        </w:rPr>
        <w:t xml:space="preserve">Если иное прямо не предусмотрено договором страхования решение о форме страхового возмещения </w:t>
      </w:r>
      <w:r w:rsidR="00EB3F89" w:rsidRPr="00E73DD6">
        <w:rPr>
          <w:sz w:val="24"/>
          <w:szCs w:val="24"/>
        </w:rPr>
        <w:t xml:space="preserve">принимается </w:t>
      </w:r>
      <w:r w:rsidR="00BF761A" w:rsidRPr="00E73DD6">
        <w:rPr>
          <w:sz w:val="24"/>
          <w:szCs w:val="24"/>
        </w:rPr>
        <w:t>С</w:t>
      </w:r>
      <w:r w:rsidR="00EB3F89" w:rsidRPr="00E73DD6">
        <w:rPr>
          <w:sz w:val="24"/>
          <w:szCs w:val="24"/>
        </w:rPr>
        <w:t xml:space="preserve">траховщиком. </w:t>
      </w:r>
      <w:r w:rsidR="004F425D" w:rsidRPr="00E73DD6">
        <w:rPr>
          <w:sz w:val="24"/>
          <w:szCs w:val="24"/>
        </w:rPr>
        <w:t xml:space="preserve">В любом случае, при </w:t>
      </w:r>
      <w:r w:rsidRPr="00E73DD6">
        <w:rPr>
          <w:sz w:val="24"/>
          <w:szCs w:val="24"/>
        </w:rPr>
        <w:t xml:space="preserve"> отсутстви</w:t>
      </w:r>
      <w:r w:rsidR="004F425D" w:rsidRPr="00E73DD6">
        <w:rPr>
          <w:sz w:val="24"/>
          <w:szCs w:val="24"/>
        </w:rPr>
        <w:t>и</w:t>
      </w:r>
      <w:r w:rsidRPr="00E73DD6">
        <w:rPr>
          <w:sz w:val="24"/>
          <w:szCs w:val="24"/>
        </w:rPr>
        <w:t xml:space="preserve"> у Страховщика возможности возместить вред в натуральной форме</w:t>
      </w:r>
      <w:r w:rsidRPr="00E73DD6">
        <w:rPr>
          <w:rStyle w:val="a6"/>
          <w:sz w:val="24"/>
          <w:szCs w:val="24"/>
        </w:rPr>
        <w:footnoteReference w:id="12"/>
      </w:r>
      <w:r w:rsidRPr="00E73DD6">
        <w:rPr>
          <w:sz w:val="24"/>
          <w:szCs w:val="24"/>
        </w:rPr>
        <w:t xml:space="preserve"> Страховщик имеет право осуществить выплату страхового возмещения в денежной форме. </w:t>
      </w:r>
    </w:p>
    <w:p w14:paraId="5B053908" w14:textId="77777777" w:rsidR="00292EEF" w:rsidRPr="00E73DD6" w:rsidRDefault="00E65244" w:rsidP="006E1AE8">
      <w:pPr>
        <w:jc w:val="both"/>
        <w:rPr>
          <w:sz w:val="24"/>
          <w:szCs w:val="24"/>
        </w:rPr>
      </w:pPr>
      <w:r w:rsidRPr="00E73DD6">
        <w:rPr>
          <w:b/>
          <w:sz w:val="24"/>
          <w:szCs w:val="24"/>
        </w:rPr>
        <w:t xml:space="preserve">Статья </w:t>
      </w:r>
      <w:r w:rsidR="007D3708" w:rsidRPr="00E73DD6">
        <w:rPr>
          <w:b/>
          <w:sz w:val="24"/>
          <w:szCs w:val="24"/>
        </w:rPr>
        <w:t>54</w:t>
      </w:r>
      <w:r w:rsidRPr="00E73DD6">
        <w:rPr>
          <w:b/>
          <w:sz w:val="24"/>
          <w:szCs w:val="24"/>
        </w:rPr>
        <w:t xml:space="preserve">. </w:t>
      </w:r>
      <w:r w:rsidR="00D5246D" w:rsidRPr="00E73DD6">
        <w:rPr>
          <w:b/>
          <w:sz w:val="24"/>
          <w:szCs w:val="24"/>
        </w:rPr>
        <w:tab/>
      </w:r>
      <w:r w:rsidR="00292EEF" w:rsidRPr="00E73DD6">
        <w:rPr>
          <w:sz w:val="24"/>
          <w:szCs w:val="24"/>
        </w:rPr>
        <w:t xml:space="preserve">В случае если страховая выплата будет выплачена нескольким потерпевшим и сумма их требований, предъявленных </w:t>
      </w:r>
      <w:r w:rsidR="007E7A53" w:rsidRPr="00E73DD6">
        <w:rPr>
          <w:sz w:val="24"/>
          <w:szCs w:val="24"/>
        </w:rPr>
        <w:t>С</w:t>
      </w:r>
      <w:r w:rsidR="00292EEF" w:rsidRPr="00E73DD6">
        <w:rPr>
          <w:sz w:val="24"/>
          <w:szCs w:val="24"/>
        </w:rPr>
        <w:t>траховщику на день первой страховой выплаты по возмещению вреда, причиненного имуществу по данному страховому случаю, превышает установленный договором размер страховой суммы, страховые выплаты производятся пропорционально отношению этой страховой суммы к сумме указанных требований потерпевших</w:t>
      </w:r>
      <w:r w:rsidR="00292EEF" w:rsidRPr="00E73DD6">
        <w:rPr>
          <w:rStyle w:val="a6"/>
          <w:sz w:val="24"/>
          <w:szCs w:val="24"/>
        </w:rPr>
        <w:footnoteReference w:id="13"/>
      </w:r>
      <w:r w:rsidR="00554EF5">
        <w:rPr>
          <w:sz w:val="24"/>
          <w:szCs w:val="24"/>
        </w:rPr>
        <w:t>.</w:t>
      </w:r>
    </w:p>
    <w:p w14:paraId="7269C1D1" w14:textId="77777777" w:rsidR="00D0294E" w:rsidRPr="00E73DD6" w:rsidRDefault="00D0294E" w:rsidP="006E1AE8">
      <w:pPr>
        <w:jc w:val="both"/>
        <w:rPr>
          <w:sz w:val="24"/>
          <w:szCs w:val="24"/>
        </w:rPr>
      </w:pPr>
      <w:r w:rsidRPr="00E73DD6">
        <w:rPr>
          <w:b/>
          <w:sz w:val="24"/>
          <w:szCs w:val="24"/>
        </w:rPr>
        <w:t xml:space="preserve">Статья </w:t>
      </w:r>
      <w:r w:rsidR="007D3708" w:rsidRPr="00E73DD6">
        <w:rPr>
          <w:b/>
          <w:sz w:val="24"/>
          <w:szCs w:val="24"/>
        </w:rPr>
        <w:t>55</w:t>
      </w:r>
      <w:r w:rsidR="0095376E" w:rsidRPr="00E73DD6">
        <w:rPr>
          <w:b/>
          <w:sz w:val="24"/>
          <w:szCs w:val="24"/>
        </w:rPr>
        <w:t>.</w:t>
      </w:r>
      <w:r w:rsidRPr="00E73DD6">
        <w:rPr>
          <w:sz w:val="24"/>
          <w:szCs w:val="24"/>
        </w:rPr>
        <w:t xml:space="preserve"> При наличии между Страховщиком и потерпевшим разногласий относительно размера </w:t>
      </w:r>
      <w:r w:rsidR="004437A1" w:rsidRPr="00E73DD6">
        <w:rPr>
          <w:sz w:val="24"/>
          <w:szCs w:val="24"/>
        </w:rPr>
        <w:t>вреда, подлежащего возмещению по договору страхования,</w:t>
      </w:r>
      <w:r w:rsidRPr="00E73DD6">
        <w:rPr>
          <w:sz w:val="24"/>
          <w:szCs w:val="24"/>
        </w:rPr>
        <w:t xml:space="preserve"> Страховщик обязан произвести страховую выплату в неоспариваемой им части.</w:t>
      </w:r>
    </w:p>
    <w:p w14:paraId="5E3D6DED" w14:textId="77777777" w:rsidR="00D5246D" w:rsidRPr="00992E36" w:rsidRDefault="00D5246D" w:rsidP="00CE4EAC">
      <w:pPr>
        <w:pStyle w:val="1"/>
      </w:pPr>
      <w:bookmarkStart w:id="31" w:name="_Toc480709204"/>
      <w:bookmarkStart w:id="32" w:name="_Toc377112274"/>
      <w:r w:rsidRPr="00E73DD6">
        <w:t xml:space="preserve">Раздел </w:t>
      </w:r>
      <w:r w:rsidR="00800887" w:rsidRPr="00E73DD6">
        <w:rPr>
          <w:lang w:val="en-US"/>
        </w:rPr>
        <w:t>IV</w:t>
      </w:r>
      <w:r w:rsidRPr="00E73DD6">
        <w:tab/>
        <w:t>СРОКИ ДАВНОСТИ И ПОРЯДОК РАЗРЕШЕНИЯ СПОРОВ</w:t>
      </w:r>
      <w:bookmarkEnd w:id="31"/>
      <w:bookmarkEnd w:id="32"/>
    </w:p>
    <w:p w14:paraId="75AF18CD" w14:textId="77777777" w:rsidR="00D5246D" w:rsidRPr="00E73DD6" w:rsidRDefault="00D5246D" w:rsidP="006E1AE8">
      <w:pPr>
        <w:jc w:val="both"/>
        <w:rPr>
          <w:sz w:val="24"/>
          <w:szCs w:val="24"/>
        </w:rPr>
      </w:pPr>
      <w:bookmarkStart w:id="33" w:name="_Ref479586928"/>
      <w:r w:rsidRPr="00E73DD6">
        <w:rPr>
          <w:b/>
          <w:sz w:val="24"/>
          <w:szCs w:val="24"/>
        </w:rPr>
        <w:t xml:space="preserve">Статья </w:t>
      </w:r>
      <w:r w:rsidR="007D3708" w:rsidRPr="00E73DD6">
        <w:rPr>
          <w:b/>
          <w:sz w:val="24"/>
          <w:szCs w:val="24"/>
        </w:rPr>
        <w:t>56</w:t>
      </w:r>
      <w:r w:rsidR="004B7814" w:rsidRPr="00E73DD6">
        <w:rPr>
          <w:b/>
          <w:sz w:val="24"/>
          <w:szCs w:val="24"/>
        </w:rPr>
        <w:t>.</w:t>
      </w:r>
      <w:r w:rsidRPr="00E73DD6">
        <w:rPr>
          <w:b/>
          <w:sz w:val="24"/>
          <w:szCs w:val="24"/>
        </w:rPr>
        <w:tab/>
      </w:r>
      <w:r w:rsidR="001151D6" w:rsidRPr="00DA4A61">
        <w:rPr>
          <w:sz w:val="24"/>
          <w:szCs w:val="24"/>
        </w:rPr>
        <w:t>Исключена</w:t>
      </w:r>
      <w:r w:rsidRPr="00E73DD6">
        <w:rPr>
          <w:sz w:val="24"/>
          <w:szCs w:val="24"/>
        </w:rPr>
        <w:t>.</w:t>
      </w:r>
      <w:bookmarkEnd w:id="33"/>
    </w:p>
    <w:p w14:paraId="59576C67" w14:textId="77777777" w:rsidR="00D5246D" w:rsidRPr="00E73DD6" w:rsidRDefault="00D5246D" w:rsidP="006E1AE8">
      <w:pPr>
        <w:jc w:val="both"/>
        <w:rPr>
          <w:sz w:val="24"/>
          <w:szCs w:val="24"/>
        </w:rPr>
      </w:pPr>
      <w:r w:rsidRPr="00E73DD6">
        <w:rPr>
          <w:b/>
          <w:sz w:val="24"/>
          <w:szCs w:val="24"/>
        </w:rPr>
        <w:t xml:space="preserve">Статья </w:t>
      </w:r>
      <w:r w:rsidR="007D3708" w:rsidRPr="00E73DD6">
        <w:rPr>
          <w:b/>
          <w:sz w:val="24"/>
          <w:szCs w:val="24"/>
        </w:rPr>
        <w:t>57</w:t>
      </w:r>
      <w:r w:rsidR="004B7814" w:rsidRPr="00E73DD6">
        <w:rPr>
          <w:b/>
          <w:sz w:val="24"/>
          <w:szCs w:val="24"/>
        </w:rPr>
        <w:t>.</w:t>
      </w:r>
      <w:r w:rsidRPr="00E73DD6">
        <w:rPr>
          <w:b/>
          <w:sz w:val="24"/>
          <w:szCs w:val="24"/>
        </w:rPr>
        <w:tab/>
      </w:r>
      <w:r w:rsidRPr="00E73DD6">
        <w:rPr>
          <w:sz w:val="24"/>
          <w:szCs w:val="24"/>
        </w:rPr>
        <w:t xml:space="preserve">Страховщик вправе предъявить требование о возврате </w:t>
      </w:r>
      <w:r w:rsidR="004437A1" w:rsidRPr="00E73DD6">
        <w:rPr>
          <w:sz w:val="24"/>
          <w:szCs w:val="24"/>
        </w:rPr>
        <w:t>произведенной страховой выплаты</w:t>
      </w:r>
      <w:r w:rsidRPr="00E73DD6">
        <w:rPr>
          <w:sz w:val="24"/>
          <w:szCs w:val="24"/>
        </w:rPr>
        <w:t>, если для этого возникнут или обнаружатся основания, предусмотренные законодательством или настоящими Правилами.</w:t>
      </w:r>
    </w:p>
    <w:p w14:paraId="09E6960B" w14:textId="77777777" w:rsidR="009D4FE5" w:rsidRPr="00E73DD6" w:rsidRDefault="00D5246D" w:rsidP="006E1AE8">
      <w:pPr>
        <w:jc w:val="both"/>
        <w:rPr>
          <w:sz w:val="24"/>
          <w:szCs w:val="24"/>
        </w:rPr>
      </w:pPr>
      <w:r w:rsidRPr="00E73DD6">
        <w:rPr>
          <w:b/>
          <w:sz w:val="24"/>
          <w:szCs w:val="24"/>
        </w:rPr>
        <w:t xml:space="preserve">Статья </w:t>
      </w:r>
      <w:r w:rsidR="007D3708" w:rsidRPr="00E73DD6">
        <w:rPr>
          <w:b/>
          <w:sz w:val="24"/>
          <w:szCs w:val="24"/>
        </w:rPr>
        <w:t>58</w:t>
      </w:r>
      <w:r w:rsidR="004B7814" w:rsidRPr="00E73DD6">
        <w:rPr>
          <w:b/>
          <w:sz w:val="24"/>
          <w:szCs w:val="24"/>
        </w:rPr>
        <w:t>.</w:t>
      </w:r>
      <w:r w:rsidRPr="00E73DD6">
        <w:rPr>
          <w:b/>
          <w:sz w:val="24"/>
          <w:szCs w:val="24"/>
        </w:rPr>
        <w:tab/>
      </w:r>
      <w:r w:rsidRPr="00E73DD6">
        <w:rPr>
          <w:sz w:val="24"/>
          <w:szCs w:val="24"/>
        </w:rPr>
        <w:t xml:space="preserve">Споры, вытекающие из договора страхования, разрешаются </w:t>
      </w:r>
      <w:r w:rsidR="00A10BF7" w:rsidRPr="00E73DD6">
        <w:rPr>
          <w:sz w:val="24"/>
          <w:szCs w:val="24"/>
        </w:rPr>
        <w:t xml:space="preserve">в обязательном досудебном порядке, путем направления письменной претензии. В случае </w:t>
      </w:r>
      <w:proofErr w:type="spellStart"/>
      <w:r w:rsidR="00A10BF7" w:rsidRPr="00E73DD6">
        <w:rPr>
          <w:sz w:val="24"/>
          <w:szCs w:val="24"/>
        </w:rPr>
        <w:t>неразрешения</w:t>
      </w:r>
      <w:proofErr w:type="spellEnd"/>
      <w:r w:rsidR="00A10BF7" w:rsidRPr="00E73DD6">
        <w:rPr>
          <w:sz w:val="24"/>
          <w:szCs w:val="24"/>
        </w:rPr>
        <w:t xml:space="preserve"> спора в досудебном порядке, споры разрешаются судом </w:t>
      </w:r>
      <w:r w:rsidRPr="00E73DD6">
        <w:rPr>
          <w:sz w:val="24"/>
          <w:szCs w:val="24"/>
        </w:rPr>
        <w:t>согласно законодательству Российской Федерации.</w:t>
      </w:r>
      <w:r w:rsidR="001151D6" w:rsidRPr="00E73DD6">
        <w:rPr>
          <w:sz w:val="24"/>
          <w:szCs w:val="24"/>
        </w:rPr>
        <w:t xml:space="preserve"> </w:t>
      </w:r>
    </w:p>
    <w:p w14:paraId="6E16E9AD" w14:textId="77777777" w:rsidR="00D5246D" w:rsidRPr="00E73DD6" w:rsidRDefault="001151D6" w:rsidP="006E1AE8">
      <w:pPr>
        <w:jc w:val="both"/>
        <w:rPr>
          <w:sz w:val="24"/>
          <w:szCs w:val="24"/>
        </w:rPr>
      </w:pPr>
      <w:r w:rsidRPr="00E73DD6">
        <w:rPr>
          <w:sz w:val="24"/>
          <w:szCs w:val="24"/>
        </w:rPr>
        <w:t>Сп</w:t>
      </w:r>
      <w:r w:rsidR="009F388E">
        <w:rPr>
          <w:sz w:val="24"/>
          <w:szCs w:val="24"/>
        </w:rPr>
        <w:t>оры из договора страхования со С</w:t>
      </w:r>
      <w:r w:rsidRPr="00E73DD6">
        <w:rPr>
          <w:sz w:val="24"/>
          <w:szCs w:val="24"/>
        </w:rPr>
        <w:t>трахователем – юридическим лицом рассматриваются в Арбитражном суде г. Москвы, если договором страхования не установлено иное.</w:t>
      </w:r>
    </w:p>
    <w:p w14:paraId="000F8F35" w14:textId="77777777" w:rsidR="00FB65BD" w:rsidRPr="00E73DD6" w:rsidRDefault="00FB65BD" w:rsidP="00CE4EAC">
      <w:pPr>
        <w:pStyle w:val="1"/>
      </w:pPr>
      <w:bookmarkStart w:id="34" w:name="_Toc377112275"/>
      <w:bookmarkStart w:id="35" w:name="_Ref472138486"/>
      <w:r w:rsidRPr="00E73DD6">
        <w:lastRenderedPageBreak/>
        <w:t>Раздел V</w:t>
      </w:r>
      <w:r w:rsidR="000E0ADC" w:rsidRPr="00E73DD6">
        <w:t>.</w:t>
      </w:r>
      <w:r w:rsidRPr="00E73DD6">
        <w:tab/>
        <w:t>ИНЫЕ ПОЛОЖЕНИЯ</w:t>
      </w:r>
      <w:bookmarkEnd w:id="34"/>
    </w:p>
    <w:p w14:paraId="6FF59362" w14:textId="77777777" w:rsidR="00FB65BD" w:rsidRPr="00E73DD6" w:rsidRDefault="00FB65BD" w:rsidP="006E1AE8">
      <w:pPr>
        <w:jc w:val="both"/>
        <w:rPr>
          <w:b/>
          <w:sz w:val="24"/>
          <w:szCs w:val="24"/>
        </w:rPr>
      </w:pPr>
      <w:r w:rsidRPr="00E73DD6">
        <w:rPr>
          <w:b/>
          <w:sz w:val="24"/>
          <w:szCs w:val="24"/>
        </w:rPr>
        <w:t xml:space="preserve">Статья </w:t>
      </w:r>
      <w:r w:rsidR="004F3A10" w:rsidRPr="00E73DD6">
        <w:rPr>
          <w:b/>
          <w:sz w:val="24"/>
          <w:szCs w:val="24"/>
        </w:rPr>
        <w:t>59</w:t>
      </w:r>
      <w:r w:rsidRPr="00E73DD6">
        <w:rPr>
          <w:b/>
          <w:sz w:val="24"/>
          <w:szCs w:val="24"/>
        </w:rPr>
        <w:t xml:space="preserve">. </w:t>
      </w:r>
      <w:r w:rsidR="004E66D6">
        <w:rPr>
          <w:sz w:val="24"/>
          <w:szCs w:val="24"/>
        </w:rPr>
        <w:t>Все п</w:t>
      </w:r>
      <w:r w:rsidRPr="00E73DD6">
        <w:rPr>
          <w:sz w:val="24"/>
          <w:szCs w:val="24"/>
        </w:rPr>
        <w:t>исьма и уведомления, направляемые Страховщиком в адрес Страхователя</w:t>
      </w:r>
      <w:r w:rsidR="00C101D0" w:rsidRPr="00E73DD6">
        <w:rPr>
          <w:sz w:val="24"/>
          <w:szCs w:val="24"/>
        </w:rPr>
        <w:t>,</w:t>
      </w:r>
      <w:r w:rsidRPr="00E73DD6">
        <w:rPr>
          <w:sz w:val="24"/>
          <w:szCs w:val="24"/>
        </w:rPr>
        <w:t xml:space="preserve"> </w:t>
      </w:r>
      <w:r w:rsidR="004F3A10" w:rsidRPr="00E73DD6">
        <w:rPr>
          <w:sz w:val="24"/>
          <w:szCs w:val="24"/>
        </w:rPr>
        <w:t>потерпевш</w:t>
      </w:r>
      <w:r w:rsidR="00845CFB" w:rsidRPr="00E73DD6">
        <w:rPr>
          <w:sz w:val="24"/>
          <w:szCs w:val="24"/>
        </w:rPr>
        <w:t>его</w:t>
      </w:r>
      <w:r w:rsidR="004F3A10" w:rsidRPr="00E73DD6">
        <w:rPr>
          <w:sz w:val="24"/>
          <w:szCs w:val="24"/>
        </w:rPr>
        <w:t xml:space="preserve"> </w:t>
      </w:r>
      <w:r w:rsidRPr="00E73DD6">
        <w:rPr>
          <w:sz w:val="24"/>
          <w:szCs w:val="24"/>
        </w:rPr>
        <w:t>в соответствии с настоящими Правилами, считаются направленными надлежащим образом при соблюдении одного из следующих условий:</w:t>
      </w:r>
    </w:p>
    <w:p w14:paraId="3B23FA1C" w14:textId="77777777" w:rsidR="00FB65BD" w:rsidRPr="00E73DD6" w:rsidRDefault="00CE4EAC" w:rsidP="00CE4EAC">
      <w:pPr>
        <w:ind w:left="567" w:hanging="283"/>
        <w:jc w:val="both"/>
        <w:rPr>
          <w:sz w:val="24"/>
          <w:szCs w:val="24"/>
        </w:rPr>
      </w:pPr>
      <w:r w:rsidRPr="00E73DD6">
        <w:rPr>
          <w:sz w:val="24"/>
          <w:szCs w:val="24"/>
        </w:rPr>
        <w:t xml:space="preserve">1. </w:t>
      </w:r>
      <w:r w:rsidR="00FB65BD" w:rsidRPr="00E73DD6">
        <w:rPr>
          <w:sz w:val="24"/>
          <w:szCs w:val="24"/>
        </w:rPr>
        <w:t>уведомление направлено почтовым отправлением по адресу, указанному в договоре страхования или в извещении о страховом случае;</w:t>
      </w:r>
    </w:p>
    <w:p w14:paraId="6E3ECDD3" w14:textId="77777777" w:rsidR="00FB65BD" w:rsidRPr="00E73DD6" w:rsidRDefault="00CE4EAC" w:rsidP="00CE4EAC">
      <w:pPr>
        <w:ind w:left="567" w:hanging="283"/>
        <w:jc w:val="both"/>
        <w:rPr>
          <w:sz w:val="24"/>
          <w:szCs w:val="24"/>
        </w:rPr>
      </w:pPr>
      <w:r w:rsidRPr="00E73DD6">
        <w:rPr>
          <w:sz w:val="24"/>
          <w:szCs w:val="24"/>
        </w:rPr>
        <w:t xml:space="preserve">2. </w:t>
      </w:r>
      <w:r w:rsidR="00FB65BD" w:rsidRPr="00E73DD6">
        <w:rPr>
          <w:sz w:val="24"/>
          <w:szCs w:val="24"/>
        </w:rPr>
        <w:t xml:space="preserve">уведомление направлено в виде СМС-сообщения </w:t>
      </w:r>
      <w:r w:rsidR="005E559D">
        <w:rPr>
          <w:sz w:val="24"/>
          <w:szCs w:val="24"/>
        </w:rPr>
        <w:t>или сообщения с использованием иного сервиса отправки сообщений</w:t>
      </w:r>
      <w:r w:rsidR="005E559D" w:rsidRPr="00FD1499">
        <w:rPr>
          <w:sz w:val="24"/>
          <w:szCs w:val="24"/>
        </w:rPr>
        <w:t xml:space="preserve"> </w:t>
      </w:r>
      <w:r w:rsidR="005E559D">
        <w:rPr>
          <w:sz w:val="24"/>
          <w:szCs w:val="24"/>
        </w:rPr>
        <w:t>(</w:t>
      </w:r>
      <w:r w:rsidR="005E559D">
        <w:rPr>
          <w:sz w:val="24"/>
          <w:szCs w:val="24"/>
          <w:lang w:val="en-US"/>
        </w:rPr>
        <w:t>Viber</w:t>
      </w:r>
      <w:r w:rsidR="005E559D">
        <w:rPr>
          <w:sz w:val="24"/>
          <w:szCs w:val="24"/>
        </w:rPr>
        <w:t xml:space="preserve">, </w:t>
      </w:r>
      <w:r w:rsidR="005E559D">
        <w:rPr>
          <w:sz w:val="24"/>
          <w:szCs w:val="24"/>
          <w:lang w:val="en-US"/>
        </w:rPr>
        <w:t>WhatsApp</w:t>
      </w:r>
      <w:r w:rsidR="005E559D">
        <w:rPr>
          <w:sz w:val="24"/>
          <w:szCs w:val="24"/>
        </w:rPr>
        <w:t xml:space="preserve">, </w:t>
      </w:r>
      <w:r w:rsidR="005E559D">
        <w:rPr>
          <w:sz w:val="24"/>
          <w:szCs w:val="24"/>
          <w:lang w:val="en-US"/>
        </w:rPr>
        <w:t>Telegram</w:t>
      </w:r>
      <w:r w:rsidR="005E559D" w:rsidRPr="00B15543">
        <w:rPr>
          <w:sz w:val="24"/>
          <w:szCs w:val="24"/>
        </w:rPr>
        <w:t xml:space="preserve">, </w:t>
      </w:r>
      <w:r w:rsidR="005E559D">
        <w:rPr>
          <w:sz w:val="24"/>
          <w:szCs w:val="24"/>
          <w:lang w:val="en-US"/>
        </w:rPr>
        <w:t>Facebook</w:t>
      </w:r>
      <w:r w:rsidR="005E559D" w:rsidRPr="00B15543">
        <w:rPr>
          <w:sz w:val="24"/>
          <w:szCs w:val="24"/>
        </w:rPr>
        <w:t xml:space="preserve"> </w:t>
      </w:r>
      <w:r w:rsidR="005E559D">
        <w:rPr>
          <w:sz w:val="24"/>
          <w:szCs w:val="24"/>
          <w:lang w:val="en-US"/>
        </w:rPr>
        <w:t>Messenger</w:t>
      </w:r>
      <w:r w:rsidR="005E559D" w:rsidRPr="00F84A52">
        <w:rPr>
          <w:sz w:val="24"/>
          <w:szCs w:val="24"/>
        </w:rPr>
        <w:t xml:space="preserve"> </w:t>
      </w:r>
      <w:r w:rsidR="005E559D">
        <w:rPr>
          <w:sz w:val="24"/>
          <w:szCs w:val="24"/>
        </w:rPr>
        <w:t>и т.п.)</w:t>
      </w:r>
      <w:r w:rsidR="005E559D" w:rsidRPr="00B15543">
        <w:rPr>
          <w:sz w:val="24"/>
          <w:szCs w:val="24"/>
        </w:rPr>
        <w:t xml:space="preserve"> </w:t>
      </w:r>
      <w:r w:rsidR="00FB65BD" w:rsidRPr="00E73DD6">
        <w:rPr>
          <w:sz w:val="24"/>
          <w:szCs w:val="24"/>
        </w:rPr>
        <w:t>по телефону</w:t>
      </w:r>
      <w:r w:rsidR="005E559D">
        <w:rPr>
          <w:sz w:val="24"/>
          <w:szCs w:val="24"/>
        </w:rPr>
        <w:t xml:space="preserve"> или адресу</w:t>
      </w:r>
      <w:r w:rsidR="00FB65BD" w:rsidRPr="00E73DD6">
        <w:rPr>
          <w:sz w:val="24"/>
          <w:szCs w:val="24"/>
        </w:rPr>
        <w:t>, указанному в договоре страхования или ином документе (извещение, заявление на выплату) с контактными данными, поданном от лица Страхователя</w:t>
      </w:r>
      <w:r w:rsidR="005E14B5" w:rsidRPr="00E73DD6">
        <w:rPr>
          <w:sz w:val="24"/>
          <w:szCs w:val="24"/>
        </w:rPr>
        <w:t>,</w:t>
      </w:r>
      <w:r w:rsidR="00FB65BD" w:rsidRPr="00E73DD6">
        <w:rPr>
          <w:sz w:val="24"/>
          <w:szCs w:val="24"/>
        </w:rPr>
        <w:t xml:space="preserve"> </w:t>
      </w:r>
      <w:r w:rsidR="00845CFB" w:rsidRPr="00E73DD6">
        <w:rPr>
          <w:sz w:val="24"/>
          <w:szCs w:val="24"/>
        </w:rPr>
        <w:t>потерпевшего</w:t>
      </w:r>
      <w:r w:rsidR="00FB65BD" w:rsidRPr="00E73DD6">
        <w:rPr>
          <w:sz w:val="24"/>
          <w:szCs w:val="24"/>
        </w:rPr>
        <w:t xml:space="preserve">; </w:t>
      </w:r>
    </w:p>
    <w:p w14:paraId="7A6B06B1" w14:textId="77777777" w:rsidR="00FB65BD" w:rsidRPr="00E73DD6" w:rsidRDefault="00FB65BD" w:rsidP="006E1AE8">
      <w:pPr>
        <w:ind w:left="567" w:hanging="283"/>
        <w:jc w:val="both"/>
        <w:rPr>
          <w:sz w:val="24"/>
          <w:szCs w:val="24"/>
        </w:rPr>
      </w:pPr>
      <w:r w:rsidRPr="00E73DD6">
        <w:rPr>
          <w:sz w:val="24"/>
          <w:szCs w:val="24"/>
        </w:rPr>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r w:rsidR="00554EF5">
        <w:rPr>
          <w:sz w:val="24"/>
          <w:szCs w:val="24"/>
        </w:rPr>
        <w:t>.</w:t>
      </w:r>
    </w:p>
    <w:p w14:paraId="76ECBBFE" w14:textId="77777777" w:rsidR="005E559D" w:rsidRPr="005B1AE9" w:rsidRDefault="005E559D" w:rsidP="005E559D">
      <w:pPr>
        <w:ind w:left="567" w:hanging="283"/>
        <w:jc w:val="both"/>
        <w:rPr>
          <w:sz w:val="24"/>
          <w:szCs w:val="24"/>
        </w:rPr>
      </w:pPr>
      <w:bookmarkStart w:id="36" w:name="_Hlt474297003"/>
      <w:bookmarkStart w:id="37" w:name="_Hlt472312387"/>
      <w:bookmarkEnd w:id="36"/>
      <w:bookmarkEnd w:id="37"/>
      <w:r>
        <w:rPr>
          <w:sz w:val="24"/>
          <w:szCs w:val="24"/>
        </w:rPr>
        <w:t xml:space="preserve">4. </w:t>
      </w:r>
      <w:r w:rsidRPr="00FD1499">
        <w:rPr>
          <w:sz w:val="24"/>
          <w:szCs w:val="24"/>
        </w:rPr>
        <w:t xml:space="preserve">уведомление </w:t>
      </w:r>
      <w:r w:rsidR="002B0E15">
        <w:rPr>
          <w:sz w:val="24"/>
          <w:szCs w:val="24"/>
        </w:rPr>
        <w:t xml:space="preserve">направлено с использованием </w:t>
      </w:r>
      <w:r w:rsidR="002B0E15" w:rsidRPr="00B56874">
        <w:rPr>
          <w:sz w:val="24"/>
          <w:szCs w:val="24"/>
        </w:rPr>
        <w:t>специализированного программного обеспечения</w:t>
      </w:r>
      <w:r w:rsidR="002B0E15">
        <w:rPr>
          <w:sz w:val="24"/>
          <w:szCs w:val="24"/>
        </w:rPr>
        <w:t>, предоставленного Страховщиком, или</w:t>
      </w:r>
      <w:r w:rsidR="002B0E15" w:rsidRPr="00B56874">
        <w:rPr>
          <w:sz w:val="24"/>
          <w:szCs w:val="24"/>
        </w:rPr>
        <w:t xml:space="preserve"> </w:t>
      </w:r>
      <w:r>
        <w:rPr>
          <w:sz w:val="24"/>
          <w:szCs w:val="24"/>
        </w:rPr>
        <w:t xml:space="preserve">размещено в Личном кабинете Страхователя (Выгодоприобретателя) в </w:t>
      </w:r>
      <w:r w:rsidRPr="005E559D">
        <w:rPr>
          <w:sz w:val="24"/>
          <w:szCs w:val="24"/>
        </w:rPr>
        <w:t xml:space="preserve">соответствующем разделе сайта </w:t>
      </w:r>
      <w:hyperlink r:id="rId9" w:history="1">
        <w:r w:rsidRPr="005E559D">
          <w:rPr>
            <w:sz w:val="24"/>
            <w:szCs w:val="24"/>
          </w:rPr>
          <w:t>www.ingos.ru</w:t>
        </w:r>
      </w:hyperlink>
      <w:r w:rsidRPr="005E559D">
        <w:rPr>
          <w:sz w:val="24"/>
          <w:szCs w:val="24"/>
        </w:rPr>
        <w:t xml:space="preserve">, о чем Страхователь (Выгодоприобретатель) проинформирован </w:t>
      </w:r>
      <w:r>
        <w:rPr>
          <w:sz w:val="24"/>
          <w:szCs w:val="24"/>
        </w:rPr>
        <w:t xml:space="preserve">с </w:t>
      </w:r>
      <w:r w:rsidRPr="00A428B0">
        <w:rPr>
          <w:sz w:val="24"/>
          <w:szCs w:val="24"/>
        </w:rPr>
        <w:t>использованием специализированного программного обеспечения</w:t>
      </w:r>
      <w:r>
        <w:rPr>
          <w:sz w:val="24"/>
          <w:szCs w:val="24"/>
        </w:rPr>
        <w:t xml:space="preserve">, предоставленного Страховщиком. </w:t>
      </w:r>
    </w:p>
    <w:p w14:paraId="72F4FDAD" w14:textId="77777777" w:rsidR="00FB65BD" w:rsidRPr="00E73DD6" w:rsidRDefault="00FB65BD" w:rsidP="006E1AE8">
      <w:pPr>
        <w:ind w:firstLine="567"/>
        <w:jc w:val="both"/>
        <w:rPr>
          <w:sz w:val="24"/>
          <w:szCs w:val="24"/>
        </w:rPr>
      </w:pPr>
      <w:r w:rsidRPr="00E73DD6">
        <w:rPr>
          <w:sz w:val="24"/>
          <w:szCs w:val="24"/>
        </w:rPr>
        <w:t>В случае изменения адресов и (или) реквизитов Страхователь (</w:t>
      </w:r>
      <w:r w:rsidR="00845CFB" w:rsidRPr="00E73DD6">
        <w:rPr>
          <w:sz w:val="24"/>
          <w:szCs w:val="24"/>
        </w:rPr>
        <w:t>потерпевший</w:t>
      </w:r>
      <w:r w:rsidRPr="00E73DD6">
        <w:rPr>
          <w:sz w:val="24"/>
          <w:szCs w:val="24"/>
        </w:rPr>
        <w:t>)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w:t>
      </w:r>
      <w:r w:rsidR="00845CFB" w:rsidRPr="00E73DD6">
        <w:rPr>
          <w:sz w:val="24"/>
          <w:szCs w:val="24"/>
        </w:rPr>
        <w:t>потерпевшему</w:t>
      </w:r>
      <w:r w:rsidRPr="00E73DD6">
        <w:rPr>
          <w:sz w:val="24"/>
          <w:szCs w:val="24"/>
        </w:rPr>
        <w:t>) по прежнему известному адресу, будут считаться полученными с даты их поступления по прежнему адресу.</w:t>
      </w:r>
    </w:p>
    <w:p w14:paraId="3BB4C02C" w14:textId="77777777" w:rsidR="00D5246D" w:rsidRPr="00E73DD6" w:rsidRDefault="00875DA5" w:rsidP="006E1AE8">
      <w:pPr>
        <w:pStyle w:val="1"/>
        <w:jc w:val="right"/>
      </w:pPr>
      <w:r w:rsidRPr="00E73DD6">
        <w:br w:type="page"/>
      </w:r>
      <w:bookmarkStart w:id="38" w:name="_Toc309639808"/>
      <w:bookmarkStart w:id="39" w:name="_Toc309639908"/>
      <w:bookmarkStart w:id="40" w:name="_Toc309640097"/>
      <w:bookmarkStart w:id="41" w:name="_Toc309889391"/>
      <w:bookmarkStart w:id="42" w:name="_Toc377112276"/>
      <w:r w:rsidR="00D5246D" w:rsidRPr="00E73DD6">
        <w:lastRenderedPageBreak/>
        <w:t xml:space="preserve">Приложение </w:t>
      </w:r>
      <w:r w:rsidR="0080539D" w:rsidRPr="00E73DD6">
        <w:t>№</w:t>
      </w:r>
      <w:r w:rsidR="00C45ECF" w:rsidRPr="00E73DD6">
        <w:t xml:space="preserve"> </w:t>
      </w:r>
      <w:r w:rsidR="00D5246D" w:rsidRPr="00E73DD6">
        <w:t>1</w:t>
      </w:r>
      <w:bookmarkEnd w:id="38"/>
      <w:bookmarkEnd w:id="39"/>
      <w:bookmarkEnd w:id="40"/>
      <w:bookmarkEnd w:id="41"/>
      <w:bookmarkEnd w:id="42"/>
    </w:p>
    <w:bookmarkEnd w:id="35"/>
    <w:p w14:paraId="203D283C" w14:textId="77777777" w:rsidR="0080539D" w:rsidRPr="00E73DD6" w:rsidRDefault="0080539D" w:rsidP="0080539D">
      <w:pPr>
        <w:jc w:val="right"/>
        <w:rPr>
          <w:b/>
          <w:sz w:val="24"/>
          <w:szCs w:val="24"/>
        </w:rPr>
      </w:pPr>
      <w:r w:rsidRPr="00E73DD6">
        <w:rPr>
          <w:b/>
          <w:sz w:val="24"/>
          <w:szCs w:val="24"/>
        </w:rPr>
        <w:t xml:space="preserve">                                                                                             </w:t>
      </w:r>
      <w:r w:rsidR="00D5246D" w:rsidRPr="00E73DD6">
        <w:rPr>
          <w:b/>
          <w:sz w:val="24"/>
          <w:szCs w:val="24"/>
        </w:rPr>
        <w:t>к Правилам страхования гражданской ответственности</w:t>
      </w:r>
    </w:p>
    <w:p w14:paraId="653D4DE0" w14:textId="77777777" w:rsidR="00D5246D" w:rsidRPr="00E73DD6" w:rsidRDefault="00D659E1" w:rsidP="0080539D">
      <w:pPr>
        <w:jc w:val="right"/>
        <w:rPr>
          <w:b/>
          <w:sz w:val="24"/>
          <w:szCs w:val="24"/>
        </w:rPr>
      </w:pPr>
      <w:r w:rsidRPr="00E73DD6">
        <w:rPr>
          <w:b/>
          <w:sz w:val="24"/>
          <w:szCs w:val="24"/>
        </w:rPr>
        <w:t xml:space="preserve"> </w:t>
      </w:r>
      <w:r w:rsidR="00D5246D" w:rsidRPr="00E73DD6">
        <w:rPr>
          <w:b/>
          <w:sz w:val="24"/>
          <w:szCs w:val="24"/>
        </w:rPr>
        <w:t xml:space="preserve">владельцев </w:t>
      </w:r>
      <w:r w:rsidR="00F6197F">
        <w:rPr>
          <w:b/>
          <w:sz w:val="24"/>
          <w:szCs w:val="24"/>
        </w:rPr>
        <w:t>авто</w:t>
      </w:r>
      <w:r w:rsidR="00D5246D" w:rsidRPr="00E73DD6">
        <w:rPr>
          <w:b/>
          <w:sz w:val="24"/>
          <w:szCs w:val="24"/>
        </w:rPr>
        <w:t>транспортных средств</w:t>
      </w:r>
    </w:p>
    <w:p w14:paraId="7BE18089" w14:textId="77777777" w:rsidR="00D5246D" w:rsidRPr="00E73DD6" w:rsidRDefault="00D5246D" w:rsidP="006E1AE8">
      <w:pPr>
        <w:jc w:val="both"/>
        <w:rPr>
          <w:b/>
          <w:sz w:val="24"/>
          <w:szCs w:val="24"/>
        </w:rPr>
      </w:pPr>
    </w:p>
    <w:p w14:paraId="150CF2C5" w14:textId="77777777" w:rsidR="00D5246D" w:rsidRPr="00E73DD6" w:rsidRDefault="00D5246D" w:rsidP="006E1AE8">
      <w:pPr>
        <w:jc w:val="both"/>
        <w:rPr>
          <w:b/>
          <w:sz w:val="24"/>
          <w:szCs w:val="24"/>
        </w:rPr>
      </w:pPr>
    </w:p>
    <w:p w14:paraId="2CCA31BB" w14:textId="77777777" w:rsidR="00D5246D" w:rsidRPr="00E73DD6" w:rsidRDefault="00875DA5" w:rsidP="00D659E1">
      <w:pPr>
        <w:jc w:val="center"/>
        <w:rPr>
          <w:b/>
          <w:sz w:val="24"/>
          <w:szCs w:val="24"/>
        </w:rPr>
      </w:pPr>
      <w:r w:rsidRPr="00E73DD6">
        <w:rPr>
          <w:b/>
          <w:sz w:val="24"/>
          <w:szCs w:val="24"/>
        </w:rPr>
        <w:t>Таблица по расчету</w:t>
      </w:r>
    </w:p>
    <w:p w14:paraId="63E29551" w14:textId="77777777" w:rsidR="00875DA5" w:rsidRPr="00E73DD6" w:rsidRDefault="00875DA5" w:rsidP="003E04BE">
      <w:pPr>
        <w:jc w:val="center"/>
        <w:rPr>
          <w:b/>
          <w:sz w:val="24"/>
          <w:szCs w:val="24"/>
        </w:rPr>
      </w:pPr>
      <w:r w:rsidRPr="00E73DD6">
        <w:rPr>
          <w:b/>
          <w:sz w:val="24"/>
          <w:szCs w:val="24"/>
        </w:rPr>
        <w:t>страховой премии, удерживаемой Страховщиком</w:t>
      </w:r>
    </w:p>
    <w:p w14:paraId="06874216" w14:textId="77777777" w:rsidR="00875DA5" w:rsidRPr="00E73DD6" w:rsidRDefault="00875DA5" w:rsidP="00F70DCB">
      <w:pPr>
        <w:jc w:val="center"/>
        <w:rPr>
          <w:b/>
          <w:sz w:val="24"/>
          <w:szCs w:val="24"/>
        </w:rPr>
      </w:pPr>
      <w:r w:rsidRPr="00E73DD6">
        <w:rPr>
          <w:b/>
          <w:sz w:val="24"/>
          <w:szCs w:val="24"/>
        </w:rPr>
        <w:t>при досрочном расторжении договора страхования</w:t>
      </w:r>
    </w:p>
    <w:bookmarkStart w:id="43" w:name="_MON_1452666552"/>
    <w:bookmarkEnd w:id="43"/>
    <w:p w14:paraId="0DFEEA90" w14:textId="77777777" w:rsidR="00D5246D" w:rsidRPr="00E73DD6" w:rsidRDefault="002B77C0" w:rsidP="008E372C">
      <w:pPr>
        <w:jc w:val="both"/>
        <w:rPr>
          <w:sz w:val="24"/>
          <w:szCs w:val="24"/>
        </w:rPr>
      </w:pPr>
      <w:r w:rsidRPr="00E73DD6">
        <w:rPr>
          <w:sz w:val="24"/>
          <w:szCs w:val="24"/>
        </w:rPr>
        <w:object w:dxaOrig="8294" w:dyaOrig="5188" w14:anchorId="373E0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59.5pt" o:ole="" fillcolor="window">
            <v:imagedata r:id="rId10" o:title=""/>
          </v:shape>
          <o:OLEObject Type="Embed" ProgID="Word.Picture.8" ShapeID="_x0000_i1025" DrawAspect="Content" ObjectID="_1602493496" r:id="rId11"/>
        </w:object>
      </w:r>
    </w:p>
    <w:p w14:paraId="07793C01" w14:textId="77777777" w:rsidR="00C10303" w:rsidRPr="00E73DD6" w:rsidRDefault="00AB45F0" w:rsidP="006E1AE8">
      <w:pPr>
        <w:jc w:val="both"/>
        <w:rPr>
          <w:sz w:val="24"/>
          <w:szCs w:val="24"/>
        </w:rPr>
      </w:pPr>
      <w:r w:rsidRPr="00E73DD6">
        <w:rPr>
          <w:sz w:val="24"/>
          <w:szCs w:val="24"/>
        </w:rPr>
        <w:t xml:space="preserve"> </w:t>
      </w:r>
    </w:p>
    <w:p w14:paraId="50FFB3DA" w14:textId="77777777" w:rsidR="00C10303" w:rsidRPr="00D16EE7" w:rsidRDefault="00C10303" w:rsidP="006E1AE8">
      <w:pPr>
        <w:jc w:val="right"/>
        <w:rPr>
          <w:b/>
          <w:sz w:val="24"/>
          <w:szCs w:val="24"/>
        </w:rPr>
      </w:pPr>
      <w:r w:rsidRPr="00E73DD6">
        <w:rPr>
          <w:sz w:val="24"/>
          <w:szCs w:val="24"/>
        </w:rPr>
        <w:br w:type="page"/>
      </w:r>
      <w:bookmarkStart w:id="44" w:name="_Toc309639809"/>
      <w:bookmarkStart w:id="45" w:name="_Toc309639909"/>
      <w:bookmarkStart w:id="46" w:name="_Toc309640098"/>
      <w:bookmarkStart w:id="47" w:name="_Toc309889392"/>
      <w:r w:rsidRPr="00D16EE7">
        <w:rPr>
          <w:b/>
          <w:sz w:val="24"/>
          <w:szCs w:val="24"/>
        </w:rPr>
        <w:lastRenderedPageBreak/>
        <w:t>Приложение</w:t>
      </w:r>
      <w:r w:rsidR="00BE1768" w:rsidRPr="00D16EE7">
        <w:rPr>
          <w:b/>
          <w:sz w:val="24"/>
          <w:szCs w:val="24"/>
        </w:rPr>
        <w:t xml:space="preserve"> №</w:t>
      </w:r>
      <w:r w:rsidRPr="00D16EE7">
        <w:rPr>
          <w:b/>
          <w:sz w:val="24"/>
          <w:szCs w:val="24"/>
        </w:rPr>
        <w:t xml:space="preserve"> 2</w:t>
      </w:r>
      <w:bookmarkEnd w:id="44"/>
      <w:bookmarkEnd w:id="45"/>
      <w:bookmarkEnd w:id="46"/>
      <w:bookmarkEnd w:id="47"/>
    </w:p>
    <w:p w14:paraId="7CA38297" w14:textId="77777777" w:rsidR="000E0ADC" w:rsidRPr="00E73DD6" w:rsidRDefault="000E0ADC" w:rsidP="006E1AE8">
      <w:pPr>
        <w:jc w:val="right"/>
        <w:rPr>
          <w:b/>
          <w:sz w:val="24"/>
          <w:szCs w:val="24"/>
        </w:rPr>
      </w:pPr>
      <w:r w:rsidRPr="00E73DD6">
        <w:rPr>
          <w:b/>
          <w:sz w:val="24"/>
          <w:szCs w:val="24"/>
        </w:rPr>
        <w:t xml:space="preserve">                                                                                      </w:t>
      </w:r>
      <w:r w:rsidR="00C10303" w:rsidRPr="00E73DD6">
        <w:rPr>
          <w:b/>
          <w:sz w:val="24"/>
          <w:szCs w:val="24"/>
        </w:rPr>
        <w:t>к Правилам страхования гражданской ответственности</w:t>
      </w:r>
      <w:r w:rsidR="00D659E1" w:rsidRPr="00E73DD6">
        <w:rPr>
          <w:b/>
          <w:sz w:val="24"/>
          <w:szCs w:val="24"/>
        </w:rPr>
        <w:t xml:space="preserve"> </w:t>
      </w:r>
    </w:p>
    <w:p w14:paraId="27D5D73D" w14:textId="77777777" w:rsidR="00C10303" w:rsidRPr="00E73DD6" w:rsidRDefault="00C10303" w:rsidP="000E0ADC">
      <w:pPr>
        <w:jc w:val="right"/>
        <w:rPr>
          <w:b/>
          <w:sz w:val="24"/>
          <w:szCs w:val="24"/>
        </w:rPr>
      </w:pPr>
      <w:r w:rsidRPr="00E73DD6">
        <w:rPr>
          <w:b/>
          <w:sz w:val="24"/>
          <w:szCs w:val="24"/>
        </w:rPr>
        <w:t xml:space="preserve">владельцев </w:t>
      </w:r>
      <w:r w:rsidR="00F6197F">
        <w:rPr>
          <w:b/>
          <w:sz w:val="24"/>
          <w:szCs w:val="24"/>
        </w:rPr>
        <w:t>авто</w:t>
      </w:r>
      <w:r w:rsidRPr="00E73DD6">
        <w:rPr>
          <w:b/>
          <w:sz w:val="24"/>
          <w:szCs w:val="24"/>
        </w:rPr>
        <w:t>транспортных средств</w:t>
      </w:r>
    </w:p>
    <w:p w14:paraId="51AF06B7" w14:textId="77777777" w:rsidR="00C10303" w:rsidRPr="00E73DD6" w:rsidRDefault="00C10303" w:rsidP="006E1AE8">
      <w:pPr>
        <w:jc w:val="both"/>
        <w:rPr>
          <w:sz w:val="24"/>
          <w:szCs w:val="24"/>
        </w:rPr>
      </w:pPr>
    </w:p>
    <w:p w14:paraId="42A1863A" w14:textId="77777777" w:rsidR="00C10303" w:rsidRPr="00E73DD6" w:rsidRDefault="00C10303" w:rsidP="006E1AE8">
      <w:pPr>
        <w:jc w:val="center"/>
        <w:rPr>
          <w:caps/>
          <w:smallCaps/>
          <w:sz w:val="24"/>
          <w:szCs w:val="24"/>
        </w:rPr>
      </w:pPr>
      <w:bookmarkStart w:id="48" w:name="_Toc309639810"/>
      <w:bookmarkStart w:id="49" w:name="_Toc309639910"/>
      <w:bookmarkStart w:id="50" w:name="_Toc309640099"/>
      <w:bookmarkStart w:id="51" w:name="_Toc309889393"/>
      <w:r w:rsidRPr="00E73DD6">
        <w:rPr>
          <w:caps/>
          <w:smallCaps/>
          <w:sz w:val="24"/>
          <w:szCs w:val="24"/>
        </w:rPr>
        <w:t>ДОГОВОР Страхования гражданской ответственности</w:t>
      </w:r>
      <w:bookmarkEnd w:id="48"/>
      <w:bookmarkEnd w:id="49"/>
      <w:bookmarkEnd w:id="50"/>
      <w:bookmarkEnd w:id="51"/>
    </w:p>
    <w:p w14:paraId="49A7408D" w14:textId="77777777" w:rsidR="00C10303" w:rsidRPr="00E73DD6" w:rsidRDefault="00C10303" w:rsidP="006E1AE8">
      <w:pPr>
        <w:jc w:val="center"/>
        <w:rPr>
          <w:sz w:val="24"/>
          <w:szCs w:val="24"/>
        </w:rPr>
      </w:pPr>
      <w:bookmarkStart w:id="52" w:name="_Toc309639911"/>
      <w:bookmarkStart w:id="53" w:name="_Toc309640100"/>
      <w:bookmarkStart w:id="54" w:name="_Toc309889394"/>
      <w:r w:rsidRPr="00E73DD6">
        <w:rPr>
          <w:caps/>
          <w:sz w:val="24"/>
          <w:szCs w:val="24"/>
        </w:rPr>
        <w:t xml:space="preserve">владельцЕВ </w:t>
      </w:r>
      <w:r w:rsidR="00F6197F">
        <w:rPr>
          <w:caps/>
          <w:sz w:val="24"/>
          <w:szCs w:val="24"/>
        </w:rPr>
        <w:t>АВТО</w:t>
      </w:r>
      <w:r w:rsidRPr="00E73DD6">
        <w:rPr>
          <w:caps/>
          <w:sz w:val="24"/>
          <w:szCs w:val="24"/>
        </w:rPr>
        <w:t>транспортного средства</w:t>
      </w:r>
      <w:r w:rsidRPr="00E73DD6">
        <w:rPr>
          <w:sz w:val="24"/>
          <w:szCs w:val="24"/>
        </w:rPr>
        <w:t xml:space="preserve"> № ХХХХХХ.</w:t>
      </w:r>
      <w:bookmarkEnd w:id="52"/>
      <w:bookmarkEnd w:id="53"/>
      <w:bookmarkEnd w:id="54"/>
    </w:p>
    <w:p w14:paraId="30644720" w14:textId="77777777" w:rsidR="00C10303" w:rsidRPr="00E73DD6" w:rsidRDefault="00C10303" w:rsidP="008E372C">
      <w:pPr>
        <w:jc w:val="both"/>
        <w:rPr>
          <w:sz w:val="24"/>
          <w:szCs w:val="24"/>
        </w:rPr>
      </w:pPr>
    </w:p>
    <w:p w14:paraId="120971AA" w14:textId="77777777" w:rsidR="00C10303" w:rsidRPr="00E73DD6" w:rsidRDefault="00C10303" w:rsidP="008E372C">
      <w:pPr>
        <w:jc w:val="both"/>
        <w:rPr>
          <w:sz w:val="24"/>
          <w:szCs w:val="24"/>
        </w:rPr>
      </w:pPr>
      <w:r w:rsidRPr="00E73DD6">
        <w:rPr>
          <w:sz w:val="24"/>
          <w:szCs w:val="24"/>
        </w:rPr>
        <w:t>г. _____________</w:t>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00D16EE7">
        <w:rPr>
          <w:sz w:val="24"/>
          <w:szCs w:val="24"/>
        </w:rPr>
        <w:t>____.______________. ___</w:t>
      </w:r>
      <w:proofErr w:type="gramStart"/>
      <w:r w:rsidRPr="00E73DD6">
        <w:rPr>
          <w:sz w:val="24"/>
          <w:szCs w:val="24"/>
        </w:rPr>
        <w:t>г</w:t>
      </w:r>
      <w:proofErr w:type="gramEnd"/>
      <w:r w:rsidRPr="00E73DD6">
        <w:rPr>
          <w:sz w:val="24"/>
          <w:szCs w:val="24"/>
        </w:rPr>
        <w:t xml:space="preserve">. </w:t>
      </w:r>
    </w:p>
    <w:p w14:paraId="0F5A54D6" w14:textId="77777777" w:rsidR="00C10303" w:rsidRDefault="00C10303" w:rsidP="008E372C">
      <w:pPr>
        <w:jc w:val="both"/>
        <w:rPr>
          <w:sz w:val="24"/>
          <w:szCs w:val="24"/>
        </w:rPr>
      </w:pPr>
    </w:p>
    <w:p w14:paraId="17755390" w14:textId="77777777" w:rsidR="00D16EE7" w:rsidRPr="00E73DD6" w:rsidRDefault="00D16EE7" w:rsidP="008E372C">
      <w:pPr>
        <w:jc w:val="both"/>
        <w:rPr>
          <w:sz w:val="24"/>
          <w:szCs w:val="24"/>
        </w:rPr>
      </w:pPr>
    </w:p>
    <w:p w14:paraId="0B13692C" w14:textId="77777777" w:rsidR="00C10303" w:rsidRPr="00E73DD6" w:rsidRDefault="006F2B5A" w:rsidP="006E1AE8">
      <w:pPr>
        <w:jc w:val="both"/>
        <w:rPr>
          <w:sz w:val="24"/>
          <w:szCs w:val="24"/>
        </w:rPr>
      </w:pPr>
      <w:r>
        <w:rPr>
          <w:sz w:val="24"/>
          <w:szCs w:val="24"/>
        </w:rPr>
        <w:t xml:space="preserve">Страховое </w:t>
      </w:r>
      <w:r w:rsidR="00DC0AED">
        <w:rPr>
          <w:sz w:val="24"/>
          <w:szCs w:val="24"/>
        </w:rPr>
        <w:t>П</w:t>
      </w:r>
      <w:r>
        <w:rPr>
          <w:sz w:val="24"/>
          <w:szCs w:val="24"/>
        </w:rPr>
        <w:t>убличное</w:t>
      </w:r>
      <w:r w:rsidR="00C10303" w:rsidRPr="00E73DD6">
        <w:rPr>
          <w:sz w:val="24"/>
          <w:szCs w:val="24"/>
        </w:rPr>
        <w:t xml:space="preserve"> Акционерное Общество «ИНГОССТРАХ», именуемое в дальнейшем Страховщик, в лице ХХХХХХХХ, </w:t>
      </w:r>
      <w:proofErr w:type="gramStart"/>
      <w:r w:rsidR="00C10303" w:rsidRPr="00E73DD6">
        <w:rPr>
          <w:sz w:val="24"/>
          <w:szCs w:val="24"/>
        </w:rPr>
        <w:t>действующего</w:t>
      </w:r>
      <w:proofErr w:type="gramEnd"/>
      <w:r w:rsidR="00C10303" w:rsidRPr="00E73DD6">
        <w:rPr>
          <w:sz w:val="24"/>
          <w:szCs w:val="24"/>
        </w:rPr>
        <w:t xml:space="preserve"> на основании ХХХХХХХХХХХХ, с одной стороны и  ХХХХХХХХХХХХХХХХХХХХХХХХХ, именуемый (</w:t>
      </w:r>
      <w:proofErr w:type="spellStart"/>
      <w:r w:rsidR="00C10303" w:rsidRPr="00E73DD6">
        <w:rPr>
          <w:sz w:val="24"/>
          <w:szCs w:val="24"/>
        </w:rPr>
        <w:t>ая</w:t>
      </w:r>
      <w:proofErr w:type="spellEnd"/>
      <w:r w:rsidR="00C10303" w:rsidRPr="00E73DD6">
        <w:rPr>
          <w:sz w:val="24"/>
          <w:szCs w:val="24"/>
        </w:rPr>
        <w:t xml:space="preserve">) в дальнейшем Страхователь, с другой стороны, заключили настоящий договор о нижеследующем:             </w:t>
      </w:r>
      <w:bookmarkStart w:id="55" w:name="_Toc460656399"/>
      <w:bookmarkStart w:id="56" w:name="_Toc466431194"/>
    </w:p>
    <w:p w14:paraId="02B676C2" w14:textId="77777777" w:rsidR="003E04BE" w:rsidRPr="00E73DD6" w:rsidRDefault="003E04BE" w:rsidP="006E1AE8">
      <w:pPr>
        <w:jc w:val="both"/>
        <w:rPr>
          <w:sz w:val="24"/>
          <w:szCs w:val="24"/>
        </w:rPr>
      </w:pPr>
    </w:p>
    <w:p w14:paraId="2CF6A5AD" w14:textId="77777777" w:rsidR="00C10303" w:rsidRPr="008C0540" w:rsidRDefault="00C10303" w:rsidP="006E1AE8">
      <w:pPr>
        <w:jc w:val="both"/>
        <w:rPr>
          <w:b/>
          <w:sz w:val="24"/>
          <w:szCs w:val="24"/>
        </w:rPr>
      </w:pPr>
      <w:bookmarkStart w:id="57" w:name="_Toc309639912"/>
      <w:bookmarkStart w:id="58" w:name="_Toc309640101"/>
      <w:bookmarkStart w:id="59" w:name="_Toc309889395"/>
      <w:bookmarkEnd w:id="55"/>
      <w:bookmarkEnd w:id="56"/>
      <w:r w:rsidRPr="008C0540">
        <w:rPr>
          <w:b/>
          <w:sz w:val="24"/>
          <w:szCs w:val="24"/>
        </w:rPr>
        <w:sym w:font="Times New Roman" w:char="00A7"/>
      </w:r>
      <w:r w:rsidRPr="008C0540">
        <w:rPr>
          <w:b/>
          <w:sz w:val="24"/>
          <w:szCs w:val="24"/>
        </w:rPr>
        <w:t>1. Предмет договора</w:t>
      </w:r>
      <w:bookmarkEnd w:id="57"/>
      <w:bookmarkEnd w:id="58"/>
      <w:bookmarkEnd w:id="59"/>
    </w:p>
    <w:p w14:paraId="0D3EB658" w14:textId="77777777" w:rsidR="00C10303" w:rsidRPr="00E73DD6" w:rsidRDefault="00C10303" w:rsidP="006E1AE8">
      <w:pPr>
        <w:jc w:val="both"/>
        <w:rPr>
          <w:b/>
          <w:sz w:val="24"/>
          <w:szCs w:val="24"/>
        </w:rPr>
      </w:pPr>
      <w:bookmarkStart w:id="60" w:name="_Toc309639913"/>
      <w:bookmarkStart w:id="61" w:name="_Toc309640102"/>
      <w:bookmarkStart w:id="62" w:name="_Toc309889396"/>
      <w:r w:rsidRPr="008C0540">
        <w:rPr>
          <w:b/>
          <w:sz w:val="24"/>
          <w:szCs w:val="24"/>
        </w:rPr>
        <w:t>Статья 1</w:t>
      </w:r>
      <w:r w:rsidRPr="00E73DD6">
        <w:rPr>
          <w:sz w:val="24"/>
          <w:szCs w:val="24"/>
        </w:rPr>
        <w:t>.</w:t>
      </w:r>
      <w:r w:rsidRPr="00E73DD6">
        <w:rPr>
          <w:b/>
          <w:sz w:val="24"/>
          <w:szCs w:val="24"/>
        </w:rPr>
        <w:tab/>
      </w:r>
      <w:r w:rsidRPr="00007D3A">
        <w:rPr>
          <w:sz w:val="24"/>
          <w:szCs w:val="24"/>
        </w:rPr>
        <w:t>Страховщик за обусловленную договором плату (страховую премию) при наступлении предусмотренного в договоре события (страхового случая) обязуется  возместить лицу, в пользу которого заключен договор страхования (Выгодоприобретателю)</w:t>
      </w:r>
      <w:r w:rsidR="008C3A11" w:rsidRPr="00007D3A">
        <w:rPr>
          <w:sz w:val="24"/>
          <w:szCs w:val="24"/>
        </w:rPr>
        <w:t>,</w:t>
      </w:r>
      <w:r w:rsidRPr="00007D3A">
        <w:rPr>
          <w:sz w:val="24"/>
          <w:szCs w:val="24"/>
        </w:rPr>
        <w:t xml:space="preserve"> в пределах определенной договором страховой </w:t>
      </w:r>
      <w:proofErr w:type="gramStart"/>
      <w:r w:rsidRPr="00007D3A">
        <w:rPr>
          <w:sz w:val="24"/>
          <w:szCs w:val="24"/>
        </w:rPr>
        <w:t>суммы</w:t>
      </w:r>
      <w:proofErr w:type="gramEnd"/>
      <w:r w:rsidRPr="00007D3A">
        <w:rPr>
          <w:sz w:val="24"/>
          <w:szCs w:val="24"/>
        </w:rPr>
        <w:t xml:space="preserve"> причиненный вследствие этого события вред при эксплуатации ТС марки: ХХХХХХ, модели ХХХХХ идентификационный номер (</w:t>
      </w:r>
      <w:r w:rsidRPr="00007D3A">
        <w:rPr>
          <w:sz w:val="24"/>
          <w:szCs w:val="24"/>
          <w:lang w:val="en-US"/>
        </w:rPr>
        <w:t>VIN</w:t>
      </w:r>
      <w:r w:rsidRPr="00007D3A">
        <w:rPr>
          <w:sz w:val="24"/>
          <w:szCs w:val="24"/>
        </w:rPr>
        <w:t xml:space="preserve">) ХХХХХХХ, </w:t>
      </w:r>
      <w:proofErr w:type="spellStart"/>
      <w:r w:rsidRPr="00007D3A">
        <w:rPr>
          <w:sz w:val="24"/>
          <w:szCs w:val="24"/>
        </w:rPr>
        <w:t>рег</w:t>
      </w:r>
      <w:proofErr w:type="spellEnd"/>
      <w:r w:rsidRPr="00007D3A">
        <w:rPr>
          <w:sz w:val="24"/>
          <w:szCs w:val="24"/>
        </w:rPr>
        <w:t xml:space="preserve"> № ХХХХХХХ, год выпуска ХХХХХХХХХ.</w:t>
      </w:r>
      <w:bookmarkEnd w:id="60"/>
      <w:bookmarkEnd w:id="61"/>
      <w:bookmarkEnd w:id="62"/>
      <w:r w:rsidRPr="00E73DD6">
        <w:rPr>
          <w:b/>
          <w:sz w:val="24"/>
          <w:szCs w:val="24"/>
        </w:rPr>
        <w:t xml:space="preserve"> </w:t>
      </w:r>
    </w:p>
    <w:p w14:paraId="39E605F1" w14:textId="77777777" w:rsidR="00C10303" w:rsidRPr="00E73DD6" w:rsidRDefault="00C10303" w:rsidP="006E1AE8">
      <w:pPr>
        <w:jc w:val="both"/>
        <w:rPr>
          <w:sz w:val="24"/>
          <w:szCs w:val="24"/>
        </w:rPr>
      </w:pPr>
      <w:r w:rsidRPr="00E73DD6">
        <w:rPr>
          <w:b/>
          <w:sz w:val="24"/>
          <w:szCs w:val="24"/>
        </w:rPr>
        <w:t>Статья 2.</w:t>
      </w:r>
      <w:r w:rsidRPr="00E73DD6">
        <w:rPr>
          <w:b/>
          <w:sz w:val="24"/>
          <w:szCs w:val="24"/>
        </w:rPr>
        <w:tab/>
      </w:r>
      <w:r w:rsidRPr="00E73DD6">
        <w:rPr>
          <w:sz w:val="24"/>
          <w:szCs w:val="24"/>
        </w:rPr>
        <w:t xml:space="preserve">Условия, содержащиеся в настоящем </w:t>
      </w:r>
      <w:r w:rsidR="00A72897">
        <w:rPr>
          <w:sz w:val="24"/>
          <w:szCs w:val="24"/>
        </w:rPr>
        <w:t>Д</w:t>
      </w:r>
      <w:r w:rsidRPr="00E73DD6">
        <w:rPr>
          <w:sz w:val="24"/>
          <w:szCs w:val="24"/>
        </w:rPr>
        <w:t xml:space="preserve">оговоре, могут быть изменены (исключены или дополнены) по письменному соглашению сторон, до наступления страхового случая, при условии, что такие изменения  не противоречат действующему законодательству и  Правилам страхования. Настоящий </w:t>
      </w:r>
      <w:r w:rsidR="00A72897">
        <w:rPr>
          <w:sz w:val="24"/>
          <w:szCs w:val="24"/>
        </w:rPr>
        <w:t>Д</w:t>
      </w:r>
      <w:r w:rsidRPr="00E73DD6">
        <w:rPr>
          <w:sz w:val="24"/>
          <w:szCs w:val="24"/>
        </w:rPr>
        <w:t xml:space="preserve">оговор страхования заключен в соответствии с Правилами страхования гражданской ответственности владельцев </w:t>
      </w:r>
      <w:r w:rsidR="009E407B">
        <w:rPr>
          <w:sz w:val="24"/>
          <w:szCs w:val="24"/>
        </w:rPr>
        <w:t>авто</w:t>
      </w:r>
      <w:r w:rsidRPr="00E73DD6">
        <w:rPr>
          <w:sz w:val="24"/>
          <w:szCs w:val="24"/>
        </w:rPr>
        <w:t xml:space="preserve">транспортных средств </w:t>
      </w:r>
      <w:r w:rsidR="006F2B5A">
        <w:rPr>
          <w:sz w:val="24"/>
          <w:szCs w:val="24"/>
        </w:rPr>
        <w:t>СПАО</w:t>
      </w:r>
      <w:r w:rsidRPr="00E73DD6">
        <w:rPr>
          <w:sz w:val="24"/>
          <w:szCs w:val="24"/>
        </w:rPr>
        <w:t xml:space="preserve"> «Ингосстрах» от «__» __________ 20__ г. (далее – Правила страхования). Подписывая настоящий </w:t>
      </w:r>
      <w:r w:rsidR="00A72897">
        <w:rPr>
          <w:sz w:val="24"/>
          <w:szCs w:val="24"/>
        </w:rPr>
        <w:t>Д</w:t>
      </w:r>
      <w:r w:rsidRPr="00E73DD6">
        <w:rPr>
          <w:sz w:val="24"/>
          <w:szCs w:val="24"/>
        </w:rPr>
        <w:t>оговор, Страхователь подтверждает, что с Правилами страхования он ознакомлен, также подтверждает получение указанных Правил.</w:t>
      </w:r>
    </w:p>
    <w:p w14:paraId="487EBC53" w14:textId="77777777" w:rsidR="00C10303" w:rsidRPr="00E73DD6" w:rsidRDefault="00C10303" w:rsidP="006E1AE8">
      <w:pPr>
        <w:jc w:val="both"/>
        <w:rPr>
          <w:sz w:val="24"/>
          <w:szCs w:val="24"/>
        </w:rPr>
      </w:pPr>
      <w:r w:rsidRPr="00E73DD6">
        <w:rPr>
          <w:b/>
          <w:sz w:val="24"/>
          <w:szCs w:val="24"/>
        </w:rPr>
        <w:t>Статья 3.</w:t>
      </w:r>
      <w:r w:rsidRPr="00E73DD6">
        <w:rPr>
          <w:b/>
          <w:sz w:val="24"/>
          <w:szCs w:val="24"/>
        </w:rPr>
        <w:tab/>
      </w:r>
      <w:r w:rsidRPr="00E73DD6">
        <w:rPr>
          <w:sz w:val="24"/>
          <w:szCs w:val="24"/>
        </w:rPr>
        <w:t>Водитель</w:t>
      </w:r>
      <w:r w:rsidR="007E7A53" w:rsidRPr="00E73DD6">
        <w:rPr>
          <w:sz w:val="24"/>
          <w:szCs w:val="24"/>
        </w:rPr>
        <w:t xml:space="preserve"> </w:t>
      </w:r>
      <w:r w:rsidR="00405265">
        <w:rPr>
          <w:sz w:val="24"/>
          <w:szCs w:val="24"/>
        </w:rPr>
        <w:t xml:space="preserve">- лицо, управляющее транспортным средством, указанным в </w:t>
      </w:r>
      <w:r w:rsidR="00A72897">
        <w:rPr>
          <w:sz w:val="24"/>
          <w:szCs w:val="24"/>
        </w:rPr>
        <w:t>настоящем Договоре.</w:t>
      </w:r>
      <w:r w:rsidRPr="00E73DD6">
        <w:rPr>
          <w:sz w:val="24"/>
          <w:szCs w:val="24"/>
        </w:rPr>
        <w:t>-     ХХХХХХХ</w:t>
      </w:r>
      <w:proofErr w:type="gramStart"/>
      <w:r w:rsidRPr="00E73DD6">
        <w:rPr>
          <w:sz w:val="24"/>
          <w:szCs w:val="24"/>
        </w:rPr>
        <w:t xml:space="preserve"> .</w:t>
      </w:r>
      <w:proofErr w:type="gramEnd"/>
    </w:p>
    <w:p w14:paraId="410BAAD2" w14:textId="77777777" w:rsidR="00C10303" w:rsidRPr="00E73DD6" w:rsidRDefault="00C10303" w:rsidP="006E1AE8">
      <w:pPr>
        <w:jc w:val="both"/>
        <w:rPr>
          <w:sz w:val="24"/>
          <w:szCs w:val="24"/>
        </w:rPr>
      </w:pPr>
      <w:r w:rsidRPr="00E73DD6">
        <w:rPr>
          <w:b/>
          <w:sz w:val="24"/>
          <w:szCs w:val="24"/>
        </w:rPr>
        <w:t>Статья 4.</w:t>
      </w:r>
      <w:r w:rsidRPr="00E73DD6">
        <w:rPr>
          <w:sz w:val="24"/>
          <w:szCs w:val="24"/>
        </w:rPr>
        <w:t xml:space="preserve"> Страхование, предоставляемое в соответствии с настоящим Договором, является дополнительным по отношению к страхованию, предоставляемому в соответствии с договором обязательного страхования гражданской ответственности владельцев ТС (далее – договор обязательного страхования). Страховая выплата по настоящему Договору осуществляется в случае недостаточности страховой выплаты по договору обязательного страхования для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договору обязательного страхования, с учетом ограничений, предусмотренных Правилами страхования и настоящим Договором. Размер страховой выплаты по настоящему Договору определяется как разница между размером вреда, причиненного жизни, здоровью или имуществу потерпевших, и размером страховой выплаты, подлежащей осуществлению в соответствии с законодательством об обязательном страховании гражданской ответственности владельцев транспортных средств. Такой же порядок определения размера страховой выплаты применяется, если на момент наступления страхового случая риск ответственности владельца не был </w:t>
      </w:r>
      <w:r w:rsidRPr="00E73DD6">
        <w:rPr>
          <w:sz w:val="24"/>
          <w:szCs w:val="24"/>
        </w:rPr>
        <w:lastRenderedPageBreak/>
        <w:t>застрахован по договору обязательного страхования – из размера вреда, причиненного жизни, здоровью или имуществу потерпевших вычитается размер страховой выплаты, подлежащей осуществлению в соответствии с договором обязательного страхования.</w:t>
      </w:r>
    </w:p>
    <w:p w14:paraId="77A51EFD" w14:textId="77777777" w:rsidR="00C10303" w:rsidRPr="00E73DD6" w:rsidRDefault="00C10303" w:rsidP="008E372C">
      <w:pPr>
        <w:jc w:val="both"/>
        <w:rPr>
          <w:sz w:val="24"/>
          <w:szCs w:val="24"/>
        </w:rPr>
      </w:pPr>
    </w:p>
    <w:p w14:paraId="14A2D4E9" w14:textId="77777777" w:rsidR="00C10303" w:rsidRPr="008C0540" w:rsidRDefault="00C10303" w:rsidP="006E1AE8">
      <w:pPr>
        <w:jc w:val="both"/>
        <w:rPr>
          <w:b/>
          <w:sz w:val="24"/>
          <w:szCs w:val="24"/>
        </w:rPr>
      </w:pPr>
      <w:bookmarkStart w:id="63" w:name="_Toc472417199"/>
      <w:r w:rsidRPr="008C0540">
        <w:rPr>
          <w:b/>
          <w:sz w:val="24"/>
          <w:szCs w:val="24"/>
        </w:rPr>
        <w:tab/>
      </w:r>
      <w:bookmarkStart w:id="64" w:name="_Toc309639914"/>
      <w:bookmarkStart w:id="65" w:name="_Toc309640103"/>
      <w:bookmarkStart w:id="66" w:name="_Toc309889397"/>
      <w:r w:rsidRPr="008C0540">
        <w:rPr>
          <w:b/>
          <w:sz w:val="24"/>
          <w:szCs w:val="24"/>
        </w:rPr>
        <w:sym w:font="Times New Roman" w:char="00A7"/>
      </w:r>
      <w:r w:rsidRPr="008C0540">
        <w:rPr>
          <w:b/>
          <w:sz w:val="24"/>
          <w:szCs w:val="24"/>
        </w:rPr>
        <w:t>2. Страховой риск</w:t>
      </w:r>
      <w:bookmarkEnd w:id="63"/>
      <w:bookmarkEnd w:id="64"/>
      <w:bookmarkEnd w:id="65"/>
      <w:bookmarkEnd w:id="66"/>
    </w:p>
    <w:p w14:paraId="45CEB201" w14:textId="77777777" w:rsidR="00C10303" w:rsidRPr="00E73DD6" w:rsidRDefault="00C10303" w:rsidP="006E1AE8">
      <w:pPr>
        <w:jc w:val="both"/>
        <w:rPr>
          <w:sz w:val="24"/>
          <w:szCs w:val="24"/>
        </w:rPr>
      </w:pPr>
      <w:r w:rsidRPr="00E73DD6">
        <w:rPr>
          <w:b/>
          <w:sz w:val="24"/>
          <w:szCs w:val="24"/>
        </w:rPr>
        <w:t>Статья 5</w:t>
      </w:r>
      <w:r w:rsidRPr="00E73DD6">
        <w:rPr>
          <w:sz w:val="24"/>
          <w:szCs w:val="24"/>
        </w:rPr>
        <w:tab/>
        <w:t xml:space="preserve">Настоящий </w:t>
      </w:r>
      <w:r w:rsidR="00A72897">
        <w:rPr>
          <w:sz w:val="24"/>
          <w:szCs w:val="24"/>
        </w:rPr>
        <w:t>Д</w:t>
      </w:r>
      <w:r w:rsidRPr="00E73DD6">
        <w:rPr>
          <w:sz w:val="24"/>
          <w:szCs w:val="24"/>
        </w:rPr>
        <w:t>оговор заключен от следующих страховых рисков</w:t>
      </w:r>
      <w:bookmarkStart w:id="67" w:name="_Hlt472822346"/>
      <w:bookmarkStart w:id="68" w:name="_Ref472390330"/>
      <w:bookmarkEnd w:id="67"/>
      <w:r w:rsidRPr="00E73DD6">
        <w:rPr>
          <w:sz w:val="24"/>
          <w:szCs w:val="24"/>
        </w:rPr>
        <w:t>:</w:t>
      </w:r>
      <w:bookmarkEnd w:id="68"/>
      <w:r w:rsidRPr="00E73DD6">
        <w:rPr>
          <w:sz w:val="24"/>
          <w:szCs w:val="24"/>
        </w:rPr>
        <w:t xml:space="preserve"> </w:t>
      </w:r>
    </w:p>
    <w:p w14:paraId="258FB585" w14:textId="77777777" w:rsidR="00C10303" w:rsidRPr="00E73DD6" w:rsidRDefault="00C10303" w:rsidP="008E372C">
      <w:pPr>
        <w:jc w:val="both"/>
        <w:rPr>
          <w:sz w:val="24"/>
          <w:szCs w:val="24"/>
        </w:rPr>
      </w:pPr>
      <w:r w:rsidRPr="00E73DD6">
        <w:rPr>
          <w:sz w:val="24"/>
          <w:szCs w:val="24"/>
        </w:rPr>
        <w:t xml:space="preserve">1. </w:t>
      </w:r>
      <w:r w:rsidR="008C2BF6" w:rsidRPr="00E73DD6">
        <w:rPr>
          <w:sz w:val="24"/>
          <w:szCs w:val="24"/>
        </w:rPr>
        <w:t>ХХХХХХХХХХХХХХ</w:t>
      </w:r>
    </w:p>
    <w:p w14:paraId="15336B0A" w14:textId="77777777" w:rsidR="003E04BE" w:rsidRPr="00E73DD6" w:rsidRDefault="003E04BE" w:rsidP="008E372C">
      <w:pPr>
        <w:jc w:val="both"/>
        <w:rPr>
          <w:sz w:val="24"/>
          <w:szCs w:val="24"/>
        </w:rPr>
      </w:pPr>
    </w:p>
    <w:p w14:paraId="709E0930" w14:textId="77777777" w:rsidR="00C10303" w:rsidRPr="008C0540" w:rsidRDefault="00C10303" w:rsidP="006E1AE8">
      <w:pPr>
        <w:jc w:val="both"/>
        <w:rPr>
          <w:b/>
          <w:sz w:val="24"/>
          <w:szCs w:val="24"/>
        </w:rPr>
      </w:pPr>
      <w:bookmarkStart w:id="69" w:name="_Toc472417200"/>
      <w:r w:rsidRPr="008C0540">
        <w:rPr>
          <w:b/>
          <w:sz w:val="24"/>
          <w:szCs w:val="24"/>
        </w:rPr>
        <w:tab/>
      </w:r>
      <w:bookmarkStart w:id="70" w:name="_Toc309639915"/>
      <w:bookmarkStart w:id="71" w:name="_Toc309640104"/>
      <w:bookmarkStart w:id="72" w:name="_Toc309889398"/>
      <w:r w:rsidRPr="008C0540">
        <w:rPr>
          <w:b/>
          <w:sz w:val="24"/>
          <w:szCs w:val="24"/>
        </w:rPr>
        <w:sym w:font="Times New Roman" w:char="00A7"/>
      </w:r>
      <w:r w:rsidRPr="008C0540">
        <w:rPr>
          <w:b/>
          <w:sz w:val="24"/>
          <w:szCs w:val="24"/>
        </w:rPr>
        <w:t>3. Страховой случай</w:t>
      </w:r>
      <w:bookmarkEnd w:id="69"/>
      <w:bookmarkEnd w:id="70"/>
      <w:bookmarkEnd w:id="71"/>
      <w:bookmarkEnd w:id="72"/>
    </w:p>
    <w:p w14:paraId="79D37D3B" w14:textId="77777777" w:rsidR="0022473A" w:rsidRPr="0022473A" w:rsidRDefault="00C10303" w:rsidP="0022473A">
      <w:pPr>
        <w:jc w:val="both"/>
        <w:rPr>
          <w:sz w:val="24"/>
          <w:szCs w:val="24"/>
        </w:rPr>
      </w:pPr>
      <w:r w:rsidRPr="00E73DD6">
        <w:rPr>
          <w:b/>
          <w:sz w:val="24"/>
          <w:szCs w:val="24"/>
        </w:rPr>
        <w:t>Статья 6</w:t>
      </w:r>
      <w:r w:rsidRPr="00E73DD6">
        <w:rPr>
          <w:b/>
          <w:sz w:val="24"/>
          <w:szCs w:val="24"/>
        </w:rPr>
        <w:tab/>
      </w:r>
      <w:r w:rsidRPr="00E73DD6">
        <w:rPr>
          <w:sz w:val="24"/>
          <w:szCs w:val="24"/>
        </w:rPr>
        <w:t xml:space="preserve">Страховым случаем является свершившееся событие </w:t>
      </w:r>
      <w:r w:rsidR="00A542C9">
        <w:rPr>
          <w:sz w:val="24"/>
          <w:szCs w:val="24"/>
        </w:rPr>
        <w:t xml:space="preserve">– </w:t>
      </w:r>
      <w:r w:rsidRPr="00E73DD6">
        <w:rPr>
          <w:sz w:val="24"/>
          <w:szCs w:val="24"/>
        </w:rPr>
        <w:t>факт наступления гражданской ответственности</w:t>
      </w:r>
      <w:r w:rsidR="0022473A">
        <w:rPr>
          <w:sz w:val="24"/>
          <w:szCs w:val="24"/>
        </w:rPr>
        <w:t xml:space="preserve"> одного из следующих лиц:</w:t>
      </w:r>
      <w:r w:rsidRPr="00E73DD6">
        <w:rPr>
          <w:sz w:val="24"/>
          <w:szCs w:val="24"/>
        </w:rPr>
        <w:t xml:space="preserve"> </w:t>
      </w:r>
    </w:p>
    <w:p w14:paraId="417837F2" w14:textId="77777777" w:rsidR="0022473A" w:rsidRPr="000A24DF" w:rsidRDefault="0022473A" w:rsidP="0022473A">
      <w:pPr>
        <w:pStyle w:val="af6"/>
        <w:numPr>
          <w:ilvl w:val="0"/>
          <w:numId w:val="38"/>
        </w:numPr>
        <w:jc w:val="both"/>
        <w:rPr>
          <w:rFonts w:ascii="Times New Roman" w:hAnsi="Times New Roman"/>
          <w:sz w:val="24"/>
          <w:szCs w:val="24"/>
        </w:rPr>
      </w:pPr>
      <w:r w:rsidRPr="000A24DF">
        <w:rPr>
          <w:rFonts w:ascii="Times New Roman" w:hAnsi="Times New Roman"/>
          <w:sz w:val="24"/>
          <w:szCs w:val="24"/>
        </w:rPr>
        <w:t>Водителя, указанного в договоре страхования или соответствующего критериям, указанным в договоре страхования, если договор заключён на условиях допуска к управлению ТС ограниченного числа Водителей;</w:t>
      </w:r>
    </w:p>
    <w:p w14:paraId="3C070DF7" w14:textId="77777777" w:rsidR="0022473A" w:rsidRPr="000A24DF" w:rsidRDefault="0022473A" w:rsidP="0022473A">
      <w:pPr>
        <w:pStyle w:val="af6"/>
        <w:numPr>
          <w:ilvl w:val="0"/>
          <w:numId w:val="38"/>
        </w:numPr>
        <w:jc w:val="both"/>
        <w:rPr>
          <w:rFonts w:ascii="Times New Roman" w:hAnsi="Times New Roman"/>
          <w:sz w:val="24"/>
          <w:szCs w:val="24"/>
        </w:rPr>
      </w:pPr>
      <w:r w:rsidRPr="000A24DF">
        <w:rPr>
          <w:rFonts w:ascii="Times New Roman" w:hAnsi="Times New Roman"/>
          <w:sz w:val="24"/>
          <w:szCs w:val="24"/>
        </w:rPr>
        <w:t xml:space="preserve">любого Водителя, законно управлявшего </w:t>
      </w:r>
      <w:r w:rsidR="00A72897" w:rsidRPr="000A24DF">
        <w:rPr>
          <w:rFonts w:ascii="Times New Roman" w:hAnsi="Times New Roman"/>
          <w:sz w:val="24"/>
          <w:szCs w:val="24"/>
        </w:rPr>
        <w:t>ТС</w:t>
      </w:r>
      <w:r w:rsidRPr="000A24DF">
        <w:rPr>
          <w:rFonts w:ascii="Times New Roman" w:hAnsi="Times New Roman"/>
          <w:sz w:val="24"/>
          <w:szCs w:val="24"/>
        </w:rPr>
        <w:t>, если договор заключён на условиях допуска к управлению ТС неограниченного числа Водителей (</w:t>
      </w:r>
      <w:proofErr w:type="spellStart"/>
      <w:r w:rsidRPr="000A24DF">
        <w:rPr>
          <w:rFonts w:ascii="Times New Roman" w:hAnsi="Times New Roman"/>
          <w:sz w:val="24"/>
          <w:szCs w:val="24"/>
        </w:rPr>
        <w:t>multidrive</w:t>
      </w:r>
      <w:proofErr w:type="spellEnd"/>
      <w:r w:rsidRPr="000A24DF">
        <w:rPr>
          <w:rFonts w:ascii="Times New Roman" w:hAnsi="Times New Roman"/>
          <w:sz w:val="24"/>
          <w:szCs w:val="24"/>
        </w:rPr>
        <w:t>);</w:t>
      </w:r>
    </w:p>
    <w:p w14:paraId="75AF8868" w14:textId="77777777" w:rsidR="0022473A" w:rsidRPr="000A24DF" w:rsidRDefault="0022473A" w:rsidP="0022473A">
      <w:pPr>
        <w:pStyle w:val="af6"/>
        <w:numPr>
          <w:ilvl w:val="0"/>
          <w:numId w:val="38"/>
        </w:numPr>
        <w:jc w:val="both"/>
        <w:rPr>
          <w:rFonts w:ascii="Times New Roman" w:hAnsi="Times New Roman"/>
          <w:sz w:val="24"/>
          <w:szCs w:val="24"/>
        </w:rPr>
      </w:pPr>
      <w:r w:rsidRPr="000A24DF">
        <w:rPr>
          <w:rFonts w:ascii="Times New Roman" w:hAnsi="Times New Roman"/>
          <w:sz w:val="24"/>
          <w:szCs w:val="24"/>
        </w:rPr>
        <w:t>юридического лица или гражданина, несущего ответственность за действия своих работников по правилам статьи 1068 Гражданского кодекса Российской Федерации на условиях пункта 1 либо пункта 2 статьи 8  Правил страхования.</w:t>
      </w:r>
    </w:p>
    <w:p w14:paraId="6A10E927" w14:textId="77777777" w:rsidR="0022473A" w:rsidRPr="00E73DD6" w:rsidRDefault="0022473A" w:rsidP="006E1AE8">
      <w:pPr>
        <w:jc w:val="both"/>
        <w:rPr>
          <w:sz w:val="24"/>
          <w:szCs w:val="24"/>
        </w:rPr>
      </w:pPr>
    </w:p>
    <w:p w14:paraId="25CD6240" w14:textId="77777777" w:rsidR="00C10303" w:rsidRPr="00E73DD6" w:rsidRDefault="00C10303" w:rsidP="006E1AE8">
      <w:pPr>
        <w:jc w:val="both"/>
        <w:rPr>
          <w:sz w:val="24"/>
          <w:szCs w:val="24"/>
        </w:rPr>
      </w:pPr>
      <w:r w:rsidRPr="00E73DD6">
        <w:rPr>
          <w:b/>
          <w:sz w:val="24"/>
          <w:szCs w:val="24"/>
        </w:rPr>
        <w:t>Статья 7.</w:t>
      </w:r>
      <w:r w:rsidRPr="00E73DD6">
        <w:rPr>
          <w:sz w:val="24"/>
          <w:szCs w:val="24"/>
        </w:rPr>
        <w:t xml:space="preserve">  В соответствии с настоящим</w:t>
      </w:r>
      <w:r w:rsidR="008C2BF6" w:rsidRPr="00E73DD6">
        <w:rPr>
          <w:sz w:val="24"/>
          <w:szCs w:val="24"/>
        </w:rPr>
        <w:t xml:space="preserve"> Договором</w:t>
      </w:r>
      <w:r w:rsidRPr="00E73DD6">
        <w:rPr>
          <w:sz w:val="24"/>
          <w:szCs w:val="24"/>
        </w:rPr>
        <w:t xml:space="preserve"> не является страховым случаем: </w:t>
      </w:r>
    </w:p>
    <w:p w14:paraId="533EE600" w14:textId="77777777" w:rsidR="00C10303" w:rsidRPr="00E73DD6" w:rsidRDefault="00C10303" w:rsidP="006E1AE8">
      <w:pPr>
        <w:ind w:left="567" w:hanging="283"/>
        <w:jc w:val="both"/>
        <w:rPr>
          <w:sz w:val="24"/>
          <w:szCs w:val="24"/>
        </w:rPr>
      </w:pPr>
      <w:r w:rsidRPr="00E73DD6">
        <w:rPr>
          <w:sz w:val="24"/>
          <w:szCs w:val="24"/>
        </w:rPr>
        <w:t>1.</w:t>
      </w:r>
      <w:r w:rsidRPr="00E73DD6">
        <w:rPr>
          <w:sz w:val="24"/>
          <w:szCs w:val="24"/>
        </w:rPr>
        <w:tab/>
        <w:t xml:space="preserve">причинение вреда вследствие непреодолимой силы; </w:t>
      </w:r>
    </w:p>
    <w:p w14:paraId="2F0A630C" w14:textId="77777777" w:rsidR="00C10303" w:rsidRPr="00E73DD6" w:rsidRDefault="00C10303" w:rsidP="006E1AE8">
      <w:pPr>
        <w:ind w:left="567" w:hanging="283"/>
        <w:jc w:val="both"/>
        <w:rPr>
          <w:sz w:val="24"/>
          <w:szCs w:val="24"/>
        </w:rPr>
      </w:pPr>
      <w:r w:rsidRPr="00E73DD6">
        <w:rPr>
          <w:sz w:val="24"/>
          <w:szCs w:val="24"/>
        </w:rPr>
        <w:t>2.</w:t>
      </w:r>
      <w:r w:rsidRPr="00E73DD6">
        <w:rPr>
          <w:sz w:val="24"/>
          <w:szCs w:val="24"/>
        </w:rPr>
        <w:tab/>
        <w:t>причинение вреда вследствие воздействия ядерного взрыва, радиации или радиоактивного заражения;</w:t>
      </w:r>
    </w:p>
    <w:p w14:paraId="3C867D0E" w14:textId="77777777" w:rsidR="00C10303" w:rsidRPr="00E73DD6" w:rsidRDefault="00C10303" w:rsidP="006E1AE8">
      <w:pPr>
        <w:ind w:left="567" w:hanging="283"/>
        <w:jc w:val="both"/>
        <w:rPr>
          <w:sz w:val="24"/>
          <w:szCs w:val="24"/>
        </w:rPr>
      </w:pPr>
      <w:r w:rsidRPr="00E73DD6">
        <w:rPr>
          <w:sz w:val="24"/>
          <w:szCs w:val="24"/>
        </w:rPr>
        <w:t>3.</w:t>
      </w:r>
      <w:r w:rsidRPr="00E73DD6">
        <w:rPr>
          <w:sz w:val="24"/>
          <w:szCs w:val="24"/>
        </w:rPr>
        <w:tab/>
        <w:t>причинение вреда вследствие террористических действий;</w:t>
      </w:r>
    </w:p>
    <w:p w14:paraId="0E7856AF" w14:textId="77777777" w:rsidR="00C10303" w:rsidRPr="00E73DD6" w:rsidRDefault="00C10303" w:rsidP="006E1AE8">
      <w:pPr>
        <w:ind w:left="567" w:hanging="283"/>
        <w:jc w:val="both"/>
        <w:rPr>
          <w:sz w:val="24"/>
          <w:szCs w:val="24"/>
        </w:rPr>
      </w:pPr>
      <w:r w:rsidRPr="00E73DD6">
        <w:rPr>
          <w:sz w:val="24"/>
          <w:szCs w:val="24"/>
        </w:rPr>
        <w:t>4.</w:t>
      </w:r>
      <w:r w:rsidRPr="00E73DD6">
        <w:rPr>
          <w:sz w:val="24"/>
          <w:szCs w:val="24"/>
        </w:rPr>
        <w:tab/>
        <w:t>причинение вреда вследствие военных действий, а также маневров или иных военных мероприятий;</w:t>
      </w:r>
    </w:p>
    <w:p w14:paraId="39A22DD3" w14:textId="77777777" w:rsidR="00C10303" w:rsidRPr="00E73DD6" w:rsidRDefault="00C10303" w:rsidP="006E1AE8">
      <w:pPr>
        <w:ind w:left="567" w:hanging="283"/>
        <w:jc w:val="both"/>
        <w:rPr>
          <w:sz w:val="24"/>
          <w:szCs w:val="24"/>
        </w:rPr>
      </w:pPr>
      <w:r w:rsidRPr="00E73DD6">
        <w:rPr>
          <w:sz w:val="24"/>
          <w:szCs w:val="24"/>
        </w:rPr>
        <w:t>5.</w:t>
      </w:r>
      <w:r w:rsidRPr="00E73DD6">
        <w:rPr>
          <w:sz w:val="24"/>
          <w:szCs w:val="24"/>
        </w:rPr>
        <w:tab/>
        <w:t>причинение вреда вследствие гражданской войны, народных волнений всякого рода или забастовок;</w:t>
      </w:r>
    </w:p>
    <w:p w14:paraId="1DC4BE9D" w14:textId="2ADE8A21" w:rsidR="00C10303" w:rsidRPr="00E73DD6" w:rsidRDefault="00C10303" w:rsidP="006E1AE8">
      <w:pPr>
        <w:ind w:left="567" w:hanging="283"/>
        <w:jc w:val="both"/>
        <w:rPr>
          <w:sz w:val="24"/>
          <w:szCs w:val="24"/>
        </w:rPr>
      </w:pPr>
      <w:r w:rsidRPr="00E73DD6">
        <w:rPr>
          <w:sz w:val="24"/>
          <w:szCs w:val="24"/>
        </w:rPr>
        <w:t>6.</w:t>
      </w:r>
      <w:r w:rsidRPr="00E73DD6">
        <w:rPr>
          <w:sz w:val="24"/>
          <w:szCs w:val="24"/>
        </w:rPr>
        <w:tab/>
        <w:t>причинение вреда Страхователем или Водителем управляемому им ТС или прицепу к нему, перевозимому в них грузу или другому имуществу, а также установленному на них оборудованию</w:t>
      </w:r>
      <w:r w:rsidR="00A20A9F">
        <w:rPr>
          <w:sz w:val="24"/>
          <w:szCs w:val="24"/>
        </w:rPr>
        <w:t xml:space="preserve"> (если иное не предусмотрено настоящим договором)</w:t>
      </w:r>
      <w:r w:rsidRPr="00E73DD6">
        <w:rPr>
          <w:sz w:val="24"/>
          <w:szCs w:val="24"/>
        </w:rPr>
        <w:t>;</w:t>
      </w:r>
    </w:p>
    <w:p w14:paraId="1FD1410A" w14:textId="77777777" w:rsidR="00C10303" w:rsidRPr="00E73DD6" w:rsidRDefault="00C10303" w:rsidP="006E1AE8">
      <w:pPr>
        <w:ind w:left="567" w:hanging="283"/>
        <w:jc w:val="both"/>
        <w:rPr>
          <w:sz w:val="24"/>
          <w:szCs w:val="24"/>
        </w:rPr>
      </w:pPr>
      <w:r w:rsidRPr="00E73DD6">
        <w:rPr>
          <w:sz w:val="24"/>
          <w:szCs w:val="24"/>
        </w:rPr>
        <w:t>7.</w:t>
      </w:r>
      <w:r w:rsidRPr="00E73DD6">
        <w:rPr>
          <w:sz w:val="24"/>
          <w:szCs w:val="24"/>
        </w:rPr>
        <w:tab/>
        <w:t>причинение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14:paraId="39B8D25B" w14:textId="77777777" w:rsidR="00C10303" w:rsidRPr="00E73DD6" w:rsidRDefault="00C10303" w:rsidP="006E1AE8">
      <w:pPr>
        <w:ind w:left="567" w:hanging="283"/>
        <w:jc w:val="both"/>
        <w:rPr>
          <w:sz w:val="24"/>
          <w:szCs w:val="24"/>
        </w:rPr>
      </w:pPr>
      <w:r w:rsidRPr="00E73DD6">
        <w:rPr>
          <w:sz w:val="24"/>
          <w:szCs w:val="24"/>
        </w:rPr>
        <w:t>8.</w:t>
      </w:r>
      <w:r w:rsidRPr="00E73DD6">
        <w:rPr>
          <w:sz w:val="24"/>
          <w:szCs w:val="24"/>
        </w:rPr>
        <w:tab/>
        <w:t>причинение вреда вследствие выброса предметов из-под колес указанного в договоре страхования ТС;</w:t>
      </w:r>
    </w:p>
    <w:p w14:paraId="026ACFF8" w14:textId="77777777" w:rsidR="00C10303" w:rsidRPr="00E73DD6" w:rsidRDefault="00C10303" w:rsidP="006E1AE8">
      <w:pPr>
        <w:ind w:left="567" w:hanging="283"/>
        <w:jc w:val="both"/>
        <w:rPr>
          <w:sz w:val="24"/>
          <w:szCs w:val="24"/>
        </w:rPr>
      </w:pPr>
      <w:r w:rsidRPr="00E73DD6">
        <w:rPr>
          <w:sz w:val="24"/>
          <w:szCs w:val="24"/>
        </w:rPr>
        <w:t>9.</w:t>
      </w:r>
      <w:r w:rsidRPr="00E73DD6">
        <w:rPr>
          <w:sz w:val="24"/>
          <w:szCs w:val="24"/>
        </w:rPr>
        <w:tab/>
        <w:t>причинение вреда при использовании неисправного ТС, эксплуатация которого запрещена в соответствии с нормативными актами Российской Федерации;</w:t>
      </w:r>
    </w:p>
    <w:p w14:paraId="56B90794" w14:textId="77777777" w:rsidR="00C10303" w:rsidRPr="00E73DD6" w:rsidRDefault="00C10303" w:rsidP="006E1AE8">
      <w:pPr>
        <w:ind w:left="567" w:hanging="283"/>
        <w:jc w:val="both"/>
        <w:rPr>
          <w:sz w:val="24"/>
          <w:szCs w:val="24"/>
        </w:rPr>
      </w:pPr>
      <w:proofErr w:type="gramStart"/>
      <w:r w:rsidRPr="00E73DD6">
        <w:rPr>
          <w:sz w:val="24"/>
          <w:szCs w:val="24"/>
        </w:rPr>
        <w:t>10.</w:t>
      </w:r>
      <w:r w:rsidRPr="00E73DD6">
        <w:rPr>
          <w:sz w:val="24"/>
          <w:szCs w:val="24"/>
        </w:rPr>
        <w:tab/>
        <w:t>причинение вреда при использовании ТС лицом, находящимся в состоянии опьянения (алкогольного, наркотического или иного), либо если такое лицо уклонилось от прохождения в соответствии с установленным порядком освидетельствования на состояние опьянения, либо употребило алкогольные напитки, наркотические, психотропные и другие приводящие к опьянению вещества после дорожно-транспортного происшествия до прохождения указанного освидетельствования или принятия решения об освобождении от такого освидетельствования;</w:t>
      </w:r>
      <w:proofErr w:type="gramEnd"/>
    </w:p>
    <w:p w14:paraId="1364923C" w14:textId="77777777" w:rsidR="00C10303" w:rsidRPr="00E73DD6" w:rsidRDefault="00C10303" w:rsidP="006E1AE8">
      <w:pPr>
        <w:ind w:left="567" w:hanging="283"/>
        <w:jc w:val="both"/>
        <w:rPr>
          <w:sz w:val="24"/>
          <w:szCs w:val="24"/>
        </w:rPr>
      </w:pPr>
      <w:r w:rsidRPr="00E73DD6">
        <w:rPr>
          <w:sz w:val="24"/>
          <w:szCs w:val="24"/>
        </w:rPr>
        <w:t>11.</w:t>
      </w:r>
      <w:r w:rsidRPr="00E73DD6">
        <w:rPr>
          <w:sz w:val="24"/>
          <w:szCs w:val="24"/>
        </w:rPr>
        <w:tab/>
        <w:t xml:space="preserve">причинение вреда, если Страхователь или Водитель оставил в нарушение правил дорожного движения, установленных нормативно-правовым актом Российской Федерации, место дорожно-транспортного происшествия; </w:t>
      </w:r>
    </w:p>
    <w:p w14:paraId="144ACDA2" w14:textId="77777777" w:rsidR="00C10303" w:rsidRPr="00E73DD6" w:rsidRDefault="00C10303" w:rsidP="006E1AE8">
      <w:pPr>
        <w:ind w:left="567" w:hanging="283"/>
        <w:jc w:val="both"/>
        <w:rPr>
          <w:sz w:val="24"/>
          <w:szCs w:val="24"/>
        </w:rPr>
      </w:pPr>
      <w:r w:rsidRPr="00E73DD6">
        <w:rPr>
          <w:sz w:val="24"/>
          <w:szCs w:val="24"/>
        </w:rPr>
        <w:lastRenderedPageBreak/>
        <w:t>12.</w:t>
      </w:r>
      <w:r w:rsidRPr="00E73DD6">
        <w:rPr>
          <w:sz w:val="24"/>
          <w:szCs w:val="24"/>
        </w:rPr>
        <w:tab/>
        <w:t>причинение вреда при использовании ТС лицом, не имеющим в соответствии с нормативно-правовыми актами Российской Федерации права управления указанным в договоре страхования ТС, в том числе лицом, лишенным права управления ТС;</w:t>
      </w:r>
    </w:p>
    <w:p w14:paraId="14BF7E6B" w14:textId="77777777" w:rsidR="00C10303" w:rsidRPr="00E73DD6" w:rsidRDefault="00C10303" w:rsidP="006E1AE8">
      <w:pPr>
        <w:ind w:left="567" w:hanging="283"/>
        <w:jc w:val="both"/>
        <w:rPr>
          <w:sz w:val="24"/>
          <w:szCs w:val="24"/>
        </w:rPr>
      </w:pPr>
      <w:r w:rsidRPr="00E73DD6">
        <w:rPr>
          <w:sz w:val="24"/>
          <w:szCs w:val="24"/>
        </w:rPr>
        <w:t>13.</w:t>
      </w:r>
      <w:r w:rsidRPr="00E73DD6">
        <w:rPr>
          <w:sz w:val="24"/>
          <w:szCs w:val="24"/>
        </w:rPr>
        <w:tab/>
        <w:t>причинение вреда при использовании ТС лицом, не допущенным к его управлению в соответствии с настоящими Правилами;</w:t>
      </w:r>
    </w:p>
    <w:p w14:paraId="11619C0D" w14:textId="77777777" w:rsidR="00C10303" w:rsidRPr="00E73DD6" w:rsidRDefault="00C10303" w:rsidP="006E1AE8">
      <w:pPr>
        <w:ind w:left="567" w:hanging="283"/>
        <w:jc w:val="both"/>
        <w:rPr>
          <w:sz w:val="24"/>
          <w:szCs w:val="24"/>
        </w:rPr>
      </w:pPr>
      <w:r w:rsidRPr="00E73DD6">
        <w:rPr>
          <w:sz w:val="24"/>
          <w:szCs w:val="24"/>
        </w:rPr>
        <w:t>14.</w:t>
      </w:r>
      <w:r w:rsidRPr="00E73DD6">
        <w:rPr>
          <w:sz w:val="24"/>
          <w:szCs w:val="24"/>
        </w:rPr>
        <w:tab/>
        <w:t>причинение вреда вследствие нарушения правил пожарной безопасности и правил хранения и перевозки опасных веществ и предметов;</w:t>
      </w:r>
    </w:p>
    <w:p w14:paraId="68AC55A5" w14:textId="77777777" w:rsidR="00C10303" w:rsidRPr="00E73DD6" w:rsidRDefault="00C10303" w:rsidP="006E1AE8">
      <w:pPr>
        <w:ind w:left="567" w:hanging="283"/>
        <w:jc w:val="both"/>
        <w:rPr>
          <w:sz w:val="24"/>
          <w:szCs w:val="24"/>
        </w:rPr>
      </w:pPr>
      <w:r w:rsidRPr="00E73DD6">
        <w:rPr>
          <w:sz w:val="24"/>
          <w:szCs w:val="24"/>
        </w:rPr>
        <w:t>15.</w:t>
      </w:r>
      <w:r w:rsidRPr="00E73DD6">
        <w:rPr>
          <w:sz w:val="24"/>
          <w:szCs w:val="24"/>
        </w:rPr>
        <w:tab/>
        <w:t>причинение вреда при использовании ТС в целях обучения вождению, а также в ходе участия в соревнованиях или испытаниях;</w:t>
      </w:r>
    </w:p>
    <w:p w14:paraId="365E7A40" w14:textId="77777777" w:rsidR="00C10303" w:rsidRPr="00E73DD6" w:rsidRDefault="00C10303" w:rsidP="006E1AE8">
      <w:pPr>
        <w:ind w:left="567" w:hanging="283"/>
        <w:jc w:val="both"/>
        <w:rPr>
          <w:sz w:val="24"/>
          <w:szCs w:val="24"/>
        </w:rPr>
      </w:pPr>
      <w:r w:rsidRPr="00E73DD6">
        <w:rPr>
          <w:sz w:val="24"/>
          <w:szCs w:val="24"/>
        </w:rPr>
        <w:t>16.</w:t>
      </w:r>
      <w:r w:rsidRPr="00E73DD6">
        <w:rPr>
          <w:sz w:val="24"/>
          <w:szCs w:val="24"/>
        </w:rPr>
        <w:tab/>
        <w:t>причинение вреда при использовании ТС с нарушением условий эксплуатации, предусмотренных заводом-изготовителем;</w:t>
      </w:r>
    </w:p>
    <w:p w14:paraId="6184C4E3" w14:textId="77777777" w:rsidR="00C10303" w:rsidRPr="00E73DD6" w:rsidRDefault="00C10303" w:rsidP="006E1AE8">
      <w:pPr>
        <w:ind w:left="567" w:hanging="283"/>
        <w:jc w:val="both"/>
        <w:rPr>
          <w:sz w:val="24"/>
          <w:szCs w:val="24"/>
        </w:rPr>
      </w:pPr>
      <w:r w:rsidRPr="00E73DD6">
        <w:rPr>
          <w:sz w:val="24"/>
          <w:szCs w:val="24"/>
        </w:rPr>
        <w:t>17.</w:t>
      </w:r>
      <w:r w:rsidRPr="00E73DD6">
        <w:rPr>
          <w:sz w:val="24"/>
          <w:szCs w:val="24"/>
        </w:rPr>
        <w:tab/>
        <w:t>причинение вреда имуществу потерпевших вследствие умысла Страхователя, Водителя или потерпевшего;</w:t>
      </w:r>
    </w:p>
    <w:p w14:paraId="3D8217ED" w14:textId="77777777" w:rsidR="00C10303" w:rsidRPr="00E73DD6" w:rsidRDefault="00C10303" w:rsidP="006E1AE8">
      <w:pPr>
        <w:ind w:left="567" w:hanging="283"/>
        <w:jc w:val="both"/>
        <w:rPr>
          <w:sz w:val="24"/>
          <w:szCs w:val="24"/>
        </w:rPr>
      </w:pPr>
      <w:r w:rsidRPr="00E73DD6">
        <w:rPr>
          <w:sz w:val="24"/>
          <w:szCs w:val="24"/>
        </w:rPr>
        <w:t>18.</w:t>
      </w:r>
      <w:r w:rsidRPr="00E73DD6">
        <w:rPr>
          <w:sz w:val="24"/>
          <w:szCs w:val="24"/>
        </w:rPr>
        <w:tab/>
        <w:t>причинение вреда при погрузке груза на ТС или его разгрузке;</w:t>
      </w:r>
    </w:p>
    <w:p w14:paraId="42DCA24F" w14:textId="77777777" w:rsidR="00C10303" w:rsidRPr="00E73DD6" w:rsidRDefault="00C10303" w:rsidP="006E1AE8">
      <w:pPr>
        <w:ind w:left="567" w:hanging="283"/>
        <w:jc w:val="both"/>
        <w:rPr>
          <w:sz w:val="24"/>
          <w:szCs w:val="24"/>
        </w:rPr>
      </w:pPr>
      <w:r w:rsidRPr="00E73DD6">
        <w:rPr>
          <w:sz w:val="24"/>
          <w:szCs w:val="24"/>
        </w:rPr>
        <w:t>19.</w:t>
      </w:r>
      <w:r w:rsidRPr="00E73DD6">
        <w:rPr>
          <w:sz w:val="24"/>
          <w:szCs w:val="24"/>
        </w:rPr>
        <w:tab/>
        <w:t>причинение морального вреда или возникновение обязанности по возмещению упущенной выгоды;</w:t>
      </w:r>
    </w:p>
    <w:p w14:paraId="254B87EB" w14:textId="77777777" w:rsidR="00113D18" w:rsidRDefault="00C10303" w:rsidP="006E1AE8">
      <w:pPr>
        <w:ind w:left="567" w:hanging="283"/>
        <w:jc w:val="both"/>
        <w:rPr>
          <w:sz w:val="24"/>
          <w:szCs w:val="24"/>
        </w:rPr>
      </w:pPr>
      <w:r w:rsidRPr="00E73DD6">
        <w:rPr>
          <w:sz w:val="24"/>
          <w:szCs w:val="24"/>
        </w:rPr>
        <w:t>20.</w:t>
      </w:r>
      <w:r w:rsidRPr="00E73DD6">
        <w:rPr>
          <w:sz w:val="24"/>
          <w:szCs w:val="24"/>
        </w:rPr>
        <w:tab/>
        <w:t>возникновение обязанности по возмещению утраты товарной стоимости</w:t>
      </w:r>
      <w:r w:rsidR="005B445F">
        <w:rPr>
          <w:sz w:val="24"/>
          <w:szCs w:val="24"/>
        </w:rPr>
        <w:t>;</w:t>
      </w:r>
    </w:p>
    <w:p w14:paraId="5DAA0654" w14:textId="77777777" w:rsidR="00113D18" w:rsidRPr="00113D18" w:rsidRDefault="00113D18" w:rsidP="00113D18">
      <w:pPr>
        <w:ind w:left="567" w:hanging="283"/>
        <w:jc w:val="both"/>
        <w:rPr>
          <w:b/>
          <w:sz w:val="24"/>
          <w:szCs w:val="24"/>
        </w:rPr>
      </w:pPr>
      <w:r w:rsidRPr="006D02A8">
        <w:rPr>
          <w:sz w:val="24"/>
          <w:szCs w:val="24"/>
        </w:rPr>
        <w:t>21.</w:t>
      </w:r>
      <w:r>
        <w:rPr>
          <w:sz w:val="24"/>
          <w:szCs w:val="24"/>
        </w:rPr>
        <w:t>причинение вреда жизни, здоровью и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r w:rsidR="00DC543D">
        <w:rPr>
          <w:sz w:val="24"/>
          <w:szCs w:val="24"/>
        </w:rPr>
        <w:t>;</w:t>
      </w:r>
    </w:p>
    <w:p w14:paraId="199CE943" w14:textId="77777777" w:rsidR="00A96AA7" w:rsidRDefault="00DC543D" w:rsidP="00DC543D">
      <w:pPr>
        <w:ind w:left="567" w:hanging="283"/>
        <w:jc w:val="both"/>
        <w:rPr>
          <w:sz w:val="24"/>
          <w:szCs w:val="24"/>
        </w:rPr>
      </w:pPr>
      <w:r>
        <w:rPr>
          <w:sz w:val="24"/>
          <w:szCs w:val="24"/>
        </w:rPr>
        <w:t xml:space="preserve">22. </w:t>
      </w:r>
      <w:r w:rsidRPr="00DC543D">
        <w:rPr>
          <w:sz w:val="24"/>
          <w:szCs w:val="24"/>
        </w:rPr>
        <w:t xml:space="preserve">возникновение </w:t>
      </w:r>
      <w:proofErr w:type="gramStart"/>
      <w:r w:rsidRPr="00DC543D">
        <w:rPr>
          <w:sz w:val="24"/>
          <w:szCs w:val="24"/>
        </w:rPr>
        <w:t>обязанности возмещения расходов органов социального страхования</w:t>
      </w:r>
      <w:proofErr w:type="gramEnd"/>
      <w:r w:rsidRPr="00DC543D">
        <w:rPr>
          <w:sz w:val="24"/>
          <w:szCs w:val="24"/>
        </w:rPr>
        <w:t xml:space="preserve"> и социального обеспечения, а также страховых медицинских организаций</w:t>
      </w:r>
      <w:r w:rsidR="00A96AA7">
        <w:rPr>
          <w:sz w:val="24"/>
          <w:szCs w:val="24"/>
        </w:rPr>
        <w:t>;</w:t>
      </w:r>
    </w:p>
    <w:p w14:paraId="43FC8907" w14:textId="1EA9F441" w:rsidR="00A96AA7" w:rsidRDefault="00A96AA7" w:rsidP="00A96AA7">
      <w:pPr>
        <w:numPr>
          <w:ilvl w:val="0"/>
          <w:numId w:val="42"/>
        </w:numPr>
        <w:ind w:left="567" w:hanging="283"/>
        <w:jc w:val="both"/>
        <w:rPr>
          <w:sz w:val="24"/>
          <w:szCs w:val="24"/>
        </w:rPr>
      </w:pPr>
      <w:r w:rsidRPr="00A96AA7">
        <w:rPr>
          <w:sz w:val="24"/>
          <w:szCs w:val="24"/>
        </w:rPr>
        <w:t xml:space="preserve"> </w:t>
      </w:r>
      <w:r>
        <w:rPr>
          <w:sz w:val="24"/>
          <w:szCs w:val="24"/>
        </w:rPr>
        <w:t xml:space="preserve">убытки, </w:t>
      </w:r>
      <w:r>
        <w:t xml:space="preserve"> </w:t>
      </w:r>
      <w:r w:rsidRPr="004A2121">
        <w:rPr>
          <w:sz w:val="24"/>
          <w:szCs w:val="24"/>
        </w:rPr>
        <w:t>связанн</w:t>
      </w:r>
      <w:r>
        <w:rPr>
          <w:sz w:val="24"/>
          <w:szCs w:val="24"/>
        </w:rPr>
        <w:t>ые</w:t>
      </w:r>
      <w:r w:rsidRPr="004A2121">
        <w:rPr>
          <w:sz w:val="24"/>
          <w:szCs w:val="24"/>
        </w:rPr>
        <w:t xml:space="preserve"> с неисполнением или ненадлежащим исполнением</w:t>
      </w:r>
      <w:r>
        <w:rPr>
          <w:sz w:val="24"/>
          <w:szCs w:val="24"/>
        </w:rPr>
        <w:t xml:space="preserve"> обязательств</w:t>
      </w:r>
      <w:r w:rsidRPr="004A2121">
        <w:rPr>
          <w:sz w:val="24"/>
          <w:szCs w:val="24"/>
        </w:rPr>
        <w:t xml:space="preserve"> по договору аренды (</w:t>
      </w:r>
      <w:r>
        <w:rPr>
          <w:sz w:val="24"/>
          <w:szCs w:val="24"/>
        </w:rPr>
        <w:t>лизинга</w:t>
      </w:r>
      <w:r w:rsidRPr="004A2121">
        <w:rPr>
          <w:sz w:val="24"/>
          <w:szCs w:val="24"/>
        </w:rPr>
        <w:t>), включая риск невозврата либо несвоевременного возврата арендованного автомобиля</w:t>
      </w:r>
      <w:r w:rsidR="006D226D">
        <w:rPr>
          <w:sz w:val="24"/>
          <w:szCs w:val="24"/>
        </w:rPr>
        <w:t>;</w:t>
      </w:r>
    </w:p>
    <w:p w14:paraId="4A21B845" w14:textId="77777777" w:rsidR="00A96AA7" w:rsidRDefault="00A96AA7" w:rsidP="00A96AA7">
      <w:pPr>
        <w:numPr>
          <w:ilvl w:val="0"/>
          <w:numId w:val="42"/>
        </w:numPr>
        <w:ind w:left="567" w:hanging="283"/>
        <w:jc w:val="both"/>
        <w:rPr>
          <w:sz w:val="24"/>
          <w:szCs w:val="24"/>
        </w:rPr>
      </w:pPr>
      <w:r>
        <w:rPr>
          <w:sz w:val="24"/>
          <w:szCs w:val="24"/>
        </w:rPr>
        <w:t xml:space="preserve">убытки, связанные с обязанностью уплатить </w:t>
      </w:r>
      <w:r w:rsidRPr="004A2121">
        <w:rPr>
          <w:sz w:val="24"/>
          <w:szCs w:val="24"/>
        </w:rPr>
        <w:t>штрафы, пени и иные санкции по договору аренды</w:t>
      </w:r>
      <w:r>
        <w:rPr>
          <w:sz w:val="24"/>
          <w:szCs w:val="24"/>
        </w:rPr>
        <w:t xml:space="preserve"> (лизинга)</w:t>
      </w:r>
      <w:r w:rsidRPr="004A2121">
        <w:rPr>
          <w:sz w:val="24"/>
          <w:szCs w:val="24"/>
        </w:rPr>
        <w:t>.</w:t>
      </w:r>
    </w:p>
    <w:p w14:paraId="5EC1BB0D" w14:textId="69A892CA" w:rsidR="00DC543D" w:rsidRPr="00DC543D" w:rsidRDefault="00DC543D" w:rsidP="00DC543D">
      <w:pPr>
        <w:ind w:left="567" w:hanging="283"/>
        <w:jc w:val="both"/>
        <w:rPr>
          <w:sz w:val="24"/>
          <w:szCs w:val="24"/>
        </w:rPr>
      </w:pPr>
    </w:p>
    <w:p w14:paraId="4931C933" w14:textId="77777777" w:rsidR="00113D18" w:rsidRPr="00E73DD6" w:rsidRDefault="00113D18" w:rsidP="006E1AE8">
      <w:pPr>
        <w:ind w:left="567" w:hanging="283"/>
        <w:jc w:val="both"/>
        <w:rPr>
          <w:sz w:val="24"/>
          <w:szCs w:val="24"/>
        </w:rPr>
      </w:pPr>
    </w:p>
    <w:p w14:paraId="16007D73" w14:textId="77777777" w:rsidR="00C10303" w:rsidRPr="00E73DD6" w:rsidRDefault="00C10303" w:rsidP="006E1AE8">
      <w:pPr>
        <w:jc w:val="both"/>
        <w:rPr>
          <w:sz w:val="24"/>
          <w:szCs w:val="24"/>
        </w:rPr>
      </w:pPr>
      <w:bookmarkStart w:id="73" w:name="_Toc472417201"/>
    </w:p>
    <w:p w14:paraId="2BD9690A" w14:textId="0DC1B304" w:rsidR="00C10303" w:rsidRPr="008C0540" w:rsidRDefault="003E04BE" w:rsidP="006E1AE8">
      <w:pPr>
        <w:jc w:val="both"/>
        <w:rPr>
          <w:b/>
          <w:sz w:val="24"/>
          <w:szCs w:val="24"/>
        </w:rPr>
      </w:pPr>
      <w:bookmarkStart w:id="74" w:name="_Toc309639916"/>
      <w:bookmarkStart w:id="75" w:name="_Toc309640105"/>
      <w:bookmarkStart w:id="76" w:name="_Toc309889399"/>
      <w:r w:rsidRPr="008C0540">
        <w:rPr>
          <w:b/>
          <w:sz w:val="24"/>
          <w:szCs w:val="24"/>
        </w:rPr>
        <w:tab/>
      </w:r>
      <w:r w:rsidR="00C10303" w:rsidRPr="008C0540">
        <w:rPr>
          <w:b/>
          <w:sz w:val="24"/>
          <w:szCs w:val="24"/>
        </w:rPr>
        <w:sym w:font="Times New Roman" w:char="00A7"/>
      </w:r>
      <w:r w:rsidR="00C10303" w:rsidRPr="008C0540">
        <w:rPr>
          <w:b/>
          <w:sz w:val="24"/>
          <w:szCs w:val="24"/>
        </w:rPr>
        <w:t>4. Страховая сумма</w:t>
      </w:r>
      <w:bookmarkEnd w:id="73"/>
      <w:r w:rsidR="008C2BF6" w:rsidRPr="008C0540">
        <w:rPr>
          <w:b/>
          <w:sz w:val="24"/>
          <w:szCs w:val="24"/>
        </w:rPr>
        <w:t xml:space="preserve"> (и размер франшизы)</w:t>
      </w:r>
      <w:bookmarkEnd w:id="74"/>
      <w:bookmarkEnd w:id="75"/>
      <w:bookmarkEnd w:id="76"/>
      <w:r w:rsidR="008C2BF6" w:rsidRPr="008C0540">
        <w:rPr>
          <w:b/>
          <w:sz w:val="24"/>
          <w:szCs w:val="24"/>
        </w:rPr>
        <w:t xml:space="preserve"> </w:t>
      </w:r>
    </w:p>
    <w:p w14:paraId="4E9F6A51" w14:textId="77777777" w:rsidR="008C2BF6" w:rsidRPr="00E73DD6" w:rsidRDefault="00C10303" w:rsidP="006E1AE8">
      <w:pPr>
        <w:jc w:val="both"/>
        <w:rPr>
          <w:b/>
          <w:sz w:val="24"/>
          <w:szCs w:val="24"/>
        </w:rPr>
      </w:pPr>
      <w:r w:rsidRPr="00E73DD6">
        <w:rPr>
          <w:b/>
          <w:sz w:val="24"/>
          <w:szCs w:val="24"/>
        </w:rPr>
        <w:t>Статья 8.</w:t>
      </w:r>
      <w:r w:rsidRPr="00E73DD6">
        <w:rPr>
          <w:b/>
          <w:sz w:val="24"/>
          <w:szCs w:val="24"/>
        </w:rPr>
        <w:tab/>
      </w:r>
    </w:p>
    <w:p w14:paraId="54BE7C6B" w14:textId="77777777" w:rsidR="00C10303" w:rsidRPr="00E73DD6" w:rsidRDefault="008C2BF6" w:rsidP="006E1AE8">
      <w:pPr>
        <w:jc w:val="both"/>
        <w:rPr>
          <w:sz w:val="24"/>
          <w:szCs w:val="24"/>
        </w:rPr>
      </w:pPr>
      <w:r w:rsidRPr="00E73DD6">
        <w:rPr>
          <w:b/>
          <w:sz w:val="24"/>
          <w:szCs w:val="24"/>
        </w:rPr>
        <w:t xml:space="preserve">8.1. </w:t>
      </w:r>
      <w:r w:rsidR="00C10303" w:rsidRPr="00E73DD6">
        <w:rPr>
          <w:sz w:val="24"/>
          <w:szCs w:val="24"/>
        </w:rPr>
        <w:t>Страховая сумма: ХХХХХХХХХХХХХ</w:t>
      </w:r>
    </w:p>
    <w:p w14:paraId="2AB7EA4A" w14:textId="77777777" w:rsidR="008C2BF6" w:rsidRPr="00E73DD6" w:rsidRDefault="008C2BF6" w:rsidP="008E372C">
      <w:pPr>
        <w:jc w:val="both"/>
        <w:rPr>
          <w:i/>
          <w:sz w:val="24"/>
          <w:szCs w:val="24"/>
        </w:rPr>
      </w:pPr>
      <w:r w:rsidRPr="00E73DD6">
        <w:rPr>
          <w:b/>
          <w:sz w:val="24"/>
          <w:szCs w:val="24"/>
        </w:rPr>
        <w:t>8.</w:t>
      </w:r>
      <w:r w:rsidRPr="00E73DD6">
        <w:rPr>
          <w:sz w:val="24"/>
          <w:szCs w:val="24"/>
        </w:rPr>
        <w:t xml:space="preserve">2. Настоящим договором предусматривается </w:t>
      </w:r>
      <w:r w:rsidR="00DE1287" w:rsidRPr="00E73DD6">
        <w:rPr>
          <w:sz w:val="24"/>
          <w:szCs w:val="24"/>
        </w:rPr>
        <w:t xml:space="preserve">часть убытков, которая не подлежит возмещению Страховщиком Страхователю (Выгодоприобретателю) </w:t>
      </w:r>
      <w:r w:rsidRPr="00E73DD6">
        <w:rPr>
          <w:sz w:val="24"/>
          <w:szCs w:val="24"/>
        </w:rPr>
        <w:t>–</w:t>
      </w:r>
      <w:r w:rsidR="001208DC" w:rsidRPr="00E73DD6">
        <w:rPr>
          <w:sz w:val="24"/>
          <w:szCs w:val="24"/>
        </w:rPr>
        <w:t xml:space="preserve"> франшиза в размере ХХХХХХХ, которая применяется к ХХХХХХХХХХ </w:t>
      </w:r>
      <w:r w:rsidR="001208DC" w:rsidRPr="00E73DD6">
        <w:rPr>
          <w:i/>
          <w:sz w:val="24"/>
          <w:szCs w:val="24"/>
        </w:rPr>
        <w:t>(указывается, если договором предусмотрено применение франшизы).</w:t>
      </w:r>
    </w:p>
    <w:p w14:paraId="6CA3F56B" w14:textId="77777777" w:rsidR="003E04BE" w:rsidRPr="00E73DD6" w:rsidRDefault="003E04BE" w:rsidP="008E372C">
      <w:pPr>
        <w:jc w:val="both"/>
        <w:rPr>
          <w:i/>
          <w:sz w:val="24"/>
          <w:szCs w:val="24"/>
        </w:rPr>
      </w:pPr>
    </w:p>
    <w:p w14:paraId="690AF039" w14:textId="77777777" w:rsidR="00C10303" w:rsidRPr="00E73DD6" w:rsidRDefault="00C10303" w:rsidP="006E1AE8">
      <w:pPr>
        <w:jc w:val="both"/>
        <w:rPr>
          <w:b/>
          <w:iCs/>
          <w:sz w:val="24"/>
          <w:szCs w:val="24"/>
        </w:rPr>
      </w:pPr>
      <w:bookmarkStart w:id="77" w:name="_Ref472323504"/>
      <w:bookmarkStart w:id="78" w:name="_Toc472417202"/>
      <w:r w:rsidRPr="00E73DD6">
        <w:rPr>
          <w:iCs/>
          <w:sz w:val="24"/>
          <w:szCs w:val="24"/>
        </w:rPr>
        <w:tab/>
      </w:r>
      <w:r w:rsidRPr="00E73DD6">
        <w:rPr>
          <w:b/>
          <w:iCs/>
          <w:sz w:val="24"/>
          <w:szCs w:val="24"/>
        </w:rPr>
        <w:sym w:font="Times New Roman" w:char="00A7"/>
      </w:r>
      <w:r w:rsidRPr="00E73DD6">
        <w:rPr>
          <w:b/>
          <w:iCs/>
          <w:sz w:val="24"/>
          <w:szCs w:val="24"/>
        </w:rPr>
        <w:t>5. Лимит возмещения Страховщика</w:t>
      </w:r>
      <w:bookmarkEnd w:id="77"/>
      <w:bookmarkEnd w:id="78"/>
    </w:p>
    <w:p w14:paraId="63AE9957" w14:textId="77777777" w:rsidR="00C10303" w:rsidRPr="00E73DD6" w:rsidRDefault="00C10303" w:rsidP="006E1AE8">
      <w:pPr>
        <w:jc w:val="both"/>
        <w:rPr>
          <w:sz w:val="24"/>
          <w:szCs w:val="24"/>
        </w:rPr>
      </w:pPr>
      <w:bookmarkStart w:id="79" w:name="_Hlt472323441"/>
      <w:bookmarkStart w:id="80" w:name="_Ref472323398"/>
      <w:bookmarkEnd w:id="79"/>
      <w:r w:rsidRPr="00E73DD6">
        <w:rPr>
          <w:b/>
          <w:sz w:val="24"/>
          <w:szCs w:val="24"/>
        </w:rPr>
        <w:t>Статья 9.</w:t>
      </w:r>
      <w:r w:rsidRPr="00E73DD6">
        <w:rPr>
          <w:b/>
          <w:sz w:val="24"/>
          <w:szCs w:val="24"/>
        </w:rPr>
        <w:tab/>
      </w:r>
      <w:r w:rsidRPr="00E73DD6">
        <w:rPr>
          <w:sz w:val="24"/>
          <w:szCs w:val="24"/>
        </w:rPr>
        <w:t>Лимит возмещения</w:t>
      </w:r>
      <w:bookmarkStart w:id="81" w:name="_Hlt472822871"/>
      <w:bookmarkEnd w:id="80"/>
      <w:bookmarkEnd w:id="81"/>
      <w:r w:rsidRPr="00E73DD6">
        <w:rPr>
          <w:sz w:val="24"/>
          <w:szCs w:val="24"/>
        </w:rPr>
        <w:t>: ХХХХХХХХХХ</w:t>
      </w:r>
    </w:p>
    <w:p w14:paraId="3C3D8841" w14:textId="77777777" w:rsidR="003E04BE" w:rsidRPr="00E73DD6" w:rsidRDefault="003E04BE" w:rsidP="006E1AE8">
      <w:pPr>
        <w:jc w:val="both"/>
        <w:rPr>
          <w:sz w:val="24"/>
          <w:szCs w:val="24"/>
        </w:rPr>
      </w:pPr>
    </w:p>
    <w:p w14:paraId="1FA103CD" w14:textId="77777777" w:rsidR="00C10303" w:rsidRPr="00E73DD6" w:rsidRDefault="00C10303" w:rsidP="006E1AE8">
      <w:pPr>
        <w:jc w:val="both"/>
        <w:rPr>
          <w:b/>
          <w:sz w:val="24"/>
          <w:szCs w:val="24"/>
        </w:rPr>
      </w:pPr>
      <w:r w:rsidRPr="00E73DD6">
        <w:rPr>
          <w:b/>
          <w:sz w:val="24"/>
          <w:szCs w:val="24"/>
        </w:rPr>
        <w:sym w:font="Times New Roman" w:char="00A7"/>
      </w:r>
      <w:r w:rsidRPr="00E73DD6">
        <w:rPr>
          <w:b/>
          <w:sz w:val="24"/>
          <w:szCs w:val="24"/>
        </w:rPr>
        <w:t>6. Страховая премия и порядок ее оплаты</w:t>
      </w:r>
    </w:p>
    <w:p w14:paraId="7F1B8F4F" w14:textId="77777777" w:rsidR="00C10303" w:rsidRPr="00E73DD6" w:rsidRDefault="00C10303" w:rsidP="006E1AE8">
      <w:pPr>
        <w:jc w:val="both"/>
        <w:rPr>
          <w:sz w:val="24"/>
          <w:szCs w:val="24"/>
        </w:rPr>
      </w:pPr>
      <w:bookmarkStart w:id="82" w:name="_Toc472417207"/>
      <w:bookmarkStart w:id="83" w:name="_Toc309639917"/>
      <w:bookmarkStart w:id="84" w:name="_Toc309640106"/>
      <w:bookmarkStart w:id="85" w:name="_Toc309889400"/>
      <w:r w:rsidRPr="00E73DD6">
        <w:rPr>
          <w:sz w:val="24"/>
          <w:szCs w:val="24"/>
        </w:rPr>
        <w:t>Статья 10.</w:t>
      </w:r>
      <w:r w:rsidRPr="00E73DD6">
        <w:rPr>
          <w:b/>
          <w:sz w:val="24"/>
          <w:szCs w:val="24"/>
        </w:rPr>
        <w:tab/>
        <w:t xml:space="preserve"> Страховая премия</w:t>
      </w:r>
      <w:bookmarkEnd w:id="82"/>
      <w:r w:rsidRPr="00E73DD6">
        <w:rPr>
          <w:b/>
          <w:sz w:val="24"/>
          <w:szCs w:val="24"/>
        </w:rPr>
        <w:t>: ХХХХХХХХХХХХХ.</w:t>
      </w:r>
      <w:bookmarkEnd w:id="83"/>
      <w:bookmarkEnd w:id="84"/>
      <w:bookmarkEnd w:id="85"/>
    </w:p>
    <w:p w14:paraId="5F55C09C" w14:textId="77777777" w:rsidR="00C10303" w:rsidRPr="00E73DD6" w:rsidRDefault="00C10303" w:rsidP="006E1AE8">
      <w:pPr>
        <w:jc w:val="both"/>
        <w:rPr>
          <w:sz w:val="24"/>
          <w:szCs w:val="24"/>
        </w:rPr>
      </w:pPr>
      <w:bookmarkStart w:id="86" w:name="_Ref472322998"/>
      <w:r w:rsidRPr="00E73DD6">
        <w:rPr>
          <w:b/>
          <w:sz w:val="24"/>
          <w:szCs w:val="24"/>
        </w:rPr>
        <w:t>Статья 1</w:t>
      </w:r>
      <w:r w:rsidR="001208DC" w:rsidRPr="00E73DD6">
        <w:rPr>
          <w:b/>
          <w:sz w:val="24"/>
          <w:szCs w:val="24"/>
        </w:rPr>
        <w:t>1</w:t>
      </w:r>
      <w:r w:rsidRPr="00E73DD6">
        <w:rPr>
          <w:b/>
          <w:sz w:val="24"/>
          <w:szCs w:val="24"/>
        </w:rPr>
        <w:t>.</w:t>
      </w:r>
      <w:r w:rsidRPr="00E73DD6">
        <w:rPr>
          <w:sz w:val="24"/>
          <w:szCs w:val="24"/>
        </w:rPr>
        <w:tab/>
        <w:t>Порядок и сроки оплаты страховой премии (единовременно или в рассрочку): ХХХХХХХ.</w:t>
      </w:r>
    </w:p>
    <w:bookmarkEnd w:id="86"/>
    <w:p w14:paraId="77CB04B3" w14:textId="77777777" w:rsidR="00C10303" w:rsidRPr="00E73DD6" w:rsidRDefault="00C10303" w:rsidP="006E1AE8">
      <w:pPr>
        <w:jc w:val="both"/>
        <w:rPr>
          <w:b/>
          <w:sz w:val="24"/>
          <w:szCs w:val="24"/>
        </w:rPr>
      </w:pPr>
      <w:r w:rsidRPr="00E73DD6">
        <w:rPr>
          <w:b/>
          <w:sz w:val="24"/>
          <w:szCs w:val="24"/>
        </w:rPr>
        <w:t>Статья 1</w:t>
      </w:r>
      <w:r w:rsidR="001208DC" w:rsidRPr="00E73DD6">
        <w:rPr>
          <w:b/>
          <w:sz w:val="24"/>
          <w:szCs w:val="24"/>
        </w:rPr>
        <w:t>2</w:t>
      </w:r>
      <w:r w:rsidRPr="00E73DD6">
        <w:rPr>
          <w:b/>
          <w:sz w:val="24"/>
          <w:szCs w:val="24"/>
        </w:rPr>
        <w:t xml:space="preserve">. </w:t>
      </w:r>
      <w:r w:rsidRPr="00E73DD6">
        <w:rPr>
          <w:sz w:val="24"/>
          <w:szCs w:val="24"/>
        </w:rPr>
        <w:t>Сроки уплаты страховой премии: ХХХХХХХ.</w:t>
      </w:r>
    </w:p>
    <w:p w14:paraId="428033AC" w14:textId="77777777" w:rsidR="00C10303" w:rsidRPr="00E73DD6" w:rsidRDefault="00C10303" w:rsidP="008E372C">
      <w:pPr>
        <w:jc w:val="both"/>
        <w:rPr>
          <w:bCs/>
          <w:sz w:val="24"/>
          <w:szCs w:val="24"/>
        </w:rPr>
      </w:pPr>
      <w:r w:rsidRPr="00E73DD6">
        <w:rPr>
          <w:b/>
          <w:sz w:val="24"/>
          <w:szCs w:val="24"/>
        </w:rPr>
        <w:t>Статья 1</w:t>
      </w:r>
      <w:r w:rsidR="001208DC" w:rsidRPr="00E73DD6">
        <w:rPr>
          <w:b/>
          <w:sz w:val="24"/>
          <w:szCs w:val="24"/>
        </w:rPr>
        <w:t>3</w:t>
      </w:r>
      <w:r w:rsidRPr="00E73DD6">
        <w:rPr>
          <w:b/>
          <w:sz w:val="24"/>
          <w:szCs w:val="24"/>
        </w:rPr>
        <w:t xml:space="preserve">. </w:t>
      </w:r>
      <w:r w:rsidR="001208DC" w:rsidRPr="00E73DD6">
        <w:rPr>
          <w:sz w:val="24"/>
          <w:szCs w:val="24"/>
        </w:rPr>
        <w:t>Последствия неуплаты страховой премии: ХХХХХХХХХХХ.</w:t>
      </w:r>
    </w:p>
    <w:p w14:paraId="4B4B3602" w14:textId="77777777" w:rsidR="00C10303" w:rsidRPr="00E73DD6" w:rsidRDefault="00C10303" w:rsidP="006E1AE8">
      <w:pPr>
        <w:jc w:val="both"/>
        <w:rPr>
          <w:b/>
          <w:sz w:val="24"/>
          <w:szCs w:val="24"/>
        </w:rPr>
      </w:pPr>
      <w:r w:rsidRPr="00E73DD6">
        <w:rPr>
          <w:b/>
          <w:sz w:val="24"/>
          <w:szCs w:val="24"/>
        </w:rPr>
        <w:tab/>
      </w:r>
    </w:p>
    <w:p w14:paraId="0489E843" w14:textId="77777777" w:rsidR="00CE1908" w:rsidRDefault="00C10303" w:rsidP="006E1AE8">
      <w:pPr>
        <w:jc w:val="both"/>
        <w:rPr>
          <w:b/>
          <w:sz w:val="24"/>
          <w:szCs w:val="24"/>
        </w:rPr>
      </w:pPr>
      <w:bookmarkStart w:id="87" w:name="_Toc472417209"/>
      <w:r w:rsidRPr="008C0540">
        <w:rPr>
          <w:b/>
          <w:sz w:val="24"/>
          <w:szCs w:val="24"/>
        </w:rPr>
        <w:tab/>
      </w:r>
      <w:bookmarkStart w:id="88" w:name="_Toc472417211"/>
      <w:bookmarkStart w:id="89" w:name="_Toc309639918"/>
      <w:bookmarkStart w:id="90" w:name="_Toc309640107"/>
      <w:bookmarkStart w:id="91" w:name="_Toc309889401"/>
      <w:bookmarkEnd w:id="87"/>
    </w:p>
    <w:p w14:paraId="58DA4CB6" w14:textId="77777777" w:rsidR="00CE1908" w:rsidRDefault="00CE1908" w:rsidP="006E1AE8">
      <w:pPr>
        <w:jc w:val="both"/>
        <w:rPr>
          <w:b/>
          <w:sz w:val="24"/>
          <w:szCs w:val="24"/>
        </w:rPr>
      </w:pPr>
    </w:p>
    <w:p w14:paraId="1F63D37B" w14:textId="75805F70" w:rsidR="00C10303" w:rsidRPr="008C0540" w:rsidRDefault="00C10303" w:rsidP="00CE1908">
      <w:pPr>
        <w:ind w:firstLine="720"/>
        <w:jc w:val="both"/>
        <w:rPr>
          <w:b/>
          <w:sz w:val="24"/>
          <w:szCs w:val="24"/>
        </w:rPr>
      </w:pPr>
      <w:r w:rsidRPr="008C0540">
        <w:rPr>
          <w:b/>
          <w:sz w:val="24"/>
          <w:szCs w:val="24"/>
        </w:rPr>
        <w:lastRenderedPageBreak/>
        <w:sym w:font="Times New Roman" w:char="00A7"/>
      </w:r>
      <w:r w:rsidRPr="008C0540">
        <w:rPr>
          <w:b/>
          <w:sz w:val="24"/>
          <w:szCs w:val="24"/>
        </w:rPr>
        <w:t>7. Вступление договора в силу, его действие</w:t>
      </w:r>
      <w:bookmarkEnd w:id="88"/>
      <w:bookmarkEnd w:id="89"/>
      <w:bookmarkEnd w:id="90"/>
      <w:bookmarkEnd w:id="91"/>
    </w:p>
    <w:p w14:paraId="53B4C69C" w14:textId="77777777" w:rsidR="001208DC" w:rsidRPr="00E73DD6" w:rsidRDefault="00C10303" w:rsidP="006E1AE8">
      <w:pPr>
        <w:jc w:val="both"/>
        <w:rPr>
          <w:b/>
          <w:sz w:val="24"/>
          <w:szCs w:val="24"/>
        </w:rPr>
      </w:pPr>
      <w:r w:rsidRPr="00E73DD6">
        <w:rPr>
          <w:b/>
          <w:sz w:val="24"/>
          <w:szCs w:val="24"/>
        </w:rPr>
        <w:t>Статья 1</w:t>
      </w:r>
      <w:r w:rsidR="00317AE2" w:rsidRPr="00E73DD6">
        <w:rPr>
          <w:b/>
          <w:sz w:val="24"/>
          <w:szCs w:val="24"/>
        </w:rPr>
        <w:t>4</w:t>
      </w:r>
      <w:r w:rsidRPr="00E73DD6">
        <w:rPr>
          <w:b/>
          <w:sz w:val="24"/>
          <w:szCs w:val="24"/>
        </w:rPr>
        <w:t>.</w:t>
      </w:r>
      <w:r w:rsidRPr="00E73DD6">
        <w:rPr>
          <w:b/>
          <w:sz w:val="24"/>
          <w:szCs w:val="24"/>
        </w:rPr>
        <w:tab/>
      </w:r>
    </w:p>
    <w:p w14:paraId="59343FF6" w14:textId="77777777" w:rsidR="001208DC" w:rsidRPr="00E73DD6" w:rsidRDefault="008E4630" w:rsidP="006E1AE8">
      <w:pPr>
        <w:jc w:val="both"/>
        <w:rPr>
          <w:b/>
          <w:sz w:val="24"/>
          <w:szCs w:val="24"/>
        </w:rPr>
      </w:pPr>
      <w:r w:rsidRPr="00E73DD6">
        <w:rPr>
          <w:b/>
          <w:sz w:val="24"/>
          <w:szCs w:val="24"/>
        </w:rPr>
        <w:t>14</w:t>
      </w:r>
      <w:r w:rsidR="001208DC" w:rsidRPr="00E73DD6">
        <w:rPr>
          <w:b/>
          <w:sz w:val="24"/>
          <w:szCs w:val="24"/>
        </w:rPr>
        <w:t xml:space="preserve">.1 </w:t>
      </w:r>
      <w:r w:rsidR="001208DC" w:rsidRPr="00E73DD6">
        <w:rPr>
          <w:sz w:val="24"/>
          <w:szCs w:val="24"/>
        </w:rPr>
        <w:t>Договор страхования вступает в силу с: ХХХХХХХХХ.</w:t>
      </w:r>
    </w:p>
    <w:p w14:paraId="4486B2C8" w14:textId="77777777" w:rsidR="00C10303" w:rsidRPr="00E73DD6" w:rsidRDefault="008E4630" w:rsidP="006E1AE8">
      <w:pPr>
        <w:jc w:val="both"/>
        <w:rPr>
          <w:sz w:val="24"/>
          <w:szCs w:val="24"/>
        </w:rPr>
      </w:pPr>
      <w:r w:rsidRPr="00E73DD6">
        <w:rPr>
          <w:b/>
          <w:sz w:val="24"/>
          <w:szCs w:val="24"/>
        </w:rPr>
        <w:t>14</w:t>
      </w:r>
      <w:r w:rsidR="001208DC" w:rsidRPr="00E73DD6">
        <w:rPr>
          <w:b/>
          <w:sz w:val="24"/>
          <w:szCs w:val="24"/>
        </w:rPr>
        <w:t>.2.</w:t>
      </w:r>
      <w:r w:rsidR="001208DC" w:rsidRPr="00E73DD6">
        <w:rPr>
          <w:sz w:val="24"/>
          <w:szCs w:val="24"/>
        </w:rPr>
        <w:t xml:space="preserve"> Период страхования: </w:t>
      </w:r>
      <w:r w:rsidR="00C10303" w:rsidRPr="00E73DD6">
        <w:rPr>
          <w:sz w:val="24"/>
          <w:szCs w:val="24"/>
        </w:rPr>
        <w:t>с ХХХХХХХХ по ХХХХХХХХ</w:t>
      </w:r>
      <w:r w:rsidR="001208DC" w:rsidRPr="00E73DD6">
        <w:rPr>
          <w:sz w:val="24"/>
          <w:szCs w:val="24"/>
        </w:rPr>
        <w:t>.</w:t>
      </w:r>
    </w:p>
    <w:p w14:paraId="7E858A81" w14:textId="77777777" w:rsidR="001208DC" w:rsidRPr="00E73DD6" w:rsidRDefault="008E4630" w:rsidP="006E1AE8">
      <w:pPr>
        <w:jc w:val="both"/>
        <w:rPr>
          <w:sz w:val="24"/>
          <w:szCs w:val="24"/>
        </w:rPr>
      </w:pPr>
      <w:r w:rsidRPr="00E73DD6">
        <w:rPr>
          <w:b/>
          <w:sz w:val="24"/>
          <w:szCs w:val="24"/>
        </w:rPr>
        <w:t>14</w:t>
      </w:r>
      <w:r w:rsidR="001208DC" w:rsidRPr="00E73DD6">
        <w:rPr>
          <w:b/>
          <w:sz w:val="24"/>
          <w:szCs w:val="24"/>
        </w:rPr>
        <w:t>.3.</w:t>
      </w:r>
      <w:r w:rsidR="001208DC" w:rsidRPr="00E73DD6">
        <w:rPr>
          <w:sz w:val="24"/>
          <w:szCs w:val="24"/>
        </w:rPr>
        <w:t xml:space="preserve"> </w:t>
      </w:r>
      <w:r w:rsidR="001208DC" w:rsidRPr="00E73DD6">
        <w:rPr>
          <w:i/>
          <w:sz w:val="24"/>
          <w:szCs w:val="24"/>
          <w:u w:val="single"/>
        </w:rPr>
        <w:t>(по соглашению сторон могут быть</w:t>
      </w:r>
      <w:r w:rsidR="00B73C45" w:rsidRPr="00E73DD6">
        <w:rPr>
          <w:i/>
          <w:sz w:val="24"/>
          <w:szCs w:val="24"/>
          <w:u w:val="single"/>
        </w:rPr>
        <w:t xml:space="preserve"> указаны</w:t>
      </w:r>
      <w:r w:rsidR="001208DC" w:rsidRPr="00E73DD6">
        <w:rPr>
          <w:i/>
          <w:sz w:val="24"/>
          <w:szCs w:val="24"/>
          <w:u w:val="single"/>
        </w:rPr>
        <w:t xml:space="preserve"> условия заключения договора)</w:t>
      </w:r>
    </w:p>
    <w:p w14:paraId="641F6D9F" w14:textId="77777777" w:rsidR="00C10303" w:rsidRPr="00E73DD6" w:rsidRDefault="00C10303" w:rsidP="006E1AE8">
      <w:pPr>
        <w:jc w:val="both"/>
        <w:rPr>
          <w:b/>
          <w:sz w:val="24"/>
          <w:szCs w:val="24"/>
        </w:rPr>
      </w:pPr>
    </w:p>
    <w:p w14:paraId="24BD6938" w14:textId="77777777" w:rsidR="00C10303" w:rsidRPr="008C0540" w:rsidRDefault="003E04BE" w:rsidP="006E1AE8">
      <w:pPr>
        <w:jc w:val="both"/>
        <w:rPr>
          <w:b/>
          <w:sz w:val="24"/>
          <w:szCs w:val="24"/>
        </w:rPr>
      </w:pPr>
      <w:bookmarkStart w:id="92" w:name="_Toc472417212"/>
      <w:bookmarkStart w:id="93" w:name="_Toc309639919"/>
      <w:bookmarkStart w:id="94" w:name="_Toc309640108"/>
      <w:bookmarkStart w:id="95" w:name="_Toc309889402"/>
      <w:r w:rsidRPr="008C0540">
        <w:rPr>
          <w:b/>
          <w:sz w:val="24"/>
          <w:szCs w:val="24"/>
        </w:rPr>
        <w:tab/>
      </w:r>
      <w:r w:rsidR="00C10303" w:rsidRPr="008C0540">
        <w:rPr>
          <w:b/>
          <w:sz w:val="24"/>
          <w:szCs w:val="24"/>
        </w:rPr>
        <w:sym w:font="Times New Roman" w:char="00A7"/>
      </w:r>
      <w:r w:rsidR="00C10303" w:rsidRPr="008C0540">
        <w:rPr>
          <w:b/>
          <w:sz w:val="24"/>
          <w:szCs w:val="24"/>
        </w:rPr>
        <w:t>8. Прекращение договора страхования</w:t>
      </w:r>
      <w:bookmarkEnd w:id="92"/>
      <w:bookmarkEnd w:id="93"/>
      <w:bookmarkEnd w:id="94"/>
      <w:bookmarkEnd w:id="95"/>
    </w:p>
    <w:p w14:paraId="117A57DF" w14:textId="77777777" w:rsidR="00C10303" w:rsidRPr="00E73DD6" w:rsidRDefault="00C10303" w:rsidP="006E1AE8">
      <w:pPr>
        <w:jc w:val="both"/>
        <w:rPr>
          <w:sz w:val="24"/>
          <w:szCs w:val="24"/>
        </w:rPr>
      </w:pPr>
      <w:r w:rsidRPr="00E73DD6">
        <w:rPr>
          <w:b/>
          <w:sz w:val="24"/>
          <w:szCs w:val="24"/>
        </w:rPr>
        <w:t xml:space="preserve">Статья </w:t>
      </w:r>
      <w:r w:rsidR="008E4630" w:rsidRPr="00E73DD6">
        <w:rPr>
          <w:b/>
          <w:sz w:val="24"/>
          <w:szCs w:val="24"/>
        </w:rPr>
        <w:t>15</w:t>
      </w:r>
      <w:r w:rsidRPr="00E73DD6">
        <w:rPr>
          <w:b/>
          <w:sz w:val="24"/>
          <w:szCs w:val="24"/>
        </w:rPr>
        <w:t>.</w:t>
      </w:r>
      <w:r w:rsidRPr="00E73DD6">
        <w:rPr>
          <w:b/>
          <w:sz w:val="24"/>
          <w:szCs w:val="24"/>
        </w:rPr>
        <w:tab/>
      </w:r>
      <w:bookmarkStart w:id="96" w:name="_Hlt471198918"/>
      <w:bookmarkStart w:id="97" w:name="_Ref471198912"/>
      <w:bookmarkEnd w:id="96"/>
      <w:r w:rsidRPr="00E73DD6">
        <w:rPr>
          <w:sz w:val="24"/>
          <w:szCs w:val="24"/>
        </w:rPr>
        <w:t>Договор страхования прекращает свое действие в случаях:</w:t>
      </w:r>
    </w:p>
    <w:p w14:paraId="1D89C747" w14:textId="77777777" w:rsidR="008E4630" w:rsidRPr="00E73DD6" w:rsidRDefault="008E4630" w:rsidP="008E372C">
      <w:pPr>
        <w:jc w:val="both"/>
        <w:rPr>
          <w:i/>
          <w:sz w:val="24"/>
          <w:szCs w:val="24"/>
          <w:u w:val="single"/>
        </w:rPr>
      </w:pPr>
      <w:r w:rsidRPr="00E73DD6">
        <w:rPr>
          <w:sz w:val="24"/>
          <w:szCs w:val="24"/>
        </w:rPr>
        <w:t xml:space="preserve">ХХХХХХХХХХХХХХХХХХХХХХХХХХХХХХХХХХХХХХХХХХХХХ </w:t>
      </w:r>
      <w:r w:rsidRPr="00E73DD6">
        <w:rPr>
          <w:i/>
          <w:sz w:val="24"/>
          <w:szCs w:val="24"/>
          <w:u w:val="single"/>
        </w:rPr>
        <w:t>(По соглашению сторон в Договоре в соответствии с Правилами может быть указан порядок возврата и расчета страховой премии при расторжении договора).</w:t>
      </w:r>
    </w:p>
    <w:p w14:paraId="49AEAA49" w14:textId="77777777" w:rsidR="003E04BE" w:rsidRPr="00E73DD6" w:rsidRDefault="003E04BE" w:rsidP="006E1AE8">
      <w:pPr>
        <w:jc w:val="both"/>
        <w:rPr>
          <w:sz w:val="24"/>
          <w:szCs w:val="24"/>
        </w:rPr>
      </w:pPr>
      <w:bookmarkStart w:id="98" w:name="_Hlt472309540"/>
      <w:bookmarkStart w:id="99" w:name="_Toc472417214"/>
      <w:bookmarkStart w:id="100" w:name="_Toc309639920"/>
      <w:bookmarkStart w:id="101" w:name="_Toc309640109"/>
      <w:bookmarkStart w:id="102" w:name="_Toc309889403"/>
      <w:bookmarkEnd w:id="97"/>
      <w:bookmarkEnd w:id="98"/>
      <w:r w:rsidRPr="00E73DD6">
        <w:rPr>
          <w:sz w:val="24"/>
          <w:szCs w:val="24"/>
        </w:rPr>
        <w:tab/>
      </w:r>
    </w:p>
    <w:p w14:paraId="4CC794E6" w14:textId="77777777" w:rsidR="00C10303" w:rsidRPr="008C0540" w:rsidRDefault="003E04BE" w:rsidP="006E1AE8">
      <w:pPr>
        <w:jc w:val="both"/>
        <w:rPr>
          <w:b/>
          <w:sz w:val="24"/>
          <w:szCs w:val="24"/>
        </w:rPr>
      </w:pPr>
      <w:r w:rsidRPr="008C0540">
        <w:rPr>
          <w:b/>
          <w:sz w:val="24"/>
          <w:szCs w:val="24"/>
        </w:rPr>
        <w:tab/>
      </w:r>
      <w:r w:rsidR="00C10303" w:rsidRPr="008C0540">
        <w:rPr>
          <w:b/>
          <w:sz w:val="24"/>
          <w:szCs w:val="24"/>
        </w:rPr>
        <w:sym w:font="Times New Roman" w:char="00A7"/>
      </w:r>
      <w:r w:rsidR="00C10303" w:rsidRPr="008C0540">
        <w:rPr>
          <w:b/>
          <w:sz w:val="24"/>
          <w:szCs w:val="24"/>
        </w:rPr>
        <w:t xml:space="preserve">9 Права и обязанности </w:t>
      </w:r>
      <w:r w:rsidR="006712EA" w:rsidRPr="008C0540">
        <w:rPr>
          <w:b/>
          <w:sz w:val="24"/>
          <w:szCs w:val="24"/>
        </w:rPr>
        <w:t xml:space="preserve"> сторон при наступлении страхового случая. Порядок и условия выплаты страхового возмещения.</w:t>
      </w:r>
      <w:bookmarkEnd w:id="99"/>
      <w:bookmarkEnd w:id="100"/>
      <w:bookmarkEnd w:id="101"/>
      <w:bookmarkEnd w:id="102"/>
    </w:p>
    <w:p w14:paraId="1FA8285A" w14:textId="77777777" w:rsidR="008E4630" w:rsidRPr="00E73DD6" w:rsidRDefault="008E4630" w:rsidP="008E372C">
      <w:pPr>
        <w:jc w:val="both"/>
        <w:rPr>
          <w:sz w:val="24"/>
          <w:szCs w:val="24"/>
        </w:rPr>
      </w:pPr>
      <w:r w:rsidRPr="00E73DD6">
        <w:rPr>
          <w:b/>
          <w:sz w:val="24"/>
          <w:szCs w:val="24"/>
        </w:rPr>
        <w:t xml:space="preserve">Статья 16. </w:t>
      </w:r>
      <w:r w:rsidRPr="00E73DD6">
        <w:rPr>
          <w:sz w:val="24"/>
          <w:szCs w:val="24"/>
        </w:rPr>
        <w:t>Права и обязанности</w:t>
      </w:r>
      <w:r w:rsidR="006712EA" w:rsidRPr="00E73DD6">
        <w:rPr>
          <w:sz w:val="24"/>
          <w:szCs w:val="24"/>
        </w:rPr>
        <w:t xml:space="preserve"> сторон при</w:t>
      </w:r>
      <w:r w:rsidR="00317AE2" w:rsidRPr="00E73DD6">
        <w:rPr>
          <w:sz w:val="24"/>
          <w:szCs w:val="24"/>
        </w:rPr>
        <w:t xml:space="preserve"> наступлении</w:t>
      </w:r>
      <w:r w:rsidR="0068211E" w:rsidRPr="00E73DD6">
        <w:rPr>
          <w:sz w:val="24"/>
          <w:szCs w:val="24"/>
        </w:rPr>
        <w:t xml:space="preserve"> страхового случая</w:t>
      </w:r>
      <w:r w:rsidR="00317AE2" w:rsidRPr="00E73DD6">
        <w:rPr>
          <w:sz w:val="24"/>
          <w:szCs w:val="24"/>
        </w:rPr>
        <w:t xml:space="preserve">, а также порядок и условия страховой выплаты определяются в соответствии с разделом </w:t>
      </w:r>
      <w:r w:rsidR="00317AE2" w:rsidRPr="00E73DD6">
        <w:rPr>
          <w:sz w:val="24"/>
          <w:szCs w:val="24"/>
          <w:lang w:val="en-US"/>
        </w:rPr>
        <w:t>III</w:t>
      </w:r>
      <w:r w:rsidR="006712EA" w:rsidRPr="00E73DD6">
        <w:rPr>
          <w:sz w:val="24"/>
          <w:szCs w:val="24"/>
        </w:rPr>
        <w:t xml:space="preserve"> </w:t>
      </w:r>
      <w:r w:rsidR="00317AE2" w:rsidRPr="00E73DD6">
        <w:rPr>
          <w:sz w:val="24"/>
          <w:szCs w:val="24"/>
        </w:rPr>
        <w:t>Правил страхования.</w:t>
      </w:r>
      <w:r w:rsidRPr="00E73DD6">
        <w:rPr>
          <w:sz w:val="24"/>
          <w:szCs w:val="24"/>
        </w:rPr>
        <w:t xml:space="preserve"> </w:t>
      </w:r>
    </w:p>
    <w:p w14:paraId="1120D4A6" w14:textId="77777777" w:rsidR="003E04BE" w:rsidRPr="00E73DD6" w:rsidRDefault="003E04BE" w:rsidP="008E372C">
      <w:pPr>
        <w:jc w:val="both"/>
        <w:rPr>
          <w:sz w:val="24"/>
          <w:szCs w:val="24"/>
        </w:rPr>
      </w:pPr>
    </w:p>
    <w:p w14:paraId="338A9083" w14:textId="77777777" w:rsidR="00C10303" w:rsidRPr="00E73DD6" w:rsidRDefault="003E04BE" w:rsidP="006E1AE8">
      <w:pPr>
        <w:jc w:val="both"/>
        <w:rPr>
          <w:b/>
          <w:sz w:val="24"/>
          <w:szCs w:val="24"/>
        </w:rPr>
      </w:pPr>
      <w:bookmarkStart w:id="103" w:name="_Hlt472822652"/>
      <w:bookmarkEnd w:id="103"/>
      <w:r w:rsidRPr="00E73DD6">
        <w:rPr>
          <w:sz w:val="24"/>
          <w:szCs w:val="24"/>
        </w:rPr>
        <w:tab/>
      </w:r>
      <w:r w:rsidR="00C10303" w:rsidRPr="00E73DD6">
        <w:rPr>
          <w:b/>
          <w:sz w:val="24"/>
          <w:szCs w:val="24"/>
        </w:rPr>
        <w:sym w:font="Times New Roman" w:char="00A7"/>
      </w:r>
      <w:r w:rsidR="00C10303" w:rsidRPr="00E73DD6">
        <w:rPr>
          <w:b/>
          <w:sz w:val="24"/>
          <w:szCs w:val="24"/>
        </w:rPr>
        <w:t>1</w:t>
      </w:r>
      <w:r w:rsidR="00317AE2" w:rsidRPr="00E73DD6">
        <w:rPr>
          <w:b/>
          <w:sz w:val="24"/>
          <w:szCs w:val="24"/>
        </w:rPr>
        <w:t>0</w:t>
      </w:r>
      <w:r w:rsidR="00C10303" w:rsidRPr="00E73DD6">
        <w:rPr>
          <w:b/>
          <w:sz w:val="24"/>
          <w:szCs w:val="24"/>
        </w:rPr>
        <w:t xml:space="preserve">. </w:t>
      </w:r>
      <w:r w:rsidR="00317AE2" w:rsidRPr="00E73DD6">
        <w:rPr>
          <w:b/>
          <w:sz w:val="24"/>
          <w:szCs w:val="24"/>
        </w:rPr>
        <w:t>П</w:t>
      </w:r>
      <w:r w:rsidR="00C10303" w:rsidRPr="00E73DD6">
        <w:rPr>
          <w:b/>
          <w:sz w:val="24"/>
          <w:szCs w:val="24"/>
        </w:rPr>
        <w:t>орядок разрешения споров</w:t>
      </w:r>
    </w:p>
    <w:p w14:paraId="65D6D1DF" w14:textId="77777777" w:rsidR="00317AE2" w:rsidRPr="00E73DD6" w:rsidRDefault="00317AE2" w:rsidP="006E1AE8">
      <w:pPr>
        <w:jc w:val="both"/>
        <w:rPr>
          <w:b/>
          <w:sz w:val="24"/>
          <w:szCs w:val="24"/>
        </w:rPr>
      </w:pPr>
      <w:r w:rsidRPr="00E73DD6">
        <w:rPr>
          <w:b/>
          <w:sz w:val="24"/>
          <w:szCs w:val="24"/>
        </w:rPr>
        <w:t>Статья 17. ХХХХХХХХХХХХХХХХХХХХХХ</w:t>
      </w:r>
    </w:p>
    <w:p w14:paraId="7D3E4182" w14:textId="77777777" w:rsidR="003E04BE" w:rsidRPr="00E73DD6" w:rsidRDefault="003E04BE" w:rsidP="006E1AE8">
      <w:pPr>
        <w:jc w:val="both"/>
        <w:rPr>
          <w:b/>
          <w:sz w:val="24"/>
          <w:szCs w:val="24"/>
        </w:rPr>
      </w:pPr>
    </w:p>
    <w:p w14:paraId="58640ED6" w14:textId="77777777" w:rsidR="00C10303" w:rsidRPr="00E73DD6" w:rsidRDefault="003E04BE" w:rsidP="006E1AE8">
      <w:pPr>
        <w:jc w:val="both"/>
        <w:rPr>
          <w:b/>
          <w:sz w:val="24"/>
          <w:szCs w:val="24"/>
        </w:rPr>
      </w:pPr>
      <w:r w:rsidRPr="00E73DD6">
        <w:rPr>
          <w:sz w:val="24"/>
          <w:szCs w:val="24"/>
        </w:rPr>
        <w:tab/>
      </w:r>
      <w:r w:rsidR="00C10303" w:rsidRPr="00E73DD6">
        <w:rPr>
          <w:b/>
          <w:sz w:val="24"/>
          <w:szCs w:val="24"/>
        </w:rPr>
        <w:sym w:font="Times New Roman" w:char="00A7"/>
      </w:r>
      <w:r w:rsidR="00C10303" w:rsidRPr="00E73DD6">
        <w:rPr>
          <w:b/>
          <w:sz w:val="24"/>
          <w:szCs w:val="24"/>
        </w:rPr>
        <w:t>1</w:t>
      </w:r>
      <w:r w:rsidR="00317AE2" w:rsidRPr="00E73DD6">
        <w:rPr>
          <w:b/>
          <w:sz w:val="24"/>
          <w:szCs w:val="24"/>
        </w:rPr>
        <w:t>1</w:t>
      </w:r>
      <w:r w:rsidR="00C10303" w:rsidRPr="00E73DD6">
        <w:rPr>
          <w:b/>
          <w:sz w:val="24"/>
          <w:szCs w:val="24"/>
        </w:rPr>
        <w:t>. Заключительные положения.</w:t>
      </w:r>
    </w:p>
    <w:p w14:paraId="119A1644" w14:textId="77777777" w:rsidR="00C10303" w:rsidRPr="00E73DD6" w:rsidRDefault="00C10303" w:rsidP="008E372C">
      <w:pPr>
        <w:jc w:val="both"/>
        <w:rPr>
          <w:sz w:val="24"/>
          <w:szCs w:val="24"/>
        </w:rPr>
      </w:pPr>
      <w:r w:rsidRPr="00E73DD6">
        <w:rPr>
          <w:b/>
          <w:sz w:val="24"/>
          <w:szCs w:val="24"/>
        </w:rPr>
        <w:t xml:space="preserve">Статья </w:t>
      </w:r>
      <w:r w:rsidR="00317AE2" w:rsidRPr="00E73DD6">
        <w:rPr>
          <w:b/>
          <w:sz w:val="24"/>
          <w:szCs w:val="24"/>
        </w:rPr>
        <w:t>18</w:t>
      </w:r>
      <w:r w:rsidRPr="00E73DD6">
        <w:rPr>
          <w:b/>
          <w:sz w:val="24"/>
          <w:szCs w:val="24"/>
        </w:rPr>
        <w:t>.</w:t>
      </w:r>
      <w:r w:rsidRPr="00E73DD6">
        <w:rPr>
          <w:b/>
          <w:sz w:val="24"/>
          <w:szCs w:val="24"/>
        </w:rPr>
        <w:tab/>
      </w:r>
      <w:r w:rsidRPr="00E73DD6">
        <w:rPr>
          <w:sz w:val="24"/>
          <w:szCs w:val="24"/>
        </w:rPr>
        <w:t>Указанные в настоящем договоре страховые случаи признаются таковыми, только если они произошли на территории: ХХХХХХХХХХХХ</w:t>
      </w:r>
    </w:p>
    <w:p w14:paraId="5F54DF1B" w14:textId="77777777" w:rsidR="00C10303" w:rsidRPr="00E73DD6" w:rsidRDefault="00C10303" w:rsidP="008E372C">
      <w:pPr>
        <w:jc w:val="both"/>
        <w:rPr>
          <w:sz w:val="24"/>
          <w:szCs w:val="24"/>
        </w:rPr>
      </w:pPr>
      <w:r w:rsidRPr="00E73DD6">
        <w:rPr>
          <w:b/>
          <w:sz w:val="24"/>
          <w:szCs w:val="24"/>
        </w:rPr>
        <w:t xml:space="preserve">Статья </w:t>
      </w:r>
      <w:r w:rsidR="00317AE2" w:rsidRPr="00E73DD6">
        <w:rPr>
          <w:b/>
          <w:sz w:val="24"/>
          <w:szCs w:val="24"/>
        </w:rPr>
        <w:t>19</w:t>
      </w:r>
      <w:r w:rsidRPr="00E73DD6">
        <w:rPr>
          <w:b/>
          <w:sz w:val="24"/>
          <w:szCs w:val="24"/>
        </w:rPr>
        <w:t>.</w:t>
      </w:r>
      <w:r w:rsidRPr="00E73DD6">
        <w:rPr>
          <w:b/>
          <w:sz w:val="24"/>
          <w:szCs w:val="24"/>
        </w:rPr>
        <w:tab/>
      </w:r>
      <w:r w:rsidRPr="00E73DD6">
        <w:rPr>
          <w:sz w:val="24"/>
          <w:szCs w:val="24"/>
        </w:rPr>
        <w:t xml:space="preserve">Настоящий договор составлен в двух экземплярах на русском языке по одному для Страхователя и Страховщика. Оба экземпляра идентичны и имеют одинаковую юридическую силу. </w:t>
      </w:r>
    </w:p>
    <w:p w14:paraId="55FFF5AF" w14:textId="77777777" w:rsidR="00C10303" w:rsidRPr="00E73DD6" w:rsidRDefault="00C10303" w:rsidP="008E372C">
      <w:pPr>
        <w:jc w:val="both"/>
        <w:rPr>
          <w:sz w:val="24"/>
          <w:szCs w:val="24"/>
        </w:rPr>
      </w:pPr>
      <w:r w:rsidRPr="00E73DD6">
        <w:rPr>
          <w:b/>
          <w:sz w:val="24"/>
          <w:szCs w:val="24"/>
        </w:rPr>
        <w:t xml:space="preserve">Статья </w:t>
      </w:r>
      <w:r w:rsidR="00317AE2" w:rsidRPr="00E73DD6">
        <w:rPr>
          <w:b/>
          <w:sz w:val="24"/>
          <w:szCs w:val="24"/>
        </w:rPr>
        <w:t>20</w:t>
      </w:r>
      <w:r w:rsidRPr="00E73DD6">
        <w:rPr>
          <w:b/>
          <w:sz w:val="24"/>
          <w:szCs w:val="24"/>
        </w:rPr>
        <w:t>.</w:t>
      </w:r>
      <w:r w:rsidRPr="00E73DD6">
        <w:rPr>
          <w:sz w:val="24"/>
          <w:szCs w:val="24"/>
        </w:rPr>
        <w:tab/>
        <w:t>Применяемые в настоящем договоре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договором или Правилами страхования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14:paraId="57812379" w14:textId="77777777" w:rsidR="00BF2433" w:rsidRDefault="00BF2433" w:rsidP="00BF2433">
      <w:pPr>
        <w:jc w:val="both"/>
        <w:rPr>
          <w:sz w:val="24"/>
          <w:szCs w:val="24"/>
        </w:rPr>
      </w:pPr>
      <w:r w:rsidRPr="00E73DD6">
        <w:rPr>
          <w:b/>
          <w:sz w:val="24"/>
          <w:szCs w:val="24"/>
        </w:rPr>
        <w:t>Статья 21.</w:t>
      </w:r>
      <w:r w:rsidRPr="00E73DD6">
        <w:rPr>
          <w:b/>
          <w:sz w:val="24"/>
          <w:szCs w:val="24"/>
        </w:rPr>
        <w:tab/>
      </w:r>
      <w:r w:rsidRPr="00E73DD6">
        <w:rPr>
          <w:sz w:val="24"/>
          <w:szCs w:val="24"/>
        </w:rPr>
        <w:t>Страховщик вправе предъявить требование о возврате произведенной страховой выплаты, если для этого возникнут или обнаружатся основания, предусмотренные законодательством или настоящими Правилами.</w:t>
      </w:r>
    </w:p>
    <w:p w14:paraId="103ABE30" w14:textId="77777777" w:rsidR="00CC4F9C" w:rsidRPr="00CC4F9C" w:rsidRDefault="00CC4F9C" w:rsidP="00CC4F9C">
      <w:pPr>
        <w:jc w:val="both"/>
        <w:rPr>
          <w:b/>
          <w:sz w:val="24"/>
          <w:szCs w:val="24"/>
        </w:rPr>
      </w:pPr>
      <w:r w:rsidRPr="00CC4F9C">
        <w:rPr>
          <w:b/>
          <w:sz w:val="24"/>
          <w:szCs w:val="24"/>
        </w:rPr>
        <w:t>Статья 21.1</w:t>
      </w:r>
      <w:r>
        <w:rPr>
          <w:b/>
          <w:sz w:val="24"/>
          <w:szCs w:val="24"/>
        </w:rPr>
        <w:t>.</w:t>
      </w:r>
      <w:r w:rsidRPr="00CC4F9C">
        <w:rPr>
          <w:b/>
          <w:sz w:val="24"/>
          <w:szCs w:val="24"/>
        </w:rPr>
        <w:t xml:space="preserve"> </w:t>
      </w:r>
      <w:r w:rsidRPr="00CC4F9C">
        <w:rPr>
          <w:sz w:val="24"/>
          <w:szCs w:val="24"/>
        </w:rPr>
        <w:t xml:space="preserve">В соответствии со статьей 382 Гражданского кодекса Российской Федерации, передача прав Страхователя, Выгодоприобретателя, </w:t>
      </w:r>
      <w:r>
        <w:rPr>
          <w:sz w:val="24"/>
          <w:szCs w:val="24"/>
        </w:rPr>
        <w:t xml:space="preserve">потерпевшего </w:t>
      </w:r>
      <w:r w:rsidRPr="00CC4F9C">
        <w:rPr>
          <w:sz w:val="24"/>
          <w:szCs w:val="24"/>
        </w:rPr>
        <w:t>другому лицу по сделке (уступка требования) в силу условий настоящего договора страхования запрещается.</w:t>
      </w:r>
    </w:p>
    <w:p w14:paraId="389EFA20" w14:textId="77777777" w:rsidR="00BF2433" w:rsidRPr="00E73DD6" w:rsidRDefault="00BF2433" w:rsidP="00BF2433">
      <w:pPr>
        <w:jc w:val="both"/>
        <w:rPr>
          <w:sz w:val="24"/>
          <w:szCs w:val="24"/>
        </w:rPr>
      </w:pPr>
      <w:r w:rsidRPr="00E73DD6">
        <w:rPr>
          <w:b/>
          <w:sz w:val="24"/>
          <w:szCs w:val="24"/>
        </w:rPr>
        <w:t>Статья 22.</w:t>
      </w:r>
      <w:r w:rsidRPr="00E73DD6">
        <w:rPr>
          <w:b/>
          <w:sz w:val="24"/>
          <w:szCs w:val="24"/>
        </w:rPr>
        <w:tab/>
      </w:r>
      <w:r w:rsidRPr="00E73DD6">
        <w:rPr>
          <w:sz w:val="24"/>
          <w:szCs w:val="24"/>
        </w:rPr>
        <w:t xml:space="preserve">Споры, вытекающие из договора страхования, разрешаются в обязательном досудебном порядке, путем направления письменной претензии. В случае </w:t>
      </w:r>
      <w:proofErr w:type="spellStart"/>
      <w:r w:rsidRPr="00E73DD6">
        <w:rPr>
          <w:sz w:val="24"/>
          <w:szCs w:val="24"/>
        </w:rPr>
        <w:t>неразрешения</w:t>
      </w:r>
      <w:proofErr w:type="spellEnd"/>
      <w:r w:rsidRPr="00E73DD6">
        <w:rPr>
          <w:sz w:val="24"/>
          <w:szCs w:val="24"/>
        </w:rPr>
        <w:t xml:space="preserve"> спора в досудебном порядке, споры разрешаются судом согласно законодательству Российской Федерации. </w:t>
      </w:r>
    </w:p>
    <w:p w14:paraId="45EE6A6D" w14:textId="77777777" w:rsidR="00BF2433" w:rsidRPr="00E73DD6" w:rsidRDefault="00BF2433" w:rsidP="00BF2433">
      <w:pPr>
        <w:jc w:val="both"/>
        <w:rPr>
          <w:sz w:val="24"/>
          <w:szCs w:val="24"/>
        </w:rPr>
      </w:pPr>
      <w:r w:rsidRPr="00E73DD6">
        <w:rPr>
          <w:sz w:val="24"/>
          <w:szCs w:val="24"/>
        </w:rPr>
        <w:t>Сп</w:t>
      </w:r>
      <w:r w:rsidR="00E84795">
        <w:rPr>
          <w:sz w:val="24"/>
          <w:szCs w:val="24"/>
        </w:rPr>
        <w:t>оры из договора страхования со С</w:t>
      </w:r>
      <w:r w:rsidRPr="00E73DD6">
        <w:rPr>
          <w:sz w:val="24"/>
          <w:szCs w:val="24"/>
        </w:rPr>
        <w:t>трахователем – юридическим лицом рассматриваются в Арбитражном суде г. Москвы, если договором страхования не установлено иное.</w:t>
      </w:r>
    </w:p>
    <w:p w14:paraId="6675B867" w14:textId="77777777" w:rsidR="00BF2433" w:rsidRPr="00E73DD6" w:rsidRDefault="00BF2433" w:rsidP="00BF2433">
      <w:pPr>
        <w:jc w:val="both"/>
        <w:rPr>
          <w:b/>
          <w:sz w:val="24"/>
          <w:szCs w:val="24"/>
        </w:rPr>
      </w:pPr>
      <w:r w:rsidRPr="00E73DD6">
        <w:rPr>
          <w:b/>
          <w:sz w:val="24"/>
          <w:szCs w:val="24"/>
        </w:rPr>
        <w:t xml:space="preserve">Статья 23. </w:t>
      </w:r>
      <w:r w:rsidRPr="00E73DD6">
        <w:rPr>
          <w:sz w:val="24"/>
          <w:szCs w:val="24"/>
        </w:rPr>
        <w:t>Письма и уведомления, направляемые Страховщиком в адрес Страхователя, потерпевшего в соответствии с настоящими Правилами, считаются направленными надлежащим образом при соблюдении одного из следующих условий:</w:t>
      </w:r>
    </w:p>
    <w:p w14:paraId="4D303B55" w14:textId="77777777" w:rsidR="00BF2433" w:rsidRPr="00E73DD6" w:rsidRDefault="00BF2433" w:rsidP="00BF2433">
      <w:pPr>
        <w:ind w:left="567" w:hanging="283"/>
        <w:jc w:val="both"/>
        <w:rPr>
          <w:sz w:val="24"/>
          <w:szCs w:val="24"/>
        </w:rPr>
      </w:pPr>
      <w:r w:rsidRPr="00E73DD6">
        <w:rPr>
          <w:sz w:val="24"/>
          <w:szCs w:val="24"/>
        </w:rPr>
        <w:t>1. уведомление направлено почтовым отправлением по адресу, указанному в договоре страхования или в извещении о страховом случае;</w:t>
      </w:r>
    </w:p>
    <w:p w14:paraId="4E6105A4" w14:textId="77777777" w:rsidR="00BF2433" w:rsidRPr="00E73DD6" w:rsidRDefault="00BF2433" w:rsidP="00BF2433">
      <w:pPr>
        <w:ind w:left="567" w:hanging="283"/>
        <w:jc w:val="both"/>
        <w:rPr>
          <w:sz w:val="24"/>
          <w:szCs w:val="24"/>
        </w:rPr>
      </w:pPr>
      <w:r w:rsidRPr="00E73DD6">
        <w:rPr>
          <w:sz w:val="24"/>
          <w:szCs w:val="24"/>
        </w:rPr>
        <w:lastRenderedPageBreak/>
        <w:t xml:space="preserve">2. уведомление направлено в виде СМС-сообщения </w:t>
      </w:r>
      <w:r w:rsidR="005E559D">
        <w:rPr>
          <w:sz w:val="24"/>
          <w:szCs w:val="24"/>
        </w:rPr>
        <w:t>или сообщения с использованием иного сервиса отправки сообщений</w:t>
      </w:r>
      <w:r w:rsidR="005E559D" w:rsidRPr="00FD1499">
        <w:rPr>
          <w:sz w:val="24"/>
          <w:szCs w:val="24"/>
        </w:rPr>
        <w:t xml:space="preserve"> </w:t>
      </w:r>
      <w:r w:rsidR="005E559D">
        <w:rPr>
          <w:sz w:val="24"/>
          <w:szCs w:val="24"/>
        </w:rPr>
        <w:t>(</w:t>
      </w:r>
      <w:r w:rsidR="005E559D">
        <w:rPr>
          <w:sz w:val="24"/>
          <w:szCs w:val="24"/>
          <w:lang w:val="en-US"/>
        </w:rPr>
        <w:t>Viber</w:t>
      </w:r>
      <w:r w:rsidR="005E559D">
        <w:rPr>
          <w:sz w:val="24"/>
          <w:szCs w:val="24"/>
        </w:rPr>
        <w:t xml:space="preserve">, </w:t>
      </w:r>
      <w:r w:rsidR="005E559D">
        <w:rPr>
          <w:sz w:val="24"/>
          <w:szCs w:val="24"/>
          <w:lang w:val="en-US"/>
        </w:rPr>
        <w:t>WhatsApp</w:t>
      </w:r>
      <w:r w:rsidR="005E559D">
        <w:rPr>
          <w:sz w:val="24"/>
          <w:szCs w:val="24"/>
        </w:rPr>
        <w:t xml:space="preserve">, </w:t>
      </w:r>
      <w:r w:rsidR="005E559D">
        <w:rPr>
          <w:sz w:val="24"/>
          <w:szCs w:val="24"/>
          <w:lang w:val="en-US"/>
        </w:rPr>
        <w:t>Telegram</w:t>
      </w:r>
      <w:r w:rsidR="005E559D" w:rsidRPr="00B15543">
        <w:rPr>
          <w:sz w:val="24"/>
          <w:szCs w:val="24"/>
        </w:rPr>
        <w:t xml:space="preserve">, </w:t>
      </w:r>
      <w:r w:rsidR="005E559D">
        <w:rPr>
          <w:sz w:val="24"/>
          <w:szCs w:val="24"/>
          <w:lang w:val="en-US"/>
        </w:rPr>
        <w:t>Facebook</w:t>
      </w:r>
      <w:r w:rsidR="005E559D" w:rsidRPr="00B15543">
        <w:rPr>
          <w:sz w:val="24"/>
          <w:szCs w:val="24"/>
        </w:rPr>
        <w:t xml:space="preserve"> </w:t>
      </w:r>
      <w:r w:rsidR="005E559D">
        <w:rPr>
          <w:sz w:val="24"/>
          <w:szCs w:val="24"/>
          <w:lang w:val="en-US"/>
        </w:rPr>
        <w:t>Messenger</w:t>
      </w:r>
      <w:r w:rsidR="005E559D" w:rsidRPr="00F84A52">
        <w:rPr>
          <w:sz w:val="24"/>
          <w:szCs w:val="24"/>
        </w:rPr>
        <w:t xml:space="preserve"> </w:t>
      </w:r>
      <w:r w:rsidR="005E559D">
        <w:rPr>
          <w:sz w:val="24"/>
          <w:szCs w:val="24"/>
        </w:rPr>
        <w:t>и т.п.)</w:t>
      </w:r>
      <w:r w:rsidR="005E559D" w:rsidRPr="00B15543">
        <w:rPr>
          <w:sz w:val="24"/>
          <w:szCs w:val="24"/>
        </w:rPr>
        <w:t xml:space="preserve"> </w:t>
      </w:r>
      <w:r w:rsidRPr="00E73DD6">
        <w:rPr>
          <w:sz w:val="24"/>
          <w:szCs w:val="24"/>
        </w:rPr>
        <w:t>по телефону</w:t>
      </w:r>
      <w:r w:rsidR="005E559D">
        <w:rPr>
          <w:sz w:val="24"/>
          <w:szCs w:val="24"/>
        </w:rPr>
        <w:t xml:space="preserve"> или адресу</w:t>
      </w:r>
      <w:r w:rsidRPr="00E73DD6">
        <w:rPr>
          <w:sz w:val="24"/>
          <w:szCs w:val="24"/>
        </w:rPr>
        <w:t xml:space="preserve">, указанному в договоре страхования или ином документе (извещение, заявление на выплату) с контактными данными, поданном от лица Страхователя, потерпевшего; </w:t>
      </w:r>
    </w:p>
    <w:p w14:paraId="7B2255A4" w14:textId="77777777" w:rsidR="00BF2433" w:rsidRPr="00E73DD6" w:rsidRDefault="00BF2433" w:rsidP="00BF2433">
      <w:pPr>
        <w:ind w:left="567" w:hanging="283"/>
        <w:jc w:val="both"/>
        <w:rPr>
          <w:sz w:val="24"/>
          <w:szCs w:val="24"/>
        </w:rPr>
      </w:pPr>
      <w:r w:rsidRPr="00E73DD6">
        <w:rPr>
          <w:sz w:val="24"/>
          <w:szCs w:val="24"/>
        </w:rPr>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14:paraId="6F3C7873" w14:textId="77777777" w:rsidR="005E559D" w:rsidRPr="005B1AE9" w:rsidRDefault="005E559D" w:rsidP="005E559D">
      <w:pPr>
        <w:ind w:left="567" w:hanging="283"/>
        <w:jc w:val="both"/>
        <w:rPr>
          <w:sz w:val="24"/>
          <w:szCs w:val="24"/>
        </w:rPr>
      </w:pPr>
      <w:r>
        <w:rPr>
          <w:sz w:val="24"/>
          <w:szCs w:val="24"/>
        </w:rPr>
        <w:t xml:space="preserve">4. </w:t>
      </w:r>
      <w:r w:rsidRPr="00FD1499">
        <w:rPr>
          <w:sz w:val="24"/>
          <w:szCs w:val="24"/>
        </w:rPr>
        <w:t xml:space="preserve">уведомление </w:t>
      </w:r>
      <w:r w:rsidR="002B0E15">
        <w:rPr>
          <w:sz w:val="24"/>
          <w:szCs w:val="24"/>
        </w:rPr>
        <w:t xml:space="preserve">направлено с использованием </w:t>
      </w:r>
      <w:r w:rsidR="002B0E15" w:rsidRPr="00B56874">
        <w:rPr>
          <w:sz w:val="24"/>
          <w:szCs w:val="24"/>
        </w:rPr>
        <w:t>специализированного программного обеспечения</w:t>
      </w:r>
      <w:r w:rsidR="002B0E15">
        <w:rPr>
          <w:sz w:val="24"/>
          <w:szCs w:val="24"/>
        </w:rPr>
        <w:t>, предоставленного Страховщиком, или</w:t>
      </w:r>
      <w:r w:rsidR="002B0E15" w:rsidRPr="00B56874">
        <w:rPr>
          <w:sz w:val="24"/>
          <w:szCs w:val="24"/>
        </w:rPr>
        <w:t xml:space="preserve"> </w:t>
      </w:r>
      <w:r>
        <w:rPr>
          <w:sz w:val="24"/>
          <w:szCs w:val="24"/>
        </w:rPr>
        <w:t xml:space="preserve">размещено в Личном кабинете Страхователя (Выгодоприобретателя) в </w:t>
      </w:r>
      <w:r w:rsidRPr="005E559D">
        <w:rPr>
          <w:sz w:val="24"/>
          <w:szCs w:val="24"/>
        </w:rPr>
        <w:t xml:space="preserve">соответствующем разделе сайта </w:t>
      </w:r>
      <w:hyperlink r:id="rId12" w:history="1">
        <w:r w:rsidRPr="005E559D">
          <w:rPr>
            <w:sz w:val="24"/>
            <w:szCs w:val="24"/>
          </w:rPr>
          <w:t>www.ingos.ru</w:t>
        </w:r>
      </w:hyperlink>
      <w:r w:rsidRPr="005E559D">
        <w:rPr>
          <w:sz w:val="24"/>
          <w:szCs w:val="24"/>
        </w:rPr>
        <w:t xml:space="preserve">, о чем Страхователь (Выгодоприобретатель) проинформирован </w:t>
      </w:r>
      <w:r>
        <w:rPr>
          <w:sz w:val="24"/>
          <w:szCs w:val="24"/>
        </w:rPr>
        <w:t xml:space="preserve">с </w:t>
      </w:r>
      <w:r w:rsidRPr="00A428B0">
        <w:rPr>
          <w:sz w:val="24"/>
          <w:szCs w:val="24"/>
        </w:rPr>
        <w:t>использованием специализированного программного обеспечения</w:t>
      </w:r>
      <w:r>
        <w:rPr>
          <w:sz w:val="24"/>
          <w:szCs w:val="24"/>
        </w:rPr>
        <w:t xml:space="preserve">, предоставленного Страховщиком. </w:t>
      </w:r>
    </w:p>
    <w:p w14:paraId="7DE5C7FD" w14:textId="77777777" w:rsidR="00BF2433" w:rsidRPr="00E73DD6" w:rsidRDefault="00BF2433" w:rsidP="00BF2433">
      <w:pPr>
        <w:ind w:firstLine="567"/>
        <w:jc w:val="both"/>
        <w:rPr>
          <w:sz w:val="24"/>
          <w:szCs w:val="24"/>
        </w:rPr>
      </w:pPr>
      <w:r w:rsidRPr="00E73DD6">
        <w:rPr>
          <w:sz w:val="24"/>
          <w:szCs w:val="24"/>
        </w:rPr>
        <w:t>В случае изменения адресов и (или) реквизитов Страхователь (потерпевший)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(потерпевшему) по прежнему известному адресу, будут считаться полученными с даты их поступления по прежнему адресу.</w:t>
      </w:r>
    </w:p>
    <w:p w14:paraId="73362A9F" w14:textId="77777777" w:rsidR="00BF2433" w:rsidRPr="00E73DD6" w:rsidRDefault="00BF2433" w:rsidP="008E372C">
      <w:pPr>
        <w:jc w:val="both"/>
        <w:rPr>
          <w:sz w:val="24"/>
          <w:szCs w:val="24"/>
        </w:rPr>
      </w:pPr>
    </w:p>
    <w:p w14:paraId="000DFD64" w14:textId="77777777" w:rsidR="00C10303" w:rsidRPr="00E73DD6" w:rsidRDefault="00C10303" w:rsidP="008E372C">
      <w:pPr>
        <w:jc w:val="both"/>
        <w:rPr>
          <w:sz w:val="24"/>
          <w:szCs w:val="24"/>
        </w:rPr>
      </w:pPr>
    </w:p>
    <w:p w14:paraId="33BEA0E6" w14:textId="77777777" w:rsidR="00C10303" w:rsidRPr="00E73DD6" w:rsidRDefault="00C10303" w:rsidP="00FA4FD7">
      <w:pPr>
        <w:jc w:val="both"/>
        <w:rPr>
          <w:b/>
          <w:sz w:val="24"/>
          <w:szCs w:val="24"/>
        </w:rPr>
      </w:pPr>
      <w:r w:rsidRPr="00E73DD6">
        <w:rPr>
          <w:b/>
          <w:sz w:val="24"/>
          <w:szCs w:val="24"/>
        </w:rPr>
        <w:t>Реквизиты сторон</w:t>
      </w:r>
      <w:proofErr w:type="gramStart"/>
      <w:r w:rsidRPr="00E73DD6">
        <w:rPr>
          <w:b/>
          <w:sz w:val="24"/>
          <w:szCs w:val="24"/>
        </w:rPr>
        <w:t xml:space="preserve"> :</w:t>
      </w:r>
      <w:proofErr w:type="gramEnd"/>
    </w:p>
    <w:p w14:paraId="332F5A8B" w14:textId="77777777" w:rsidR="00C10303" w:rsidRPr="00E73DD6" w:rsidRDefault="00C10303" w:rsidP="00FA4FD7">
      <w:pPr>
        <w:jc w:val="both"/>
        <w:rPr>
          <w:b/>
          <w:sz w:val="24"/>
          <w:szCs w:val="24"/>
        </w:rPr>
      </w:pPr>
      <w:r w:rsidRPr="00E73DD6">
        <w:rPr>
          <w:b/>
          <w:sz w:val="24"/>
          <w:szCs w:val="24"/>
        </w:rPr>
        <w:t>Страхователь: ХХХХХХХХХХХХХХ</w:t>
      </w:r>
    </w:p>
    <w:p w14:paraId="3AB15672" w14:textId="77777777" w:rsidR="00C10303" w:rsidRPr="00E73DD6" w:rsidRDefault="00C10303" w:rsidP="00FA4FD7">
      <w:pPr>
        <w:jc w:val="both"/>
        <w:rPr>
          <w:b/>
          <w:sz w:val="24"/>
          <w:szCs w:val="24"/>
        </w:rPr>
      </w:pPr>
      <w:r w:rsidRPr="00E73DD6">
        <w:rPr>
          <w:b/>
          <w:sz w:val="24"/>
          <w:szCs w:val="24"/>
        </w:rPr>
        <w:t xml:space="preserve">Страховщик </w:t>
      </w:r>
      <w:proofErr w:type="gramStart"/>
      <w:r w:rsidRPr="00E73DD6">
        <w:rPr>
          <w:b/>
          <w:sz w:val="24"/>
          <w:szCs w:val="24"/>
        </w:rPr>
        <w:t>:Х</w:t>
      </w:r>
      <w:proofErr w:type="gramEnd"/>
      <w:r w:rsidRPr="00E73DD6">
        <w:rPr>
          <w:b/>
          <w:sz w:val="24"/>
          <w:szCs w:val="24"/>
        </w:rPr>
        <w:t>ХХХХХХХХХХХХХ</w:t>
      </w:r>
    </w:p>
    <w:p w14:paraId="404E25FC" w14:textId="77777777" w:rsidR="00C10303" w:rsidRPr="00E73DD6" w:rsidRDefault="00C10303" w:rsidP="00FA4FD7">
      <w:pPr>
        <w:jc w:val="both"/>
        <w:rPr>
          <w:b/>
          <w:sz w:val="24"/>
          <w:szCs w:val="24"/>
        </w:rPr>
      </w:pPr>
      <w:r w:rsidRPr="00E73DD6">
        <w:rPr>
          <w:b/>
          <w:sz w:val="24"/>
          <w:szCs w:val="24"/>
        </w:rPr>
        <w:t>Страхователь:</w:t>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r>
      <w:r w:rsidRPr="00E73DD6">
        <w:rPr>
          <w:b/>
          <w:sz w:val="24"/>
          <w:szCs w:val="24"/>
        </w:rPr>
        <w:tab/>
        <w:t>Страховщик</w:t>
      </w:r>
    </w:p>
    <w:p w14:paraId="111414D5" w14:textId="77777777" w:rsidR="00C10303" w:rsidRPr="00E73DD6" w:rsidRDefault="00C10303" w:rsidP="00FA4FD7">
      <w:pPr>
        <w:jc w:val="both"/>
        <w:rPr>
          <w:sz w:val="24"/>
          <w:szCs w:val="24"/>
        </w:rPr>
      </w:pPr>
      <w:r w:rsidRPr="00E73DD6">
        <w:rPr>
          <w:sz w:val="24"/>
          <w:szCs w:val="24"/>
        </w:rPr>
        <w:t>_________________</w:t>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r>
      <w:r w:rsidRPr="00E73DD6">
        <w:rPr>
          <w:sz w:val="24"/>
          <w:szCs w:val="24"/>
        </w:rPr>
        <w:tab/>
        <w:t>_________________</w:t>
      </w:r>
    </w:p>
    <w:p w14:paraId="4A6FF284" w14:textId="77777777" w:rsidR="00C10303" w:rsidRPr="00E73DD6" w:rsidRDefault="00C10303" w:rsidP="00C45ECF">
      <w:pPr>
        <w:jc w:val="right"/>
        <w:rPr>
          <w:b/>
          <w:sz w:val="24"/>
          <w:szCs w:val="24"/>
        </w:rPr>
      </w:pPr>
      <w:r w:rsidRPr="00E73DD6">
        <w:rPr>
          <w:sz w:val="24"/>
          <w:szCs w:val="24"/>
        </w:rPr>
        <w:br w:type="page"/>
      </w:r>
      <w:r w:rsidRPr="00E73DD6">
        <w:rPr>
          <w:b/>
          <w:sz w:val="24"/>
          <w:szCs w:val="24"/>
        </w:rPr>
        <w:lastRenderedPageBreak/>
        <w:t>Приложение</w:t>
      </w:r>
      <w:r w:rsidR="00C45ECF" w:rsidRPr="00E73DD6">
        <w:rPr>
          <w:b/>
          <w:sz w:val="24"/>
          <w:szCs w:val="24"/>
        </w:rPr>
        <w:t xml:space="preserve"> №</w:t>
      </w:r>
      <w:r w:rsidRPr="00E73DD6">
        <w:rPr>
          <w:b/>
          <w:sz w:val="24"/>
          <w:szCs w:val="24"/>
        </w:rPr>
        <w:t xml:space="preserve"> 3</w:t>
      </w:r>
      <w:r w:rsidR="00BF5D91">
        <w:rPr>
          <w:b/>
          <w:sz w:val="24"/>
          <w:szCs w:val="24"/>
        </w:rPr>
        <w:t>.1</w:t>
      </w:r>
    </w:p>
    <w:p w14:paraId="43B78234" w14:textId="77777777" w:rsidR="00C45ECF" w:rsidRPr="00E73DD6" w:rsidRDefault="00C45ECF" w:rsidP="00C45ECF">
      <w:pPr>
        <w:jc w:val="right"/>
        <w:rPr>
          <w:b/>
          <w:sz w:val="24"/>
          <w:szCs w:val="24"/>
        </w:rPr>
      </w:pPr>
      <w:r w:rsidRPr="00E73DD6">
        <w:rPr>
          <w:b/>
          <w:sz w:val="24"/>
          <w:szCs w:val="24"/>
        </w:rPr>
        <w:t xml:space="preserve">                                                                                             </w:t>
      </w:r>
      <w:r w:rsidR="00C10303" w:rsidRPr="00E73DD6">
        <w:rPr>
          <w:b/>
          <w:sz w:val="24"/>
          <w:szCs w:val="24"/>
        </w:rPr>
        <w:t>к Правилам страхования гражданской ответственности</w:t>
      </w:r>
      <w:r w:rsidR="003E04BE" w:rsidRPr="00E73DD6">
        <w:rPr>
          <w:b/>
          <w:sz w:val="24"/>
          <w:szCs w:val="24"/>
        </w:rPr>
        <w:t xml:space="preserve"> </w:t>
      </w:r>
    </w:p>
    <w:p w14:paraId="720ACCF8" w14:textId="77777777" w:rsidR="00C10303" w:rsidRPr="00E73DD6" w:rsidRDefault="00C10303" w:rsidP="00C45ECF">
      <w:pPr>
        <w:jc w:val="right"/>
        <w:rPr>
          <w:b/>
          <w:sz w:val="24"/>
          <w:szCs w:val="24"/>
        </w:rPr>
      </w:pPr>
      <w:r w:rsidRPr="00E73DD6">
        <w:rPr>
          <w:b/>
          <w:sz w:val="24"/>
          <w:szCs w:val="24"/>
        </w:rPr>
        <w:t xml:space="preserve">владельцев </w:t>
      </w:r>
      <w:r w:rsidR="009E407B">
        <w:rPr>
          <w:b/>
          <w:sz w:val="24"/>
          <w:szCs w:val="24"/>
        </w:rPr>
        <w:t>авто</w:t>
      </w:r>
      <w:r w:rsidRPr="00E73DD6">
        <w:rPr>
          <w:b/>
          <w:sz w:val="24"/>
          <w:szCs w:val="24"/>
        </w:rPr>
        <w:t>транспортных средств</w:t>
      </w:r>
    </w:p>
    <w:p w14:paraId="23663C42" w14:textId="77777777" w:rsidR="003E04BE" w:rsidRPr="00E73DD6" w:rsidRDefault="003E04BE" w:rsidP="006E1AE8">
      <w:pPr>
        <w:jc w:val="both"/>
        <w:rPr>
          <w:b/>
          <w:sz w:val="24"/>
          <w:szCs w:val="24"/>
        </w:rPr>
      </w:pPr>
    </w:p>
    <w:p w14:paraId="242274B0" w14:textId="77777777" w:rsidR="00C10303" w:rsidRPr="00E73DD6" w:rsidRDefault="006F2B5A" w:rsidP="003E04BE">
      <w:pPr>
        <w:jc w:val="center"/>
        <w:rPr>
          <w:sz w:val="24"/>
          <w:szCs w:val="24"/>
          <w:u w:val="single"/>
        </w:rPr>
      </w:pPr>
      <w:r>
        <w:rPr>
          <w:sz w:val="24"/>
          <w:szCs w:val="24"/>
          <w:u w:val="single"/>
        </w:rPr>
        <w:t>Страховое публичное</w:t>
      </w:r>
      <w:r w:rsidR="00C10303" w:rsidRPr="00E73DD6">
        <w:rPr>
          <w:sz w:val="24"/>
          <w:szCs w:val="24"/>
          <w:u w:val="single"/>
        </w:rPr>
        <w:t xml:space="preserve"> акционерное общество «Ингосстрах»</w:t>
      </w:r>
    </w:p>
    <w:p w14:paraId="58E34D11" w14:textId="77777777" w:rsidR="00C10303" w:rsidRPr="00E73DD6" w:rsidRDefault="00C10303" w:rsidP="006E1AE8">
      <w:pPr>
        <w:jc w:val="right"/>
        <w:rPr>
          <w:sz w:val="24"/>
          <w:szCs w:val="24"/>
        </w:rPr>
      </w:pPr>
      <w:r w:rsidRPr="00E73DD6">
        <w:rPr>
          <w:sz w:val="24"/>
          <w:szCs w:val="24"/>
        </w:rPr>
        <w:t>Адрес,</w:t>
      </w:r>
    </w:p>
    <w:p w14:paraId="231069CE" w14:textId="77777777" w:rsidR="00C10303" w:rsidRPr="00E73DD6" w:rsidRDefault="00C10303" w:rsidP="006E1AE8">
      <w:pPr>
        <w:jc w:val="right"/>
        <w:rPr>
          <w:sz w:val="24"/>
          <w:szCs w:val="24"/>
        </w:rPr>
      </w:pPr>
      <w:r w:rsidRPr="00E73DD6">
        <w:rPr>
          <w:sz w:val="24"/>
          <w:szCs w:val="24"/>
        </w:rPr>
        <w:t>Банковские реквизиты, телефон</w:t>
      </w:r>
    </w:p>
    <w:p w14:paraId="47B7DB80" w14:textId="77777777" w:rsidR="00C10303" w:rsidRPr="00E73DD6" w:rsidRDefault="00C10303" w:rsidP="006E1AE8">
      <w:pPr>
        <w:jc w:val="both"/>
        <w:rPr>
          <w:sz w:val="24"/>
          <w:szCs w:val="24"/>
        </w:rPr>
      </w:pPr>
    </w:p>
    <w:p w14:paraId="736CAB44" w14:textId="77777777" w:rsidR="00C10303" w:rsidRPr="00E73DD6" w:rsidRDefault="00C10303" w:rsidP="006E1AE8">
      <w:pPr>
        <w:jc w:val="both"/>
        <w:rPr>
          <w:b/>
          <w:sz w:val="24"/>
          <w:szCs w:val="24"/>
        </w:rPr>
      </w:pPr>
      <w:proofErr w:type="gramStart"/>
      <w:r w:rsidRPr="00E73DD6">
        <w:rPr>
          <w:b/>
          <w:sz w:val="24"/>
          <w:szCs w:val="24"/>
        </w:rPr>
        <w:t>П</w:t>
      </w:r>
      <w:proofErr w:type="gramEnd"/>
      <w:r w:rsidRPr="00E73DD6">
        <w:rPr>
          <w:b/>
          <w:sz w:val="24"/>
          <w:szCs w:val="24"/>
        </w:rPr>
        <w:t xml:space="preserve"> О Л И С  № ___________________</w:t>
      </w:r>
    </w:p>
    <w:p w14:paraId="2AF353E1" w14:textId="77777777" w:rsidR="00C10303" w:rsidRPr="00E73DD6" w:rsidRDefault="00C10303" w:rsidP="006E1AE8">
      <w:pPr>
        <w:jc w:val="both"/>
        <w:rPr>
          <w:sz w:val="24"/>
          <w:szCs w:val="24"/>
        </w:rPr>
      </w:pPr>
      <w:r w:rsidRPr="00E73DD6">
        <w:rPr>
          <w:sz w:val="24"/>
          <w:szCs w:val="24"/>
        </w:rPr>
        <w:t xml:space="preserve">по страхованию гражданской ответственности владельцев </w:t>
      </w:r>
      <w:r w:rsidR="00555565">
        <w:rPr>
          <w:sz w:val="24"/>
          <w:szCs w:val="24"/>
        </w:rPr>
        <w:t>авто</w:t>
      </w:r>
      <w:r w:rsidRPr="00E73DD6">
        <w:rPr>
          <w:sz w:val="24"/>
          <w:szCs w:val="24"/>
        </w:rPr>
        <w:t>транспортных средств</w:t>
      </w:r>
    </w:p>
    <w:p w14:paraId="53E5A219" w14:textId="77777777" w:rsidR="00C10303" w:rsidRPr="00E73DD6" w:rsidRDefault="006F2B5A" w:rsidP="006E1AE8">
      <w:pPr>
        <w:jc w:val="both"/>
        <w:rPr>
          <w:sz w:val="24"/>
          <w:szCs w:val="24"/>
        </w:rPr>
      </w:pPr>
      <w:r>
        <w:rPr>
          <w:sz w:val="24"/>
          <w:szCs w:val="24"/>
        </w:rPr>
        <w:t>СПАО</w:t>
      </w:r>
      <w:r w:rsidR="00C10303" w:rsidRPr="00E73DD6">
        <w:rPr>
          <w:sz w:val="24"/>
          <w:szCs w:val="24"/>
        </w:rPr>
        <w:t xml:space="preserve"> «Ингосстрах» настоящим Полисом подтверждает заключение  договора страхования в соответствии с Правилами страхования гражданской ответственности владельцев </w:t>
      </w:r>
      <w:r w:rsidR="00555565">
        <w:rPr>
          <w:sz w:val="24"/>
          <w:szCs w:val="24"/>
        </w:rPr>
        <w:t>авто</w:t>
      </w:r>
      <w:r w:rsidR="00C10303" w:rsidRPr="00E73DD6">
        <w:rPr>
          <w:sz w:val="24"/>
          <w:szCs w:val="24"/>
        </w:rPr>
        <w:t>транспортных средств от __ _________ 201_ г. (далее - Правила). Настоящий Полис является также заявлением на страхование.</w:t>
      </w:r>
    </w:p>
    <w:p w14:paraId="2B887E3D" w14:textId="77777777" w:rsidR="00C10303" w:rsidRPr="00E73DD6" w:rsidRDefault="00C10303" w:rsidP="006E1AE8">
      <w:pPr>
        <w:jc w:val="both"/>
        <w:rPr>
          <w:sz w:val="24"/>
          <w:szCs w:val="24"/>
        </w:rPr>
      </w:pPr>
    </w:p>
    <w:tbl>
      <w:tblPr>
        <w:tblW w:w="0" w:type="auto"/>
        <w:tblLayout w:type="fixed"/>
        <w:tblLook w:val="0000" w:firstRow="0" w:lastRow="0" w:firstColumn="0" w:lastColumn="0" w:noHBand="0" w:noVBand="0"/>
      </w:tblPr>
      <w:tblGrid>
        <w:gridCol w:w="4261"/>
        <w:gridCol w:w="4636"/>
      </w:tblGrid>
      <w:tr w:rsidR="00C10303" w:rsidRPr="00E73DD6" w14:paraId="042728D5" w14:textId="77777777" w:rsidTr="002A6E49">
        <w:tc>
          <w:tcPr>
            <w:tcW w:w="4261" w:type="dxa"/>
          </w:tcPr>
          <w:p w14:paraId="2E5FA5E1" w14:textId="77777777" w:rsidR="00C10303" w:rsidRPr="00E73DD6" w:rsidRDefault="00C10303" w:rsidP="006E1AE8">
            <w:pPr>
              <w:jc w:val="both"/>
              <w:rPr>
                <w:b/>
                <w:sz w:val="24"/>
                <w:szCs w:val="24"/>
              </w:rPr>
            </w:pPr>
            <w:r w:rsidRPr="00E73DD6">
              <w:rPr>
                <w:b/>
                <w:sz w:val="24"/>
                <w:szCs w:val="24"/>
              </w:rPr>
              <w:t>Страхователь:</w:t>
            </w:r>
          </w:p>
        </w:tc>
        <w:tc>
          <w:tcPr>
            <w:tcW w:w="4636" w:type="dxa"/>
          </w:tcPr>
          <w:p w14:paraId="266B79AA" w14:textId="77777777" w:rsidR="00C10303" w:rsidRPr="00E73DD6" w:rsidRDefault="00C10303" w:rsidP="006E1AE8">
            <w:pPr>
              <w:jc w:val="both"/>
              <w:rPr>
                <w:sz w:val="24"/>
                <w:szCs w:val="24"/>
              </w:rPr>
            </w:pPr>
            <w:r w:rsidRPr="00E73DD6">
              <w:rPr>
                <w:sz w:val="24"/>
                <w:szCs w:val="24"/>
              </w:rPr>
              <w:t>____________________________________</w:t>
            </w:r>
          </w:p>
        </w:tc>
      </w:tr>
      <w:tr w:rsidR="00C10303" w:rsidRPr="00E73DD6" w14:paraId="275F58B1" w14:textId="77777777" w:rsidTr="002A6E49">
        <w:tc>
          <w:tcPr>
            <w:tcW w:w="4261" w:type="dxa"/>
          </w:tcPr>
          <w:p w14:paraId="6D561E16" w14:textId="77777777" w:rsidR="00C10303" w:rsidRPr="00E73DD6" w:rsidRDefault="00C10303" w:rsidP="006E1AE8">
            <w:pPr>
              <w:jc w:val="both"/>
              <w:rPr>
                <w:b/>
                <w:sz w:val="24"/>
                <w:szCs w:val="24"/>
              </w:rPr>
            </w:pPr>
            <w:r w:rsidRPr="00E73DD6">
              <w:rPr>
                <w:b/>
                <w:sz w:val="24"/>
                <w:szCs w:val="24"/>
              </w:rPr>
              <w:t>Адрес страхователя:</w:t>
            </w:r>
          </w:p>
        </w:tc>
        <w:tc>
          <w:tcPr>
            <w:tcW w:w="4636" w:type="dxa"/>
          </w:tcPr>
          <w:p w14:paraId="1BCD205D" w14:textId="77777777" w:rsidR="00C10303" w:rsidRPr="00E73DD6" w:rsidRDefault="00C10303" w:rsidP="006E1AE8">
            <w:pPr>
              <w:jc w:val="both"/>
              <w:rPr>
                <w:sz w:val="24"/>
                <w:szCs w:val="24"/>
              </w:rPr>
            </w:pPr>
            <w:r w:rsidRPr="00E73DD6">
              <w:rPr>
                <w:sz w:val="24"/>
                <w:szCs w:val="24"/>
              </w:rPr>
              <w:t>____________________________________</w:t>
            </w:r>
          </w:p>
        </w:tc>
      </w:tr>
      <w:tr w:rsidR="00C10303" w:rsidRPr="00E73DD6" w14:paraId="4B107DE6" w14:textId="77777777" w:rsidTr="002A6E49">
        <w:tc>
          <w:tcPr>
            <w:tcW w:w="4261" w:type="dxa"/>
          </w:tcPr>
          <w:p w14:paraId="0FDA4E07" w14:textId="77777777" w:rsidR="00C10303" w:rsidRPr="00E73DD6" w:rsidRDefault="00C10303" w:rsidP="006E1AE8">
            <w:pPr>
              <w:jc w:val="both"/>
              <w:rPr>
                <w:b/>
                <w:sz w:val="24"/>
                <w:szCs w:val="24"/>
              </w:rPr>
            </w:pPr>
            <w:r w:rsidRPr="00E73DD6">
              <w:rPr>
                <w:b/>
                <w:sz w:val="24"/>
                <w:szCs w:val="24"/>
              </w:rPr>
              <w:t>Водители</w:t>
            </w:r>
            <w:r w:rsidR="00182F95" w:rsidRPr="00E73DD6">
              <w:rPr>
                <w:b/>
                <w:sz w:val="24"/>
                <w:szCs w:val="24"/>
              </w:rPr>
              <w:t xml:space="preserve"> (лица</w:t>
            </w:r>
            <w:r w:rsidR="0068211E" w:rsidRPr="00E73DD6">
              <w:rPr>
                <w:b/>
                <w:sz w:val="24"/>
                <w:szCs w:val="24"/>
              </w:rPr>
              <w:t>, чей риск ответственности застрахован</w:t>
            </w:r>
            <w:r w:rsidR="00182F95" w:rsidRPr="00E73DD6">
              <w:rPr>
                <w:b/>
                <w:sz w:val="24"/>
                <w:szCs w:val="24"/>
              </w:rPr>
              <w:t>)</w:t>
            </w:r>
            <w:r w:rsidRPr="00E73DD6">
              <w:rPr>
                <w:b/>
                <w:sz w:val="24"/>
                <w:szCs w:val="24"/>
              </w:rPr>
              <w:t>:</w:t>
            </w:r>
          </w:p>
        </w:tc>
        <w:tc>
          <w:tcPr>
            <w:tcW w:w="4636" w:type="dxa"/>
          </w:tcPr>
          <w:p w14:paraId="44F02035" w14:textId="77777777" w:rsidR="00C10303" w:rsidRPr="00E73DD6" w:rsidRDefault="00C10303" w:rsidP="006E1AE8">
            <w:pPr>
              <w:jc w:val="both"/>
              <w:rPr>
                <w:sz w:val="24"/>
                <w:szCs w:val="24"/>
              </w:rPr>
            </w:pPr>
            <w:r w:rsidRPr="00E73DD6">
              <w:rPr>
                <w:sz w:val="24"/>
                <w:szCs w:val="24"/>
              </w:rPr>
              <w:t>____________________________________</w:t>
            </w:r>
          </w:p>
        </w:tc>
      </w:tr>
      <w:tr w:rsidR="00C10303" w:rsidRPr="00E73DD6" w14:paraId="41C4B5F7" w14:textId="77777777" w:rsidTr="002A6E49">
        <w:tc>
          <w:tcPr>
            <w:tcW w:w="4261" w:type="dxa"/>
          </w:tcPr>
          <w:p w14:paraId="52BAC8EE" w14:textId="77777777" w:rsidR="00C10303" w:rsidRPr="00E73DD6" w:rsidRDefault="00C10303" w:rsidP="006E1AE8">
            <w:pPr>
              <w:jc w:val="both"/>
              <w:rPr>
                <w:sz w:val="24"/>
                <w:szCs w:val="24"/>
              </w:rPr>
            </w:pPr>
          </w:p>
        </w:tc>
        <w:tc>
          <w:tcPr>
            <w:tcW w:w="4636" w:type="dxa"/>
          </w:tcPr>
          <w:p w14:paraId="62BB2D46" w14:textId="77777777" w:rsidR="00C10303" w:rsidRPr="00E73DD6" w:rsidRDefault="00C10303" w:rsidP="006E1AE8">
            <w:pPr>
              <w:jc w:val="both"/>
              <w:rPr>
                <w:sz w:val="24"/>
                <w:szCs w:val="24"/>
              </w:rPr>
            </w:pPr>
          </w:p>
        </w:tc>
      </w:tr>
    </w:tbl>
    <w:p w14:paraId="32858EE9" w14:textId="77777777" w:rsidR="00C10303" w:rsidRPr="00E73DD6" w:rsidRDefault="00C10303" w:rsidP="006E1AE8">
      <w:pPr>
        <w:jc w:val="both"/>
        <w:rPr>
          <w:b/>
          <w:sz w:val="24"/>
          <w:szCs w:val="24"/>
        </w:rPr>
      </w:pPr>
      <w:r w:rsidRPr="00E73DD6">
        <w:rPr>
          <w:b/>
          <w:sz w:val="24"/>
          <w:szCs w:val="24"/>
        </w:rPr>
        <w:t>Средство транспорта:</w:t>
      </w:r>
    </w:p>
    <w:tbl>
      <w:tblPr>
        <w:tblW w:w="0" w:type="auto"/>
        <w:tblLayout w:type="fixed"/>
        <w:tblLook w:val="0000" w:firstRow="0" w:lastRow="0" w:firstColumn="0" w:lastColumn="0" w:noHBand="0" w:noVBand="0"/>
      </w:tblPr>
      <w:tblGrid>
        <w:gridCol w:w="4261"/>
        <w:gridCol w:w="4636"/>
      </w:tblGrid>
      <w:tr w:rsidR="00C10303" w:rsidRPr="00E73DD6" w14:paraId="0FB3EA14" w14:textId="77777777" w:rsidTr="002A6E49">
        <w:tc>
          <w:tcPr>
            <w:tcW w:w="4261" w:type="dxa"/>
          </w:tcPr>
          <w:p w14:paraId="48C853BD" w14:textId="77777777" w:rsidR="00C10303" w:rsidRPr="00E73DD6" w:rsidRDefault="00C10303" w:rsidP="006E1AE8">
            <w:pPr>
              <w:jc w:val="both"/>
              <w:rPr>
                <w:b/>
                <w:sz w:val="24"/>
                <w:szCs w:val="24"/>
              </w:rPr>
            </w:pPr>
            <w:r w:rsidRPr="00E73DD6">
              <w:rPr>
                <w:sz w:val="24"/>
                <w:szCs w:val="24"/>
              </w:rPr>
              <w:t>Марка: ___________________________</w:t>
            </w:r>
          </w:p>
        </w:tc>
        <w:tc>
          <w:tcPr>
            <w:tcW w:w="4636" w:type="dxa"/>
          </w:tcPr>
          <w:p w14:paraId="4841645C" w14:textId="77777777" w:rsidR="00C10303" w:rsidRPr="00E73DD6" w:rsidRDefault="00C10303" w:rsidP="006E1AE8">
            <w:pPr>
              <w:jc w:val="both"/>
              <w:rPr>
                <w:b/>
                <w:sz w:val="24"/>
                <w:szCs w:val="24"/>
              </w:rPr>
            </w:pPr>
            <w:r w:rsidRPr="00E73DD6">
              <w:rPr>
                <w:sz w:val="24"/>
                <w:szCs w:val="24"/>
              </w:rPr>
              <w:t>Регистрационный номер: ______________</w:t>
            </w:r>
          </w:p>
        </w:tc>
      </w:tr>
      <w:tr w:rsidR="00C10303" w:rsidRPr="00E73DD6" w14:paraId="699F4438" w14:textId="77777777" w:rsidTr="002A6E49">
        <w:tc>
          <w:tcPr>
            <w:tcW w:w="4261" w:type="dxa"/>
          </w:tcPr>
          <w:p w14:paraId="0427ADC7" w14:textId="77777777" w:rsidR="00C10303" w:rsidRPr="00E73DD6" w:rsidRDefault="00C10303" w:rsidP="006E1AE8">
            <w:pPr>
              <w:jc w:val="both"/>
              <w:rPr>
                <w:b/>
                <w:sz w:val="24"/>
                <w:szCs w:val="24"/>
              </w:rPr>
            </w:pPr>
            <w:r w:rsidRPr="00E73DD6">
              <w:rPr>
                <w:sz w:val="24"/>
                <w:szCs w:val="24"/>
              </w:rPr>
              <w:t>Модель: ________________________</w:t>
            </w:r>
          </w:p>
        </w:tc>
        <w:tc>
          <w:tcPr>
            <w:tcW w:w="4636" w:type="dxa"/>
          </w:tcPr>
          <w:p w14:paraId="01425ABA" w14:textId="77777777" w:rsidR="00C10303" w:rsidRPr="00E73DD6" w:rsidRDefault="00C10303" w:rsidP="006E1AE8">
            <w:pPr>
              <w:jc w:val="both"/>
              <w:rPr>
                <w:b/>
                <w:sz w:val="24"/>
                <w:szCs w:val="24"/>
              </w:rPr>
            </w:pPr>
            <w:r w:rsidRPr="00E73DD6">
              <w:rPr>
                <w:sz w:val="24"/>
                <w:szCs w:val="24"/>
              </w:rPr>
              <w:t>Идентификационный номер</w:t>
            </w:r>
            <w:r w:rsidR="006E1AE8" w:rsidRPr="00E73DD6">
              <w:rPr>
                <w:sz w:val="24"/>
                <w:szCs w:val="24"/>
              </w:rPr>
              <w:t xml:space="preserve"> </w:t>
            </w:r>
            <w:r w:rsidRPr="00E73DD6">
              <w:rPr>
                <w:sz w:val="24"/>
                <w:szCs w:val="24"/>
              </w:rPr>
              <w:t>(</w:t>
            </w:r>
            <w:r w:rsidRPr="00E73DD6">
              <w:rPr>
                <w:sz w:val="24"/>
                <w:szCs w:val="24"/>
                <w:lang w:val="en-US"/>
              </w:rPr>
              <w:t>VIN</w:t>
            </w:r>
            <w:r w:rsidRPr="00E73DD6">
              <w:rPr>
                <w:sz w:val="24"/>
                <w:szCs w:val="24"/>
              </w:rPr>
              <w:t>) ______</w:t>
            </w:r>
          </w:p>
        </w:tc>
      </w:tr>
      <w:tr w:rsidR="00C10303" w:rsidRPr="00E73DD6" w14:paraId="2A8F4ED2" w14:textId="77777777" w:rsidTr="002A6E49">
        <w:tc>
          <w:tcPr>
            <w:tcW w:w="4261" w:type="dxa"/>
          </w:tcPr>
          <w:p w14:paraId="1E091075" w14:textId="77777777" w:rsidR="00C10303" w:rsidRPr="00E73DD6" w:rsidRDefault="00C10303" w:rsidP="006E1AE8">
            <w:pPr>
              <w:jc w:val="both"/>
              <w:rPr>
                <w:sz w:val="24"/>
                <w:szCs w:val="24"/>
              </w:rPr>
            </w:pPr>
          </w:p>
        </w:tc>
        <w:tc>
          <w:tcPr>
            <w:tcW w:w="4636" w:type="dxa"/>
          </w:tcPr>
          <w:p w14:paraId="5CC91DF6" w14:textId="77777777" w:rsidR="00C10303" w:rsidRPr="00E73DD6" w:rsidRDefault="00C10303" w:rsidP="006E1AE8">
            <w:pPr>
              <w:jc w:val="both"/>
              <w:rPr>
                <w:sz w:val="24"/>
                <w:szCs w:val="24"/>
              </w:rPr>
            </w:pPr>
          </w:p>
        </w:tc>
      </w:tr>
    </w:tbl>
    <w:p w14:paraId="56CF89B5" w14:textId="77777777" w:rsidR="00C10303" w:rsidRPr="00E73DD6" w:rsidRDefault="00C10303" w:rsidP="006E1AE8">
      <w:pPr>
        <w:jc w:val="both"/>
        <w:rPr>
          <w:b/>
          <w:sz w:val="24"/>
          <w:szCs w:val="24"/>
        </w:rPr>
      </w:pPr>
      <w:r w:rsidRPr="00E73DD6">
        <w:rPr>
          <w:b/>
          <w:sz w:val="24"/>
          <w:szCs w:val="24"/>
        </w:rPr>
        <w:t>Застрахованные риски</w:t>
      </w:r>
    </w:p>
    <w:tbl>
      <w:tblPr>
        <w:tblW w:w="0" w:type="auto"/>
        <w:tblLayout w:type="fixed"/>
        <w:tblLook w:val="0000" w:firstRow="0" w:lastRow="0" w:firstColumn="0" w:lastColumn="0" w:noHBand="0" w:noVBand="0"/>
      </w:tblPr>
      <w:tblGrid>
        <w:gridCol w:w="4261"/>
        <w:gridCol w:w="4636"/>
      </w:tblGrid>
      <w:tr w:rsidR="00C10303" w:rsidRPr="00E73DD6" w14:paraId="27C11A00" w14:textId="77777777" w:rsidTr="002A6E49">
        <w:tc>
          <w:tcPr>
            <w:tcW w:w="4261" w:type="dxa"/>
          </w:tcPr>
          <w:p w14:paraId="72E2C02A" w14:textId="77777777" w:rsidR="00C10303" w:rsidRPr="00E73DD6" w:rsidRDefault="00C10303" w:rsidP="006E1AE8">
            <w:pPr>
              <w:jc w:val="both"/>
              <w:rPr>
                <w:b/>
                <w:sz w:val="24"/>
                <w:szCs w:val="24"/>
              </w:rPr>
            </w:pPr>
          </w:p>
        </w:tc>
        <w:tc>
          <w:tcPr>
            <w:tcW w:w="4636" w:type="dxa"/>
          </w:tcPr>
          <w:p w14:paraId="7FF2FC2C" w14:textId="77777777" w:rsidR="00C10303" w:rsidRPr="00E73DD6" w:rsidRDefault="00C10303" w:rsidP="006E1AE8">
            <w:pPr>
              <w:jc w:val="both"/>
              <w:rPr>
                <w:b/>
                <w:sz w:val="24"/>
                <w:szCs w:val="24"/>
              </w:rPr>
            </w:pPr>
            <w:r w:rsidRPr="00E73DD6">
              <w:rPr>
                <w:sz w:val="24"/>
                <w:szCs w:val="24"/>
              </w:rPr>
              <w:t>Страховая сумма (лимит ответственности)</w:t>
            </w:r>
          </w:p>
        </w:tc>
      </w:tr>
      <w:tr w:rsidR="00C10303" w:rsidRPr="00E73DD6" w14:paraId="42843EDA" w14:textId="77777777" w:rsidTr="002A6E49">
        <w:tc>
          <w:tcPr>
            <w:tcW w:w="4261" w:type="dxa"/>
          </w:tcPr>
          <w:p w14:paraId="360F28C6" w14:textId="77777777" w:rsidR="00C10303" w:rsidRPr="00E73DD6" w:rsidRDefault="00C10303" w:rsidP="006E1AE8">
            <w:pPr>
              <w:jc w:val="both"/>
              <w:rPr>
                <w:b/>
                <w:sz w:val="24"/>
                <w:szCs w:val="24"/>
              </w:rPr>
            </w:pPr>
            <w:r w:rsidRPr="00E73DD6">
              <w:rPr>
                <w:b/>
                <w:sz w:val="24"/>
                <w:szCs w:val="24"/>
              </w:rPr>
              <w:t>«</w:t>
            </w:r>
            <w:r w:rsidRPr="00E73DD6">
              <w:rPr>
                <w:sz w:val="24"/>
                <w:szCs w:val="24"/>
              </w:rPr>
              <w:t>Вред</w:t>
            </w:r>
            <w:r w:rsidRPr="00E73DD6">
              <w:rPr>
                <w:b/>
                <w:sz w:val="24"/>
                <w:szCs w:val="24"/>
              </w:rPr>
              <w:t xml:space="preserve"> </w:t>
            </w:r>
            <w:r w:rsidRPr="00E73DD6">
              <w:rPr>
                <w:sz w:val="24"/>
                <w:szCs w:val="24"/>
              </w:rPr>
              <w:t xml:space="preserve">жизни и здоровью </w:t>
            </w:r>
            <w:r w:rsidR="000811EE" w:rsidRPr="00E73DD6">
              <w:rPr>
                <w:sz w:val="24"/>
                <w:szCs w:val="24"/>
              </w:rPr>
              <w:t xml:space="preserve">других </w:t>
            </w:r>
            <w:r w:rsidRPr="00E73DD6">
              <w:rPr>
                <w:sz w:val="24"/>
                <w:szCs w:val="24"/>
              </w:rPr>
              <w:t>лиц»</w:t>
            </w:r>
          </w:p>
        </w:tc>
        <w:tc>
          <w:tcPr>
            <w:tcW w:w="4636" w:type="dxa"/>
          </w:tcPr>
          <w:p w14:paraId="7E9C054C" w14:textId="77777777" w:rsidR="00C10303" w:rsidRPr="00E73DD6" w:rsidRDefault="00C10303" w:rsidP="006E1AE8">
            <w:pPr>
              <w:jc w:val="both"/>
              <w:rPr>
                <w:b/>
                <w:sz w:val="24"/>
                <w:szCs w:val="24"/>
              </w:rPr>
            </w:pPr>
            <w:r w:rsidRPr="00E73DD6">
              <w:rPr>
                <w:b/>
                <w:sz w:val="24"/>
                <w:szCs w:val="24"/>
              </w:rPr>
              <w:t>____</w:t>
            </w:r>
            <w:r w:rsidR="006E1AE8" w:rsidRPr="00E73DD6">
              <w:rPr>
                <w:b/>
                <w:sz w:val="24"/>
                <w:szCs w:val="24"/>
              </w:rPr>
              <w:t>_____________________________</w:t>
            </w:r>
            <w:r w:rsidRPr="00E73DD6">
              <w:rPr>
                <w:b/>
                <w:sz w:val="24"/>
                <w:szCs w:val="24"/>
              </w:rPr>
              <w:t>_</w:t>
            </w:r>
          </w:p>
        </w:tc>
      </w:tr>
      <w:tr w:rsidR="00C10303" w:rsidRPr="00E73DD6" w14:paraId="5BAD28B9" w14:textId="77777777" w:rsidTr="002A6E49">
        <w:tc>
          <w:tcPr>
            <w:tcW w:w="4261" w:type="dxa"/>
          </w:tcPr>
          <w:p w14:paraId="666C0FFA" w14:textId="77777777" w:rsidR="00C10303" w:rsidRPr="00E73DD6" w:rsidRDefault="00C10303" w:rsidP="006E1AE8">
            <w:pPr>
              <w:jc w:val="both"/>
              <w:rPr>
                <w:sz w:val="24"/>
                <w:szCs w:val="24"/>
              </w:rPr>
            </w:pPr>
            <w:r w:rsidRPr="00E73DD6">
              <w:rPr>
                <w:sz w:val="24"/>
                <w:szCs w:val="24"/>
              </w:rPr>
              <w:t xml:space="preserve">«Вред имуществу </w:t>
            </w:r>
            <w:r w:rsidR="000811EE" w:rsidRPr="00E73DD6">
              <w:rPr>
                <w:sz w:val="24"/>
                <w:szCs w:val="24"/>
              </w:rPr>
              <w:t xml:space="preserve">других </w:t>
            </w:r>
            <w:r w:rsidRPr="00E73DD6">
              <w:rPr>
                <w:sz w:val="24"/>
                <w:szCs w:val="24"/>
              </w:rPr>
              <w:t>лиц»</w:t>
            </w:r>
          </w:p>
        </w:tc>
        <w:tc>
          <w:tcPr>
            <w:tcW w:w="4636" w:type="dxa"/>
          </w:tcPr>
          <w:p w14:paraId="5AADE168" w14:textId="77777777" w:rsidR="00C10303" w:rsidRPr="00E73DD6" w:rsidRDefault="00C10303" w:rsidP="006E1AE8">
            <w:pPr>
              <w:jc w:val="both"/>
              <w:rPr>
                <w:b/>
                <w:sz w:val="24"/>
                <w:szCs w:val="24"/>
              </w:rPr>
            </w:pPr>
            <w:r w:rsidRPr="00E73DD6">
              <w:rPr>
                <w:b/>
                <w:sz w:val="24"/>
                <w:szCs w:val="24"/>
              </w:rPr>
              <w:t>__________________________________</w:t>
            </w:r>
          </w:p>
        </w:tc>
      </w:tr>
      <w:tr w:rsidR="00C10303" w:rsidRPr="00E73DD6" w14:paraId="7AF80829" w14:textId="77777777" w:rsidTr="002A6E49">
        <w:tc>
          <w:tcPr>
            <w:tcW w:w="4261" w:type="dxa"/>
          </w:tcPr>
          <w:p w14:paraId="1D002829" w14:textId="77777777" w:rsidR="00C10303" w:rsidRPr="00E73DD6" w:rsidRDefault="00C10303" w:rsidP="006E1AE8">
            <w:pPr>
              <w:jc w:val="both"/>
              <w:rPr>
                <w:sz w:val="24"/>
                <w:szCs w:val="24"/>
              </w:rPr>
            </w:pPr>
            <w:r w:rsidRPr="00E73DD6">
              <w:rPr>
                <w:sz w:val="24"/>
                <w:szCs w:val="24"/>
              </w:rPr>
              <w:t xml:space="preserve">«Гражданская ответственность перед </w:t>
            </w:r>
            <w:r w:rsidR="000811EE" w:rsidRPr="00E73DD6">
              <w:rPr>
                <w:sz w:val="24"/>
                <w:szCs w:val="24"/>
              </w:rPr>
              <w:t xml:space="preserve">другими </w:t>
            </w:r>
            <w:r w:rsidRPr="00E73DD6">
              <w:rPr>
                <w:sz w:val="24"/>
                <w:szCs w:val="24"/>
              </w:rPr>
              <w:t>лицами»</w:t>
            </w:r>
          </w:p>
        </w:tc>
        <w:tc>
          <w:tcPr>
            <w:tcW w:w="4636" w:type="dxa"/>
          </w:tcPr>
          <w:p w14:paraId="2A117667" w14:textId="77777777" w:rsidR="00C10303" w:rsidRPr="00E73DD6" w:rsidRDefault="00C10303" w:rsidP="006E1AE8">
            <w:pPr>
              <w:jc w:val="both"/>
              <w:rPr>
                <w:b/>
                <w:sz w:val="24"/>
                <w:szCs w:val="24"/>
              </w:rPr>
            </w:pPr>
            <w:r w:rsidRPr="00E73DD6">
              <w:rPr>
                <w:b/>
                <w:sz w:val="24"/>
                <w:szCs w:val="24"/>
              </w:rPr>
              <w:t>________</w:t>
            </w:r>
            <w:r w:rsidR="006E1AE8" w:rsidRPr="00E73DD6">
              <w:rPr>
                <w:b/>
                <w:sz w:val="24"/>
                <w:szCs w:val="24"/>
              </w:rPr>
              <w:t>__________________________</w:t>
            </w:r>
          </w:p>
        </w:tc>
      </w:tr>
    </w:tbl>
    <w:p w14:paraId="185DF652" w14:textId="77777777" w:rsidR="00C10303" w:rsidRPr="00E73DD6" w:rsidRDefault="00C10303" w:rsidP="006E1AE8">
      <w:pPr>
        <w:jc w:val="both"/>
        <w:rPr>
          <w:sz w:val="24"/>
          <w:szCs w:val="24"/>
        </w:rPr>
      </w:pPr>
    </w:p>
    <w:p w14:paraId="67BF7124" w14:textId="77777777" w:rsidR="00C10303" w:rsidRPr="00E73DD6" w:rsidRDefault="00C10303" w:rsidP="006E1AE8">
      <w:pPr>
        <w:rPr>
          <w:b/>
          <w:sz w:val="24"/>
          <w:szCs w:val="24"/>
        </w:rPr>
      </w:pPr>
      <w:r w:rsidRPr="00E73DD6">
        <w:rPr>
          <w:b/>
          <w:sz w:val="24"/>
          <w:szCs w:val="24"/>
        </w:rPr>
        <w:t>Лими</w:t>
      </w:r>
      <w:r w:rsidR="006E1AE8" w:rsidRPr="00E73DD6">
        <w:rPr>
          <w:b/>
          <w:sz w:val="24"/>
          <w:szCs w:val="24"/>
        </w:rPr>
        <w:t xml:space="preserve">т возмещения     </w:t>
      </w:r>
      <w:r w:rsidRPr="00E73DD6">
        <w:rPr>
          <w:b/>
          <w:sz w:val="24"/>
          <w:szCs w:val="24"/>
        </w:rPr>
        <w:t xml:space="preserve">______________________________ </w:t>
      </w:r>
      <w:r w:rsidRPr="00E73DD6">
        <w:rPr>
          <w:b/>
          <w:sz w:val="24"/>
          <w:szCs w:val="24"/>
        </w:rPr>
        <w:tab/>
      </w:r>
    </w:p>
    <w:p w14:paraId="36646B9D" w14:textId="77777777" w:rsidR="00AF122E" w:rsidRPr="00E73DD6" w:rsidRDefault="00A84C16" w:rsidP="006E1AE8">
      <w:pPr>
        <w:jc w:val="both"/>
        <w:rPr>
          <w:b/>
          <w:sz w:val="24"/>
          <w:szCs w:val="24"/>
        </w:rPr>
      </w:pPr>
      <w:r w:rsidRPr="00E73DD6">
        <w:rPr>
          <w:b/>
          <w:sz w:val="24"/>
          <w:szCs w:val="24"/>
        </w:rPr>
        <w:t>Франшиза:_____________________</w:t>
      </w:r>
      <w:r w:rsidR="006E1AE8" w:rsidRPr="00E73DD6">
        <w:rPr>
          <w:b/>
          <w:sz w:val="24"/>
          <w:szCs w:val="24"/>
        </w:rPr>
        <w:t xml:space="preserve"> </w:t>
      </w:r>
      <w:r w:rsidRPr="00E73DD6">
        <w:rPr>
          <w:b/>
          <w:sz w:val="24"/>
          <w:szCs w:val="24"/>
        </w:rPr>
        <w:t>______.</w:t>
      </w:r>
    </w:p>
    <w:p w14:paraId="45813157" w14:textId="77777777" w:rsidR="00C10303" w:rsidRPr="00E73DD6" w:rsidRDefault="00C10303" w:rsidP="006E1AE8">
      <w:pPr>
        <w:rPr>
          <w:b/>
          <w:sz w:val="24"/>
          <w:szCs w:val="24"/>
        </w:rPr>
      </w:pPr>
      <w:r w:rsidRPr="00E73DD6">
        <w:rPr>
          <w:b/>
          <w:sz w:val="24"/>
          <w:szCs w:val="24"/>
        </w:rPr>
        <w:t>Страховая премия:                                                  ____________________________</w:t>
      </w:r>
    </w:p>
    <w:p w14:paraId="084E9F24" w14:textId="77777777" w:rsidR="00517D7A" w:rsidRPr="00E73DD6" w:rsidRDefault="00517D7A" w:rsidP="006E1AE8">
      <w:pPr>
        <w:jc w:val="both"/>
        <w:rPr>
          <w:b/>
          <w:sz w:val="24"/>
          <w:szCs w:val="24"/>
        </w:rPr>
      </w:pPr>
      <w:r w:rsidRPr="00E73DD6">
        <w:rPr>
          <w:b/>
          <w:sz w:val="24"/>
          <w:szCs w:val="24"/>
        </w:rPr>
        <w:t>Порядок и сроки уплаты страховой премии:</w:t>
      </w:r>
    </w:p>
    <w:p w14:paraId="4B3BD4F6" w14:textId="77777777" w:rsidR="00C10303" w:rsidRPr="00E73DD6" w:rsidRDefault="00C10303" w:rsidP="006E1AE8">
      <w:pPr>
        <w:jc w:val="both"/>
        <w:rPr>
          <w:b/>
          <w:sz w:val="24"/>
          <w:szCs w:val="24"/>
        </w:rPr>
      </w:pPr>
      <w:r w:rsidRPr="00E73DD6">
        <w:rPr>
          <w:b/>
          <w:sz w:val="24"/>
          <w:szCs w:val="24"/>
        </w:rPr>
        <w:t xml:space="preserve">Действие страхового полиса:     </w:t>
      </w:r>
      <w:proofErr w:type="gramStart"/>
      <w:r w:rsidRPr="00E73DD6">
        <w:rPr>
          <w:b/>
          <w:sz w:val="24"/>
          <w:szCs w:val="24"/>
        </w:rPr>
        <w:t>с</w:t>
      </w:r>
      <w:proofErr w:type="gramEnd"/>
      <w:r w:rsidRPr="00E73DD6">
        <w:rPr>
          <w:b/>
          <w:sz w:val="24"/>
          <w:szCs w:val="24"/>
        </w:rPr>
        <w:t xml:space="preserve"> ___________________   по ________________</w:t>
      </w:r>
    </w:p>
    <w:p w14:paraId="5165B3A3" w14:textId="77777777" w:rsidR="00517D7A" w:rsidRPr="00E73DD6" w:rsidRDefault="00517D7A" w:rsidP="006E1AE8">
      <w:pPr>
        <w:jc w:val="both"/>
        <w:rPr>
          <w:b/>
          <w:sz w:val="24"/>
          <w:szCs w:val="24"/>
        </w:rPr>
      </w:pPr>
      <w:r w:rsidRPr="00E73DD6">
        <w:rPr>
          <w:b/>
          <w:sz w:val="24"/>
          <w:szCs w:val="24"/>
        </w:rPr>
        <w:t>Договор вступает в силу:_____________</w:t>
      </w:r>
      <w:r w:rsidR="006E1AE8" w:rsidRPr="00E73DD6">
        <w:rPr>
          <w:b/>
          <w:sz w:val="24"/>
          <w:szCs w:val="24"/>
        </w:rPr>
        <w:t xml:space="preserve"> </w:t>
      </w:r>
      <w:r w:rsidRPr="00E73DD6">
        <w:rPr>
          <w:b/>
          <w:sz w:val="24"/>
          <w:szCs w:val="24"/>
        </w:rPr>
        <w:t>__.</w:t>
      </w:r>
    </w:p>
    <w:p w14:paraId="45A95EFD" w14:textId="77777777" w:rsidR="00C10303" w:rsidRPr="00E73DD6" w:rsidRDefault="00C10303" w:rsidP="006E1AE8">
      <w:pPr>
        <w:jc w:val="both"/>
        <w:rPr>
          <w:sz w:val="24"/>
          <w:szCs w:val="24"/>
        </w:rPr>
      </w:pPr>
      <w:r w:rsidRPr="00E73DD6">
        <w:rPr>
          <w:b/>
          <w:sz w:val="24"/>
          <w:szCs w:val="24"/>
        </w:rPr>
        <w:t>Территория действи</w:t>
      </w:r>
      <w:r w:rsidR="006E1AE8" w:rsidRPr="00E73DD6">
        <w:rPr>
          <w:b/>
          <w:sz w:val="24"/>
          <w:szCs w:val="24"/>
        </w:rPr>
        <w:t>я</w:t>
      </w:r>
      <w:r w:rsidRPr="00E73DD6">
        <w:rPr>
          <w:sz w:val="24"/>
          <w:szCs w:val="24"/>
        </w:rPr>
        <w:t xml:space="preserve">    __________________________</w:t>
      </w:r>
    </w:p>
    <w:p w14:paraId="0DADE389" w14:textId="77777777" w:rsidR="00BF2433" w:rsidRPr="00E73DD6" w:rsidRDefault="00BF2433" w:rsidP="006E1AE8">
      <w:pPr>
        <w:jc w:val="both"/>
        <w:rPr>
          <w:sz w:val="24"/>
          <w:szCs w:val="24"/>
        </w:rPr>
      </w:pPr>
      <w:proofErr w:type="gramStart"/>
      <w:r w:rsidRPr="00E73DD6">
        <w:rPr>
          <w:sz w:val="24"/>
          <w:szCs w:val="24"/>
        </w:rPr>
        <w:t>Подписывая настоящий договор страхования, Страхователь подтверждает, что он Правила страхования получил, полностью проинформирован об условиях страхования, все условия врученных Правил ему разъяснены и понятны, ему предоставлен соответствующий выбор объема страхового покрытия, и что он самостоятельно выбирает указанный в договоре вариант страхового покрытия с имеющимися ограничениями и условиями  за соответствующую плату (страховую премию).</w:t>
      </w:r>
      <w:proofErr w:type="gramEnd"/>
    </w:p>
    <w:p w14:paraId="62FEA727" w14:textId="77777777" w:rsidR="00C10303" w:rsidRPr="00E73DD6" w:rsidRDefault="00C10303" w:rsidP="006E1AE8">
      <w:pPr>
        <w:jc w:val="both"/>
        <w:rPr>
          <w:sz w:val="24"/>
          <w:szCs w:val="24"/>
        </w:rPr>
      </w:pPr>
    </w:p>
    <w:tbl>
      <w:tblPr>
        <w:tblW w:w="0" w:type="auto"/>
        <w:tblLayout w:type="fixed"/>
        <w:tblLook w:val="0000" w:firstRow="0" w:lastRow="0" w:firstColumn="0" w:lastColumn="0" w:noHBand="0" w:noVBand="0"/>
      </w:tblPr>
      <w:tblGrid>
        <w:gridCol w:w="3510"/>
        <w:gridCol w:w="5012"/>
      </w:tblGrid>
      <w:tr w:rsidR="00C10303" w:rsidRPr="00E73DD6" w14:paraId="363690D2" w14:textId="77777777" w:rsidTr="006E1AE8">
        <w:tc>
          <w:tcPr>
            <w:tcW w:w="3510" w:type="dxa"/>
          </w:tcPr>
          <w:p w14:paraId="5E5F7FB2" w14:textId="77777777" w:rsidR="00C10303" w:rsidRPr="00E73DD6" w:rsidRDefault="00C10303" w:rsidP="006E1AE8">
            <w:pPr>
              <w:jc w:val="both"/>
              <w:rPr>
                <w:sz w:val="24"/>
                <w:szCs w:val="24"/>
              </w:rPr>
            </w:pPr>
            <w:r w:rsidRPr="00E73DD6">
              <w:rPr>
                <w:sz w:val="24"/>
                <w:szCs w:val="24"/>
              </w:rPr>
              <w:t xml:space="preserve">Полис выдан в </w:t>
            </w:r>
            <w:proofErr w:type="gramStart"/>
            <w:r w:rsidRPr="00E73DD6">
              <w:rPr>
                <w:sz w:val="24"/>
                <w:szCs w:val="24"/>
              </w:rPr>
              <w:t>г</w:t>
            </w:r>
            <w:proofErr w:type="gramEnd"/>
            <w:r w:rsidRPr="00E73DD6">
              <w:rPr>
                <w:sz w:val="24"/>
                <w:szCs w:val="24"/>
              </w:rPr>
              <w:t>._________</w:t>
            </w:r>
          </w:p>
        </w:tc>
        <w:tc>
          <w:tcPr>
            <w:tcW w:w="5012" w:type="dxa"/>
          </w:tcPr>
          <w:p w14:paraId="10B2CB86" w14:textId="77777777" w:rsidR="00C10303" w:rsidRPr="00E73DD6" w:rsidRDefault="00C10303" w:rsidP="00590BB5">
            <w:pPr>
              <w:jc w:val="both"/>
              <w:rPr>
                <w:sz w:val="24"/>
                <w:szCs w:val="24"/>
              </w:rPr>
            </w:pPr>
            <w:r w:rsidRPr="00E73DD6">
              <w:rPr>
                <w:sz w:val="24"/>
                <w:szCs w:val="24"/>
              </w:rPr>
              <w:t>Подпись</w:t>
            </w:r>
            <w:r w:rsidR="004A2AED" w:rsidRPr="00E73DD6">
              <w:rPr>
                <w:sz w:val="24"/>
                <w:szCs w:val="24"/>
              </w:rPr>
              <w:t xml:space="preserve"> </w:t>
            </w:r>
            <w:r w:rsidR="007E7A53" w:rsidRPr="00E73DD6">
              <w:rPr>
                <w:sz w:val="24"/>
                <w:szCs w:val="24"/>
              </w:rPr>
              <w:t>П</w:t>
            </w:r>
            <w:r w:rsidRPr="00E73DD6">
              <w:rPr>
                <w:sz w:val="24"/>
                <w:szCs w:val="24"/>
              </w:rPr>
              <w:t>редставителя</w:t>
            </w:r>
            <w:r w:rsidR="002B77C0" w:rsidRPr="00E73DD6">
              <w:rPr>
                <w:sz w:val="24"/>
                <w:szCs w:val="24"/>
              </w:rPr>
              <w:t xml:space="preserve"> </w:t>
            </w:r>
            <w:r w:rsidR="006F2B5A">
              <w:rPr>
                <w:sz w:val="24"/>
                <w:szCs w:val="24"/>
              </w:rPr>
              <w:t>СПАО</w:t>
            </w:r>
            <w:r w:rsidR="004A2AED" w:rsidRPr="00E73DD6">
              <w:rPr>
                <w:sz w:val="24"/>
                <w:szCs w:val="24"/>
              </w:rPr>
              <w:t xml:space="preserve"> «Ингосстрах»</w:t>
            </w:r>
          </w:p>
        </w:tc>
      </w:tr>
      <w:tr w:rsidR="00C10303" w:rsidRPr="00E73DD6" w14:paraId="6E418989" w14:textId="77777777" w:rsidTr="006E1AE8">
        <w:trPr>
          <w:trHeight w:val="332"/>
        </w:trPr>
        <w:tc>
          <w:tcPr>
            <w:tcW w:w="3510" w:type="dxa"/>
          </w:tcPr>
          <w:p w14:paraId="665EAA85" w14:textId="77777777" w:rsidR="00C10303" w:rsidRPr="00E73DD6" w:rsidRDefault="00C10303" w:rsidP="006E1AE8">
            <w:pPr>
              <w:jc w:val="both"/>
              <w:rPr>
                <w:sz w:val="24"/>
                <w:szCs w:val="24"/>
              </w:rPr>
            </w:pPr>
          </w:p>
        </w:tc>
        <w:tc>
          <w:tcPr>
            <w:tcW w:w="5012" w:type="dxa"/>
          </w:tcPr>
          <w:p w14:paraId="58C08F2D" w14:textId="77777777" w:rsidR="00C10303" w:rsidRPr="00E73DD6" w:rsidRDefault="00C10303" w:rsidP="00590BB5">
            <w:pPr>
              <w:jc w:val="both"/>
              <w:rPr>
                <w:sz w:val="24"/>
                <w:szCs w:val="24"/>
              </w:rPr>
            </w:pPr>
            <w:r w:rsidRPr="00E73DD6">
              <w:rPr>
                <w:sz w:val="24"/>
                <w:szCs w:val="24"/>
              </w:rPr>
              <w:t>Подпись</w:t>
            </w:r>
            <w:r w:rsidR="006E1AE8" w:rsidRPr="00E73DD6">
              <w:rPr>
                <w:sz w:val="24"/>
                <w:szCs w:val="24"/>
              </w:rPr>
              <w:t xml:space="preserve"> </w:t>
            </w:r>
            <w:r w:rsidRPr="00E73DD6">
              <w:rPr>
                <w:sz w:val="24"/>
                <w:szCs w:val="24"/>
              </w:rPr>
              <w:t>Страхователя</w:t>
            </w:r>
            <w:r w:rsidR="00286604" w:rsidRPr="00E73DD6">
              <w:rPr>
                <w:sz w:val="24"/>
                <w:szCs w:val="24"/>
              </w:rPr>
              <w:t>/Представителя Страхователя</w:t>
            </w:r>
          </w:p>
        </w:tc>
      </w:tr>
    </w:tbl>
    <w:p w14:paraId="634644F4" w14:textId="77777777" w:rsidR="00590BB5" w:rsidRPr="00E73DD6" w:rsidRDefault="00F73704" w:rsidP="00590BB5">
      <w:pPr>
        <w:jc w:val="right"/>
        <w:rPr>
          <w:b/>
          <w:sz w:val="24"/>
          <w:szCs w:val="24"/>
        </w:rPr>
      </w:pPr>
      <w:r w:rsidRPr="00E73DD6">
        <w:rPr>
          <w:sz w:val="24"/>
          <w:szCs w:val="24"/>
        </w:rPr>
        <w:br w:type="page"/>
      </w:r>
      <w:r w:rsidR="00590BB5" w:rsidRPr="00E73DD6">
        <w:rPr>
          <w:b/>
          <w:sz w:val="24"/>
          <w:szCs w:val="24"/>
        </w:rPr>
        <w:lastRenderedPageBreak/>
        <w:t>Приложение № 3</w:t>
      </w:r>
      <w:r w:rsidR="00BF5D91">
        <w:rPr>
          <w:b/>
          <w:sz w:val="24"/>
          <w:szCs w:val="24"/>
        </w:rPr>
        <w:t>.2</w:t>
      </w:r>
    </w:p>
    <w:p w14:paraId="19D02BF8" w14:textId="77777777" w:rsidR="00590BB5" w:rsidRPr="00E73DD6" w:rsidRDefault="00590BB5" w:rsidP="00590BB5">
      <w:pPr>
        <w:jc w:val="right"/>
        <w:rPr>
          <w:b/>
          <w:sz w:val="24"/>
          <w:szCs w:val="24"/>
        </w:rPr>
      </w:pPr>
      <w:r w:rsidRPr="00E73DD6">
        <w:rPr>
          <w:b/>
          <w:sz w:val="24"/>
          <w:szCs w:val="24"/>
        </w:rPr>
        <w:t xml:space="preserve">                                                                                             к Правилам страхования гражданской ответственности </w:t>
      </w:r>
    </w:p>
    <w:p w14:paraId="62338F13" w14:textId="77777777" w:rsidR="00590BB5" w:rsidRPr="00E73DD6" w:rsidRDefault="00590BB5" w:rsidP="00590BB5">
      <w:pPr>
        <w:jc w:val="right"/>
        <w:rPr>
          <w:b/>
          <w:sz w:val="24"/>
          <w:szCs w:val="24"/>
        </w:rPr>
      </w:pPr>
      <w:r w:rsidRPr="00E73DD6">
        <w:rPr>
          <w:b/>
          <w:sz w:val="24"/>
          <w:szCs w:val="24"/>
        </w:rPr>
        <w:t xml:space="preserve">владельцев </w:t>
      </w:r>
      <w:r w:rsidR="00D830AD">
        <w:rPr>
          <w:b/>
          <w:sz w:val="24"/>
          <w:szCs w:val="24"/>
        </w:rPr>
        <w:t>авто</w:t>
      </w:r>
      <w:r w:rsidRPr="00E73DD6">
        <w:rPr>
          <w:b/>
          <w:sz w:val="24"/>
          <w:szCs w:val="24"/>
        </w:rPr>
        <w:t>транспортных средств</w:t>
      </w:r>
    </w:p>
    <w:p w14:paraId="6F04BEC4" w14:textId="77777777" w:rsidR="00590BB5" w:rsidRPr="00E73DD6" w:rsidRDefault="00590BB5" w:rsidP="00590BB5">
      <w:pPr>
        <w:jc w:val="both"/>
        <w:rPr>
          <w:b/>
          <w:sz w:val="24"/>
          <w:szCs w:val="24"/>
        </w:rPr>
      </w:pPr>
    </w:p>
    <w:p w14:paraId="24175081" w14:textId="77777777" w:rsidR="00590BB5" w:rsidRPr="00E73DD6" w:rsidRDefault="00590BB5" w:rsidP="00590BB5">
      <w:pPr>
        <w:jc w:val="center"/>
        <w:rPr>
          <w:sz w:val="24"/>
          <w:szCs w:val="24"/>
          <w:u w:val="single"/>
        </w:rPr>
      </w:pPr>
      <w:r>
        <w:rPr>
          <w:sz w:val="24"/>
          <w:szCs w:val="24"/>
          <w:u w:val="single"/>
        </w:rPr>
        <w:t>Страховое публичное</w:t>
      </w:r>
      <w:r w:rsidRPr="00E73DD6">
        <w:rPr>
          <w:sz w:val="24"/>
          <w:szCs w:val="24"/>
          <w:u w:val="single"/>
        </w:rPr>
        <w:t xml:space="preserve"> акционерное общество «Ингосстрах»</w:t>
      </w:r>
    </w:p>
    <w:p w14:paraId="2D781C89" w14:textId="77777777" w:rsidR="00590BB5" w:rsidRPr="00E73DD6" w:rsidRDefault="00590BB5" w:rsidP="00590BB5">
      <w:pPr>
        <w:jc w:val="right"/>
        <w:rPr>
          <w:sz w:val="24"/>
          <w:szCs w:val="24"/>
        </w:rPr>
      </w:pPr>
      <w:r w:rsidRPr="00E73DD6">
        <w:rPr>
          <w:sz w:val="24"/>
          <w:szCs w:val="24"/>
        </w:rPr>
        <w:t>Адрес,</w:t>
      </w:r>
    </w:p>
    <w:p w14:paraId="73EB8C08" w14:textId="77777777" w:rsidR="00590BB5" w:rsidRPr="00E73DD6" w:rsidRDefault="00590BB5" w:rsidP="00007D3A">
      <w:pPr>
        <w:jc w:val="right"/>
        <w:rPr>
          <w:sz w:val="24"/>
          <w:szCs w:val="24"/>
        </w:rPr>
      </w:pPr>
      <w:r w:rsidRPr="00E73DD6">
        <w:rPr>
          <w:sz w:val="24"/>
          <w:szCs w:val="24"/>
        </w:rPr>
        <w:t>Банковские реквизиты, телефон</w:t>
      </w:r>
    </w:p>
    <w:p w14:paraId="2E680E10" w14:textId="77777777" w:rsidR="00590BB5" w:rsidRPr="00E73DD6" w:rsidRDefault="00590BB5" w:rsidP="00590BB5">
      <w:pPr>
        <w:jc w:val="both"/>
        <w:rPr>
          <w:b/>
          <w:sz w:val="24"/>
          <w:szCs w:val="24"/>
        </w:rPr>
      </w:pPr>
      <w:proofErr w:type="gramStart"/>
      <w:r w:rsidRPr="00E73DD6">
        <w:rPr>
          <w:b/>
          <w:sz w:val="24"/>
          <w:szCs w:val="24"/>
        </w:rPr>
        <w:t>П</w:t>
      </w:r>
      <w:proofErr w:type="gramEnd"/>
      <w:r w:rsidRPr="00E73DD6">
        <w:rPr>
          <w:b/>
          <w:sz w:val="24"/>
          <w:szCs w:val="24"/>
        </w:rPr>
        <w:t xml:space="preserve"> О Л И С  № ___________________</w:t>
      </w:r>
    </w:p>
    <w:p w14:paraId="68F038BA" w14:textId="77777777" w:rsidR="00590BB5" w:rsidRPr="00007D3A" w:rsidRDefault="00590BB5" w:rsidP="00590BB5">
      <w:pPr>
        <w:jc w:val="both"/>
      </w:pPr>
      <w:r w:rsidRPr="00007D3A">
        <w:t xml:space="preserve">по страхованию гражданской ответственности владельцев </w:t>
      </w:r>
      <w:r w:rsidR="00D830AD" w:rsidRPr="00007D3A">
        <w:t>авто</w:t>
      </w:r>
      <w:r w:rsidRPr="00007D3A">
        <w:t xml:space="preserve">транспортных средств, </w:t>
      </w:r>
      <w:proofErr w:type="gramStart"/>
      <w:r w:rsidRPr="00007D3A">
        <w:t>используемый</w:t>
      </w:r>
      <w:proofErr w:type="gramEnd"/>
      <w:r w:rsidRPr="00007D3A">
        <w:t xml:space="preserve"> при заключении договора страхования в электронном виде.</w:t>
      </w:r>
    </w:p>
    <w:p w14:paraId="62BD2B42" w14:textId="77777777" w:rsidR="00265316" w:rsidRPr="00265316" w:rsidRDefault="00265316" w:rsidP="00590BB5">
      <w:pPr>
        <w:jc w:val="both"/>
      </w:pPr>
      <w:proofErr w:type="gramStart"/>
      <w:r w:rsidRPr="00265316">
        <w:t>Настоящий Полис (далее - Договор) выдан на основании анкеты-заявления на страхование, отправленной Страхователем Страховщику через его официальный сайт www.ingos.ru, подписанной простой электронной подписью Страхователя в соответствии с п. 2 ст. 6.1 Закона РФ «Об организации страхового дела в Российской Федерации» № 4015-1 от 27.11.1992 и подтверждает</w:t>
      </w:r>
      <w:r>
        <w:t xml:space="preserve"> </w:t>
      </w:r>
      <w:r w:rsidRPr="00265316">
        <w:t xml:space="preserve">заключение договора </w:t>
      </w:r>
      <w:r w:rsidR="00E05AB2">
        <w:t xml:space="preserve">добровольного </w:t>
      </w:r>
      <w:r w:rsidR="00E05AB2" w:rsidRPr="00265316">
        <w:t xml:space="preserve"> </w:t>
      </w:r>
      <w:r w:rsidRPr="00265316">
        <w:t>страхования</w:t>
      </w:r>
      <w:r w:rsidR="00E05AB2">
        <w:t xml:space="preserve"> гражданской ответственности владельцев </w:t>
      </w:r>
      <w:r w:rsidR="00314C09">
        <w:t>авто</w:t>
      </w:r>
      <w:r w:rsidR="00E05AB2">
        <w:t>транспортного средства</w:t>
      </w:r>
      <w:r w:rsidRPr="00265316">
        <w:t>.</w:t>
      </w:r>
      <w:proofErr w:type="gramEnd"/>
      <w:r w:rsidRPr="00265316">
        <w:t xml:space="preserve"> Исполнение, изменение условий и прекращение Договора осуществляются согласно «</w:t>
      </w:r>
      <w:r w:rsidR="00E05AB2" w:rsidRPr="00007D3A">
        <w:t>Правилам страхования гражданской ответственности владельцев автотранспортных средств</w:t>
      </w:r>
      <w:r w:rsidR="0042032A">
        <w:t>»</w:t>
      </w:r>
      <w:r w:rsidR="00E05AB2" w:rsidRPr="00007D3A">
        <w:t xml:space="preserve"> от __ _________ 201_ г.</w:t>
      </w:r>
      <w:r w:rsidRPr="00265316">
        <w:t>, именуемым также как Правила страхования. Указанные Правила страхования являются неотъемлемой частью настоящего Договора. В соответствии с п. 1 ст. 6.1 «Закона РФ «Об организации страхового дела в Российской Федерации» № 4015-1 от 27.11.1992 настоящий Полис, составленный в виде электронного документа, подписан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14:paraId="0E316E34" w14:textId="77777777" w:rsidR="00590BB5" w:rsidRPr="00007D3A" w:rsidRDefault="00590BB5" w:rsidP="00590BB5">
      <w:pPr>
        <w:jc w:val="both"/>
      </w:pPr>
    </w:p>
    <w:tbl>
      <w:tblPr>
        <w:tblW w:w="0" w:type="auto"/>
        <w:tblLayout w:type="fixed"/>
        <w:tblLook w:val="0000" w:firstRow="0" w:lastRow="0" w:firstColumn="0" w:lastColumn="0" w:noHBand="0" w:noVBand="0"/>
      </w:tblPr>
      <w:tblGrid>
        <w:gridCol w:w="4261"/>
        <w:gridCol w:w="4636"/>
      </w:tblGrid>
      <w:tr w:rsidR="00590BB5" w:rsidRPr="00007D3A" w14:paraId="771302B9" w14:textId="77777777" w:rsidTr="0067618E">
        <w:tc>
          <w:tcPr>
            <w:tcW w:w="4261" w:type="dxa"/>
          </w:tcPr>
          <w:p w14:paraId="195D7199" w14:textId="77777777" w:rsidR="00590BB5" w:rsidRPr="00007D3A" w:rsidRDefault="00590BB5" w:rsidP="0067618E">
            <w:pPr>
              <w:jc w:val="both"/>
              <w:rPr>
                <w:b/>
                <w:sz w:val="22"/>
                <w:szCs w:val="22"/>
              </w:rPr>
            </w:pPr>
            <w:r w:rsidRPr="00007D3A">
              <w:rPr>
                <w:b/>
                <w:sz w:val="22"/>
                <w:szCs w:val="22"/>
              </w:rPr>
              <w:t>Страхователь:</w:t>
            </w:r>
          </w:p>
        </w:tc>
        <w:tc>
          <w:tcPr>
            <w:tcW w:w="4636" w:type="dxa"/>
          </w:tcPr>
          <w:p w14:paraId="30DBB09B" w14:textId="77777777" w:rsidR="00590BB5" w:rsidRPr="00007D3A" w:rsidRDefault="00590BB5" w:rsidP="0067618E">
            <w:pPr>
              <w:jc w:val="both"/>
              <w:rPr>
                <w:sz w:val="22"/>
                <w:szCs w:val="22"/>
              </w:rPr>
            </w:pPr>
            <w:r w:rsidRPr="00007D3A">
              <w:rPr>
                <w:sz w:val="22"/>
                <w:szCs w:val="22"/>
              </w:rPr>
              <w:t>____________________________________</w:t>
            </w:r>
          </w:p>
        </w:tc>
      </w:tr>
      <w:tr w:rsidR="00590BB5" w:rsidRPr="00007D3A" w14:paraId="7974EC5B" w14:textId="77777777" w:rsidTr="0067618E">
        <w:tc>
          <w:tcPr>
            <w:tcW w:w="4261" w:type="dxa"/>
          </w:tcPr>
          <w:p w14:paraId="2F5C59EF" w14:textId="77777777" w:rsidR="00590BB5" w:rsidRPr="00007D3A" w:rsidRDefault="00590BB5" w:rsidP="0067618E">
            <w:pPr>
              <w:jc w:val="both"/>
              <w:rPr>
                <w:b/>
                <w:sz w:val="22"/>
                <w:szCs w:val="22"/>
              </w:rPr>
            </w:pPr>
            <w:r w:rsidRPr="00007D3A">
              <w:rPr>
                <w:b/>
                <w:sz w:val="22"/>
                <w:szCs w:val="22"/>
              </w:rPr>
              <w:t>Адрес страхователя:</w:t>
            </w:r>
          </w:p>
        </w:tc>
        <w:tc>
          <w:tcPr>
            <w:tcW w:w="4636" w:type="dxa"/>
          </w:tcPr>
          <w:p w14:paraId="04F300DE" w14:textId="77777777" w:rsidR="00590BB5" w:rsidRPr="00007D3A" w:rsidRDefault="00590BB5" w:rsidP="0067618E">
            <w:pPr>
              <w:jc w:val="both"/>
              <w:rPr>
                <w:sz w:val="22"/>
                <w:szCs w:val="22"/>
              </w:rPr>
            </w:pPr>
            <w:r w:rsidRPr="00007D3A">
              <w:rPr>
                <w:sz w:val="22"/>
                <w:szCs w:val="22"/>
              </w:rPr>
              <w:t>____________________________________</w:t>
            </w:r>
          </w:p>
        </w:tc>
      </w:tr>
      <w:tr w:rsidR="00590BB5" w:rsidRPr="00007D3A" w14:paraId="13E4C444" w14:textId="77777777" w:rsidTr="0067618E">
        <w:tc>
          <w:tcPr>
            <w:tcW w:w="4261" w:type="dxa"/>
          </w:tcPr>
          <w:p w14:paraId="159C699B" w14:textId="77777777" w:rsidR="00590BB5" w:rsidRPr="00007D3A" w:rsidRDefault="00590BB5" w:rsidP="00007D3A">
            <w:pPr>
              <w:jc w:val="both"/>
              <w:rPr>
                <w:b/>
                <w:sz w:val="22"/>
                <w:szCs w:val="22"/>
              </w:rPr>
            </w:pPr>
            <w:r w:rsidRPr="00007D3A">
              <w:rPr>
                <w:b/>
                <w:sz w:val="22"/>
                <w:szCs w:val="22"/>
              </w:rPr>
              <w:t>Водители (лица, чей риск ответственности застрахован):</w:t>
            </w:r>
          </w:p>
        </w:tc>
        <w:tc>
          <w:tcPr>
            <w:tcW w:w="4636" w:type="dxa"/>
          </w:tcPr>
          <w:p w14:paraId="2C8C0D3E" w14:textId="77777777" w:rsidR="00590BB5" w:rsidRPr="00007D3A" w:rsidRDefault="00590BB5" w:rsidP="00007D3A">
            <w:pPr>
              <w:jc w:val="both"/>
              <w:rPr>
                <w:sz w:val="22"/>
                <w:szCs w:val="22"/>
              </w:rPr>
            </w:pPr>
            <w:r w:rsidRPr="00007D3A">
              <w:rPr>
                <w:sz w:val="22"/>
                <w:szCs w:val="22"/>
              </w:rPr>
              <w:t>____________________________________</w:t>
            </w:r>
          </w:p>
        </w:tc>
      </w:tr>
      <w:tr w:rsidR="00590BB5" w:rsidRPr="00007D3A" w14:paraId="0560427E" w14:textId="77777777" w:rsidTr="0067618E">
        <w:tc>
          <w:tcPr>
            <w:tcW w:w="4261" w:type="dxa"/>
          </w:tcPr>
          <w:p w14:paraId="4A4A15C8" w14:textId="77777777" w:rsidR="00590BB5" w:rsidRPr="00007D3A" w:rsidRDefault="00590BB5" w:rsidP="00007D3A">
            <w:pPr>
              <w:jc w:val="both"/>
              <w:rPr>
                <w:sz w:val="22"/>
                <w:szCs w:val="22"/>
              </w:rPr>
            </w:pPr>
          </w:p>
        </w:tc>
        <w:tc>
          <w:tcPr>
            <w:tcW w:w="4636" w:type="dxa"/>
          </w:tcPr>
          <w:p w14:paraId="17327286" w14:textId="77777777" w:rsidR="00590BB5" w:rsidRPr="00007D3A" w:rsidRDefault="00590BB5" w:rsidP="00007D3A">
            <w:pPr>
              <w:jc w:val="both"/>
              <w:rPr>
                <w:sz w:val="22"/>
                <w:szCs w:val="22"/>
              </w:rPr>
            </w:pPr>
          </w:p>
        </w:tc>
      </w:tr>
    </w:tbl>
    <w:p w14:paraId="58E39E02" w14:textId="77777777" w:rsidR="00590BB5" w:rsidRPr="00007D3A" w:rsidRDefault="00590BB5" w:rsidP="00007D3A">
      <w:pPr>
        <w:jc w:val="both"/>
        <w:rPr>
          <w:b/>
          <w:sz w:val="22"/>
          <w:szCs w:val="22"/>
        </w:rPr>
      </w:pPr>
      <w:r w:rsidRPr="00007D3A">
        <w:rPr>
          <w:b/>
          <w:sz w:val="22"/>
          <w:szCs w:val="22"/>
        </w:rPr>
        <w:t>Средство транспорта:</w:t>
      </w:r>
    </w:p>
    <w:tbl>
      <w:tblPr>
        <w:tblW w:w="0" w:type="auto"/>
        <w:tblLayout w:type="fixed"/>
        <w:tblLook w:val="0000" w:firstRow="0" w:lastRow="0" w:firstColumn="0" w:lastColumn="0" w:noHBand="0" w:noVBand="0"/>
      </w:tblPr>
      <w:tblGrid>
        <w:gridCol w:w="4261"/>
        <w:gridCol w:w="4636"/>
      </w:tblGrid>
      <w:tr w:rsidR="00590BB5" w:rsidRPr="00007D3A" w14:paraId="7602BFCB" w14:textId="77777777" w:rsidTr="0067618E">
        <w:tc>
          <w:tcPr>
            <w:tcW w:w="4261" w:type="dxa"/>
          </w:tcPr>
          <w:p w14:paraId="2F31A272" w14:textId="77777777" w:rsidR="00590BB5" w:rsidRPr="00007D3A" w:rsidRDefault="00590BB5" w:rsidP="00007D3A">
            <w:pPr>
              <w:jc w:val="both"/>
              <w:rPr>
                <w:b/>
                <w:sz w:val="22"/>
                <w:szCs w:val="22"/>
              </w:rPr>
            </w:pPr>
            <w:r w:rsidRPr="00007D3A">
              <w:rPr>
                <w:sz w:val="22"/>
                <w:szCs w:val="22"/>
              </w:rPr>
              <w:t>Марка: ___________________________</w:t>
            </w:r>
          </w:p>
        </w:tc>
        <w:tc>
          <w:tcPr>
            <w:tcW w:w="4636" w:type="dxa"/>
          </w:tcPr>
          <w:p w14:paraId="1E31C296" w14:textId="77777777" w:rsidR="00590BB5" w:rsidRPr="00007D3A" w:rsidRDefault="00590BB5" w:rsidP="00007D3A">
            <w:pPr>
              <w:jc w:val="both"/>
              <w:rPr>
                <w:b/>
                <w:sz w:val="22"/>
                <w:szCs w:val="22"/>
              </w:rPr>
            </w:pPr>
            <w:r w:rsidRPr="00007D3A">
              <w:rPr>
                <w:sz w:val="22"/>
                <w:szCs w:val="22"/>
              </w:rPr>
              <w:t>Регистрационный номер: ______________</w:t>
            </w:r>
          </w:p>
        </w:tc>
      </w:tr>
      <w:tr w:rsidR="00590BB5" w:rsidRPr="00007D3A" w14:paraId="61A7E3EC" w14:textId="77777777" w:rsidTr="0067618E">
        <w:tc>
          <w:tcPr>
            <w:tcW w:w="4261" w:type="dxa"/>
          </w:tcPr>
          <w:p w14:paraId="6284BDA3" w14:textId="77777777" w:rsidR="00590BB5" w:rsidRPr="00007D3A" w:rsidRDefault="00590BB5" w:rsidP="00007D3A">
            <w:pPr>
              <w:jc w:val="both"/>
              <w:rPr>
                <w:b/>
                <w:sz w:val="22"/>
                <w:szCs w:val="22"/>
              </w:rPr>
            </w:pPr>
            <w:r w:rsidRPr="00007D3A">
              <w:rPr>
                <w:sz w:val="22"/>
                <w:szCs w:val="22"/>
              </w:rPr>
              <w:t>Модель: ________________________</w:t>
            </w:r>
          </w:p>
        </w:tc>
        <w:tc>
          <w:tcPr>
            <w:tcW w:w="4636" w:type="dxa"/>
          </w:tcPr>
          <w:p w14:paraId="196C0FD3" w14:textId="77777777" w:rsidR="00590BB5" w:rsidRPr="00007D3A" w:rsidRDefault="00590BB5" w:rsidP="00007D3A">
            <w:pPr>
              <w:jc w:val="both"/>
              <w:rPr>
                <w:b/>
                <w:sz w:val="22"/>
                <w:szCs w:val="22"/>
              </w:rPr>
            </w:pPr>
            <w:r w:rsidRPr="00007D3A">
              <w:rPr>
                <w:sz w:val="22"/>
                <w:szCs w:val="22"/>
              </w:rPr>
              <w:t>Идентификационный номер (</w:t>
            </w:r>
            <w:r w:rsidRPr="00007D3A">
              <w:rPr>
                <w:sz w:val="22"/>
                <w:szCs w:val="22"/>
                <w:lang w:val="en-US"/>
              </w:rPr>
              <w:t>VIN</w:t>
            </w:r>
            <w:r w:rsidRPr="00007D3A">
              <w:rPr>
                <w:sz w:val="22"/>
                <w:szCs w:val="22"/>
              </w:rPr>
              <w:t>) ______</w:t>
            </w:r>
          </w:p>
        </w:tc>
      </w:tr>
      <w:tr w:rsidR="00590BB5" w:rsidRPr="00007D3A" w14:paraId="222DA096" w14:textId="77777777" w:rsidTr="0067618E">
        <w:tc>
          <w:tcPr>
            <w:tcW w:w="4261" w:type="dxa"/>
          </w:tcPr>
          <w:p w14:paraId="00DFBF83" w14:textId="77777777" w:rsidR="00590BB5" w:rsidRPr="00007D3A" w:rsidRDefault="00590BB5" w:rsidP="0067618E">
            <w:pPr>
              <w:jc w:val="both"/>
              <w:rPr>
                <w:sz w:val="22"/>
                <w:szCs w:val="22"/>
              </w:rPr>
            </w:pPr>
          </w:p>
        </w:tc>
        <w:tc>
          <w:tcPr>
            <w:tcW w:w="4636" w:type="dxa"/>
          </w:tcPr>
          <w:p w14:paraId="22C2B1D9" w14:textId="77777777" w:rsidR="00590BB5" w:rsidRPr="00007D3A" w:rsidRDefault="00590BB5" w:rsidP="0067618E">
            <w:pPr>
              <w:jc w:val="both"/>
              <w:rPr>
                <w:sz w:val="22"/>
                <w:szCs w:val="22"/>
              </w:rPr>
            </w:pPr>
          </w:p>
        </w:tc>
      </w:tr>
    </w:tbl>
    <w:p w14:paraId="4B7655CC" w14:textId="77777777" w:rsidR="00590BB5" w:rsidRPr="00007D3A" w:rsidRDefault="00590BB5" w:rsidP="00590BB5">
      <w:pPr>
        <w:jc w:val="both"/>
        <w:rPr>
          <w:b/>
          <w:sz w:val="22"/>
          <w:szCs w:val="22"/>
        </w:rPr>
      </w:pPr>
      <w:r w:rsidRPr="00007D3A">
        <w:rPr>
          <w:b/>
          <w:sz w:val="22"/>
          <w:szCs w:val="22"/>
        </w:rPr>
        <w:t>Застрахованные риски</w:t>
      </w:r>
    </w:p>
    <w:tbl>
      <w:tblPr>
        <w:tblW w:w="0" w:type="auto"/>
        <w:tblLayout w:type="fixed"/>
        <w:tblLook w:val="0000" w:firstRow="0" w:lastRow="0" w:firstColumn="0" w:lastColumn="0" w:noHBand="0" w:noVBand="0"/>
      </w:tblPr>
      <w:tblGrid>
        <w:gridCol w:w="4261"/>
        <w:gridCol w:w="4636"/>
      </w:tblGrid>
      <w:tr w:rsidR="00590BB5" w:rsidRPr="00007D3A" w14:paraId="3876AE92" w14:textId="77777777" w:rsidTr="0067618E">
        <w:tc>
          <w:tcPr>
            <w:tcW w:w="4261" w:type="dxa"/>
          </w:tcPr>
          <w:p w14:paraId="15C65741" w14:textId="77777777" w:rsidR="00590BB5" w:rsidRPr="00007D3A" w:rsidRDefault="00590BB5" w:rsidP="0067618E">
            <w:pPr>
              <w:jc w:val="both"/>
              <w:rPr>
                <w:b/>
                <w:sz w:val="22"/>
                <w:szCs w:val="22"/>
              </w:rPr>
            </w:pPr>
          </w:p>
        </w:tc>
        <w:tc>
          <w:tcPr>
            <w:tcW w:w="4636" w:type="dxa"/>
          </w:tcPr>
          <w:p w14:paraId="750E1634" w14:textId="77777777" w:rsidR="00590BB5" w:rsidRPr="00007D3A" w:rsidRDefault="00590BB5" w:rsidP="0067618E">
            <w:pPr>
              <w:jc w:val="both"/>
              <w:rPr>
                <w:b/>
                <w:sz w:val="22"/>
                <w:szCs w:val="22"/>
              </w:rPr>
            </w:pPr>
            <w:r w:rsidRPr="00007D3A">
              <w:rPr>
                <w:sz w:val="22"/>
                <w:szCs w:val="22"/>
              </w:rPr>
              <w:t>Страховая сумма (лимит ответственности)</w:t>
            </w:r>
          </w:p>
        </w:tc>
      </w:tr>
      <w:tr w:rsidR="00590BB5" w:rsidRPr="00007D3A" w14:paraId="7B216B2D" w14:textId="77777777" w:rsidTr="0067618E">
        <w:tc>
          <w:tcPr>
            <w:tcW w:w="4261" w:type="dxa"/>
          </w:tcPr>
          <w:p w14:paraId="3C13DD3F" w14:textId="77777777" w:rsidR="00590BB5" w:rsidRPr="00007D3A" w:rsidRDefault="00590BB5" w:rsidP="0067618E">
            <w:pPr>
              <w:jc w:val="both"/>
              <w:rPr>
                <w:b/>
                <w:sz w:val="22"/>
                <w:szCs w:val="22"/>
              </w:rPr>
            </w:pPr>
            <w:r w:rsidRPr="00007D3A">
              <w:rPr>
                <w:b/>
                <w:sz w:val="22"/>
                <w:szCs w:val="22"/>
              </w:rPr>
              <w:t>«</w:t>
            </w:r>
            <w:r w:rsidRPr="00007D3A">
              <w:rPr>
                <w:sz w:val="22"/>
                <w:szCs w:val="22"/>
              </w:rPr>
              <w:t>Вред</w:t>
            </w:r>
            <w:r w:rsidRPr="00007D3A">
              <w:rPr>
                <w:b/>
                <w:sz w:val="22"/>
                <w:szCs w:val="22"/>
              </w:rPr>
              <w:t xml:space="preserve"> </w:t>
            </w:r>
            <w:r w:rsidRPr="00007D3A">
              <w:rPr>
                <w:sz w:val="22"/>
                <w:szCs w:val="22"/>
              </w:rPr>
              <w:t>жизни и здоровью других лиц»</w:t>
            </w:r>
          </w:p>
        </w:tc>
        <w:tc>
          <w:tcPr>
            <w:tcW w:w="4636" w:type="dxa"/>
          </w:tcPr>
          <w:p w14:paraId="611B9B4B" w14:textId="77777777" w:rsidR="00590BB5" w:rsidRPr="00007D3A" w:rsidRDefault="00590BB5" w:rsidP="0067618E">
            <w:pPr>
              <w:jc w:val="both"/>
              <w:rPr>
                <w:b/>
                <w:sz w:val="22"/>
                <w:szCs w:val="22"/>
              </w:rPr>
            </w:pPr>
            <w:r w:rsidRPr="00007D3A">
              <w:rPr>
                <w:b/>
                <w:sz w:val="22"/>
                <w:szCs w:val="22"/>
              </w:rPr>
              <w:t>__________________________________</w:t>
            </w:r>
          </w:p>
        </w:tc>
      </w:tr>
      <w:tr w:rsidR="00590BB5" w:rsidRPr="00007D3A" w14:paraId="6202778F" w14:textId="77777777" w:rsidTr="0067618E">
        <w:tc>
          <w:tcPr>
            <w:tcW w:w="4261" w:type="dxa"/>
          </w:tcPr>
          <w:p w14:paraId="4C19A2DF" w14:textId="77777777" w:rsidR="00590BB5" w:rsidRPr="00007D3A" w:rsidRDefault="00590BB5" w:rsidP="0067618E">
            <w:pPr>
              <w:jc w:val="both"/>
              <w:rPr>
                <w:sz w:val="22"/>
                <w:szCs w:val="22"/>
              </w:rPr>
            </w:pPr>
            <w:r w:rsidRPr="00007D3A">
              <w:rPr>
                <w:sz w:val="22"/>
                <w:szCs w:val="22"/>
              </w:rPr>
              <w:t>«Вред имуществу других лиц»</w:t>
            </w:r>
          </w:p>
        </w:tc>
        <w:tc>
          <w:tcPr>
            <w:tcW w:w="4636" w:type="dxa"/>
          </w:tcPr>
          <w:p w14:paraId="0E8A12DE" w14:textId="77777777" w:rsidR="00590BB5" w:rsidRPr="00007D3A" w:rsidRDefault="00590BB5" w:rsidP="0067618E">
            <w:pPr>
              <w:jc w:val="both"/>
              <w:rPr>
                <w:b/>
                <w:sz w:val="22"/>
                <w:szCs w:val="22"/>
              </w:rPr>
            </w:pPr>
            <w:r w:rsidRPr="00007D3A">
              <w:rPr>
                <w:b/>
                <w:sz w:val="22"/>
                <w:szCs w:val="22"/>
              </w:rPr>
              <w:t>__________________________________</w:t>
            </w:r>
          </w:p>
        </w:tc>
      </w:tr>
      <w:tr w:rsidR="00590BB5" w:rsidRPr="00007D3A" w14:paraId="253A99A3" w14:textId="77777777" w:rsidTr="0067618E">
        <w:tc>
          <w:tcPr>
            <w:tcW w:w="4261" w:type="dxa"/>
          </w:tcPr>
          <w:p w14:paraId="13B18989" w14:textId="77777777" w:rsidR="00590BB5" w:rsidRPr="00007D3A" w:rsidRDefault="00590BB5" w:rsidP="0067618E">
            <w:pPr>
              <w:jc w:val="both"/>
              <w:rPr>
                <w:sz w:val="22"/>
                <w:szCs w:val="22"/>
              </w:rPr>
            </w:pPr>
            <w:r w:rsidRPr="00007D3A">
              <w:rPr>
                <w:sz w:val="22"/>
                <w:szCs w:val="22"/>
              </w:rPr>
              <w:t>«Гражданская ответственность перед другими лицами»</w:t>
            </w:r>
          </w:p>
        </w:tc>
        <w:tc>
          <w:tcPr>
            <w:tcW w:w="4636" w:type="dxa"/>
          </w:tcPr>
          <w:p w14:paraId="1CF6056B" w14:textId="77777777" w:rsidR="00590BB5" w:rsidRPr="00007D3A" w:rsidRDefault="00590BB5" w:rsidP="0067618E">
            <w:pPr>
              <w:jc w:val="both"/>
              <w:rPr>
                <w:b/>
                <w:sz w:val="22"/>
                <w:szCs w:val="22"/>
              </w:rPr>
            </w:pPr>
            <w:r w:rsidRPr="00007D3A">
              <w:rPr>
                <w:b/>
                <w:sz w:val="22"/>
                <w:szCs w:val="22"/>
              </w:rPr>
              <w:t>__________________________________</w:t>
            </w:r>
          </w:p>
        </w:tc>
      </w:tr>
    </w:tbl>
    <w:p w14:paraId="5424CBCB" w14:textId="77777777" w:rsidR="00590BB5" w:rsidRPr="00007D3A" w:rsidRDefault="00590BB5" w:rsidP="00590BB5">
      <w:pPr>
        <w:jc w:val="both"/>
        <w:rPr>
          <w:sz w:val="22"/>
          <w:szCs w:val="22"/>
        </w:rPr>
      </w:pPr>
    </w:p>
    <w:p w14:paraId="22AB12D3" w14:textId="77777777" w:rsidR="00590BB5" w:rsidRPr="00007D3A" w:rsidRDefault="00590BB5" w:rsidP="00590BB5">
      <w:pPr>
        <w:rPr>
          <w:b/>
          <w:sz w:val="22"/>
          <w:szCs w:val="22"/>
        </w:rPr>
      </w:pPr>
      <w:r w:rsidRPr="00007D3A">
        <w:rPr>
          <w:b/>
          <w:sz w:val="22"/>
          <w:szCs w:val="22"/>
        </w:rPr>
        <w:t xml:space="preserve">Лимит возмещения     ______________________________ </w:t>
      </w:r>
      <w:r w:rsidRPr="00007D3A">
        <w:rPr>
          <w:b/>
          <w:sz w:val="22"/>
          <w:szCs w:val="22"/>
        </w:rPr>
        <w:tab/>
      </w:r>
    </w:p>
    <w:p w14:paraId="17FDE798" w14:textId="77777777" w:rsidR="00590BB5" w:rsidRPr="00007D3A" w:rsidRDefault="00590BB5" w:rsidP="00590BB5">
      <w:pPr>
        <w:jc w:val="both"/>
        <w:rPr>
          <w:b/>
          <w:sz w:val="22"/>
          <w:szCs w:val="22"/>
        </w:rPr>
      </w:pPr>
      <w:r w:rsidRPr="00007D3A">
        <w:rPr>
          <w:b/>
          <w:sz w:val="22"/>
          <w:szCs w:val="22"/>
        </w:rPr>
        <w:t>Франшиза:_____________________ ______.</w:t>
      </w:r>
    </w:p>
    <w:p w14:paraId="02AA7BE1" w14:textId="77777777" w:rsidR="00590BB5" w:rsidRPr="00007D3A" w:rsidRDefault="00590BB5" w:rsidP="00590BB5">
      <w:pPr>
        <w:rPr>
          <w:b/>
          <w:sz w:val="22"/>
          <w:szCs w:val="22"/>
        </w:rPr>
      </w:pPr>
      <w:r w:rsidRPr="00007D3A">
        <w:rPr>
          <w:b/>
          <w:sz w:val="22"/>
          <w:szCs w:val="22"/>
        </w:rPr>
        <w:t>Страховая премия:                                                  ____________________________</w:t>
      </w:r>
    </w:p>
    <w:p w14:paraId="615F090E" w14:textId="77777777" w:rsidR="00590BB5" w:rsidRPr="00007D3A" w:rsidRDefault="00590BB5" w:rsidP="00590BB5">
      <w:pPr>
        <w:jc w:val="both"/>
        <w:rPr>
          <w:b/>
          <w:sz w:val="22"/>
          <w:szCs w:val="22"/>
        </w:rPr>
      </w:pPr>
      <w:r w:rsidRPr="00007D3A">
        <w:rPr>
          <w:b/>
          <w:sz w:val="22"/>
          <w:szCs w:val="22"/>
        </w:rPr>
        <w:t>Порядок и сроки уплаты страховой премии:</w:t>
      </w:r>
    </w:p>
    <w:p w14:paraId="15EB3F46" w14:textId="77777777" w:rsidR="00590BB5" w:rsidRPr="00007D3A" w:rsidRDefault="00590BB5" w:rsidP="00590BB5">
      <w:pPr>
        <w:jc w:val="both"/>
        <w:rPr>
          <w:b/>
          <w:sz w:val="22"/>
          <w:szCs w:val="22"/>
        </w:rPr>
      </w:pPr>
      <w:r w:rsidRPr="00007D3A">
        <w:rPr>
          <w:b/>
          <w:sz w:val="22"/>
          <w:szCs w:val="22"/>
        </w:rPr>
        <w:t xml:space="preserve">Действие страхового полиса:     </w:t>
      </w:r>
      <w:proofErr w:type="gramStart"/>
      <w:r w:rsidRPr="00007D3A">
        <w:rPr>
          <w:b/>
          <w:sz w:val="22"/>
          <w:szCs w:val="22"/>
        </w:rPr>
        <w:t>с</w:t>
      </w:r>
      <w:proofErr w:type="gramEnd"/>
      <w:r w:rsidRPr="00007D3A">
        <w:rPr>
          <w:b/>
          <w:sz w:val="22"/>
          <w:szCs w:val="22"/>
        </w:rPr>
        <w:t xml:space="preserve"> ___________________   по ________________</w:t>
      </w:r>
    </w:p>
    <w:p w14:paraId="7CE71B18" w14:textId="77777777" w:rsidR="00590BB5" w:rsidRPr="00007D3A" w:rsidRDefault="00590BB5" w:rsidP="00590BB5">
      <w:pPr>
        <w:jc w:val="both"/>
        <w:rPr>
          <w:sz w:val="22"/>
          <w:szCs w:val="22"/>
        </w:rPr>
      </w:pPr>
      <w:r w:rsidRPr="00007D3A">
        <w:rPr>
          <w:b/>
          <w:sz w:val="22"/>
          <w:szCs w:val="22"/>
        </w:rPr>
        <w:t>Территория действия</w:t>
      </w:r>
      <w:r w:rsidRPr="00007D3A">
        <w:rPr>
          <w:sz w:val="22"/>
          <w:szCs w:val="22"/>
        </w:rPr>
        <w:t xml:space="preserve">    __________________________</w:t>
      </w:r>
    </w:p>
    <w:p w14:paraId="4907708A" w14:textId="77777777" w:rsidR="00CD1EC0" w:rsidRPr="00CD1EC0" w:rsidRDefault="00CD1EC0" w:rsidP="00590BB5">
      <w:pPr>
        <w:jc w:val="both"/>
      </w:pPr>
      <w:r w:rsidRPr="00CD1EC0">
        <w:t>Страхователь - физическое лицо уплачивает страховую премию (страховой взнос) после ознакомления с условиями, содержащимися в настоящем Полисе и Правилах страхования, включая условия досрочного отказа от Договора, подтверждая тем самым свое согласие заключить настоящий  Договор на предложенных Страховщиком условиях.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701"/>
        <w:gridCol w:w="3260"/>
      </w:tblGrid>
      <w:tr w:rsidR="00E01E33" w:rsidRPr="002E0BAF" w14:paraId="10D1B63C" w14:textId="77777777" w:rsidTr="00E01E33">
        <w:tc>
          <w:tcPr>
            <w:tcW w:w="1809" w:type="dxa"/>
            <w:shd w:val="clear" w:color="auto" w:fill="auto"/>
          </w:tcPr>
          <w:p w14:paraId="3D752BAF" w14:textId="77777777" w:rsidR="00E01E33" w:rsidRPr="00CD5AAB" w:rsidRDefault="00E01E33" w:rsidP="003C79EF">
            <w:r w:rsidRPr="00CD5AAB">
              <w:t>Страхователь</w:t>
            </w:r>
          </w:p>
        </w:tc>
        <w:tc>
          <w:tcPr>
            <w:tcW w:w="3119" w:type="dxa"/>
            <w:shd w:val="clear" w:color="auto" w:fill="auto"/>
          </w:tcPr>
          <w:p w14:paraId="5319B256" w14:textId="77777777" w:rsidR="00E01E33" w:rsidRPr="004A26F8" w:rsidRDefault="00E01E33" w:rsidP="003C79EF">
            <w:r w:rsidRPr="004A26F8">
              <w:t xml:space="preserve">ФИО   </w:t>
            </w:r>
          </w:p>
          <w:p w14:paraId="1BDB7E50" w14:textId="77777777" w:rsidR="00E01E33" w:rsidRPr="004A26F8" w:rsidRDefault="00E01E33" w:rsidP="003C79EF">
            <w:proofErr w:type="gramStart"/>
            <w:r w:rsidRPr="004A26F8">
              <w:t>Оформлен</w:t>
            </w:r>
            <w:proofErr w:type="gramEnd"/>
            <w:r w:rsidRPr="004A26F8">
              <w:t xml:space="preserve"> на сайте </w:t>
            </w:r>
            <w:hyperlink r:id="rId13" w:history="1">
              <w:r w:rsidRPr="004A26F8">
                <w:t>www.ingos.ru</w:t>
              </w:r>
            </w:hyperlink>
            <w:r w:rsidRPr="004A26F8">
              <w:t xml:space="preserve">   </w:t>
            </w:r>
          </w:p>
          <w:p w14:paraId="4E897A36" w14:textId="77777777" w:rsidR="00E01E33" w:rsidRPr="002E0BAF" w:rsidRDefault="00E01E33" w:rsidP="003C79EF">
            <w:pPr>
              <w:rPr>
                <w:sz w:val="24"/>
                <w:szCs w:val="24"/>
              </w:rPr>
            </w:pPr>
            <w:r w:rsidRPr="004A26F8">
              <w:t>E-</w:t>
            </w:r>
            <w:proofErr w:type="spellStart"/>
            <w:r w:rsidRPr="004A26F8">
              <w:t>mail</w:t>
            </w:r>
            <w:proofErr w:type="spellEnd"/>
            <w:r w:rsidRPr="004A26F8">
              <w:t xml:space="preserve"> для доставки</w:t>
            </w:r>
            <w:r w:rsidRPr="002E0BAF">
              <w:rPr>
                <w:color w:val="004182"/>
                <w:sz w:val="16"/>
                <w:szCs w:val="16"/>
                <w:lang w:val="en-US"/>
              </w:rPr>
              <w:t xml:space="preserve">   </w:t>
            </w:r>
          </w:p>
        </w:tc>
        <w:tc>
          <w:tcPr>
            <w:tcW w:w="1701" w:type="dxa"/>
            <w:shd w:val="clear" w:color="auto" w:fill="auto"/>
          </w:tcPr>
          <w:p w14:paraId="0B223779" w14:textId="77777777" w:rsidR="00E01E33" w:rsidRPr="00CD5AAB" w:rsidRDefault="00E01E33" w:rsidP="003C79EF">
            <w:r w:rsidRPr="00CD5AAB">
              <w:t>Страховщик</w:t>
            </w:r>
          </w:p>
        </w:tc>
        <w:tc>
          <w:tcPr>
            <w:tcW w:w="3260" w:type="dxa"/>
            <w:shd w:val="clear" w:color="auto" w:fill="auto"/>
          </w:tcPr>
          <w:p w14:paraId="3AB6C5DE" w14:textId="77777777" w:rsidR="00E01E33" w:rsidRPr="002E0BAF" w:rsidRDefault="00E01E33" w:rsidP="003C79EF">
            <w:pPr>
              <w:rPr>
                <w:b/>
                <w:sz w:val="24"/>
                <w:szCs w:val="24"/>
              </w:rPr>
            </w:pPr>
            <w:r w:rsidRPr="00D2744E">
              <w:t>Подписано усиленной квалифицированной электронной подписью представителя СПАО «Ингосстрах»</w:t>
            </w:r>
          </w:p>
        </w:tc>
      </w:tr>
      <w:tr w:rsidR="00E01E33" w:rsidRPr="002E0BAF" w14:paraId="243A834B" w14:textId="77777777" w:rsidTr="00E01E33">
        <w:tc>
          <w:tcPr>
            <w:tcW w:w="4928" w:type="dxa"/>
            <w:gridSpan w:val="2"/>
            <w:shd w:val="clear" w:color="auto" w:fill="auto"/>
          </w:tcPr>
          <w:p w14:paraId="5848D471" w14:textId="77777777" w:rsidR="00E01E33" w:rsidRPr="002E0BAF" w:rsidRDefault="00E01E33" w:rsidP="003C79EF">
            <w:pPr>
              <w:jc w:val="right"/>
              <w:rPr>
                <w:b/>
                <w:sz w:val="24"/>
                <w:szCs w:val="24"/>
              </w:rPr>
            </w:pPr>
          </w:p>
        </w:tc>
        <w:tc>
          <w:tcPr>
            <w:tcW w:w="4961" w:type="dxa"/>
            <w:gridSpan w:val="2"/>
            <w:shd w:val="clear" w:color="auto" w:fill="auto"/>
          </w:tcPr>
          <w:p w14:paraId="7D0AD92D" w14:textId="77777777" w:rsidR="00E01E33" w:rsidRPr="004A26F8" w:rsidRDefault="00E01E33" w:rsidP="00E01E33">
            <w:r w:rsidRPr="004A26F8">
              <w:t>Дата выдачи:  «_____»    _____________</w:t>
            </w:r>
            <w:r>
              <w:t xml:space="preserve"> </w:t>
            </w:r>
            <w:r w:rsidRPr="004A26F8">
              <w:t xml:space="preserve"> 20______г.</w:t>
            </w:r>
          </w:p>
        </w:tc>
      </w:tr>
    </w:tbl>
    <w:p w14:paraId="73CB961B" w14:textId="77777777" w:rsidR="002739BC" w:rsidRPr="00E73DD6" w:rsidRDefault="00590BB5" w:rsidP="002739BC">
      <w:pPr>
        <w:jc w:val="right"/>
        <w:rPr>
          <w:b/>
          <w:sz w:val="24"/>
          <w:szCs w:val="24"/>
        </w:rPr>
      </w:pPr>
      <w:r>
        <w:rPr>
          <w:sz w:val="24"/>
          <w:szCs w:val="24"/>
        </w:rPr>
        <w:br w:type="page"/>
      </w:r>
      <w:r w:rsidR="002739BC" w:rsidRPr="00E73DD6">
        <w:rPr>
          <w:b/>
          <w:sz w:val="24"/>
          <w:szCs w:val="24"/>
        </w:rPr>
        <w:lastRenderedPageBreak/>
        <w:t>Приложение № 3</w:t>
      </w:r>
      <w:r w:rsidR="002739BC">
        <w:rPr>
          <w:b/>
          <w:sz w:val="24"/>
          <w:szCs w:val="24"/>
        </w:rPr>
        <w:t>.3</w:t>
      </w:r>
    </w:p>
    <w:p w14:paraId="644A7D0C" w14:textId="77777777" w:rsidR="002739BC" w:rsidRPr="00E73DD6" w:rsidRDefault="002739BC" w:rsidP="002739BC">
      <w:pPr>
        <w:jc w:val="right"/>
        <w:rPr>
          <w:b/>
          <w:sz w:val="24"/>
          <w:szCs w:val="24"/>
        </w:rPr>
      </w:pPr>
      <w:r w:rsidRPr="00E73DD6">
        <w:rPr>
          <w:b/>
          <w:sz w:val="24"/>
          <w:szCs w:val="24"/>
        </w:rPr>
        <w:t xml:space="preserve">                                                                                             к Правилам страхования гражданской ответственности </w:t>
      </w:r>
    </w:p>
    <w:p w14:paraId="18AC1D4A" w14:textId="77777777" w:rsidR="002739BC" w:rsidRPr="00E73DD6" w:rsidRDefault="002739BC" w:rsidP="002739BC">
      <w:pPr>
        <w:jc w:val="right"/>
        <w:rPr>
          <w:b/>
          <w:sz w:val="24"/>
          <w:szCs w:val="24"/>
        </w:rPr>
      </w:pPr>
      <w:r w:rsidRPr="00E73DD6">
        <w:rPr>
          <w:b/>
          <w:sz w:val="24"/>
          <w:szCs w:val="24"/>
        </w:rPr>
        <w:t xml:space="preserve">владельцев </w:t>
      </w:r>
      <w:r>
        <w:rPr>
          <w:b/>
          <w:sz w:val="24"/>
          <w:szCs w:val="24"/>
        </w:rPr>
        <w:t>авто</w:t>
      </w:r>
      <w:r w:rsidRPr="00E73DD6">
        <w:rPr>
          <w:b/>
          <w:sz w:val="24"/>
          <w:szCs w:val="24"/>
        </w:rPr>
        <w:t>транспортных средств</w:t>
      </w:r>
    </w:p>
    <w:p w14:paraId="1DEC50E3" w14:textId="77777777" w:rsidR="002739BC" w:rsidRDefault="002739BC" w:rsidP="002739BC">
      <w:pPr>
        <w:jc w:val="center"/>
        <w:rPr>
          <w:b/>
          <w:sz w:val="22"/>
          <w:szCs w:val="22"/>
        </w:rPr>
      </w:pPr>
    </w:p>
    <w:p w14:paraId="0DE7E65D" w14:textId="77777777" w:rsidR="002739BC" w:rsidRDefault="002739BC" w:rsidP="002739BC">
      <w:pPr>
        <w:jc w:val="center"/>
        <w:rPr>
          <w:b/>
          <w:sz w:val="22"/>
          <w:szCs w:val="22"/>
        </w:rPr>
      </w:pPr>
    </w:p>
    <w:p w14:paraId="147D45B8" w14:textId="77777777" w:rsidR="002739BC" w:rsidRDefault="002739BC" w:rsidP="002739BC">
      <w:pPr>
        <w:jc w:val="center"/>
        <w:rPr>
          <w:b/>
          <w:sz w:val="22"/>
          <w:szCs w:val="22"/>
        </w:rPr>
      </w:pPr>
      <w:r>
        <w:rPr>
          <w:b/>
          <w:sz w:val="22"/>
          <w:szCs w:val="22"/>
        </w:rPr>
        <w:t>Анкета – заявление</w:t>
      </w:r>
    </w:p>
    <w:p w14:paraId="24E865B5" w14:textId="77777777" w:rsidR="002739BC" w:rsidRDefault="002739BC" w:rsidP="002739BC">
      <w:pPr>
        <w:jc w:val="center"/>
        <w:rPr>
          <w:b/>
          <w:sz w:val="22"/>
          <w:szCs w:val="22"/>
        </w:rPr>
      </w:pPr>
      <w:r>
        <w:rPr>
          <w:b/>
          <w:sz w:val="22"/>
          <w:szCs w:val="22"/>
        </w:rPr>
        <w:t xml:space="preserve">на страхование </w:t>
      </w:r>
      <w:r w:rsidR="008D16AD">
        <w:rPr>
          <w:b/>
          <w:sz w:val="22"/>
          <w:szCs w:val="22"/>
        </w:rPr>
        <w:t xml:space="preserve">гражданской ответственности владельцев </w:t>
      </w:r>
      <w:r w:rsidRPr="00740537">
        <w:rPr>
          <w:b/>
          <w:sz w:val="22"/>
          <w:szCs w:val="22"/>
        </w:rPr>
        <w:t>автотранспортн</w:t>
      </w:r>
      <w:r w:rsidR="008D16AD">
        <w:rPr>
          <w:b/>
          <w:sz w:val="22"/>
          <w:szCs w:val="22"/>
        </w:rPr>
        <w:t>ых</w:t>
      </w:r>
      <w:r w:rsidRPr="00740537">
        <w:rPr>
          <w:b/>
          <w:sz w:val="22"/>
          <w:szCs w:val="22"/>
        </w:rPr>
        <w:t xml:space="preserve"> средств </w:t>
      </w:r>
    </w:p>
    <w:p w14:paraId="02929DA2" w14:textId="77777777" w:rsidR="002739BC" w:rsidRDefault="002739BC" w:rsidP="002739BC">
      <w:pPr>
        <w:ind w:firstLine="709"/>
        <w:jc w:val="both"/>
        <w:rPr>
          <w:sz w:val="22"/>
          <w:szCs w:val="22"/>
        </w:rPr>
      </w:pPr>
    </w:p>
    <w:p w14:paraId="4DB61143" w14:textId="77777777" w:rsidR="008D16AD" w:rsidRDefault="008D16AD" w:rsidP="002739BC">
      <w:pPr>
        <w:ind w:firstLine="709"/>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87"/>
      </w:tblGrid>
      <w:tr w:rsidR="002739BC" w:rsidRPr="008076A1" w14:paraId="2475AA41" w14:textId="77777777" w:rsidTr="008D16AD">
        <w:trPr>
          <w:trHeight w:val="255"/>
        </w:trPr>
        <w:tc>
          <w:tcPr>
            <w:tcW w:w="4261" w:type="dxa"/>
          </w:tcPr>
          <w:p w14:paraId="5CC12722" w14:textId="77777777" w:rsidR="002739BC" w:rsidRPr="008076A1" w:rsidRDefault="002739BC" w:rsidP="00987248">
            <w:pPr>
              <w:rPr>
                <w:sz w:val="18"/>
                <w:szCs w:val="18"/>
              </w:rPr>
            </w:pPr>
            <w:r>
              <w:rPr>
                <w:sz w:val="18"/>
                <w:szCs w:val="18"/>
              </w:rPr>
              <w:t>Сведения о с</w:t>
            </w:r>
            <w:r w:rsidRPr="008076A1">
              <w:rPr>
                <w:sz w:val="18"/>
                <w:szCs w:val="18"/>
              </w:rPr>
              <w:t>траховател</w:t>
            </w:r>
            <w:r>
              <w:rPr>
                <w:sz w:val="18"/>
                <w:szCs w:val="18"/>
              </w:rPr>
              <w:t>е</w:t>
            </w:r>
            <w:r w:rsidRPr="008076A1">
              <w:rPr>
                <w:sz w:val="18"/>
                <w:szCs w:val="18"/>
              </w:rPr>
              <w:t>:</w:t>
            </w:r>
          </w:p>
        </w:tc>
        <w:tc>
          <w:tcPr>
            <w:tcW w:w="5387" w:type="dxa"/>
          </w:tcPr>
          <w:p w14:paraId="7907347D" w14:textId="77777777" w:rsidR="002739BC" w:rsidRPr="008076A1" w:rsidRDefault="002739BC" w:rsidP="00987248">
            <w:pPr>
              <w:rPr>
                <w:sz w:val="18"/>
                <w:szCs w:val="18"/>
              </w:rPr>
            </w:pPr>
          </w:p>
        </w:tc>
      </w:tr>
      <w:tr w:rsidR="002739BC" w:rsidRPr="008076A1" w14:paraId="1E2DE85A" w14:textId="77777777" w:rsidTr="008D16AD">
        <w:tc>
          <w:tcPr>
            <w:tcW w:w="4261" w:type="dxa"/>
          </w:tcPr>
          <w:p w14:paraId="5111496B" w14:textId="77777777" w:rsidR="002739BC" w:rsidRDefault="002739BC" w:rsidP="00987248">
            <w:pPr>
              <w:rPr>
                <w:sz w:val="18"/>
                <w:szCs w:val="18"/>
              </w:rPr>
            </w:pPr>
            <w:r>
              <w:rPr>
                <w:sz w:val="18"/>
                <w:szCs w:val="18"/>
              </w:rPr>
              <w:t>Сведения о водителях:</w:t>
            </w:r>
          </w:p>
        </w:tc>
        <w:tc>
          <w:tcPr>
            <w:tcW w:w="5387" w:type="dxa"/>
          </w:tcPr>
          <w:p w14:paraId="1F3A647E" w14:textId="77777777" w:rsidR="002739BC" w:rsidRPr="008076A1" w:rsidRDefault="002739BC" w:rsidP="00987248">
            <w:pPr>
              <w:rPr>
                <w:sz w:val="18"/>
                <w:szCs w:val="18"/>
              </w:rPr>
            </w:pPr>
          </w:p>
        </w:tc>
      </w:tr>
      <w:tr w:rsidR="002739BC" w:rsidRPr="008076A1" w14:paraId="6379076A" w14:textId="77777777" w:rsidTr="008D16AD">
        <w:tc>
          <w:tcPr>
            <w:tcW w:w="4261" w:type="dxa"/>
          </w:tcPr>
          <w:p w14:paraId="62378F79" w14:textId="77777777" w:rsidR="002739BC" w:rsidRDefault="002739BC" w:rsidP="00987248">
            <w:pPr>
              <w:rPr>
                <w:sz w:val="18"/>
                <w:szCs w:val="18"/>
              </w:rPr>
            </w:pPr>
            <w:r>
              <w:rPr>
                <w:sz w:val="18"/>
                <w:szCs w:val="18"/>
              </w:rPr>
              <w:t>Сведения о транспортном средстве:</w:t>
            </w:r>
          </w:p>
        </w:tc>
        <w:tc>
          <w:tcPr>
            <w:tcW w:w="5387" w:type="dxa"/>
          </w:tcPr>
          <w:p w14:paraId="0887F971" w14:textId="77777777" w:rsidR="002739BC" w:rsidRPr="008076A1" w:rsidRDefault="002739BC" w:rsidP="00987248">
            <w:pPr>
              <w:rPr>
                <w:sz w:val="18"/>
                <w:szCs w:val="18"/>
              </w:rPr>
            </w:pPr>
          </w:p>
        </w:tc>
      </w:tr>
      <w:tr w:rsidR="002739BC" w:rsidRPr="008076A1" w14:paraId="5519CDA4" w14:textId="77777777" w:rsidTr="008D16AD">
        <w:tc>
          <w:tcPr>
            <w:tcW w:w="4261" w:type="dxa"/>
          </w:tcPr>
          <w:p w14:paraId="351E6385" w14:textId="77777777" w:rsidR="002739BC" w:rsidRDefault="002739BC" w:rsidP="00987248">
            <w:pPr>
              <w:rPr>
                <w:sz w:val="18"/>
                <w:szCs w:val="18"/>
              </w:rPr>
            </w:pPr>
            <w:r>
              <w:rPr>
                <w:sz w:val="18"/>
                <w:szCs w:val="18"/>
              </w:rPr>
              <w:t>Условия договора:</w:t>
            </w:r>
          </w:p>
        </w:tc>
        <w:tc>
          <w:tcPr>
            <w:tcW w:w="5387" w:type="dxa"/>
          </w:tcPr>
          <w:p w14:paraId="69DCC260" w14:textId="77777777" w:rsidR="002739BC" w:rsidRPr="008076A1" w:rsidRDefault="002739BC" w:rsidP="00987248">
            <w:pPr>
              <w:rPr>
                <w:sz w:val="18"/>
                <w:szCs w:val="18"/>
              </w:rPr>
            </w:pPr>
          </w:p>
        </w:tc>
      </w:tr>
      <w:tr w:rsidR="002739BC" w:rsidRPr="008076A1" w14:paraId="3479A339" w14:textId="77777777" w:rsidTr="008D16AD">
        <w:tc>
          <w:tcPr>
            <w:tcW w:w="4261" w:type="dxa"/>
          </w:tcPr>
          <w:p w14:paraId="59F2F494" w14:textId="77777777" w:rsidR="002739BC" w:rsidRDefault="002739BC" w:rsidP="00987248">
            <w:pPr>
              <w:rPr>
                <w:sz w:val="18"/>
                <w:szCs w:val="18"/>
              </w:rPr>
            </w:pPr>
            <w:r>
              <w:rPr>
                <w:sz w:val="18"/>
                <w:szCs w:val="18"/>
              </w:rPr>
              <w:t>И</w:t>
            </w:r>
            <w:r w:rsidRPr="00904A89">
              <w:rPr>
                <w:sz w:val="18"/>
                <w:szCs w:val="18"/>
              </w:rPr>
              <w:t>нформаци</w:t>
            </w:r>
            <w:r>
              <w:rPr>
                <w:sz w:val="18"/>
                <w:szCs w:val="18"/>
              </w:rPr>
              <w:t>я</w:t>
            </w:r>
            <w:r w:rsidRPr="00904A89">
              <w:rPr>
                <w:sz w:val="18"/>
                <w:szCs w:val="18"/>
              </w:rPr>
              <w:t>, необходим</w:t>
            </w:r>
            <w:r>
              <w:rPr>
                <w:sz w:val="18"/>
                <w:szCs w:val="18"/>
              </w:rPr>
              <w:t>ая</w:t>
            </w:r>
            <w:r w:rsidRPr="00904A89">
              <w:rPr>
                <w:sz w:val="18"/>
                <w:szCs w:val="18"/>
              </w:rPr>
              <w:t xml:space="preserve"> для определения степени риска и расчета страховой премии</w:t>
            </w:r>
            <w:r>
              <w:rPr>
                <w:sz w:val="18"/>
                <w:szCs w:val="18"/>
              </w:rPr>
              <w:t>:</w:t>
            </w:r>
          </w:p>
        </w:tc>
        <w:tc>
          <w:tcPr>
            <w:tcW w:w="5387" w:type="dxa"/>
          </w:tcPr>
          <w:p w14:paraId="589DB019" w14:textId="77777777" w:rsidR="002739BC" w:rsidRPr="008076A1" w:rsidRDefault="002739BC" w:rsidP="00987248">
            <w:pPr>
              <w:rPr>
                <w:sz w:val="18"/>
                <w:szCs w:val="18"/>
              </w:rPr>
            </w:pPr>
          </w:p>
        </w:tc>
      </w:tr>
    </w:tbl>
    <w:p w14:paraId="39778A03" w14:textId="77777777" w:rsidR="002739BC" w:rsidRDefault="002739BC" w:rsidP="002739BC">
      <w:pPr>
        <w:ind w:firstLine="709"/>
        <w:jc w:val="both"/>
        <w:rPr>
          <w:sz w:val="22"/>
          <w:szCs w:val="22"/>
        </w:rPr>
      </w:pPr>
    </w:p>
    <w:p w14:paraId="39F679CB" w14:textId="77777777" w:rsidR="002739BC" w:rsidRDefault="002739BC" w:rsidP="002739BC">
      <w:pPr>
        <w:ind w:firstLine="709"/>
        <w:jc w:val="both"/>
        <w:rPr>
          <w:sz w:val="22"/>
          <w:szCs w:val="22"/>
        </w:rPr>
      </w:pPr>
      <w:r w:rsidRPr="00053E5B">
        <w:rPr>
          <w:sz w:val="22"/>
          <w:szCs w:val="22"/>
        </w:rPr>
        <w:t>Подписано простой электронной подписью Страхователя – физического лица / усиленной квалифицированной электронной подписью Страхователя –</w:t>
      </w:r>
      <w:r w:rsidRPr="00D202A9">
        <w:rPr>
          <w:sz w:val="22"/>
          <w:szCs w:val="22"/>
        </w:rPr>
        <w:t xml:space="preserve"> юридического лица</w:t>
      </w:r>
      <w:r>
        <w:rPr>
          <w:sz w:val="22"/>
          <w:szCs w:val="22"/>
        </w:rPr>
        <w:t>.</w:t>
      </w:r>
    </w:p>
    <w:p w14:paraId="3FAB3F62" w14:textId="77777777" w:rsidR="002739BC" w:rsidRDefault="002739BC" w:rsidP="002739BC">
      <w:pPr>
        <w:ind w:firstLine="709"/>
        <w:jc w:val="both"/>
        <w:rPr>
          <w:sz w:val="22"/>
          <w:szCs w:val="22"/>
        </w:rPr>
      </w:pPr>
      <w:r>
        <w:rPr>
          <w:sz w:val="22"/>
          <w:szCs w:val="22"/>
        </w:rPr>
        <w:t>«___» _______ 20__ г.</w:t>
      </w:r>
    </w:p>
    <w:p w14:paraId="27AB55E4" w14:textId="77777777" w:rsidR="002A2511" w:rsidRPr="00E73DD6" w:rsidRDefault="002A2511" w:rsidP="002A2511">
      <w:pPr>
        <w:jc w:val="right"/>
        <w:rPr>
          <w:b/>
          <w:sz w:val="24"/>
          <w:szCs w:val="24"/>
        </w:rPr>
      </w:pPr>
      <w:r>
        <w:rPr>
          <w:sz w:val="24"/>
          <w:szCs w:val="24"/>
        </w:rPr>
        <w:br w:type="page"/>
      </w:r>
      <w:r w:rsidRPr="00E73DD6">
        <w:rPr>
          <w:b/>
          <w:sz w:val="24"/>
          <w:szCs w:val="24"/>
        </w:rPr>
        <w:lastRenderedPageBreak/>
        <w:t>Приложение № 3</w:t>
      </w:r>
      <w:r>
        <w:rPr>
          <w:b/>
          <w:sz w:val="24"/>
          <w:szCs w:val="24"/>
        </w:rPr>
        <w:t>.4</w:t>
      </w:r>
    </w:p>
    <w:p w14:paraId="730AC3A6" w14:textId="77777777" w:rsidR="002A2511" w:rsidRPr="00E73DD6" w:rsidRDefault="002A2511" w:rsidP="002A2511">
      <w:pPr>
        <w:jc w:val="right"/>
        <w:rPr>
          <w:b/>
          <w:sz w:val="24"/>
          <w:szCs w:val="24"/>
        </w:rPr>
      </w:pPr>
      <w:r w:rsidRPr="00E73DD6">
        <w:rPr>
          <w:b/>
          <w:sz w:val="24"/>
          <w:szCs w:val="24"/>
        </w:rPr>
        <w:t xml:space="preserve">                                                                                             к Правилам страхования гражданской ответственности </w:t>
      </w:r>
    </w:p>
    <w:p w14:paraId="7F009D81" w14:textId="77777777" w:rsidR="002A2511" w:rsidRDefault="002A2511" w:rsidP="002A2511">
      <w:pPr>
        <w:jc w:val="right"/>
        <w:rPr>
          <w:sz w:val="24"/>
          <w:szCs w:val="24"/>
        </w:rPr>
      </w:pPr>
      <w:r w:rsidRPr="00E73DD6">
        <w:rPr>
          <w:b/>
          <w:sz w:val="24"/>
          <w:szCs w:val="24"/>
        </w:rPr>
        <w:t xml:space="preserve">владельцев </w:t>
      </w:r>
      <w:r>
        <w:rPr>
          <w:b/>
          <w:sz w:val="24"/>
          <w:szCs w:val="24"/>
        </w:rPr>
        <w:t>авто</w:t>
      </w:r>
      <w:r w:rsidRPr="00E73DD6">
        <w:rPr>
          <w:b/>
          <w:sz w:val="24"/>
          <w:szCs w:val="24"/>
        </w:rPr>
        <w:t>транспортных средств</w:t>
      </w:r>
      <w:r>
        <w:rPr>
          <w:sz w:val="24"/>
          <w:szCs w:val="24"/>
        </w:rPr>
        <w:t xml:space="preserve"> </w:t>
      </w:r>
    </w:p>
    <w:p w14:paraId="55A754C6" w14:textId="77777777" w:rsidR="002A2511" w:rsidRPr="00E73DD6" w:rsidRDefault="002A2511" w:rsidP="002A2511">
      <w:pPr>
        <w:jc w:val="right"/>
        <w:rPr>
          <w:sz w:val="24"/>
          <w:szCs w:val="24"/>
        </w:rPr>
      </w:pPr>
      <w:r w:rsidRPr="00E73DD6">
        <w:rPr>
          <w:sz w:val="24"/>
          <w:szCs w:val="24"/>
        </w:rPr>
        <w:t>Адрес,</w:t>
      </w:r>
    </w:p>
    <w:p w14:paraId="0F6C13F6" w14:textId="77777777" w:rsidR="002A2511" w:rsidRPr="00E73DD6" w:rsidRDefault="002A2511" w:rsidP="002A2511">
      <w:pPr>
        <w:jc w:val="right"/>
        <w:rPr>
          <w:sz w:val="24"/>
          <w:szCs w:val="24"/>
        </w:rPr>
      </w:pPr>
      <w:r w:rsidRPr="00E73DD6">
        <w:rPr>
          <w:sz w:val="24"/>
          <w:szCs w:val="24"/>
        </w:rPr>
        <w:t>Банковские реквизиты, телефон</w:t>
      </w:r>
    </w:p>
    <w:p w14:paraId="40468AA6" w14:textId="77777777" w:rsidR="002A2511" w:rsidRPr="00E73DD6" w:rsidRDefault="002A2511" w:rsidP="002A2511">
      <w:pPr>
        <w:jc w:val="both"/>
        <w:rPr>
          <w:sz w:val="24"/>
          <w:szCs w:val="24"/>
        </w:rPr>
      </w:pPr>
    </w:p>
    <w:p w14:paraId="6D41EAAD" w14:textId="77777777" w:rsidR="002A2511" w:rsidRPr="00E73DD6" w:rsidRDefault="002A2511" w:rsidP="002A2511">
      <w:pPr>
        <w:jc w:val="both"/>
        <w:rPr>
          <w:b/>
          <w:sz w:val="24"/>
          <w:szCs w:val="24"/>
        </w:rPr>
      </w:pPr>
      <w:proofErr w:type="gramStart"/>
      <w:r w:rsidRPr="00E73DD6">
        <w:rPr>
          <w:b/>
          <w:sz w:val="24"/>
          <w:szCs w:val="24"/>
        </w:rPr>
        <w:t>П</w:t>
      </w:r>
      <w:proofErr w:type="gramEnd"/>
      <w:r w:rsidRPr="00E73DD6">
        <w:rPr>
          <w:b/>
          <w:sz w:val="24"/>
          <w:szCs w:val="24"/>
        </w:rPr>
        <w:t xml:space="preserve"> О Л И С  № ___________________</w:t>
      </w:r>
    </w:p>
    <w:p w14:paraId="14D4F007" w14:textId="77777777" w:rsidR="002A2511" w:rsidRPr="00E73DD6" w:rsidRDefault="002A2511" w:rsidP="002A2511">
      <w:pPr>
        <w:jc w:val="both"/>
        <w:rPr>
          <w:sz w:val="24"/>
          <w:szCs w:val="24"/>
        </w:rPr>
      </w:pPr>
      <w:r w:rsidRPr="00E73DD6">
        <w:rPr>
          <w:sz w:val="24"/>
          <w:szCs w:val="24"/>
        </w:rPr>
        <w:t xml:space="preserve">по страхованию гражданской ответственности владельцев </w:t>
      </w:r>
      <w:r>
        <w:rPr>
          <w:sz w:val="24"/>
          <w:szCs w:val="24"/>
        </w:rPr>
        <w:t>авто</w:t>
      </w:r>
      <w:r w:rsidRPr="00E73DD6">
        <w:rPr>
          <w:sz w:val="24"/>
          <w:szCs w:val="24"/>
        </w:rPr>
        <w:t>транспортных средств</w:t>
      </w:r>
    </w:p>
    <w:p w14:paraId="4808F5B7" w14:textId="77777777" w:rsidR="002A2511" w:rsidRPr="00E73DD6" w:rsidRDefault="002A2511" w:rsidP="002A2511">
      <w:pPr>
        <w:jc w:val="both"/>
        <w:rPr>
          <w:sz w:val="24"/>
          <w:szCs w:val="24"/>
        </w:rPr>
      </w:pPr>
      <w:r>
        <w:rPr>
          <w:sz w:val="24"/>
          <w:szCs w:val="24"/>
        </w:rPr>
        <w:t>СПАО</w:t>
      </w:r>
      <w:r w:rsidRPr="00E73DD6">
        <w:rPr>
          <w:sz w:val="24"/>
          <w:szCs w:val="24"/>
        </w:rPr>
        <w:t xml:space="preserve"> «Ингосстрах» настоящим Полисом подтверждает заключение  договора страхования в соответствии с Правилами страхования гражданской ответственности владельцев </w:t>
      </w:r>
      <w:r>
        <w:rPr>
          <w:sz w:val="24"/>
          <w:szCs w:val="24"/>
        </w:rPr>
        <w:t>авто</w:t>
      </w:r>
      <w:r w:rsidRPr="00E73DD6">
        <w:rPr>
          <w:sz w:val="24"/>
          <w:szCs w:val="24"/>
        </w:rPr>
        <w:t>транспортных средств от __ _________ 201_ г. (далее - Правила). Настоящий Полис является также заявлением на страхование.</w:t>
      </w:r>
    </w:p>
    <w:p w14:paraId="1AC737A9" w14:textId="77777777" w:rsidR="002A2511" w:rsidRPr="00E73DD6" w:rsidRDefault="002A2511" w:rsidP="002A2511">
      <w:pPr>
        <w:jc w:val="both"/>
        <w:rPr>
          <w:sz w:val="24"/>
          <w:szCs w:val="24"/>
        </w:rPr>
      </w:pPr>
    </w:p>
    <w:tbl>
      <w:tblPr>
        <w:tblW w:w="0" w:type="auto"/>
        <w:tblLayout w:type="fixed"/>
        <w:tblLook w:val="0000" w:firstRow="0" w:lastRow="0" w:firstColumn="0" w:lastColumn="0" w:noHBand="0" w:noVBand="0"/>
      </w:tblPr>
      <w:tblGrid>
        <w:gridCol w:w="4261"/>
        <w:gridCol w:w="4636"/>
      </w:tblGrid>
      <w:tr w:rsidR="002A2511" w:rsidRPr="00E73DD6" w14:paraId="7B1235D2" w14:textId="77777777" w:rsidTr="008064C2">
        <w:tc>
          <w:tcPr>
            <w:tcW w:w="4261" w:type="dxa"/>
          </w:tcPr>
          <w:p w14:paraId="67AF217D" w14:textId="77777777" w:rsidR="002A2511" w:rsidRPr="00E73DD6" w:rsidRDefault="002A2511" w:rsidP="008064C2">
            <w:pPr>
              <w:jc w:val="both"/>
              <w:rPr>
                <w:b/>
                <w:sz w:val="24"/>
                <w:szCs w:val="24"/>
              </w:rPr>
            </w:pPr>
            <w:r w:rsidRPr="00E73DD6">
              <w:rPr>
                <w:b/>
                <w:sz w:val="24"/>
                <w:szCs w:val="24"/>
              </w:rPr>
              <w:t>Страхователь:</w:t>
            </w:r>
          </w:p>
        </w:tc>
        <w:tc>
          <w:tcPr>
            <w:tcW w:w="4636" w:type="dxa"/>
          </w:tcPr>
          <w:p w14:paraId="44A4A31C" w14:textId="77777777" w:rsidR="002A2511" w:rsidRPr="00E73DD6" w:rsidRDefault="002A2511" w:rsidP="008064C2">
            <w:pPr>
              <w:jc w:val="both"/>
              <w:rPr>
                <w:sz w:val="24"/>
                <w:szCs w:val="24"/>
              </w:rPr>
            </w:pPr>
            <w:r w:rsidRPr="00E73DD6">
              <w:rPr>
                <w:sz w:val="24"/>
                <w:szCs w:val="24"/>
              </w:rPr>
              <w:t>____________________________________</w:t>
            </w:r>
          </w:p>
        </w:tc>
      </w:tr>
      <w:tr w:rsidR="002A2511" w:rsidRPr="00E73DD6" w14:paraId="1CEA7EB7" w14:textId="77777777" w:rsidTr="008064C2">
        <w:tc>
          <w:tcPr>
            <w:tcW w:w="4261" w:type="dxa"/>
          </w:tcPr>
          <w:p w14:paraId="04A7B287" w14:textId="77777777" w:rsidR="002A2511" w:rsidRPr="00E73DD6" w:rsidRDefault="002A2511" w:rsidP="008064C2">
            <w:pPr>
              <w:jc w:val="both"/>
              <w:rPr>
                <w:b/>
                <w:sz w:val="24"/>
                <w:szCs w:val="24"/>
              </w:rPr>
            </w:pPr>
            <w:r w:rsidRPr="00E73DD6">
              <w:rPr>
                <w:b/>
                <w:sz w:val="24"/>
                <w:szCs w:val="24"/>
              </w:rPr>
              <w:t>Адрес страхователя:</w:t>
            </w:r>
          </w:p>
        </w:tc>
        <w:tc>
          <w:tcPr>
            <w:tcW w:w="4636" w:type="dxa"/>
          </w:tcPr>
          <w:p w14:paraId="307894A0" w14:textId="77777777" w:rsidR="002A2511" w:rsidRPr="00E73DD6" w:rsidRDefault="002A2511" w:rsidP="008064C2">
            <w:pPr>
              <w:jc w:val="both"/>
              <w:rPr>
                <w:sz w:val="24"/>
                <w:szCs w:val="24"/>
              </w:rPr>
            </w:pPr>
            <w:r w:rsidRPr="00E73DD6">
              <w:rPr>
                <w:sz w:val="24"/>
                <w:szCs w:val="24"/>
              </w:rPr>
              <w:t>____________________________________</w:t>
            </w:r>
          </w:p>
        </w:tc>
      </w:tr>
      <w:tr w:rsidR="002A2511" w:rsidRPr="00E73DD6" w14:paraId="2A9A9718" w14:textId="77777777" w:rsidTr="008064C2">
        <w:tc>
          <w:tcPr>
            <w:tcW w:w="4261" w:type="dxa"/>
          </w:tcPr>
          <w:p w14:paraId="6B0BFBFC" w14:textId="77777777" w:rsidR="002A2511" w:rsidRPr="00E73DD6" w:rsidRDefault="002A2511" w:rsidP="008064C2">
            <w:pPr>
              <w:jc w:val="both"/>
              <w:rPr>
                <w:b/>
                <w:sz w:val="24"/>
                <w:szCs w:val="24"/>
              </w:rPr>
            </w:pPr>
            <w:r w:rsidRPr="00E73DD6">
              <w:rPr>
                <w:b/>
                <w:sz w:val="24"/>
                <w:szCs w:val="24"/>
              </w:rPr>
              <w:t>Водители (лица, чей риск ответственности застрахован):</w:t>
            </w:r>
          </w:p>
        </w:tc>
        <w:tc>
          <w:tcPr>
            <w:tcW w:w="4636" w:type="dxa"/>
          </w:tcPr>
          <w:p w14:paraId="45CED3A7" w14:textId="77777777" w:rsidR="002A2511" w:rsidRPr="00E73DD6" w:rsidRDefault="002A2511" w:rsidP="008064C2">
            <w:pPr>
              <w:jc w:val="both"/>
              <w:rPr>
                <w:sz w:val="24"/>
                <w:szCs w:val="24"/>
              </w:rPr>
            </w:pPr>
            <w:r w:rsidRPr="00E73DD6">
              <w:rPr>
                <w:sz w:val="24"/>
                <w:szCs w:val="24"/>
              </w:rPr>
              <w:t>____________________________________</w:t>
            </w:r>
          </w:p>
        </w:tc>
      </w:tr>
      <w:tr w:rsidR="002A2511" w:rsidRPr="00E73DD6" w14:paraId="5B369B50" w14:textId="77777777" w:rsidTr="008064C2">
        <w:tc>
          <w:tcPr>
            <w:tcW w:w="4261" w:type="dxa"/>
          </w:tcPr>
          <w:p w14:paraId="07A33D01" w14:textId="77777777" w:rsidR="002A2511" w:rsidRPr="00E73DD6" w:rsidRDefault="002A2511" w:rsidP="008064C2">
            <w:pPr>
              <w:jc w:val="both"/>
              <w:rPr>
                <w:sz w:val="24"/>
                <w:szCs w:val="24"/>
              </w:rPr>
            </w:pPr>
          </w:p>
        </w:tc>
        <w:tc>
          <w:tcPr>
            <w:tcW w:w="4636" w:type="dxa"/>
          </w:tcPr>
          <w:p w14:paraId="1C67F534" w14:textId="77777777" w:rsidR="002A2511" w:rsidRPr="00E73DD6" w:rsidRDefault="002A2511" w:rsidP="008064C2">
            <w:pPr>
              <w:jc w:val="both"/>
              <w:rPr>
                <w:sz w:val="24"/>
                <w:szCs w:val="24"/>
              </w:rPr>
            </w:pPr>
          </w:p>
        </w:tc>
      </w:tr>
    </w:tbl>
    <w:p w14:paraId="58F13A95" w14:textId="77777777" w:rsidR="002A2511" w:rsidRDefault="002A2511" w:rsidP="002A2511">
      <w:pPr>
        <w:jc w:val="both"/>
        <w:rPr>
          <w:b/>
          <w:sz w:val="24"/>
          <w:szCs w:val="24"/>
        </w:rPr>
      </w:pPr>
    </w:p>
    <w:p w14:paraId="39613CE6" w14:textId="77777777" w:rsidR="002A2511" w:rsidRPr="00E73DD6" w:rsidRDefault="002A2511" w:rsidP="002A2511">
      <w:pPr>
        <w:jc w:val="both"/>
        <w:rPr>
          <w:b/>
          <w:sz w:val="24"/>
          <w:szCs w:val="24"/>
        </w:rPr>
      </w:pPr>
      <w:r w:rsidRPr="00E73DD6">
        <w:rPr>
          <w:b/>
          <w:sz w:val="24"/>
          <w:szCs w:val="24"/>
        </w:rPr>
        <w:t>Застрахованные риски</w:t>
      </w:r>
    </w:p>
    <w:tbl>
      <w:tblPr>
        <w:tblW w:w="0" w:type="auto"/>
        <w:tblLayout w:type="fixed"/>
        <w:tblLook w:val="0000" w:firstRow="0" w:lastRow="0" w:firstColumn="0" w:lastColumn="0" w:noHBand="0" w:noVBand="0"/>
      </w:tblPr>
      <w:tblGrid>
        <w:gridCol w:w="4261"/>
        <w:gridCol w:w="4636"/>
      </w:tblGrid>
      <w:tr w:rsidR="002A2511" w:rsidRPr="00E73DD6" w14:paraId="413C6321" w14:textId="77777777" w:rsidTr="008064C2">
        <w:tc>
          <w:tcPr>
            <w:tcW w:w="4261" w:type="dxa"/>
          </w:tcPr>
          <w:p w14:paraId="626A0411" w14:textId="77777777" w:rsidR="002A2511" w:rsidRPr="00E73DD6" w:rsidRDefault="002A2511" w:rsidP="008064C2">
            <w:pPr>
              <w:jc w:val="both"/>
              <w:rPr>
                <w:b/>
                <w:sz w:val="24"/>
                <w:szCs w:val="24"/>
              </w:rPr>
            </w:pPr>
          </w:p>
        </w:tc>
        <w:tc>
          <w:tcPr>
            <w:tcW w:w="4636" w:type="dxa"/>
          </w:tcPr>
          <w:p w14:paraId="182AE914" w14:textId="77777777" w:rsidR="002A2511" w:rsidRPr="00E73DD6" w:rsidRDefault="002A2511" w:rsidP="008064C2">
            <w:pPr>
              <w:jc w:val="both"/>
              <w:rPr>
                <w:b/>
                <w:sz w:val="24"/>
                <w:szCs w:val="24"/>
              </w:rPr>
            </w:pPr>
            <w:r w:rsidRPr="00E73DD6">
              <w:rPr>
                <w:sz w:val="24"/>
                <w:szCs w:val="24"/>
              </w:rPr>
              <w:t>Страховая сумма (лимит ответственности)</w:t>
            </w:r>
          </w:p>
        </w:tc>
      </w:tr>
      <w:tr w:rsidR="002A2511" w:rsidRPr="00E73DD6" w14:paraId="6FD10121" w14:textId="77777777" w:rsidTr="008064C2">
        <w:tc>
          <w:tcPr>
            <w:tcW w:w="4261" w:type="dxa"/>
          </w:tcPr>
          <w:p w14:paraId="44B3D20A" w14:textId="77777777" w:rsidR="002A2511" w:rsidRPr="00E73DD6" w:rsidRDefault="002A2511" w:rsidP="008064C2">
            <w:pPr>
              <w:jc w:val="both"/>
              <w:rPr>
                <w:b/>
                <w:sz w:val="24"/>
                <w:szCs w:val="24"/>
              </w:rPr>
            </w:pPr>
            <w:r w:rsidRPr="00E73DD6">
              <w:rPr>
                <w:sz w:val="24"/>
                <w:szCs w:val="24"/>
              </w:rPr>
              <w:t>«Вред имуществу других лиц»</w:t>
            </w:r>
          </w:p>
        </w:tc>
        <w:tc>
          <w:tcPr>
            <w:tcW w:w="4636" w:type="dxa"/>
          </w:tcPr>
          <w:p w14:paraId="418D966F" w14:textId="77777777" w:rsidR="002A2511" w:rsidRPr="00E73DD6" w:rsidRDefault="002A2511" w:rsidP="008064C2">
            <w:pPr>
              <w:jc w:val="both"/>
              <w:rPr>
                <w:b/>
                <w:sz w:val="24"/>
                <w:szCs w:val="24"/>
              </w:rPr>
            </w:pPr>
            <w:r w:rsidRPr="00E73DD6">
              <w:rPr>
                <w:b/>
                <w:sz w:val="24"/>
                <w:szCs w:val="24"/>
              </w:rPr>
              <w:t>__________________________________</w:t>
            </w:r>
          </w:p>
        </w:tc>
      </w:tr>
      <w:tr w:rsidR="002A2511" w:rsidRPr="00E73DD6" w14:paraId="240CF127" w14:textId="77777777" w:rsidTr="008064C2">
        <w:tc>
          <w:tcPr>
            <w:tcW w:w="4261" w:type="dxa"/>
          </w:tcPr>
          <w:p w14:paraId="402542E7" w14:textId="77777777" w:rsidR="002A2511" w:rsidRPr="00E73DD6" w:rsidRDefault="002A2511" w:rsidP="008064C2">
            <w:pPr>
              <w:jc w:val="both"/>
              <w:rPr>
                <w:sz w:val="24"/>
                <w:szCs w:val="24"/>
              </w:rPr>
            </w:pPr>
          </w:p>
        </w:tc>
        <w:tc>
          <w:tcPr>
            <w:tcW w:w="4636" w:type="dxa"/>
          </w:tcPr>
          <w:p w14:paraId="708471C1" w14:textId="77777777" w:rsidR="002A2511" w:rsidRPr="00E73DD6" w:rsidRDefault="002A2511" w:rsidP="008064C2">
            <w:pPr>
              <w:jc w:val="both"/>
              <w:rPr>
                <w:b/>
                <w:sz w:val="24"/>
                <w:szCs w:val="24"/>
              </w:rPr>
            </w:pPr>
          </w:p>
        </w:tc>
      </w:tr>
    </w:tbl>
    <w:p w14:paraId="1F8C1859" w14:textId="77777777" w:rsidR="002A2511" w:rsidRDefault="002A2511" w:rsidP="002A2511">
      <w:pPr>
        <w:jc w:val="both"/>
        <w:rPr>
          <w:sz w:val="24"/>
          <w:szCs w:val="24"/>
        </w:rPr>
      </w:pPr>
    </w:p>
    <w:p w14:paraId="5C8EC421" w14:textId="0BAC4118" w:rsidR="002A2511" w:rsidRDefault="002A2511" w:rsidP="002A2511">
      <w:pPr>
        <w:jc w:val="both"/>
        <w:rPr>
          <w:sz w:val="24"/>
          <w:szCs w:val="24"/>
        </w:rPr>
      </w:pPr>
      <w:r>
        <w:rPr>
          <w:sz w:val="24"/>
          <w:szCs w:val="24"/>
        </w:rPr>
        <w:t>Страховое покрытие распространяется только на случаи</w:t>
      </w:r>
      <w:r w:rsidR="00042171">
        <w:rPr>
          <w:sz w:val="24"/>
          <w:szCs w:val="24"/>
        </w:rPr>
        <w:t xml:space="preserve"> </w:t>
      </w:r>
      <w:r w:rsidR="00042171" w:rsidRPr="00E73DD6">
        <w:rPr>
          <w:sz w:val="24"/>
          <w:szCs w:val="24"/>
        </w:rPr>
        <w:t>причинени</w:t>
      </w:r>
      <w:r w:rsidR="00042171">
        <w:rPr>
          <w:sz w:val="24"/>
          <w:szCs w:val="24"/>
        </w:rPr>
        <w:t>я</w:t>
      </w:r>
      <w:r w:rsidR="00042171" w:rsidRPr="00E73DD6">
        <w:rPr>
          <w:sz w:val="24"/>
          <w:szCs w:val="24"/>
        </w:rPr>
        <w:t xml:space="preserve"> вреда Водителем управляемому им ТС</w:t>
      </w:r>
      <w:r w:rsidR="008C6A47">
        <w:rPr>
          <w:sz w:val="24"/>
          <w:szCs w:val="24"/>
        </w:rPr>
        <w:t>, а такж</w:t>
      </w:r>
      <w:r w:rsidR="00C44BF8">
        <w:rPr>
          <w:sz w:val="24"/>
          <w:szCs w:val="24"/>
        </w:rPr>
        <w:t xml:space="preserve">е </w:t>
      </w:r>
      <w:r w:rsidR="008C6A47">
        <w:rPr>
          <w:sz w:val="24"/>
          <w:szCs w:val="24"/>
        </w:rPr>
        <w:t>установленному на нем дополнительному оборудованию</w:t>
      </w:r>
      <w:r w:rsidR="000D4E14">
        <w:rPr>
          <w:sz w:val="24"/>
          <w:szCs w:val="24"/>
        </w:rPr>
        <w:t xml:space="preserve">      </w:t>
      </w:r>
      <w:r w:rsidR="00042171">
        <w:rPr>
          <w:sz w:val="24"/>
          <w:szCs w:val="24"/>
        </w:rPr>
        <w:t xml:space="preserve"> </w:t>
      </w:r>
      <w:r w:rsidR="000D4E14">
        <w:rPr>
          <w:sz w:val="24"/>
          <w:szCs w:val="24"/>
        </w:rPr>
        <w:t>(</w:t>
      </w:r>
      <w:r>
        <w:rPr>
          <w:sz w:val="24"/>
          <w:szCs w:val="24"/>
        </w:rPr>
        <w:t>стать</w:t>
      </w:r>
      <w:r w:rsidR="000D4E14">
        <w:rPr>
          <w:sz w:val="24"/>
          <w:szCs w:val="24"/>
        </w:rPr>
        <w:t>я</w:t>
      </w:r>
      <w:r w:rsidR="00042171">
        <w:rPr>
          <w:sz w:val="24"/>
          <w:szCs w:val="24"/>
        </w:rPr>
        <w:t xml:space="preserve"> 18</w:t>
      </w:r>
      <w:r w:rsidR="006D226D">
        <w:rPr>
          <w:sz w:val="24"/>
          <w:szCs w:val="24"/>
        </w:rPr>
        <w:t>.1</w:t>
      </w:r>
      <w:r w:rsidR="00C44BF8">
        <w:rPr>
          <w:sz w:val="24"/>
          <w:szCs w:val="24"/>
        </w:rPr>
        <w:t xml:space="preserve"> </w:t>
      </w:r>
      <w:r w:rsidR="00C44BF8" w:rsidRPr="00C44BF8">
        <w:rPr>
          <w:rStyle w:val="ad"/>
          <w:sz w:val="24"/>
          <w:szCs w:val="24"/>
        </w:rPr>
        <w:t>П</w:t>
      </w:r>
      <w:r w:rsidR="00042171">
        <w:rPr>
          <w:sz w:val="24"/>
          <w:szCs w:val="24"/>
        </w:rPr>
        <w:t>равил страхования)</w:t>
      </w:r>
      <w:r>
        <w:rPr>
          <w:sz w:val="24"/>
          <w:szCs w:val="24"/>
        </w:rPr>
        <w:t xml:space="preserve">, при условии, что </w:t>
      </w:r>
      <w:r w:rsidR="00042171">
        <w:rPr>
          <w:sz w:val="24"/>
          <w:szCs w:val="24"/>
        </w:rPr>
        <w:t xml:space="preserve">управляемое ТС </w:t>
      </w:r>
      <w:r>
        <w:rPr>
          <w:sz w:val="24"/>
          <w:szCs w:val="24"/>
        </w:rPr>
        <w:t xml:space="preserve">принадлежит </w:t>
      </w:r>
      <w:r w:rsidR="00042171">
        <w:rPr>
          <w:sz w:val="24"/>
          <w:szCs w:val="24"/>
        </w:rPr>
        <w:t>иному лицу.</w:t>
      </w:r>
    </w:p>
    <w:p w14:paraId="6C070FDC" w14:textId="77777777" w:rsidR="007B7C36" w:rsidRDefault="007B7C36" w:rsidP="002A2511">
      <w:pPr>
        <w:rPr>
          <w:b/>
          <w:sz w:val="24"/>
          <w:szCs w:val="24"/>
        </w:rPr>
      </w:pPr>
    </w:p>
    <w:p w14:paraId="65F85E02" w14:textId="77777777" w:rsidR="002A2511" w:rsidRPr="00E73DD6" w:rsidRDefault="002A2511" w:rsidP="002A2511">
      <w:pPr>
        <w:rPr>
          <w:b/>
          <w:sz w:val="24"/>
          <w:szCs w:val="24"/>
        </w:rPr>
      </w:pPr>
      <w:r w:rsidRPr="00E73DD6">
        <w:rPr>
          <w:b/>
          <w:sz w:val="24"/>
          <w:szCs w:val="24"/>
        </w:rPr>
        <w:t xml:space="preserve">Лимит возмещения     ______________________________ </w:t>
      </w:r>
      <w:r w:rsidRPr="00E73DD6">
        <w:rPr>
          <w:b/>
          <w:sz w:val="24"/>
          <w:szCs w:val="24"/>
        </w:rPr>
        <w:tab/>
      </w:r>
    </w:p>
    <w:p w14:paraId="043B72EF" w14:textId="77777777" w:rsidR="002A2511" w:rsidRPr="00E73DD6" w:rsidRDefault="002A2511" w:rsidP="002A2511">
      <w:pPr>
        <w:jc w:val="both"/>
        <w:rPr>
          <w:b/>
          <w:sz w:val="24"/>
          <w:szCs w:val="24"/>
        </w:rPr>
      </w:pPr>
      <w:r w:rsidRPr="00E73DD6">
        <w:rPr>
          <w:b/>
          <w:sz w:val="24"/>
          <w:szCs w:val="24"/>
        </w:rPr>
        <w:t>Франшиза:_____________________ ______.</w:t>
      </w:r>
    </w:p>
    <w:p w14:paraId="77B4E621" w14:textId="77777777" w:rsidR="002A2511" w:rsidRPr="00E73DD6" w:rsidRDefault="002A2511" w:rsidP="002A2511">
      <w:pPr>
        <w:rPr>
          <w:b/>
          <w:sz w:val="24"/>
          <w:szCs w:val="24"/>
        </w:rPr>
      </w:pPr>
      <w:r w:rsidRPr="00E73DD6">
        <w:rPr>
          <w:b/>
          <w:sz w:val="24"/>
          <w:szCs w:val="24"/>
        </w:rPr>
        <w:t>Страховая премия:                                                  ____________________________</w:t>
      </w:r>
    </w:p>
    <w:p w14:paraId="71ED7FBD" w14:textId="77777777" w:rsidR="002A2511" w:rsidRPr="00E73DD6" w:rsidRDefault="002A2511" w:rsidP="002A2511">
      <w:pPr>
        <w:jc w:val="both"/>
        <w:rPr>
          <w:b/>
          <w:sz w:val="24"/>
          <w:szCs w:val="24"/>
        </w:rPr>
      </w:pPr>
      <w:r w:rsidRPr="00E73DD6">
        <w:rPr>
          <w:b/>
          <w:sz w:val="24"/>
          <w:szCs w:val="24"/>
        </w:rPr>
        <w:t>Порядок и сроки уплаты страховой премии:</w:t>
      </w:r>
    </w:p>
    <w:p w14:paraId="3F4A6A53" w14:textId="77777777" w:rsidR="002A2511" w:rsidRPr="00E73DD6" w:rsidRDefault="002A2511" w:rsidP="002A2511">
      <w:pPr>
        <w:jc w:val="both"/>
        <w:rPr>
          <w:b/>
          <w:sz w:val="24"/>
          <w:szCs w:val="24"/>
        </w:rPr>
      </w:pPr>
      <w:r w:rsidRPr="00E73DD6">
        <w:rPr>
          <w:b/>
          <w:sz w:val="24"/>
          <w:szCs w:val="24"/>
        </w:rPr>
        <w:t xml:space="preserve">Действие страхового полиса:     </w:t>
      </w:r>
      <w:proofErr w:type="gramStart"/>
      <w:r w:rsidRPr="00E73DD6">
        <w:rPr>
          <w:b/>
          <w:sz w:val="24"/>
          <w:szCs w:val="24"/>
        </w:rPr>
        <w:t>с</w:t>
      </w:r>
      <w:proofErr w:type="gramEnd"/>
      <w:r w:rsidRPr="00E73DD6">
        <w:rPr>
          <w:b/>
          <w:sz w:val="24"/>
          <w:szCs w:val="24"/>
        </w:rPr>
        <w:t xml:space="preserve"> ___________________   по ________________</w:t>
      </w:r>
    </w:p>
    <w:p w14:paraId="24DDC4F3" w14:textId="77777777" w:rsidR="002A2511" w:rsidRPr="00E73DD6" w:rsidRDefault="002A2511" w:rsidP="002A2511">
      <w:pPr>
        <w:jc w:val="both"/>
        <w:rPr>
          <w:b/>
          <w:sz w:val="24"/>
          <w:szCs w:val="24"/>
        </w:rPr>
      </w:pPr>
      <w:r w:rsidRPr="00E73DD6">
        <w:rPr>
          <w:b/>
          <w:sz w:val="24"/>
          <w:szCs w:val="24"/>
        </w:rPr>
        <w:t>Договор вступает в силу:_____________ __.</w:t>
      </w:r>
    </w:p>
    <w:p w14:paraId="6AD96D1A" w14:textId="77777777" w:rsidR="002A2511" w:rsidRPr="00E73DD6" w:rsidRDefault="002A2511" w:rsidP="002A2511">
      <w:pPr>
        <w:jc w:val="both"/>
        <w:rPr>
          <w:sz w:val="24"/>
          <w:szCs w:val="24"/>
        </w:rPr>
      </w:pPr>
      <w:r w:rsidRPr="00E73DD6">
        <w:rPr>
          <w:b/>
          <w:sz w:val="24"/>
          <w:szCs w:val="24"/>
        </w:rPr>
        <w:t>Территория действия</w:t>
      </w:r>
      <w:r w:rsidRPr="00E73DD6">
        <w:rPr>
          <w:sz w:val="24"/>
          <w:szCs w:val="24"/>
        </w:rPr>
        <w:t xml:space="preserve">    __________________________</w:t>
      </w:r>
    </w:p>
    <w:p w14:paraId="323B5B95" w14:textId="77777777" w:rsidR="002A2511" w:rsidRPr="00E73DD6" w:rsidRDefault="002A2511" w:rsidP="002A2511">
      <w:pPr>
        <w:jc w:val="both"/>
        <w:rPr>
          <w:sz w:val="24"/>
          <w:szCs w:val="24"/>
        </w:rPr>
      </w:pPr>
      <w:proofErr w:type="gramStart"/>
      <w:r w:rsidRPr="00E73DD6">
        <w:rPr>
          <w:sz w:val="24"/>
          <w:szCs w:val="24"/>
        </w:rPr>
        <w:t>Подписывая настоящий договор страхования, Страхователь подтверждает, что он Правила страхования получил, полностью проинформирован об условиях страхования, все условия врученных Правил ему разъяснены и понятны, ему предоставлен соответствующий выбор объема страхового покрытия, и что он самостоятельно выбирает указанный в договоре вариант страхового покрытия с имеющимися ограничениями и условиями  за соответствующую плату (страховую премию).</w:t>
      </w:r>
      <w:proofErr w:type="gramEnd"/>
    </w:p>
    <w:p w14:paraId="2A353494" w14:textId="77777777" w:rsidR="002A2511" w:rsidRPr="00E73DD6" w:rsidRDefault="002A2511" w:rsidP="002A2511">
      <w:pPr>
        <w:jc w:val="both"/>
        <w:rPr>
          <w:sz w:val="24"/>
          <w:szCs w:val="24"/>
        </w:rPr>
      </w:pPr>
    </w:p>
    <w:tbl>
      <w:tblPr>
        <w:tblW w:w="0" w:type="auto"/>
        <w:tblLayout w:type="fixed"/>
        <w:tblLook w:val="0000" w:firstRow="0" w:lastRow="0" w:firstColumn="0" w:lastColumn="0" w:noHBand="0" w:noVBand="0"/>
      </w:tblPr>
      <w:tblGrid>
        <w:gridCol w:w="3510"/>
        <w:gridCol w:w="5012"/>
      </w:tblGrid>
      <w:tr w:rsidR="002A2511" w:rsidRPr="00E73DD6" w14:paraId="2FDE15BC" w14:textId="77777777" w:rsidTr="008064C2">
        <w:tc>
          <w:tcPr>
            <w:tcW w:w="3510" w:type="dxa"/>
          </w:tcPr>
          <w:p w14:paraId="562ED640" w14:textId="77777777" w:rsidR="002A2511" w:rsidRPr="00E73DD6" w:rsidRDefault="002A2511" w:rsidP="008064C2">
            <w:pPr>
              <w:jc w:val="both"/>
              <w:rPr>
                <w:sz w:val="24"/>
                <w:szCs w:val="24"/>
              </w:rPr>
            </w:pPr>
            <w:r w:rsidRPr="00E73DD6">
              <w:rPr>
                <w:sz w:val="24"/>
                <w:szCs w:val="24"/>
              </w:rPr>
              <w:t xml:space="preserve">Полис выдан в </w:t>
            </w:r>
            <w:proofErr w:type="gramStart"/>
            <w:r w:rsidRPr="00E73DD6">
              <w:rPr>
                <w:sz w:val="24"/>
                <w:szCs w:val="24"/>
              </w:rPr>
              <w:t>г</w:t>
            </w:r>
            <w:proofErr w:type="gramEnd"/>
            <w:r w:rsidRPr="00E73DD6">
              <w:rPr>
                <w:sz w:val="24"/>
                <w:szCs w:val="24"/>
              </w:rPr>
              <w:t>._________</w:t>
            </w:r>
          </w:p>
        </w:tc>
        <w:tc>
          <w:tcPr>
            <w:tcW w:w="5012" w:type="dxa"/>
          </w:tcPr>
          <w:p w14:paraId="5DDE2FD6" w14:textId="77777777" w:rsidR="002A2511" w:rsidRPr="00E73DD6" w:rsidRDefault="002A2511" w:rsidP="008064C2">
            <w:pPr>
              <w:jc w:val="both"/>
              <w:rPr>
                <w:sz w:val="24"/>
                <w:szCs w:val="24"/>
              </w:rPr>
            </w:pPr>
            <w:r w:rsidRPr="00E73DD6">
              <w:rPr>
                <w:sz w:val="24"/>
                <w:szCs w:val="24"/>
              </w:rPr>
              <w:t xml:space="preserve">Подпись Представителя </w:t>
            </w:r>
            <w:r>
              <w:rPr>
                <w:sz w:val="24"/>
                <w:szCs w:val="24"/>
              </w:rPr>
              <w:t>СПАО</w:t>
            </w:r>
            <w:r w:rsidRPr="00E73DD6">
              <w:rPr>
                <w:sz w:val="24"/>
                <w:szCs w:val="24"/>
              </w:rPr>
              <w:t xml:space="preserve"> «Ингосстрах»</w:t>
            </w:r>
          </w:p>
        </w:tc>
      </w:tr>
      <w:tr w:rsidR="002A2511" w:rsidRPr="00E73DD6" w14:paraId="00536B52" w14:textId="77777777" w:rsidTr="008064C2">
        <w:trPr>
          <w:trHeight w:val="332"/>
        </w:trPr>
        <w:tc>
          <w:tcPr>
            <w:tcW w:w="3510" w:type="dxa"/>
          </w:tcPr>
          <w:p w14:paraId="75F4A3D6" w14:textId="77777777" w:rsidR="002A2511" w:rsidRPr="00E73DD6" w:rsidRDefault="002A2511" w:rsidP="008064C2">
            <w:pPr>
              <w:jc w:val="both"/>
              <w:rPr>
                <w:sz w:val="24"/>
                <w:szCs w:val="24"/>
              </w:rPr>
            </w:pPr>
          </w:p>
        </w:tc>
        <w:tc>
          <w:tcPr>
            <w:tcW w:w="5012" w:type="dxa"/>
          </w:tcPr>
          <w:p w14:paraId="453E4114" w14:textId="77777777" w:rsidR="002A2511" w:rsidRPr="00E73DD6" w:rsidRDefault="002A2511" w:rsidP="008064C2">
            <w:pPr>
              <w:jc w:val="both"/>
              <w:rPr>
                <w:sz w:val="24"/>
                <w:szCs w:val="24"/>
              </w:rPr>
            </w:pPr>
            <w:r w:rsidRPr="00E73DD6">
              <w:rPr>
                <w:sz w:val="24"/>
                <w:szCs w:val="24"/>
              </w:rPr>
              <w:t>Подпись Страхователя/Представителя Страхователя</w:t>
            </w:r>
          </w:p>
        </w:tc>
      </w:tr>
    </w:tbl>
    <w:p w14:paraId="1B48CE1B" w14:textId="77777777" w:rsidR="00042171" w:rsidRDefault="00042171" w:rsidP="002A2511">
      <w:pPr>
        <w:jc w:val="right"/>
        <w:rPr>
          <w:sz w:val="24"/>
          <w:szCs w:val="24"/>
        </w:rPr>
      </w:pPr>
    </w:p>
    <w:p w14:paraId="5317A6D1" w14:textId="77777777" w:rsidR="00042171" w:rsidRPr="00E73DD6" w:rsidRDefault="00042171" w:rsidP="00042171">
      <w:pPr>
        <w:jc w:val="right"/>
        <w:rPr>
          <w:b/>
          <w:sz w:val="24"/>
          <w:szCs w:val="24"/>
        </w:rPr>
      </w:pPr>
      <w:r>
        <w:rPr>
          <w:sz w:val="24"/>
          <w:szCs w:val="24"/>
        </w:rPr>
        <w:br w:type="page"/>
      </w:r>
      <w:r w:rsidRPr="00E73DD6">
        <w:rPr>
          <w:b/>
          <w:sz w:val="24"/>
          <w:szCs w:val="24"/>
        </w:rPr>
        <w:lastRenderedPageBreak/>
        <w:t>Приложение № 3</w:t>
      </w:r>
      <w:r>
        <w:rPr>
          <w:b/>
          <w:sz w:val="24"/>
          <w:szCs w:val="24"/>
        </w:rPr>
        <w:t>.5</w:t>
      </w:r>
    </w:p>
    <w:p w14:paraId="4D679351" w14:textId="77777777" w:rsidR="00042171" w:rsidRPr="00E73DD6" w:rsidRDefault="00042171" w:rsidP="00042171">
      <w:pPr>
        <w:jc w:val="right"/>
        <w:rPr>
          <w:b/>
          <w:sz w:val="24"/>
          <w:szCs w:val="24"/>
        </w:rPr>
      </w:pPr>
      <w:r w:rsidRPr="00E73DD6">
        <w:rPr>
          <w:b/>
          <w:sz w:val="24"/>
          <w:szCs w:val="24"/>
        </w:rPr>
        <w:t xml:space="preserve">                                                                                             к Правилам страхования гражданской ответственности </w:t>
      </w:r>
    </w:p>
    <w:p w14:paraId="198B59C7" w14:textId="77777777" w:rsidR="00042171" w:rsidRDefault="00042171" w:rsidP="00042171">
      <w:pPr>
        <w:jc w:val="right"/>
        <w:rPr>
          <w:sz w:val="24"/>
          <w:szCs w:val="24"/>
        </w:rPr>
      </w:pPr>
      <w:r w:rsidRPr="00E73DD6">
        <w:rPr>
          <w:b/>
          <w:sz w:val="24"/>
          <w:szCs w:val="24"/>
        </w:rPr>
        <w:t xml:space="preserve">владельцев </w:t>
      </w:r>
      <w:r>
        <w:rPr>
          <w:b/>
          <w:sz w:val="24"/>
          <w:szCs w:val="24"/>
        </w:rPr>
        <w:t>авто</w:t>
      </w:r>
      <w:r w:rsidRPr="00E73DD6">
        <w:rPr>
          <w:b/>
          <w:sz w:val="24"/>
          <w:szCs w:val="24"/>
        </w:rPr>
        <w:t>транспортных средств</w:t>
      </w:r>
      <w:r>
        <w:rPr>
          <w:sz w:val="24"/>
          <w:szCs w:val="24"/>
        </w:rPr>
        <w:t xml:space="preserve"> </w:t>
      </w:r>
    </w:p>
    <w:p w14:paraId="11FFE87C" w14:textId="77777777" w:rsidR="00042171" w:rsidRDefault="00042171" w:rsidP="002A2511">
      <w:pPr>
        <w:jc w:val="right"/>
        <w:rPr>
          <w:sz w:val="24"/>
          <w:szCs w:val="24"/>
        </w:rPr>
      </w:pPr>
    </w:p>
    <w:p w14:paraId="21869193" w14:textId="77777777" w:rsidR="00042171" w:rsidRPr="00E73DD6" w:rsidRDefault="00042171" w:rsidP="00042171">
      <w:pPr>
        <w:jc w:val="center"/>
        <w:rPr>
          <w:sz w:val="24"/>
          <w:szCs w:val="24"/>
          <w:u w:val="single"/>
        </w:rPr>
      </w:pPr>
      <w:r>
        <w:rPr>
          <w:sz w:val="24"/>
          <w:szCs w:val="24"/>
          <w:u w:val="single"/>
        </w:rPr>
        <w:t>Страховое публичное</w:t>
      </w:r>
      <w:r w:rsidRPr="00E73DD6">
        <w:rPr>
          <w:sz w:val="24"/>
          <w:szCs w:val="24"/>
          <w:u w:val="single"/>
        </w:rPr>
        <w:t xml:space="preserve"> акционерное общество «Ингосстрах»</w:t>
      </w:r>
    </w:p>
    <w:p w14:paraId="428B748B" w14:textId="77777777" w:rsidR="00042171" w:rsidRPr="00E73DD6" w:rsidRDefault="00042171" w:rsidP="00042171">
      <w:pPr>
        <w:jc w:val="right"/>
        <w:rPr>
          <w:sz w:val="24"/>
          <w:szCs w:val="24"/>
        </w:rPr>
      </w:pPr>
      <w:r w:rsidRPr="00E73DD6">
        <w:rPr>
          <w:sz w:val="24"/>
          <w:szCs w:val="24"/>
        </w:rPr>
        <w:t>Адрес,</w:t>
      </w:r>
    </w:p>
    <w:p w14:paraId="7B02BE8D" w14:textId="77777777" w:rsidR="00042171" w:rsidRPr="00E73DD6" w:rsidRDefault="00042171" w:rsidP="00042171">
      <w:pPr>
        <w:jc w:val="right"/>
        <w:rPr>
          <w:sz w:val="24"/>
          <w:szCs w:val="24"/>
        </w:rPr>
      </w:pPr>
      <w:r w:rsidRPr="00E73DD6">
        <w:rPr>
          <w:sz w:val="24"/>
          <w:szCs w:val="24"/>
        </w:rPr>
        <w:t>Банковские реквизиты, телефон</w:t>
      </w:r>
    </w:p>
    <w:p w14:paraId="3355210F" w14:textId="77777777" w:rsidR="00042171" w:rsidRPr="00E73DD6" w:rsidRDefault="00042171" w:rsidP="00042171">
      <w:pPr>
        <w:jc w:val="both"/>
        <w:rPr>
          <w:b/>
          <w:sz w:val="24"/>
          <w:szCs w:val="24"/>
        </w:rPr>
      </w:pPr>
      <w:proofErr w:type="gramStart"/>
      <w:r w:rsidRPr="00E73DD6">
        <w:rPr>
          <w:b/>
          <w:sz w:val="24"/>
          <w:szCs w:val="24"/>
        </w:rPr>
        <w:t>П</w:t>
      </w:r>
      <w:proofErr w:type="gramEnd"/>
      <w:r w:rsidRPr="00E73DD6">
        <w:rPr>
          <w:b/>
          <w:sz w:val="24"/>
          <w:szCs w:val="24"/>
        </w:rPr>
        <w:t xml:space="preserve"> О Л И С  № ___________________</w:t>
      </w:r>
    </w:p>
    <w:p w14:paraId="63E1FD69" w14:textId="77777777" w:rsidR="00042171" w:rsidRPr="00007D3A" w:rsidRDefault="00042171" w:rsidP="00042171">
      <w:pPr>
        <w:jc w:val="both"/>
      </w:pPr>
      <w:r w:rsidRPr="00007D3A">
        <w:t xml:space="preserve">по страхованию гражданской ответственности владельцев автотранспортных средств, </w:t>
      </w:r>
      <w:proofErr w:type="gramStart"/>
      <w:r w:rsidRPr="00007D3A">
        <w:t>используемый</w:t>
      </w:r>
      <w:proofErr w:type="gramEnd"/>
      <w:r w:rsidRPr="00007D3A">
        <w:t xml:space="preserve"> при заключении договора страхования в электронном виде.</w:t>
      </w:r>
    </w:p>
    <w:p w14:paraId="6FC3917D" w14:textId="77777777" w:rsidR="00042171" w:rsidRPr="00265316" w:rsidRDefault="00042171" w:rsidP="00042171">
      <w:pPr>
        <w:jc w:val="both"/>
      </w:pPr>
      <w:proofErr w:type="gramStart"/>
      <w:r w:rsidRPr="00265316">
        <w:t>Настоящий Полис (далее - Договор) выдан на основании анкеты-заявления на страхование, отправленной Страхователем Страховщику через его официальный сайт www.ingos.ru, подписанной простой электронной подписью Страхователя в соответствии с п. 2 ст. 6.1 Закона РФ «Об организации страхового дела в Российской Федерации» № 4015-1 от 27.11.1992 и подтверждает</w:t>
      </w:r>
      <w:r>
        <w:t xml:space="preserve"> </w:t>
      </w:r>
      <w:r w:rsidRPr="00265316">
        <w:t xml:space="preserve">заключение договора </w:t>
      </w:r>
      <w:r>
        <w:t xml:space="preserve">добровольного </w:t>
      </w:r>
      <w:r w:rsidRPr="00265316">
        <w:t xml:space="preserve"> страхования</w:t>
      </w:r>
      <w:r>
        <w:t xml:space="preserve"> гражданской ответственности владельцев автотранспортного средства</w:t>
      </w:r>
      <w:r w:rsidRPr="00265316">
        <w:t>.</w:t>
      </w:r>
      <w:proofErr w:type="gramEnd"/>
      <w:r w:rsidRPr="00265316">
        <w:t xml:space="preserve"> Исполнение, изменение условий и прекращение Договора осуществляются согласно «</w:t>
      </w:r>
      <w:r w:rsidRPr="00007D3A">
        <w:t>Правилам страхования гражданской ответственности владельцев автотранспортных средств</w:t>
      </w:r>
      <w:r>
        <w:t>»</w:t>
      </w:r>
      <w:r w:rsidRPr="00007D3A">
        <w:t xml:space="preserve"> от __ _________ 201_ г.</w:t>
      </w:r>
      <w:r w:rsidRPr="00265316">
        <w:t>, именуемым также как Правила страхования. Указанные Правила страхования являются неотъемлемой частью настоящего Договора. В соответствии с п. 1 ст. 6.1 «Закона РФ «Об организации страхового дела в Российской Федерации» № 4015-1 от 27.11.1992 настоящий Полис, составленный в виде электронного документа, подписан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14:paraId="3CB15B47" w14:textId="77777777" w:rsidR="00042171" w:rsidRPr="00007D3A" w:rsidRDefault="00042171" w:rsidP="00042171">
      <w:pPr>
        <w:jc w:val="both"/>
      </w:pPr>
    </w:p>
    <w:tbl>
      <w:tblPr>
        <w:tblW w:w="0" w:type="auto"/>
        <w:tblLayout w:type="fixed"/>
        <w:tblLook w:val="0000" w:firstRow="0" w:lastRow="0" w:firstColumn="0" w:lastColumn="0" w:noHBand="0" w:noVBand="0"/>
      </w:tblPr>
      <w:tblGrid>
        <w:gridCol w:w="4261"/>
        <w:gridCol w:w="4636"/>
      </w:tblGrid>
      <w:tr w:rsidR="00042171" w:rsidRPr="00042171" w14:paraId="57FC9477" w14:textId="77777777" w:rsidTr="008064C2">
        <w:tc>
          <w:tcPr>
            <w:tcW w:w="4261" w:type="dxa"/>
          </w:tcPr>
          <w:p w14:paraId="7B0777CC" w14:textId="77777777" w:rsidR="00042171" w:rsidRPr="00042171" w:rsidRDefault="00042171" w:rsidP="008064C2">
            <w:pPr>
              <w:jc w:val="both"/>
              <w:rPr>
                <w:b/>
                <w:sz w:val="22"/>
                <w:szCs w:val="22"/>
              </w:rPr>
            </w:pPr>
            <w:r w:rsidRPr="00042171">
              <w:rPr>
                <w:b/>
                <w:sz w:val="22"/>
                <w:szCs w:val="22"/>
              </w:rPr>
              <w:t>Страхователь:</w:t>
            </w:r>
          </w:p>
        </w:tc>
        <w:tc>
          <w:tcPr>
            <w:tcW w:w="4636" w:type="dxa"/>
          </w:tcPr>
          <w:p w14:paraId="688BD879" w14:textId="77777777" w:rsidR="00042171" w:rsidRPr="00042171" w:rsidRDefault="00042171" w:rsidP="008064C2">
            <w:pPr>
              <w:jc w:val="both"/>
              <w:rPr>
                <w:sz w:val="22"/>
                <w:szCs w:val="22"/>
              </w:rPr>
            </w:pPr>
            <w:r w:rsidRPr="00042171">
              <w:rPr>
                <w:sz w:val="22"/>
                <w:szCs w:val="22"/>
              </w:rPr>
              <w:t>____________________________________</w:t>
            </w:r>
          </w:p>
        </w:tc>
      </w:tr>
      <w:tr w:rsidR="00042171" w:rsidRPr="00042171" w14:paraId="67AF76FD" w14:textId="77777777" w:rsidTr="008064C2">
        <w:tc>
          <w:tcPr>
            <w:tcW w:w="4261" w:type="dxa"/>
          </w:tcPr>
          <w:p w14:paraId="0FD87266" w14:textId="77777777" w:rsidR="00042171" w:rsidRPr="00042171" w:rsidRDefault="00042171" w:rsidP="008064C2">
            <w:pPr>
              <w:jc w:val="both"/>
              <w:rPr>
                <w:b/>
                <w:sz w:val="22"/>
                <w:szCs w:val="22"/>
              </w:rPr>
            </w:pPr>
            <w:r w:rsidRPr="00042171">
              <w:rPr>
                <w:b/>
                <w:sz w:val="22"/>
                <w:szCs w:val="22"/>
              </w:rPr>
              <w:t>Адрес страхователя:</w:t>
            </w:r>
          </w:p>
        </w:tc>
        <w:tc>
          <w:tcPr>
            <w:tcW w:w="4636" w:type="dxa"/>
          </w:tcPr>
          <w:p w14:paraId="7DA96C5F" w14:textId="77777777" w:rsidR="00042171" w:rsidRPr="00042171" w:rsidRDefault="00042171" w:rsidP="008064C2">
            <w:pPr>
              <w:jc w:val="both"/>
              <w:rPr>
                <w:sz w:val="22"/>
                <w:szCs w:val="22"/>
              </w:rPr>
            </w:pPr>
            <w:r w:rsidRPr="00042171">
              <w:rPr>
                <w:sz w:val="22"/>
                <w:szCs w:val="22"/>
              </w:rPr>
              <w:t>____________________________________</w:t>
            </w:r>
          </w:p>
        </w:tc>
      </w:tr>
      <w:tr w:rsidR="00042171" w:rsidRPr="00042171" w14:paraId="39E35A83" w14:textId="77777777" w:rsidTr="008064C2">
        <w:tc>
          <w:tcPr>
            <w:tcW w:w="4261" w:type="dxa"/>
          </w:tcPr>
          <w:p w14:paraId="5174B920" w14:textId="77777777" w:rsidR="00042171" w:rsidRPr="00042171" w:rsidRDefault="00042171" w:rsidP="008064C2">
            <w:pPr>
              <w:jc w:val="both"/>
              <w:rPr>
                <w:b/>
                <w:sz w:val="22"/>
                <w:szCs w:val="22"/>
              </w:rPr>
            </w:pPr>
            <w:r w:rsidRPr="00042171">
              <w:rPr>
                <w:b/>
                <w:sz w:val="22"/>
                <w:szCs w:val="22"/>
              </w:rPr>
              <w:t>Водители (лица, чей риск ответственности застрахован):</w:t>
            </w:r>
          </w:p>
        </w:tc>
        <w:tc>
          <w:tcPr>
            <w:tcW w:w="4636" w:type="dxa"/>
          </w:tcPr>
          <w:p w14:paraId="05EEEC13" w14:textId="77777777" w:rsidR="00042171" w:rsidRPr="00042171" w:rsidRDefault="00042171" w:rsidP="008064C2">
            <w:pPr>
              <w:jc w:val="both"/>
              <w:rPr>
                <w:sz w:val="22"/>
                <w:szCs w:val="22"/>
              </w:rPr>
            </w:pPr>
            <w:r w:rsidRPr="00042171">
              <w:rPr>
                <w:sz w:val="22"/>
                <w:szCs w:val="22"/>
              </w:rPr>
              <w:t>____________________________________</w:t>
            </w:r>
          </w:p>
        </w:tc>
      </w:tr>
      <w:tr w:rsidR="00042171" w:rsidRPr="00042171" w14:paraId="5A403E90" w14:textId="77777777" w:rsidTr="008064C2">
        <w:tc>
          <w:tcPr>
            <w:tcW w:w="4261" w:type="dxa"/>
          </w:tcPr>
          <w:p w14:paraId="6214239D" w14:textId="77777777" w:rsidR="00042171" w:rsidRPr="00042171" w:rsidRDefault="00042171" w:rsidP="008064C2">
            <w:pPr>
              <w:jc w:val="both"/>
              <w:rPr>
                <w:sz w:val="22"/>
                <w:szCs w:val="22"/>
              </w:rPr>
            </w:pPr>
          </w:p>
        </w:tc>
        <w:tc>
          <w:tcPr>
            <w:tcW w:w="4636" w:type="dxa"/>
          </w:tcPr>
          <w:p w14:paraId="39A71793" w14:textId="77777777" w:rsidR="00042171" w:rsidRPr="00042171" w:rsidRDefault="00042171" w:rsidP="008064C2">
            <w:pPr>
              <w:jc w:val="both"/>
              <w:rPr>
                <w:sz w:val="22"/>
                <w:szCs w:val="22"/>
              </w:rPr>
            </w:pPr>
          </w:p>
        </w:tc>
      </w:tr>
    </w:tbl>
    <w:p w14:paraId="6DAD042F" w14:textId="77777777" w:rsidR="00042171" w:rsidRPr="00042171" w:rsidRDefault="00042171" w:rsidP="00042171">
      <w:pPr>
        <w:jc w:val="both"/>
        <w:rPr>
          <w:b/>
          <w:sz w:val="22"/>
          <w:szCs w:val="22"/>
        </w:rPr>
      </w:pPr>
    </w:p>
    <w:p w14:paraId="2186722B" w14:textId="77777777" w:rsidR="00042171" w:rsidRPr="00042171" w:rsidRDefault="00042171" w:rsidP="00042171">
      <w:pPr>
        <w:jc w:val="both"/>
        <w:rPr>
          <w:b/>
          <w:sz w:val="22"/>
          <w:szCs w:val="22"/>
        </w:rPr>
      </w:pPr>
      <w:r w:rsidRPr="00042171">
        <w:rPr>
          <w:b/>
          <w:sz w:val="22"/>
          <w:szCs w:val="22"/>
        </w:rPr>
        <w:t>Застрахованные риски</w:t>
      </w:r>
    </w:p>
    <w:tbl>
      <w:tblPr>
        <w:tblW w:w="0" w:type="auto"/>
        <w:tblLayout w:type="fixed"/>
        <w:tblLook w:val="0000" w:firstRow="0" w:lastRow="0" w:firstColumn="0" w:lastColumn="0" w:noHBand="0" w:noVBand="0"/>
      </w:tblPr>
      <w:tblGrid>
        <w:gridCol w:w="4261"/>
        <w:gridCol w:w="4636"/>
      </w:tblGrid>
      <w:tr w:rsidR="00042171" w:rsidRPr="00042171" w14:paraId="0B975C82" w14:textId="77777777" w:rsidTr="008064C2">
        <w:tc>
          <w:tcPr>
            <w:tcW w:w="4261" w:type="dxa"/>
          </w:tcPr>
          <w:p w14:paraId="3DD68F19" w14:textId="77777777" w:rsidR="00042171" w:rsidRPr="00042171" w:rsidRDefault="00042171" w:rsidP="008064C2">
            <w:pPr>
              <w:jc w:val="both"/>
              <w:rPr>
                <w:b/>
                <w:sz w:val="22"/>
                <w:szCs w:val="22"/>
              </w:rPr>
            </w:pPr>
          </w:p>
        </w:tc>
        <w:tc>
          <w:tcPr>
            <w:tcW w:w="4636" w:type="dxa"/>
          </w:tcPr>
          <w:p w14:paraId="6B3C83C0" w14:textId="77777777" w:rsidR="00042171" w:rsidRPr="00042171" w:rsidRDefault="00042171" w:rsidP="008064C2">
            <w:pPr>
              <w:jc w:val="both"/>
              <w:rPr>
                <w:b/>
                <w:sz w:val="22"/>
                <w:szCs w:val="22"/>
              </w:rPr>
            </w:pPr>
            <w:r w:rsidRPr="00042171">
              <w:rPr>
                <w:sz w:val="22"/>
                <w:szCs w:val="22"/>
              </w:rPr>
              <w:t>Страховая сумма (лимит ответственности)</w:t>
            </w:r>
          </w:p>
        </w:tc>
      </w:tr>
      <w:tr w:rsidR="00042171" w:rsidRPr="00042171" w14:paraId="3859350A" w14:textId="77777777" w:rsidTr="008064C2">
        <w:tc>
          <w:tcPr>
            <w:tcW w:w="4261" w:type="dxa"/>
          </w:tcPr>
          <w:p w14:paraId="48C48F2A" w14:textId="77777777" w:rsidR="00042171" w:rsidRPr="00042171" w:rsidRDefault="00042171" w:rsidP="008064C2">
            <w:pPr>
              <w:jc w:val="both"/>
              <w:rPr>
                <w:b/>
                <w:sz w:val="22"/>
                <w:szCs w:val="22"/>
              </w:rPr>
            </w:pPr>
            <w:r w:rsidRPr="00042171">
              <w:rPr>
                <w:sz w:val="22"/>
                <w:szCs w:val="22"/>
              </w:rPr>
              <w:t>«Вред имуществу других лиц»</w:t>
            </w:r>
          </w:p>
        </w:tc>
        <w:tc>
          <w:tcPr>
            <w:tcW w:w="4636" w:type="dxa"/>
          </w:tcPr>
          <w:p w14:paraId="37B510FB" w14:textId="77777777" w:rsidR="00042171" w:rsidRPr="00042171" w:rsidRDefault="00042171" w:rsidP="008064C2">
            <w:pPr>
              <w:jc w:val="both"/>
              <w:rPr>
                <w:b/>
                <w:sz w:val="22"/>
                <w:szCs w:val="22"/>
              </w:rPr>
            </w:pPr>
            <w:r w:rsidRPr="00042171">
              <w:rPr>
                <w:b/>
                <w:sz w:val="22"/>
                <w:szCs w:val="22"/>
              </w:rPr>
              <w:t>__________________________________</w:t>
            </w:r>
          </w:p>
        </w:tc>
      </w:tr>
      <w:tr w:rsidR="00042171" w:rsidRPr="00042171" w14:paraId="69CF1E0D" w14:textId="77777777" w:rsidTr="008064C2">
        <w:tc>
          <w:tcPr>
            <w:tcW w:w="4261" w:type="dxa"/>
          </w:tcPr>
          <w:p w14:paraId="5154A1E4" w14:textId="77777777" w:rsidR="00042171" w:rsidRPr="00042171" w:rsidRDefault="00042171" w:rsidP="008064C2">
            <w:pPr>
              <w:jc w:val="both"/>
              <w:rPr>
                <w:sz w:val="22"/>
                <w:szCs w:val="22"/>
              </w:rPr>
            </w:pPr>
          </w:p>
        </w:tc>
        <w:tc>
          <w:tcPr>
            <w:tcW w:w="4636" w:type="dxa"/>
          </w:tcPr>
          <w:p w14:paraId="36D378D4" w14:textId="77777777" w:rsidR="00042171" w:rsidRPr="00042171" w:rsidRDefault="00042171" w:rsidP="008064C2">
            <w:pPr>
              <w:jc w:val="both"/>
              <w:rPr>
                <w:b/>
                <w:sz w:val="22"/>
                <w:szCs w:val="22"/>
              </w:rPr>
            </w:pPr>
          </w:p>
        </w:tc>
      </w:tr>
    </w:tbl>
    <w:p w14:paraId="49C0CC09" w14:textId="77777777" w:rsidR="00042171" w:rsidRPr="00042171" w:rsidRDefault="00042171" w:rsidP="00042171">
      <w:pPr>
        <w:jc w:val="both"/>
        <w:rPr>
          <w:sz w:val="22"/>
          <w:szCs w:val="22"/>
        </w:rPr>
      </w:pPr>
    </w:p>
    <w:p w14:paraId="04606404" w14:textId="3E8987DA" w:rsidR="00042171" w:rsidRPr="00042171" w:rsidRDefault="00042171" w:rsidP="00042171">
      <w:pPr>
        <w:jc w:val="both"/>
        <w:rPr>
          <w:sz w:val="22"/>
          <w:szCs w:val="22"/>
        </w:rPr>
      </w:pPr>
      <w:r w:rsidRPr="00042171">
        <w:rPr>
          <w:sz w:val="22"/>
          <w:szCs w:val="22"/>
        </w:rPr>
        <w:t>Страховое покрытие распространяется только на случаи причинения вреда Водителем управляемому им ТС</w:t>
      </w:r>
      <w:r w:rsidR="008C6A47">
        <w:rPr>
          <w:sz w:val="22"/>
          <w:szCs w:val="22"/>
        </w:rPr>
        <w:t>, а также установленному на нем дополнительному оборудованию</w:t>
      </w:r>
      <w:r w:rsidRPr="00042171">
        <w:rPr>
          <w:sz w:val="22"/>
          <w:szCs w:val="22"/>
        </w:rPr>
        <w:t xml:space="preserve"> (</w:t>
      </w:r>
      <w:r w:rsidR="004C28A4">
        <w:rPr>
          <w:sz w:val="24"/>
          <w:szCs w:val="24"/>
        </w:rPr>
        <w:t>стать</w:t>
      </w:r>
      <w:r w:rsidR="001210C6">
        <w:rPr>
          <w:sz w:val="24"/>
          <w:szCs w:val="24"/>
        </w:rPr>
        <w:t>я</w:t>
      </w:r>
      <w:r w:rsidR="004C28A4">
        <w:rPr>
          <w:sz w:val="24"/>
          <w:szCs w:val="24"/>
        </w:rPr>
        <w:t xml:space="preserve"> 18.1</w:t>
      </w:r>
      <w:r w:rsidR="00A54972">
        <w:rPr>
          <w:sz w:val="24"/>
          <w:szCs w:val="24"/>
        </w:rPr>
        <w:t xml:space="preserve"> </w:t>
      </w:r>
      <w:r w:rsidR="00A54972" w:rsidRPr="00A54972">
        <w:rPr>
          <w:rStyle w:val="ad"/>
          <w:sz w:val="24"/>
          <w:szCs w:val="24"/>
        </w:rPr>
        <w:t>П</w:t>
      </w:r>
      <w:r w:rsidRPr="00042171">
        <w:rPr>
          <w:sz w:val="22"/>
          <w:szCs w:val="22"/>
        </w:rPr>
        <w:t>равил страхования), при условии, что управляемое ТС принадлежит иному лицу.</w:t>
      </w:r>
    </w:p>
    <w:p w14:paraId="00E9B2C4" w14:textId="77777777" w:rsidR="00042171" w:rsidRPr="00007D3A" w:rsidRDefault="00042171" w:rsidP="00042171">
      <w:pPr>
        <w:jc w:val="both"/>
        <w:rPr>
          <w:sz w:val="22"/>
          <w:szCs w:val="22"/>
        </w:rPr>
      </w:pPr>
    </w:p>
    <w:p w14:paraId="207BBD5B" w14:textId="77777777" w:rsidR="00042171" w:rsidRPr="00007D3A" w:rsidRDefault="00042171" w:rsidP="00042171">
      <w:pPr>
        <w:rPr>
          <w:b/>
          <w:sz w:val="22"/>
          <w:szCs w:val="22"/>
        </w:rPr>
      </w:pPr>
      <w:r w:rsidRPr="00007D3A">
        <w:rPr>
          <w:b/>
          <w:sz w:val="22"/>
          <w:szCs w:val="22"/>
        </w:rPr>
        <w:t xml:space="preserve">Лимит возмещения     ______________________________ </w:t>
      </w:r>
      <w:r w:rsidRPr="00007D3A">
        <w:rPr>
          <w:b/>
          <w:sz w:val="22"/>
          <w:szCs w:val="22"/>
        </w:rPr>
        <w:tab/>
      </w:r>
    </w:p>
    <w:p w14:paraId="461C0FB8" w14:textId="77777777" w:rsidR="00042171" w:rsidRPr="00007D3A" w:rsidRDefault="00042171" w:rsidP="00042171">
      <w:pPr>
        <w:jc w:val="both"/>
        <w:rPr>
          <w:b/>
          <w:sz w:val="22"/>
          <w:szCs w:val="22"/>
        </w:rPr>
      </w:pPr>
      <w:r w:rsidRPr="00007D3A">
        <w:rPr>
          <w:b/>
          <w:sz w:val="22"/>
          <w:szCs w:val="22"/>
        </w:rPr>
        <w:t>Франшиза:_____________________ ______.</w:t>
      </w:r>
    </w:p>
    <w:p w14:paraId="3D93EC02" w14:textId="77777777" w:rsidR="00042171" w:rsidRPr="00007D3A" w:rsidRDefault="00042171" w:rsidP="00042171">
      <w:pPr>
        <w:rPr>
          <w:b/>
          <w:sz w:val="22"/>
          <w:szCs w:val="22"/>
        </w:rPr>
      </w:pPr>
      <w:r w:rsidRPr="00007D3A">
        <w:rPr>
          <w:b/>
          <w:sz w:val="22"/>
          <w:szCs w:val="22"/>
        </w:rPr>
        <w:t>Страховая премия:                                                  ____________________________</w:t>
      </w:r>
    </w:p>
    <w:p w14:paraId="6ED1E8EF" w14:textId="77777777" w:rsidR="00042171" w:rsidRPr="00007D3A" w:rsidRDefault="00042171" w:rsidP="00042171">
      <w:pPr>
        <w:jc w:val="both"/>
        <w:rPr>
          <w:b/>
          <w:sz w:val="22"/>
          <w:szCs w:val="22"/>
        </w:rPr>
      </w:pPr>
      <w:r w:rsidRPr="00007D3A">
        <w:rPr>
          <w:b/>
          <w:sz w:val="22"/>
          <w:szCs w:val="22"/>
        </w:rPr>
        <w:t>Порядок и сроки уплаты страховой премии:</w:t>
      </w:r>
    </w:p>
    <w:p w14:paraId="05E1FB5C" w14:textId="77777777" w:rsidR="00042171" w:rsidRPr="00007D3A" w:rsidRDefault="00042171" w:rsidP="00042171">
      <w:pPr>
        <w:jc w:val="both"/>
        <w:rPr>
          <w:b/>
          <w:sz w:val="22"/>
          <w:szCs w:val="22"/>
        </w:rPr>
      </w:pPr>
      <w:r w:rsidRPr="00007D3A">
        <w:rPr>
          <w:b/>
          <w:sz w:val="22"/>
          <w:szCs w:val="22"/>
        </w:rPr>
        <w:t xml:space="preserve">Действие страхового полиса:     </w:t>
      </w:r>
      <w:proofErr w:type="gramStart"/>
      <w:r w:rsidRPr="00007D3A">
        <w:rPr>
          <w:b/>
          <w:sz w:val="22"/>
          <w:szCs w:val="22"/>
        </w:rPr>
        <w:t>с</w:t>
      </w:r>
      <w:proofErr w:type="gramEnd"/>
      <w:r w:rsidRPr="00007D3A">
        <w:rPr>
          <w:b/>
          <w:sz w:val="22"/>
          <w:szCs w:val="22"/>
        </w:rPr>
        <w:t xml:space="preserve"> ___________________   по ________________</w:t>
      </w:r>
    </w:p>
    <w:p w14:paraId="4974A681" w14:textId="77777777" w:rsidR="00042171" w:rsidRPr="00007D3A" w:rsidRDefault="00042171" w:rsidP="00042171">
      <w:pPr>
        <w:jc w:val="both"/>
        <w:rPr>
          <w:sz w:val="22"/>
          <w:szCs w:val="22"/>
        </w:rPr>
      </w:pPr>
      <w:r w:rsidRPr="00007D3A">
        <w:rPr>
          <w:b/>
          <w:sz w:val="22"/>
          <w:szCs w:val="22"/>
        </w:rPr>
        <w:t>Территория действия</w:t>
      </w:r>
      <w:r w:rsidRPr="00007D3A">
        <w:rPr>
          <w:sz w:val="22"/>
          <w:szCs w:val="22"/>
        </w:rPr>
        <w:t xml:space="preserve">    __________________________</w:t>
      </w:r>
    </w:p>
    <w:p w14:paraId="1B24718A" w14:textId="77777777" w:rsidR="00042171" w:rsidRPr="00CD1EC0" w:rsidRDefault="00042171" w:rsidP="00042171">
      <w:pPr>
        <w:jc w:val="both"/>
      </w:pPr>
      <w:r w:rsidRPr="00CD1EC0">
        <w:t>Страхователь - физическое лицо уплачивает страховую премию (страховой взнос) после ознакомления с условиями, содержащимися в настоящем Полисе и Правилах страхования, включая условия досрочного отказа от Договора, подтверждая тем самым свое согласие заключить настоящий  Договор на предложенных Страховщиком условиях.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701"/>
        <w:gridCol w:w="3260"/>
      </w:tblGrid>
      <w:tr w:rsidR="00042171" w:rsidRPr="002E0BAF" w14:paraId="579C5E92" w14:textId="77777777" w:rsidTr="008064C2">
        <w:tc>
          <w:tcPr>
            <w:tcW w:w="1809" w:type="dxa"/>
            <w:shd w:val="clear" w:color="auto" w:fill="auto"/>
          </w:tcPr>
          <w:p w14:paraId="60248A55" w14:textId="77777777" w:rsidR="00042171" w:rsidRPr="00CD5AAB" w:rsidRDefault="00042171" w:rsidP="008064C2">
            <w:r w:rsidRPr="00CD5AAB">
              <w:t>Страхователь</w:t>
            </w:r>
          </w:p>
        </w:tc>
        <w:tc>
          <w:tcPr>
            <w:tcW w:w="3119" w:type="dxa"/>
            <w:shd w:val="clear" w:color="auto" w:fill="auto"/>
          </w:tcPr>
          <w:p w14:paraId="74DBB87E" w14:textId="77777777" w:rsidR="00042171" w:rsidRPr="004A26F8" w:rsidRDefault="00042171" w:rsidP="008064C2">
            <w:r w:rsidRPr="004A26F8">
              <w:t xml:space="preserve">ФИО   </w:t>
            </w:r>
          </w:p>
          <w:p w14:paraId="2C419CE8" w14:textId="77777777" w:rsidR="00042171" w:rsidRPr="004A26F8" w:rsidRDefault="00042171" w:rsidP="008064C2">
            <w:proofErr w:type="gramStart"/>
            <w:r w:rsidRPr="004A26F8">
              <w:t>Оформлен</w:t>
            </w:r>
            <w:proofErr w:type="gramEnd"/>
            <w:r w:rsidRPr="004A26F8">
              <w:t xml:space="preserve"> на сайте </w:t>
            </w:r>
            <w:hyperlink r:id="rId14" w:history="1">
              <w:r w:rsidRPr="004A26F8">
                <w:t>www.ingos.ru</w:t>
              </w:r>
            </w:hyperlink>
            <w:r w:rsidRPr="004A26F8">
              <w:t xml:space="preserve">   </w:t>
            </w:r>
          </w:p>
          <w:p w14:paraId="6C2D2FBE" w14:textId="77777777" w:rsidR="00042171" w:rsidRPr="002E0BAF" w:rsidRDefault="00042171" w:rsidP="008064C2">
            <w:pPr>
              <w:rPr>
                <w:sz w:val="24"/>
                <w:szCs w:val="24"/>
              </w:rPr>
            </w:pPr>
            <w:r w:rsidRPr="004A26F8">
              <w:t>E-</w:t>
            </w:r>
            <w:proofErr w:type="spellStart"/>
            <w:r w:rsidRPr="004A26F8">
              <w:t>mail</w:t>
            </w:r>
            <w:proofErr w:type="spellEnd"/>
            <w:r w:rsidRPr="004A26F8">
              <w:t xml:space="preserve"> для доставки</w:t>
            </w:r>
            <w:r w:rsidRPr="002E0BAF">
              <w:rPr>
                <w:color w:val="004182"/>
                <w:sz w:val="16"/>
                <w:szCs w:val="16"/>
                <w:lang w:val="en-US"/>
              </w:rPr>
              <w:t xml:space="preserve">   </w:t>
            </w:r>
          </w:p>
        </w:tc>
        <w:tc>
          <w:tcPr>
            <w:tcW w:w="1701" w:type="dxa"/>
            <w:shd w:val="clear" w:color="auto" w:fill="auto"/>
          </w:tcPr>
          <w:p w14:paraId="1C8D8675" w14:textId="77777777" w:rsidR="00042171" w:rsidRPr="00CD5AAB" w:rsidRDefault="00042171" w:rsidP="008064C2">
            <w:r w:rsidRPr="00CD5AAB">
              <w:t>Страховщик</w:t>
            </w:r>
          </w:p>
        </w:tc>
        <w:tc>
          <w:tcPr>
            <w:tcW w:w="3260" w:type="dxa"/>
            <w:shd w:val="clear" w:color="auto" w:fill="auto"/>
          </w:tcPr>
          <w:p w14:paraId="7C6C08D9" w14:textId="77777777" w:rsidR="00042171" w:rsidRPr="002E0BAF" w:rsidRDefault="00042171" w:rsidP="008064C2">
            <w:pPr>
              <w:rPr>
                <w:b/>
                <w:sz w:val="24"/>
                <w:szCs w:val="24"/>
              </w:rPr>
            </w:pPr>
            <w:r w:rsidRPr="00D2744E">
              <w:t>Подписано усиленной квалифицированной электронной подписью представителя СПАО «Ингосстрах»</w:t>
            </w:r>
          </w:p>
        </w:tc>
      </w:tr>
      <w:tr w:rsidR="00042171" w:rsidRPr="002E0BAF" w14:paraId="6BD9C16C" w14:textId="77777777" w:rsidTr="008064C2">
        <w:tc>
          <w:tcPr>
            <w:tcW w:w="4928" w:type="dxa"/>
            <w:gridSpan w:val="2"/>
            <w:shd w:val="clear" w:color="auto" w:fill="auto"/>
          </w:tcPr>
          <w:p w14:paraId="24E4FD0E" w14:textId="77777777" w:rsidR="00042171" w:rsidRPr="002E0BAF" w:rsidRDefault="00042171" w:rsidP="008064C2">
            <w:pPr>
              <w:jc w:val="right"/>
              <w:rPr>
                <w:b/>
                <w:sz w:val="24"/>
                <w:szCs w:val="24"/>
              </w:rPr>
            </w:pPr>
          </w:p>
        </w:tc>
        <w:tc>
          <w:tcPr>
            <w:tcW w:w="4961" w:type="dxa"/>
            <w:gridSpan w:val="2"/>
            <w:shd w:val="clear" w:color="auto" w:fill="auto"/>
          </w:tcPr>
          <w:p w14:paraId="7FCCB8C8" w14:textId="77777777" w:rsidR="00042171" w:rsidRPr="004A26F8" w:rsidRDefault="00042171" w:rsidP="008064C2">
            <w:r w:rsidRPr="004A26F8">
              <w:t>Дата выдачи:  «_____»    _____________</w:t>
            </w:r>
            <w:r>
              <w:t xml:space="preserve"> </w:t>
            </w:r>
            <w:r w:rsidRPr="004A26F8">
              <w:t xml:space="preserve"> 20______г.</w:t>
            </w:r>
          </w:p>
        </w:tc>
      </w:tr>
      <w:tr w:rsidR="009A0A06" w:rsidRPr="002E0BAF" w14:paraId="3689A014" w14:textId="77777777" w:rsidTr="00193686">
        <w:tc>
          <w:tcPr>
            <w:tcW w:w="9889" w:type="dxa"/>
            <w:gridSpan w:val="4"/>
            <w:shd w:val="clear" w:color="auto" w:fill="auto"/>
          </w:tcPr>
          <w:p w14:paraId="1BDE3450" w14:textId="77777777" w:rsidR="009A0A06" w:rsidRPr="004A26F8" w:rsidRDefault="009A0A06" w:rsidP="008064C2">
            <w:r w:rsidRPr="009A0A06">
              <w:t>Приводится те</w:t>
            </w:r>
            <w:proofErr w:type="gramStart"/>
            <w:r w:rsidRPr="009A0A06">
              <w:t>кст пр</w:t>
            </w:r>
            <w:proofErr w:type="gramEnd"/>
            <w:r w:rsidRPr="009A0A06">
              <w:t>авил страхования одним файлом с Договором</w:t>
            </w:r>
          </w:p>
        </w:tc>
      </w:tr>
    </w:tbl>
    <w:p w14:paraId="58CEEFE3" w14:textId="77777777" w:rsidR="00F73704" w:rsidRPr="00590BB5" w:rsidRDefault="002739BC" w:rsidP="002A2511">
      <w:pPr>
        <w:jc w:val="right"/>
        <w:rPr>
          <w:b/>
          <w:sz w:val="24"/>
          <w:szCs w:val="24"/>
        </w:rPr>
      </w:pPr>
      <w:r>
        <w:rPr>
          <w:sz w:val="24"/>
          <w:szCs w:val="24"/>
        </w:rPr>
        <w:br w:type="page"/>
      </w:r>
      <w:r w:rsidR="00F73704" w:rsidRPr="00E73DD6">
        <w:rPr>
          <w:b/>
          <w:sz w:val="24"/>
          <w:szCs w:val="24"/>
        </w:rPr>
        <w:lastRenderedPageBreak/>
        <w:t xml:space="preserve">Приложение </w:t>
      </w:r>
      <w:r w:rsidR="002967C4" w:rsidRPr="00E73DD6">
        <w:rPr>
          <w:b/>
          <w:sz w:val="24"/>
          <w:szCs w:val="24"/>
        </w:rPr>
        <w:t xml:space="preserve">№ </w:t>
      </w:r>
      <w:r w:rsidR="00F73704" w:rsidRPr="00590BB5">
        <w:rPr>
          <w:b/>
          <w:sz w:val="24"/>
          <w:szCs w:val="24"/>
        </w:rPr>
        <w:t>4</w:t>
      </w:r>
    </w:p>
    <w:p w14:paraId="15D5C264" w14:textId="77777777" w:rsidR="002967C4" w:rsidRPr="00E73DD6" w:rsidRDefault="002967C4" w:rsidP="006E1AE8">
      <w:pPr>
        <w:jc w:val="right"/>
        <w:rPr>
          <w:b/>
          <w:sz w:val="24"/>
          <w:szCs w:val="24"/>
        </w:rPr>
      </w:pPr>
      <w:r w:rsidRPr="00E73DD6">
        <w:rPr>
          <w:b/>
          <w:sz w:val="24"/>
          <w:szCs w:val="24"/>
        </w:rPr>
        <w:t xml:space="preserve">                                                                                             </w:t>
      </w:r>
      <w:r w:rsidR="00F73704" w:rsidRPr="00E73DD6">
        <w:rPr>
          <w:b/>
          <w:sz w:val="24"/>
          <w:szCs w:val="24"/>
        </w:rPr>
        <w:t>к Правилам страхования гражданской ответственности</w:t>
      </w:r>
    </w:p>
    <w:p w14:paraId="448F3186" w14:textId="77777777" w:rsidR="00F73704" w:rsidRPr="00E73DD6" w:rsidRDefault="003E04BE" w:rsidP="002967C4">
      <w:pPr>
        <w:jc w:val="right"/>
        <w:rPr>
          <w:b/>
          <w:sz w:val="24"/>
          <w:szCs w:val="24"/>
        </w:rPr>
      </w:pPr>
      <w:r w:rsidRPr="00E73DD6">
        <w:rPr>
          <w:b/>
          <w:sz w:val="24"/>
          <w:szCs w:val="24"/>
        </w:rPr>
        <w:t xml:space="preserve"> </w:t>
      </w:r>
      <w:r w:rsidR="00F73704" w:rsidRPr="00E73DD6">
        <w:rPr>
          <w:b/>
          <w:sz w:val="24"/>
          <w:szCs w:val="24"/>
        </w:rPr>
        <w:t xml:space="preserve">владельцев </w:t>
      </w:r>
      <w:r w:rsidR="00DB7274">
        <w:rPr>
          <w:b/>
          <w:sz w:val="24"/>
          <w:szCs w:val="24"/>
        </w:rPr>
        <w:t>авто</w:t>
      </w:r>
      <w:r w:rsidR="00F73704" w:rsidRPr="00E73DD6">
        <w:rPr>
          <w:b/>
          <w:sz w:val="24"/>
          <w:szCs w:val="24"/>
        </w:rPr>
        <w:t>транспортных средств</w:t>
      </w:r>
    </w:p>
    <w:p w14:paraId="446BA830" w14:textId="77777777" w:rsidR="00F73704" w:rsidRPr="00E73DD6" w:rsidRDefault="00F73704" w:rsidP="006E1AE8">
      <w:pPr>
        <w:jc w:val="both"/>
        <w:rPr>
          <w:b/>
          <w:sz w:val="24"/>
          <w:szCs w:val="24"/>
        </w:rPr>
      </w:pPr>
    </w:p>
    <w:p w14:paraId="7120105A" w14:textId="77777777" w:rsidR="00F73704" w:rsidRPr="00E73DD6" w:rsidRDefault="00F73704" w:rsidP="006E1AE8">
      <w:pPr>
        <w:jc w:val="both"/>
        <w:rPr>
          <w:b/>
          <w:caps/>
          <w:sz w:val="24"/>
          <w:szCs w:val="24"/>
        </w:rPr>
      </w:pPr>
    </w:p>
    <w:p w14:paraId="76204181" w14:textId="77777777" w:rsidR="00F73704" w:rsidRPr="00E73DD6" w:rsidRDefault="00F73704" w:rsidP="003E04BE">
      <w:pPr>
        <w:jc w:val="center"/>
        <w:rPr>
          <w:b/>
          <w:caps/>
          <w:sz w:val="24"/>
          <w:szCs w:val="24"/>
        </w:rPr>
      </w:pPr>
      <w:r w:rsidRPr="00E73DD6">
        <w:rPr>
          <w:b/>
          <w:caps/>
          <w:sz w:val="24"/>
          <w:szCs w:val="24"/>
        </w:rPr>
        <w:t>тарифные ставки</w:t>
      </w:r>
    </w:p>
    <w:p w14:paraId="4E7DF8F5" w14:textId="77777777" w:rsidR="00F73704" w:rsidRPr="00E73DD6" w:rsidRDefault="00F73704" w:rsidP="003E04BE">
      <w:pPr>
        <w:jc w:val="center"/>
        <w:rPr>
          <w:b/>
          <w:caps/>
          <w:sz w:val="24"/>
          <w:szCs w:val="24"/>
        </w:rPr>
      </w:pPr>
      <w:r w:rsidRPr="00E73DD6">
        <w:rPr>
          <w:b/>
          <w:caps/>
          <w:sz w:val="24"/>
          <w:szCs w:val="24"/>
        </w:rPr>
        <w:t>по страхованию гражданской ответственности</w:t>
      </w:r>
    </w:p>
    <w:p w14:paraId="51C4BC06" w14:textId="77777777" w:rsidR="00F73704" w:rsidRPr="00E73DD6" w:rsidRDefault="00F73704" w:rsidP="00F70DCB">
      <w:pPr>
        <w:jc w:val="center"/>
        <w:rPr>
          <w:b/>
          <w:caps/>
          <w:sz w:val="24"/>
          <w:szCs w:val="24"/>
        </w:rPr>
      </w:pPr>
      <w:r w:rsidRPr="00E73DD6">
        <w:rPr>
          <w:b/>
          <w:caps/>
          <w:sz w:val="24"/>
          <w:szCs w:val="24"/>
        </w:rPr>
        <w:t xml:space="preserve">владельцев </w:t>
      </w:r>
      <w:r w:rsidR="00DB7274">
        <w:rPr>
          <w:b/>
          <w:caps/>
          <w:sz w:val="24"/>
          <w:szCs w:val="24"/>
        </w:rPr>
        <w:t>АВТО</w:t>
      </w:r>
      <w:r w:rsidRPr="00E73DD6">
        <w:rPr>
          <w:b/>
          <w:caps/>
          <w:sz w:val="24"/>
          <w:szCs w:val="24"/>
        </w:rPr>
        <w:t>транспортных средств</w:t>
      </w:r>
    </w:p>
    <w:p w14:paraId="036E170A" w14:textId="77777777" w:rsidR="00F73704" w:rsidRPr="00E73DD6" w:rsidRDefault="00F73704" w:rsidP="00563B7E">
      <w:pPr>
        <w:jc w:val="center"/>
        <w:rPr>
          <w:sz w:val="24"/>
          <w:szCs w:val="24"/>
        </w:rPr>
      </w:pPr>
      <w:r w:rsidRPr="00E73DD6">
        <w:rPr>
          <w:sz w:val="24"/>
          <w:szCs w:val="24"/>
        </w:rPr>
        <w:t>(</w:t>
      </w:r>
      <w:proofErr w:type="gramStart"/>
      <w:r w:rsidRPr="00E73DD6">
        <w:rPr>
          <w:sz w:val="24"/>
          <w:szCs w:val="24"/>
        </w:rPr>
        <w:t>в</w:t>
      </w:r>
      <w:proofErr w:type="gramEnd"/>
      <w:r w:rsidRPr="00E73DD6">
        <w:rPr>
          <w:sz w:val="24"/>
          <w:szCs w:val="24"/>
        </w:rPr>
        <w:t xml:space="preserve"> % к страховой сумме)</w:t>
      </w:r>
    </w:p>
    <w:p w14:paraId="31767A7B" w14:textId="77777777" w:rsidR="00F73704" w:rsidRPr="00E73DD6" w:rsidRDefault="00F73704" w:rsidP="008E372C">
      <w:pPr>
        <w:jc w:val="both"/>
        <w:rPr>
          <w:sz w:val="24"/>
          <w:szCs w:val="24"/>
        </w:rPr>
      </w:pPr>
    </w:p>
    <w:p w14:paraId="29457BBB" w14:textId="77777777" w:rsidR="009D4FE5" w:rsidRPr="00E73DD6" w:rsidRDefault="009D4FE5" w:rsidP="009D4FE5">
      <w:pPr>
        <w:ind w:firstLine="567"/>
        <w:jc w:val="both"/>
        <w:rPr>
          <w:sz w:val="24"/>
          <w:szCs w:val="24"/>
        </w:rPr>
      </w:pPr>
      <w:r w:rsidRPr="00E73DD6">
        <w:rPr>
          <w:sz w:val="24"/>
          <w:szCs w:val="24"/>
        </w:rPr>
        <w:t xml:space="preserve">Брутто-ставка по страхованию гражданской ответственности владельцев </w:t>
      </w:r>
      <w:r w:rsidR="003159B8">
        <w:rPr>
          <w:sz w:val="24"/>
          <w:szCs w:val="24"/>
        </w:rPr>
        <w:t>авто</w:t>
      </w:r>
      <w:r w:rsidRPr="00E73DD6">
        <w:rPr>
          <w:sz w:val="24"/>
          <w:szCs w:val="24"/>
        </w:rPr>
        <w:t xml:space="preserve">транспортных средств составляет </w:t>
      </w:r>
      <w:r w:rsidR="00F12F5B">
        <w:rPr>
          <w:sz w:val="22"/>
          <w:szCs w:val="22"/>
        </w:rPr>
        <w:t>0,14</w:t>
      </w:r>
      <w:r w:rsidR="0093175A" w:rsidRPr="0093175A">
        <w:rPr>
          <w:sz w:val="22"/>
          <w:szCs w:val="22"/>
        </w:rPr>
        <w:t>5</w:t>
      </w:r>
      <w:r w:rsidR="00121BA8">
        <w:rPr>
          <w:sz w:val="22"/>
          <w:szCs w:val="22"/>
        </w:rPr>
        <w:t xml:space="preserve"> </w:t>
      </w:r>
      <w:r w:rsidR="00DB0974">
        <w:rPr>
          <w:sz w:val="22"/>
          <w:szCs w:val="22"/>
        </w:rPr>
        <w:t xml:space="preserve"> </w:t>
      </w:r>
      <w:r w:rsidRPr="00E73DD6">
        <w:rPr>
          <w:sz w:val="24"/>
          <w:szCs w:val="24"/>
        </w:rPr>
        <w:t>%.</w:t>
      </w:r>
    </w:p>
    <w:p w14:paraId="69A86D81" w14:textId="77777777" w:rsidR="009D4FE5" w:rsidRPr="00E73DD6" w:rsidRDefault="009D4FE5" w:rsidP="009D4FE5">
      <w:pPr>
        <w:ind w:firstLine="567"/>
        <w:jc w:val="both"/>
        <w:rPr>
          <w:sz w:val="24"/>
          <w:szCs w:val="24"/>
        </w:rPr>
      </w:pPr>
    </w:p>
    <w:p w14:paraId="7D7DCD05" w14:textId="77777777" w:rsidR="00266A75" w:rsidRPr="00E73DD6" w:rsidRDefault="00266A75" w:rsidP="006E1AE8">
      <w:pPr>
        <w:ind w:firstLine="567"/>
        <w:jc w:val="both"/>
        <w:rPr>
          <w:sz w:val="24"/>
          <w:szCs w:val="24"/>
        </w:rPr>
      </w:pPr>
      <w:r w:rsidRPr="00E73DD6">
        <w:rPr>
          <w:sz w:val="24"/>
          <w:szCs w:val="24"/>
        </w:rPr>
        <w:t>Тарифная ставка рассчитывается умножением брутто-ставки на поправочный коэффициент, получаемый из Таблицы 1, исходя из перечня покрываемых договором страхования рисков. Данный поправочный коэффициент равен сумме соответствующих коэффициентов для каждого из рисков, покрываемых договором страхования.</w:t>
      </w:r>
    </w:p>
    <w:p w14:paraId="5E2F2CE1" w14:textId="77777777" w:rsidR="00266A75" w:rsidRPr="00E73DD6" w:rsidRDefault="00266A75" w:rsidP="00266A75">
      <w:pPr>
        <w:pStyle w:val="23"/>
      </w:pPr>
      <w:r w:rsidRPr="00E73DD6">
        <w:t>Таблица 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454"/>
      </w:tblGrid>
      <w:tr w:rsidR="00266A75" w:rsidRPr="00E73DD6" w14:paraId="24BFE9BE" w14:textId="77777777" w:rsidTr="00BE287A">
        <w:trPr>
          <w:trHeight w:val="20"/>
        </w:trPr>
        <w:tc>
          <w:tcPr>
            <w:tcW w:w="6204" w:type="dxa"/>
          </w:tcPr>
          <w:p w14:paraId="52D99B83" w14:textId="77777777" w:rsidR="00266A75" w:rsidRPr="00E73DD6" w:rsidRDefault="00266A75" w:rsidP="00BE287A">
            <w:pPr>
              <w:pStyle w:val="23"/>
            </w:pPr>
          </w:p>
        </w:tc>
        <w:tc>
          <w:tcPr>
            <w:tcW w:w="3454" w:type="dxa"/>
          </w:tcPr>
          <w:p w14:paraId="012FE063" w14:textId="77777777" w:rsidR="00266A75" w:rsidRPr="00E73DD6" w:rsidRDefault="00266A75" w:rsidP="00BE287A">
            <w:pPr>
              <w:pStyle w:val="23"/>
            </w:pPr>
            <w:r w:rsidRPr="00E73DD6">
              <w:t>Коэффициент</w:t>
            </w:r>
          </w:p>
        </w:tc>
      </w:tr>
      <w:tr w:rsidR="00266A75" w:rsidRPr="00E73DD6" w14:paraId="3F5A8FE1" w14:textId="77777777" w:rsidTr="00BE287A">
        <w:trPr>
          <w:trHeight w:val="20"/>
        </w:trPr>
        <w:tc>
          <w:tcPr>
            <w:tcW w:w="6204" w:type="dxa"/>
          </w:tcPr>
          <w:p w14:paraId="7176E534" w14:textId="7E4B20C4" w:rsidR="00266A75" w:rsidRPr="00E73DD6" w:rsidRDefault="00266A75" w:rsidP="00707C19">
            <w:pPr>
              <w:pStyle w:val="23"/>
              <w:ind w:left="0"/>
            </w:pPr>
            <w:bookmarkStart w:id="104" w:name="_Toc309639921"/>
            <w:bookmarkStart w:id="105" w:name="_Toc309640110"/>
            <w:bookmarkStart w:id="106" w:name="_Toc309889404"/>
            <w:r w:rsidRPr="00E73DD6">
              <w:t xml:space="preserve">«Причинение вреда имуществу </w:t>
            </w:r>
            <w:r w:rsidR="00707C19">
              <w:t>других</w:t>
            </w:r>
            <w:r w:rsidRPr="00E73DD6">
              <w:t xml:space="preserve"> лиц»</w:t>
            </w:r>
            <w:bookmarkEnd w:id="104"/>
            <w:bookmarkEnd w:id="105"/>
            <w:bookmarkEnd w:id="106"/>
          </w:p>
        </w:tc>
        <w:tc>
          <w:tcPr>
            <w:tcW w:w="3454" w:type="dxa"/>
          </w:tcPr>
          <w:p w14:paraId="7943F6A8" w14:textId="77777777" w:rsidR="00266A75" w:rsidRPr="00E73DD6" w:rsidRDefault="00266A75" w:rsidP="00BE287A">
            <w:pPr>
              <w:pStyle w:val="23"/>
            </w:pPr>
            <w:r w:rsidRPr="00E73DD6">
              <w:t>0,98</w:t>
            </w:r>
          </w:p>
        </w:tc>
      </w:tr>
      <w:tr w:rsidR="00266A75" w:rsidRPr="00E73DD6" w14:paraId="1CEEAA3D" w14:textId="77777777" w:rsidTr="00BE287A">
        <w:trPr>
          <w:trHeight w:val="20"/>
        </w:trPr>
        <w:tc>
          <w:tcPr>
            <w:tcW w:w="6204" w:type="dxa"/>
          </w:tcPr>
          <w:p w14:paraId="104E8687" w14:textId="2882A359" w:rsidR="00266A75" w:rsidRPr="00E73DD6" w:rsidRDefault="00266A75" w:rsidP="00707C19">
            <w:pPr>
              <w:pStyle w:val="23"/>
              <w:ind w:left="0"/>
            </w:pPr>
            <w:bookmarkStart w:id="107" w:name="_Toc309639922"/>
            <w:bookmarkStart w:id="108" w:name="_Toc309640111"/>
            <w:bookmarkStart w:id="109" w:name="_Toc309889405"/>
            <w:r w:rsidRPr="00E73DD6">
              <w:t xml:space="preserve">«Причинение вреда жизни и здоровью </w:t>
            </w:r>
            <w:r w:rsidR="00707C19">
              <w:t>других</w:t>
            </w:r>
            <w:r w:rsidRPr="00E73DD6">
              <w:t xml:space="preserve"> лиц»</w:t>
            </w:r>
            <w:bookmarkEnd w:id="107"/>
            <w:bookmarkEnd w:id="108"/>
            <w:bookmarkEnd w:id="109"/>
          </w:p>
        </w:tc>
        <w:tc>
          <w:tcPr>
            <w:tcW w:w="3454" w:type="dxa"/>
          </w:tcPr>
          <w:p w14:paraId="2F8BB014" w14:textId="77777777" w:rsidR="00266A75" w:rsidRPr="00E73DD6" w:rsidRDefault="00266A75" w:rsidP="00BE287A">
            <w:pPr>
              <w:pStyle w:val="23"/>
            </w:pPr>
            <w:r w:rsidRPr="00E73DD6">
              <w:t>0,02</w:t>
            </w:r>
          </w:p>
        </w:tc>
      </w:tr>
    </w:tbl>
    <w:p w14:paraId="0B0597C4" w14:textId="77777777" w:rsidR="00E5756D" w:rsidRDefault="00E5756D" w:rsidP="00E5756D">
      <w:pPr>
        <w:pStyle w:val="22"/>
        <w:ind w:firstLine="540"/>
        <w:jc w:val="both"/>
        <w:rPr>
          <w:sz w:val="22"/>
          <w:szCs w:val="22"/>
        </w:rPr>
      </w:pPr>
    </w:p>
    <w:p w14:paraId="709BF71E" w14:textId="77777777" w:rsidR="00E5756D" w:rsidRPr="003D7309" w:rsidRDefault="00E5756D" w:rsidP="00E5756D">
      <w:pPr>
        <w:pStyle w:val="22"/>
        <w:ind w:right="-1" w:firstLine="540"/>
        <w:jc w:val="both"/>
        <w:rPr>
          <w:sz w:val="24"/>
          <w:szCs w:val="24"/>
        </w:rPr>
      </w:pPr>
      <w:r w:rsidRPr="003D7309">
        <w:rPr>
          <w:sz w:val="24"/>
          <w:szCs w:val="24"/>
        </w:rPr>
        <w:t>Результирующая тарифная ставка рассчитывается умножением полученной брутто ставки на следующие повышающие и понижающие коэффициенты, зависящие от различных рисковых факторов:</w:t>
      </w:r>
    </w:p>
    <w:p w14:paraId="2A642D97" w14:textId="77777777" w:rsidR="00E5756D" w:rsidRPr="003D7309" w:rsidRDefault="00E5756D" w:rsidP="00E5756D">
      <w:pPr>
        <w:pStyle w:val="22"/>
        <w:ind w:right="-1" w:firstLine="540"/>
        <w:jc w:val="both"/>
        <w:rPr>
          <w:sz w:val="24"/>
          <w:szCs w:val="24"/>
        </w:rPr>
      </w:pPr>
    </w:p>
    <w:p w14:paraId="6035BEB7" w14:textId="77777777" w:rsidR="00E5756D" w:rsidRPr="003D7309" w:rsidRDefault="00E5756D" w:rsidP="00E5756D">
      <w:pPr>
        <w:pStyle w:val="22"/>
        <w:ind w:right="-1" w:firstLine="540"/>
        <w:jc w:val="both"/>
        <w:rPr>
          <w:sz w:val="24"/>
          <w:szCs w:val="24"/>
        </w:rPr>
      </w:pPr>
      <w:r w:rsidRPr="003D7309">
        <w:rPr>
          <w:sz w:val="24"/>
          <w:szCs w:val="24"/>
        </w:rPr>
        <w:t xml:space="preserve">В зависимости от условий эксплуатации ТС Страховщик может применять к базовой тарифной ставке повышающие и понижающие коэффициенты от 0,3 до </w:t>
      </w:r>
      <w:r w:rsidR="0093175A" w:rsidRPr="0093175A">
        <w:rPr>
          <w:sz w:val="24"/>
          <w:szCs w:val="24"/>
        </w:rPr>
        <w:t>5</w:t>
      </w:r>
      <w:r w:rsidRPr="003D7309">
        <w:rPr>
          <w:sz w:val="24"/>
          <w:szCs w:val="24"/>
        </w:rPr>
        <w:t xml:space="preserve">,0. </w:t>
      </w:r>
    </w:p>
    <w:p w14:paraId="08E2498D" w14:textId="77777777" w:rsidR="00E5756D" w:rsidRPr="003D7309" w:rsidRDefault="00E5756D" w:rsidP="00E5756D">
      <w:pPr>
        <w:pStyle w:val="22"/>
        <w:ind w:right="-1" w:firstLine="540"/>
        <w:jc w:val="both"/>
        <w:rPr>
          <w:sz w:val="24"/>
          <w:szCs w:val="24"/>
        </w:rPr>
      </w:pPr>
      <w:r w:rsidRPr="003D7309">
        <w:rPr>
          <w:sz w:val="24"/>
          <w:szCs w:val="24"/>
        </w:rPr>
        <w:t>В случае ограниченного режима эксплуатации ТС (на охраняемой стоянке, в процессе производства ремонтных работ и т.п.) Страховщик может применять понижающие коэффициенты от 0,1 до 1,0.</w:t>
      </w:r>
    </w:p>
    <w:p w14:paraId="6C2C5C3E" w14:textId="77777777" w:rsidR="00E5756D" w:rsidRPr="003D7309" w:rsidRDefault="00E5756D" w:rsidP="00E5756D">
      <w:pPr>
        <w:pStyle w:val="22"/>
        <w:ind w:right="-1" w:firstLine="540"/>
        <w:jc w:val="both"/>
        <w:rPr>
          <w:sz w:val="24"/>
          <w:szCs w:val="24"/>
        </w:rPr>
      </w:pPr>
      <w:r w:rsidRPr="003D7309">
        <w:rPr>
          <w:sz w:val="24"/>
          <w:szCs w:val="24"/>
        </w:rPr>
        <w:t>В зависимости от наличия ограничения на количество лиц, допущенных к управлению транспортным средством, Страховщик может применять к базовой тарифной ставке повышающие и понижающие коэффициенты от 0,5 до 4,0.</w:t>
      </w:r>
    </w:p>
    <w:p w14:paraId="7CDBB54C" w14:textId="77777777" w:rsidR="00E5756D" w:rsidRPr="003D7309" w:rsidRDefault="00E5756D" w:rsidP="00E5756D">
      <w:pPr>
        <w:pStyle w:val="22"/>
        <w:ind w:right="-1" w:firstLine="540"/>
        <w:jc w:val="both"/>
        <w:rPr>
          <w:sz w:val="24"/>
          <w:szCs w:val="24"/>
        </w:rPr>
      </w:pPr>
      <w:r w:rsidRPr="003D7309">
        <w:rPr>
          <w:sz w:val="24"/>
          <w:szCs w:val="24"/>
        </w:rPr>
        <w:t>В зависимости от срока страхования Страховщик может применять к базовой тарифной ставке повышающие и понижающие коэффициенты от 1/365 до 5,0.</w:t>
      </w:r>
    </w:p>
    <w:p w14:paraId="13C731B4" w14:textId="77777777" w:rsidR="00E5756D" w:rsidRPr="003D7309" w:rsidRDefault="00E5756D" w:rsidP="00E5756D">
      <w:pPr>
        <w:pStyle w:val="22"/>
        <w:ind w:right="-1" w:firstLine="540"/>
        <w:jc w:val="both"/>
        <w:rPr>
          <w:sz w:val="24"/>
          <w:szCs w:val="24"/>
        </w:rPr>
      </w:pPr>
      <w:r w:rsidRPr="003D7309">
        <w:rPr>
          <w:sz w:val="24"/>
          <w:szCs w:val="24"/>
        </w:rPr>
        <w:t>В зависимости от числа застрахованных транспортных сре</w:t>
      </w:r>
      <w:proofErr w:type="gramStart"/>
      <w:r w:rsidRPr="003D7309">
        <w:rPr>
          <w:sz w:val="24"/>
          <w:szCs w:val="24"/>
        </w:rPr>
        <w:t>дств Стр</w:t>
      </w:r>
      <w:proofErr w:type="gramEnd"/>
      <w:r w:rsidRPr="003D7309">
        <w:rPr>
          <w:sz w:val="24"/>
          <w:szCs w:val="24"/>
        </w:rPr>
        <w:t xml:space="preserve">аховщик может применять к базовой тарифной ставке понижающие коэффициенты от 0,25 до 1,0. </w:t>
      </w:r>
    </w:p>
    <w:p w14:paraId="5BCA7B10" w14:textId="77777777" w:rsidR="00E5756D" w:rsidRPr="003D7309" w:rsidRDefault="00E5756D" w:rsidP="00E5756D">
      <w:pPr>
        <w:pStyle w:val="22"/>
        <w:ind w:right="-1" w:firstLine="540"/>
        <w:jc w:val="both"/>
        <w:rPr>
          <w:sz w:val="24"/>
          <w:szCs w:val="24"/>
        </w:rPr>
      </w:pPr>
      <w:r w:rsidRPr="003D7309">
        <w:rPr>
          <w:sz w:val="24"/>
          <w:szCs w:val="24"/>
        </w:rPr>
        <w:t>В зависимости от марки / модели /модификации транспортного средства Страховщик может применять к базовой тарифной ставке повышающие и понижающие коэффициенты от 0,1 до 5,0.</w:t>
      </w:r>
    </w:p>
    <w:p w14:paraId="01E00941" w14:textId="77777777" w:rsidR="00E5756D" w:rsidRPr="003D7309" w:rsidRDefault="00E5756D" w:rsidP="00E5756D">
      <w:pPr>
        <w:pStyle w:val="22"/>
        <w:ind w:right="-1" w:firstLine="540"/>
        <w:jc w:val="both"/>
        <w:rPr>
          <w:sz w:val="24"/>
          <w:szCs w:val="24"/>
        </w:rPr>
      </w:pPr>
      <w:r w:rsidRPr="003D7309">
        <w:rPr>
          <w:sz w:val="24"/>
          <w:szCs w:val="24"/>
        </w:rPr>
        <w:t>В зависимости от возраста транспортного средства Страховщик может применять к базовой тарифной ставке повышающие и понижающие коэффициенты от 0,1 до 5,0.</w:t>
      </w:r>
    </w:p>
    <w:p w14:paraId="0ACFC06F" w14:textId="77777777" w:rsidR="00E5756D" w:rsidRPr="003D7309" w:rsidRDefault="00E5756D" w:rsidP="00E5756D">
      <w:pPr>
        <w:pStyle w:val="22"/>
        <w:ind w:right="-1" w:firstLine="540"/>
        <w:jc w:val="both"/>
        <w:rPr>
          <w:sz w:val="24"/>
          <w:szCs w:val="24"/>
        </w:rPr>
      </w:pPr>
      <w:r w:rsidRPr="003D7309">
        <w:rPr>
          <w:sz w:val="24"/>
          <w:szCs w:val="24"/>
        </w:rPr>
        <w:t>В зависимости от стоимости транспортного средства Страховщик может применять к базовой тарифной ставке повышающие и понижающие коэффициенты от 0,1 до 5,0.</w:t>
      </w:r>
    </w:p>
    <w:p w14:paraId="5F16102E" w14:textId="77777777" w:rsidR="00E5756D" w:rsidRPr="003D7309" w:rsidRDefault="00E5756D" w:rsidP="00E5756D">
      <w:pPr>
        <w:pStyle w:val="22"/>
        <w:ind w:right="-1" w:firstLine="540"/>
        <w:jc w:val="both"/>
        <w:rPr>
          <w:sz w:val="24"/>
          <w:szCs w:val="24"/>
        </w:rPr>
      </w:pPr>
      <w:r w:rsidRPr="003D7309">
        <w:rPr>
          <w:sz w:val="24"/>
          <w:szCs w:val="24"/>
        </w:rPr>
        <w:t>В зависимости от мощности</w:t>
      </w:r>
      <w:r w:rsidR="001651E2">
        <w:rPr>
          <w:sz w:val="22"/>
          <w:szCs w:val="22"/>
        </w:rPr>
        <w:t xml:space="preserve">, </w:t>
      </w:r>
      <w:r w:rsidR="001651E2" w:rsidRPr="001651E2">
        <w:rPr>
          <w:sz w:val="24"/>
          <w:szCs w:val="24"/>
        </w:rPr>
        <w:t>объема двигателя</w:t>
      </w:r>
      <w:r w:rsidRPr="003D7309">
        <w:rPr>
          <w:sz w:val="24"/>
          <w:szCs w:val="24"/>
        </w:rPr>
        <w:t xml:space="preserve"> ТС Страховщик может применять к базовой тарифной ставке повышающие и понижающие коэффициенты от 0,1 до 5,0.</w:t>
      </w:r>
    </w:p>
    <w:p w14:paraId="6C77ABD6" w14:textId="77777777" w:rsidR="00E5756D" w:rsidRPr="003D7309" w:rsidRDefault="00E5756D" w:rsidP="00E5756D">
      <w:pPr>
        <w:pStyle w:val="22"/>
        <w:ind w:right="-1" w:firstLine="540"/>
        <w:jc w:val="both"/>
        <w:rPr>
          <w:sz w:val="24"/>
          <w:szCs w:val="24"/>
        </w:rPr>
      </w:pPr>
      <w:r w:rsidRPr="003D7309">
        <w:rPr>
          <w:sz w:val="24"/>
          <w:szCs w:val="24"/>
        </w:rPr>
        <w:t>В зависимости от типа ТС Страховщик может применять к базовой тарифной ставке повышающие и понижающие коэффициенты от 0,1 до 5,0.</w:t>
      </w:r>
    </w:p>
    <w:p w14:paraId="46081A51" w14:textId="77777777" w:rsidR="00E5756D" w:rsidRPr="003D7309" w:rsidRDefault="00E5756D" w:rsidP="00E5756D">
      <w:pPr>
        <w:pStyle w:val="22"/>
        <w:ind w:right="-1" w:firstLine="540"/>
        <w:jc w:val="both"/>
        <w:rPr>
          <w:sz w:val="24"/>
          <w:szCs w:val="24"/>
        </w:rPr>
      </w:pPr>
      <w:r w:rsidRPr="003D7309">
        <w:rPr>
          <w:sz w:val="24"/>
          <w:szCs w:val="24"/>
        </w:rPr>
        <w:lastRenderedPageBreak/>
        <w:t>В зависимости от региона использования транспортного средства, в том числе за границей Российской Федерации, Страховщик может применять к базовой тарифной ставке повышающие и понижающие коэффициенты от 0,15 до 5,0.</w:t>
      </w:r>
    </w:p>
    <w:p w14:paraId="3FE66CB8" w14:textId="77777777" w:rsidR="00E5756D" w:rsidRPr="003D7309" w:rsidRDefault="00E5756D" w:rsidP="00E5756D">
      <w:pPr>
        <w:pStyle w:val="22"/>
        <w:ind w:right="-1" w:firstLine="540"/>
        <w:jc w:val="both"/>
        <w:rPr>
          <w:sz w:val="24"/>
          <w:szCs w:val="24"/>
        </w:rPr>
      </w:pPr>
      <w:proofErr w:type="gramStart"/>
      <w:r w:rsidRPr="003D7309">
        <w:rPr>
          <w:sz w:val="24"/>
          <w:szCs w:val="24"/>
        </w:rPr>
        <w:t>В зависимости от сложившейся или прогнозируемой убыточности по портфелю и (или) по отдельным сегментам портфеля за предыдущий период страхования, в том числе, в зависимости от убыточности по дополнительно включенным в договор страхования услугам (опциям) Страховщик может применять к базовой тарифной ставке повышающие и понижающие коэффициенты от 0,1 до 5,0.</w:t>
      </w:r>
      <w:proofErr w:type="gramEnd"/>
    </w:p>
    <w:p w14:paraId="05E599C7" w14:textId="77777777" w:rsidR="00E5756D" w:rsidRPr="003D7309" w:rsidRDefault="00E5756D" w:rsidP="00E5756D">
      <w:pPr>
        <w:pStyle w:val="22"/>
        <w:ind w:right="-1" w:firstLine="540"/>
        <w:jc w:val="both"/>
        <w:rPr>
          <w:sz w:val="24"/>
          <w:szCs w:val="24"/>
        </w:rPr>
      </w:pPr>
      <w:r w:rsidRPr="003D7309">
        <w:rPr>
          <w:sz w:val="24"/>
          <w:szCs w:val="24"/>
        </w:rPr>
        <w:t>В зависимости от результатов предыдущего страхования при заключении договора страхования Страховщик может применять к базовой тарифной ставке повышающие и понижающие коэффициенты от 0,2 до 3,0.</w:t>
      </w:r>
    </w:p>
    <w:p w14:paraId="54490CFB" w14:textId="77777777" w:rsidR="00E5756D" w:rsidRPr="003D7309" w:rsidRDefault="00E5756D" w:rsidP="00E5756D">
      <w:pPr>
        <w:pStyle w:val="22"/>
        <w:ind w:right="-1" w:firstLine="540"/>
        <w:jc w:val="both"/>
        <w:rPr>
          <w:sz w:val="24"/>
          <w:szCs w:val="24"/>
        </w:rPr>
      </w:pPr>
      <w:r w:rsidRPr="003D7309">
        <w:rPr>
          <w:sz w:val="24"/>
          <w:szCs w:val="24"/>
        </w:rPr>
        <w:t>В зависимости от результатов первичной оценки риска Страховщик может применять к базовой тарифной ставке повышающие и понижающие коэффициенты от 0,1 до 7,0 (коэффициент применяется только для договоров первоначального страхования).</w:t>
      </w:r>
    </w:p>
    <w:p w14:paraId="1183E10A" w14:textId="77777777" w:rsidR="00E5756D" w:rsidRPr="003D7309" w:rsidRDefault="00E5756D" w:rsidP="00E5756D">
      <w:pPr>
        <w:pStyle w:val="22"/>
        <w:ind w:right="-1" w:firstLine="540"/>
        <w:jc w:val="both"/>
        <w:rPr>
          <w:sz w:val="24"/>
          <w:szCs w:val="24"/>
        </w:rPr>
      </w:pPr>
      <w:r w:rsidRPr="003D7309">
        <w:rPr>
          <w:sz w:val="24"/>
          <w:szCs w:val="24"/>
        </w:rPr>
        <w:t xml:space="preserve">В зависимости от субъективных факторов риска и, исходя из </w:t>
      </w:r>
      <w:proofErr w:type="spellStart"/>
      <w:r w:rsidRPr="003D7309">
        <w:rPr>
          <w:sz w:val="24"/>
          <w:szCs w:val="24"/>
        </w:rPr>
        <w:t>экспертно</w:t>
      </w:r>
      <w:proofErr w:type="spellEnd"/>
      <w:r w:rsidRPr="003D7309">
        <w:rPr>
          <w:sz w:val="24"/>
          <w:szCs w:val="24"/>
        </w:rPr>
        <w:t xml:space="preserve"> определенной величины страхового риска, определенной на основании совокупности данных, представленных в заявлении на страхование, сюрвейерских отчетах, отчетах об оценке, Страховщик может применять к базовой тарифной ставке повышающие и понижающие коэффициенты от 0,1 до 4,0.</w:t>
      </w:r>
    </w:p>
    <w:p w14:paraId="0B5CE6AC" w14:textId="77777777" w:rsidR="00E5756D" w:rsidRPr="003D7309" w:rsidRDefault="00E5756D" w:rsidP="00E5756D">
      <w:pPr>
        <w:pStyle w:val="22"/>
        <w:ind w:right="-1" w:firstLine="540"/>
        <w:jc w:val="both"/>
        <w:rPr>
          <w:sz w:val="24"/>
          <w:szCs w:val="24"/>
        </w:rPr>
      </w:pPr>
      <w:r w:rsidRPr="003D7309">
        <w:rPr>
          <w:sz w:val="24"/>
          <w:szCs w:val="24"/>
        </w:rPr>
        <w:t xml:space="preserve">В зависимости от формы страхового возмещения, типа страхового покрытия и системы возмещения Страховщик может применять к базовой тарифной ставке повышающие и понижающие коэффициенты от 0,3 до 3,7. </w:t>
      </w:r>
    </w:p>
    <w:p w14:paraId="060A0425" w14:textId="77777777" w:rsidR="00E5756D" w:rsidRPr="003D7309" w:rsidRDefault="00E5756D" w:rsidP="00E5756D">
      <w:pPr>
        <w:pStyle w:val="22"/>
        <w:ind w:right="-1" w:firstLine="540"/>
        <w:jc w:val="both"/>
        <w:rPr>
          <w:sz w:val="24"/>
          <w:szCs w:val="24"/>
        </w:rPr>
      </w:pPr>
      <w:r w:rsidRPr="003D7309">
        <w:rPr>
          <w:sz w:val="24"/>
          <w:szCs w:val="24"/>
        </w:rPr>
        <w:t>В зависимости от размера и вида лимита возмещения Страховщика Страховщик может применять к базовой тарифной ставке повышающие и понижающие коэффициенты от 0,1 до 7,0.</w:t>
      </w:r>
    </w:p>
    <w:p w14:paraId="494DA0A2" w14:textId="77777777" w:rsidR="00E5756D" w:rsidRPr="003D7309" w:rsidRDefault="00E5756D" w:rsidP="00E5756D">
      <w:pPr>
        <w:pStyle w:val="22"/>
        <w:ind w:right="-1" w:firstLine="540"/>
        <w:jc w:val="both"/>
        <w:rPr>
          <w:sz w:val="24"/>
          <w:szCs w:val="24"/>
        </w:rPr>
      </w:pPr>
      <w:r w:rsidRPr="003D7309">
        <w:rPr>
          <w:sz w:val="24"/>
          <w:szCs w:val="24"/>
        </w:rPr>
        <w:t>В зависимости от условия договора страхования о неприменении при расчете страховой выплаты амортизационного износа Страховщик может применять к базовой тарифной ставке повышающие коэффициенты от 1,0 до 5,0.</w:t>
      </w:r>
    </w:p>
    <w:p w14:paraId="42185299" w14:textId="77777777" w:rsidR="00E5756D" w:rsidRPr="003D7309" w:rsidRDefault="00E5756D" w:rsidP="00E5756D">
      <w:pPr>
        <w:pStyle w:val="22"/>
        <w:ind w:right="-1" w:firstLine="540"/>
        <w:jc w:val="both"/>
        <w:rPr>
          <w:sz w:val="24"/>
          <w:szCs w:val="24"/>
        </w:rPr>
      </w:pPr>
      <w:r w:rsidRPr="003D7309">
        <w:rPr>
          <w:sz w:val="24"/>
          <w:szCs w:val="24"/>
        </w:rPr>
        <w:t xml:space="preserve">В зависимости от выбранного размера и типа (условная или безусловная) франшизы Страховщик может применять к базовой тарифной ставке понижающие коэффициенты от 0,25 до 1,0. </w:t>
      </w:r>
    </w:p>
    <w:p w14:paraId="3A259910" w14:textId="77777777" w:rsidR="00E5756D" w:rsidRPr="003D7309" w:rsidRDefault="00E5756D" w:rsidP="00E5756D">
      <w:pPr>
        <w:pStyle w:val="22"/>
        <w:ind w:right="-1" w:firstLine="540"/>
        <w:jc w:val="both"/>
        <w:rPr>
          <w:sz w:val="24"/>
          <w:szCs w:val="24"/>
        </w:rPr>
      </w:pPr>
      <w:r w:rsidRPr="003D7309">
        <w:rPr>
          <w:sz w:val="24"/>
          <w:szCs w:val="24"/>
        </w:rPr>
        <w:t xml:space="preserve">В зависимости от наличия и </w:t>
      </w:r>
      <w:proofErr w:type="gramStart"/>
      <w:r w:rsidRPr="003D7309">
        <w:rPr>
          <w:sz w:val="24"/>
          <w:szCs w:val="24"/>
        </w:rPr>
        <w:t>характера</w:t>
      </w:r>
      <w:proofErr w:type="gramEnd"/>
      <w:r w:rsidRPr="003D7309">
        <w:rPr>
          <w:sz w:val="24"/>
          <w:szCs w:val="24"/>
        </w:rPr>
        <w:t xml:space="preserve"> установленных Договором страхования иных видов и (или) дополнительных условий применения франшизы Страховщик может применять к базовой тарифной ставке понижающие коэффициенты от 0,25 до 1,0</w:t>
      </w:r>
      <w:r w:rsidR="00170E7D" w:rsidRPr="003D7309">
        <w:rPr>
          <w:sz w:val="24"/>
          <w:szCs w:val="24"/>
        </w:rPr>
        <w:t>.</w:t>
      </w:r>
    </w:p>
    <w:p w14:paraId="4F6DE0B7" w14:textId="77777777" w:rsidR="00E5756D" w:rsidRPr="003D7309" w:rsidRDefault="00E5756D" w:rsidP="00E5756D">
      <w:pPr>
        <w:pStyle w:val="22"/>
        <w:ind w:right="-1" w:firstLine="540"/>
        <w:jc w:val="both"/>
        <w:rPr>
          <w:sz w:val="24"/>
          <w:szCs w:val="24"/>
        </w:rPr>
      </w:pPr>
      <w:r w:rsidRPr="003D7309">
        <w:rPr>
          <w:sz w:val="24"/>
          <w:szCs w:val="24"/>
        </w:rPr>
        <w:t>В случае страхования с валютным эквивалентом в соответствии со статьей 13 Правил страхова</w:t>
      </w:r>
      <w:r w:rsidR="002B42C9" w:rsidRPr="003D7309">
        <w:rPr>
          <w:sz w:val="24"/>
          <w:szCs w:val="24"/>
        </w:rPr>
        <w:t>ния гражданской ответственности владельцев автотранспортных сре</w:t>
      </w:r>
      <w:proofErr w:type="gramStart"/>
      <w:r w:rsidR="002B42C9" w:rsidRPr="003D7309">
        <w:rPr>
          <w:sz w:val="24"/>
          <w:szCs w:val="24"/>
        </w:rPr>
        <w:t>дств</w:t>
      </w:r>
      <w:r w:rsidRPr="003D7309">
        <w:rPr>
          <w:sz w:val="24"/>
          <w:szCs w:val="24"/>
        </w:rPr>
        <w:t xml:space="preserve"> к б</w:t>
      </w:r>
      <w:proofErr w:type="gramEnd"/>
      <w:r w:rsidRPr="003D7309">
        <w:rPr>
          <w:sz w:val="24"/>
          <w:szCs w:val="24"/>
        </w:rPr>
        <w:t>азовой ставке может применяться поправочный коэффициент  от 0,5 до 1,5 в зависимости от валюты эквивалента.</w:t>
      </w:r>
    </w:p>
    <w:p w14:paraId="4552A785" w14:textId="77777777" w:rsidR="00E5756D" w:rsidRPr="003D7309" w:rsidRDefault="00E5756D" w:rsidP="00E5756D">
      <w:pPr>
        <w:pStyle w:val="22"/>
        <w:ind w:right="-1" w:firstLine="540"/>
        <w:jc w:val="both"/>
        <w:rPr>
          <w:sz w:val="24"/>
          <w:szCs w:val="24"/>
        </w:rPr>
      </w:pPr>
      <w:r w:rsidRPr="003D7309">
        <w:rPr>
          <w:sz w:val="24"/>
          <w:szCs w:val="24"/>
        </w:rPr>
        <w:t xml:space="preserve">В случае включения в </w:t>
      </w:r>
      <w:proofErr w:type="gramStart"/>
      <w:r w:rsidRPr="003D7309">
        <w:rPr>
          <w:sz w:val="24"/>
          <w:szCs w:val="24"/>
        </w:rPr>
        <w:t>страховое</w:t>
      </w:r>
      <w:proofErr w:type="gramEnd"/>
      <w:r w:rsidRPr="003D7309">
        <w:rPr>
          <w:sz w:val="24"/>
          <w:szCs w:val="24"/>
        </w:rPr>
        <w:t xml:space="preserve"> покрытия обязанности Страховщика по возмещению утраты товарной стоимости, к базовой ставке может применяться поправочный коэффициент  от 1,0 до 1,5</w:t>
      </w:r>
      <w:r w:rsidR="00170E7D" w:rsidRPr="003D7309">
        <w:rPr>
          <w:sz w:val="24"/>
          <w:szCs w:val="24"/>
        </w:rPr>
        <w:t>.</w:t>
      </w:r>
    </w:p>
    <w:p w14:paraId="0EF16765" w14:textId="77777777" w:rsidR="00E5756D" w:rsidRPr="003D7309" w:rsidRDefault="00E5756D" w:rsidP="00E5756D">
      <w:pPr>
        <w:pStyle w:val="22"/>
        <w:ind w:right="-1" w:firstLine="540"/>
        <w:jc w:val="both"/>
        <w:rPr>
          <w:sz w:val="24"/>
          <w:szCs w:val="24"/>
        </w:rPr>
      </w:pPr>
      <w:r w:rsidRPr="003D7309">
        <w:rPr>
          <w:sz w:val="24"/>
          <w:szCs w:val="24"/>
        </w:rPr>
        <w:t>В зависимости от величины расходов на ведение дела по конкретному договору (группе договоров) страхования, в том числе, в зависимости от размера вознаграждения, уплачиваемого (подлежащего уплате) Страховщиком представителю (агенту) Страховщик может применять к базовой тарифной ставке повышающие и понижающие коэффициенты от 0,</w:t>
      </w:r>
      <w:r w:rsidR="00F1176A" w:rsidRPr="003D7309">
        <w:rPr>
          <w:sz w:val="24"/>
          <w:szCs w:val="24"/>
        </w:rPr>
        <w:t>75</w:t>
      </w:r>
      <w:r w:rsidRPr="003D7309">
        <w:rPr>
          <w:sz w:val="24"/>
          <w:szCs w:val="24"/>
        </w:rPr>
        <w:t xml:space="preserve"> до 2,0.</w:t>
      </w:r>
    </w:p>
    <w:p w14:paraId="5E184B81" w14:textId="77777777" w:rsidR="00E5756D" w:rsidRPr="003D7309" w:rsidRDefault="00E5756D" w:rsidP="00E5756D">
      <w:pPr>
        <w:pStyle w:val="22"/>
        <w:ind w:right="-1" w:firstLine="540"/>
        <w:jc w:val="both"/>
        <w:rPr>
          <w:sz w:val="24"/>
          <w:szCs w:val="24"/>
        </w:rPr>
      </w:pPr>
      <w:r w:rsidRPr="003D7309">
        <w:rPr>
          <w:sz w:val="24"/>
          <w:szCs w:val="24"/>
        </w:rPr>
        <w:t>В зависимости от размера страховой суммы по договору Страховщик может применять к базовой тарифной ставке повышающие и понижающие коэффициенты от 0,1 до 7,0.</w:t>
      </w:r>
    </w:p>
    <w:p w14:paraId="65158E72" w14:textId="77777777" w:rsidR="00E5756D" w:rsidRPr="003D7309" w:rsidRDefault="00E5756D" w:rsidP="00E5756D">
      <w:pPr>
        <w:pStyle w:val="22"/>
        <w:ind w:right="-1" w:firstLine="540"/>
        <w:jc w:val="both"/>
        <w:rPr>
          <w:sz w:val="24"/>
          <w:szCs w:val="24"/>
        </w:rPr>
      </w:pPr>
      <w:r w:rsidRPr="003D7309">
        <w:rPr>
          <w:sz w:val="24"/>
          <w:szCs w:val="24"/>
        </w:rPr>
        <w:lastRenderedPageBreak/>
        <w:t>В зависимости от стажа лиц, допущенных к управлению транспортным средством, Страховщик может применять к базовой тарифной ставке повышающие и понижающие коэффициенты от 0,1 до 5,0.</w:t>
      </w:r>
    </w:p>
    <w:p w14:paraId="07068B8D" w14:textId="77777777" w:rsidR="00E5756D" w:rsidRPr="003D7309" w:rsidRDefault="00E5756D" w:rsidP="00E5756D">
      <w:pPr>
        <w:pStyle w:val="22"/>
        <w:ind w:right="-1" w:firstLine="540"/>
        <w:jc w:val="both"/>
        <w:rPr>
          <w:sz w:val="24"/>
          <w:szCs w:val="24"/>
        </w:rPr>
      </w:pPr>
      <w:r w:rsidRPr="003D7309">
        <w:rPr>
          <w:sz w:val="24"/>
          <w:szCs w:val="24"/>
        </w:rPr>
        <w:t>В зависимости от возраста лиц, допущенных к управлению транспортным средством, Страховщик может применять к базовой тарифной ставке повышающие и понижающие коэффициенты от 0,1 до 5,0.</w:t>
      </w:r>
    </w:p>
    <w:p w14:paraId="2124556D" w14:textId="77777777" w:rsidR="00E5756D" w:rsidRPr="003D7309" w:rsidRDefault="00E5756D" w:rsidP="00E5756D">
      <w:pPr>
        <w:pStyle w:val="22"/>
        <w:ind w:right="-1" w:firstLine="540"/>
        <w:jc w:val="both"/>
        <w:rPr>
          <w:sz w:val="24"/>
          <w:szCs w:val="24"/>
        </w:rPr>
      </w:pPr>
      <w:r w:rsidRPr="003D7309">
        <w:rPr>
          <w:sz w:val="24"/>
          <w:szCs w:val="24"/>
        </w:rPr>
        <w:t>В зависимости от пола лиц, допущенных к управлению транспортным средством, Страховщик может применять к базовой тарифной ставке повышающие и понижающие коэффициенты от 0,5 до 2,0.</w:t>
      </w:r>
    </w:p>
    <w:p w14:paraId="09EDE8BA" w14:textId="77777777" w:rsidR="00E5756D" w:rsidRPr="003D7309" w:rsidRDefault="00E5756D" w:rsidP="00E5756D">
      <w:pPr>
        <w:pStyle w:val="22"/>
        <w:ind w:right="-1" w:firstLine="540"/>
        <w:jc w:val="both"/>
        <w:rPr>
          <w:sz w:val="24"/>
          <w:szCs w:val="24"/>
        </w:rPr>
      </w:pPr>
      <w:r w:rsidRPr="003D7309">
        <w:rPr>
          <w:sz w:val="24"/>
          <w:szCs w:val="24"/>
        </w:rPr>
        <w:t>В зависимости от семейного положения лиц, допущенных к управлению транспортным средством, Страховщик может применять к базовой тарифной ставке повышающие и понижающие коэффициенты от 0,5 до 2,0.</w:t>
      </w:r>
    </w:p>
    <w:p w14:paraId="0705EEE8" w14:textId="77777777" w:rsidR="00E5756D" w:rsidRDefault="00E5756D" w:rsidP="00E5756D">
      <w:pPr>
        <w:pStyle w:val="22"/>
        <w:ind w:right="-1" w:firstLine="540"/>
        <w:jc w:val="both"/>
        <w:rPr>
          <w:sz w:val="24"/>
          <w:szCs w:val="24"/>
        </w:rPr>
      </w:pPr>
      <w:r w:rsidRPr="003D7309">
        <w:rPr>
          <w:sz w:val="24"/>
          <w:szCs w:val="24"/>
        </w:rPr>
        <w:t>В зависимости от наличия детей у лиц, допущенных к управлению транспортным средством, Страховщик может применять к базовой тарифной ставке повышающие и понижающие коэффициенты от 0,5 до 2,0.</w:t>
      </w:r>
    </w:p>
    <w:p w14:paraId="09AAEAC3" w14:textId="77777777" w:rsidR="008F3CB6" w:rsidRPr="003D7309" w:rsidRDefault="008F3CB6" w:rsidP="00CF2263">
      <w:pPr>
        <w:autoSpaceDE w:val="0"/>
        <w:autoSpaceDN w:val="0"/>
        <w:adjustRightInd w:val="0"/>
        <w:ind w:firstLine="540"/>
        <w:jc w:val="both"/>
        <w:rPr>
          <w:sz w:val="24"/>
          <w:szCs w:val="24"/>
        </w:rPr>
      </w:pPr>
      <w:r w:rsidRPr="00CF2263">
        <w:rPr>
          <w:sz w:val="24"/>
          <w:szCs w:val="24"/>
        </w:rPr>
        <w:t>В зависимости</w:t>
      </w:r>
      <w:r w:rsidR="00987310" w:rsidRPr="00CF2263">
        <w:rPr>
          <w:sz w:val="24"/>
          <w:szCs w:val="24"/>
        </w:rPr>
        <w:t xml:space="preserve"> от</w:t>
      </w:r>
      <w:r w:rsidRPr="00CF2263">
        <w:rPr>
          <w:sz w:val="24"/>
          <w:szCs w:val="24"/>
        </w:rPr>
        <w:t xml:space="preserve"> дополнительных критериев для отнесения лица, управляющего ТС к категории </w:t>
      </w:r>
      <w:proofErr w:type="gramStart"/>
      <w:r w:rsidRPr="00CF2263">
        <w:rPr>
          <w:sz w:val="24"/>
          <w:szCs w:val="24"/>
        </w:rPr>
        <w:t>Водителей, установленных договором страхования Страховщик может</w:t>
      </w:r>
      <w:proofErr w:type="gramEnd"/>
      <w:r w:rsidRPr="00CF2263">
        <w:rPr>
          <w:sz w:val="24"/>
          <w:szCs w:val="24"/>
        </w:rPr>
        <w:t xml:space="preserve"> применять к базовой тарифной ставке</w:t>
      </w:r>
      <w:r w:rsidR="006122E8">
        <w:rPr>
          <w:sz w:val="24"/>
          <w:szCs w:val="24"/>
        </w:rPr>
        <w:t xml:space="preserve"> </w:t>
      </w:r>
      <w:r w:rsidR="006122E8" w:rsidRPr="009E4701">
        <w:rPr>
          <w:bCs/>
          <w:color w:val="000000"/>
          <w:sz w:val="24"/>
          <w:szCs w:val="24"/>
        </w:rPr>
        <w:t>повышающие и</w:t>
      </w:r>
      <w:r w:rsidRPr="00CF2263">
        <w:rPr>
          <w:sz w:val="24"/>
          <w:szCs w:val="24"/>
        </w:rPr>
        <w:t xml:space="preserve"> пониж</w:t>
      </w:r>
      <w:r w:rsidR="00D54C08" w:rsidRPr="00CF2263">
        <w:rPr>
          <w:sz w:val="24"/>
          <w:szCs w:val="24"/>
        </w:rPr>
        <w:t>ающие коэффициенты от 0,3 до 1,5</w:t>
      </w:r>
    </w:p>
    <w:p w14:paraId="7CFD0251" w14:textId="77777777" w:rsidR="00E5756D" w:rsidRPr="003D7309" w:rsidRDefault="00E5756D" w:rsidP="00E5756D">
      <w:pPr>
        <w:pStyle w:val="22"/>
        <w:ind w:right="-1" w:firstLine="540"/>
        <w:jc w:val="both"/>
        <w:rPr>
          <w:sz w:val="24"/>
          <w:szCs w:val="24"/>
        </w:rPr>
      </w:pPr>
      <w:r w:rsidRPr="003D7309">
        <w:rPr>
          <w:sz w:val="24"/>
          <w:szCs w:val="24"/>
        </w:rPr>
        <w:t>В зависимости от предоставления отсрочки по уплате страховой премии по договору Страховщик может применять к базовой тарифной ставке повышающие коэффициенты от 1,0 до 2,0.</w:t>
      </w:r>
    </w:p>
    <w:p w14:paraId="114EE892" w14:textId="77777777" w:rsidR="00E5756D" w:rsidRPr="003D7309" w:rsidRDefault="00E5756D" w:rsidP="00E5756D">
      <w:pPr>
        <w:pStyle w:val="22"/>
        <w:ind w:right="-1" w:firstLine="540"/>
        <w:jc w:val="both"/>
        <w:rPr>
          <w:sz w:val="24"/>
          <w:szCs w:val="24"/>
        </w:rPr>
      </w:pPr>
      <w:r w:rsidRPr="003D7309">
        <w:rPr>
          <w:sz w:val="24"/>
          <w:szCs w:val="24"/>
        </w:rPr>
        <w:t>В зависимости от порядка оплаты страховой премии по договору (единовременно / в рассрочку) Страховщик может применять к базовой тарифной ставке повышающие коэффициенты от 1,0 до 2,0.</w:t>
      </w:r>
    </w:p>
    <w:p w14:paraId="1B3CE85B" w14:textId="77777777" w:rsidR="0093175A" w:rsidRPr="0093175A" w:rsidRDefault="0093175A" w:rsidP="0093175A">
      <w:pPr>
        <w:pStyle w:val="22"/>
        <w:ind w:right="-1" w:firstLine="540"/>
        <w:jc w:val="both"/>
        <w:rPr>
          <w:sz w:val="24"/>
          <w:szCs w:val="24"/>
        </w:rPr>
      </w:pPr>
      <w:r w:rsidRPr="0093175A">
        <w:rPr>
          <w:sz w:val="24"/>
          <w:szCs w:val="24"/>
        </w:rPr>
        <w:t>В зависимости от сведений, предоставляемых бюро кредитных историй, автоматизированной информационной системой ОСАГО и (или) Бюро страховых историй, Страховщик может применять к базовой тарифной ставке понижающие и повышающие коэффициенты от 0,5 до 3,0.</w:t>
      </w:r>
    </w:p>
    <w:p w14:paraId="0AAAB132" w14:textId="21ECAF90" w:rsidR="005A2C66" w:rsidRDefault="005A2C66" w:rsidP="005A2C66">
      <w:pPr>
        <w:pStyle w:val="22"/>
        <w:ind w:right="-1" w:firstLine="540"/>
        <w:jc w:val="both"/>
        <w:rPr>
          <w:sz w:val="24"/>
          <w:szCs w:val="24"/>
        </w:rPr>
      </w:pPr>
      <w:r w:rsidRPr="00DC5389">
        <w:rPr>
          <w:sz w:val="24"/>
          <w:szCs w:val="24"/>
        </w:rPr>
        <w:t>В случае если соглашением сторон предусмотрен иной (отличный от порядка, установленного Правилами страхования) порядок определения размера расходов на восстановительный ремонт поврежденного имущества Страховщик может применять к базовой тарифной ставке понижающие и повышающие коэффициенты от 0,5 до 3,0.</w:t>
      </w:r>
    </w:p>
    <w:p w14:paraId="1017DEFD" w14:textId="71E80CE1" w:rsidR="0076273D" w:rsidRPr="0076273D" w:rsidRDefault="0076273D" w:rsidP="0076273D">
      <w:pPr>
        <w:pStyle w:val="22"/>
        <w:ind w:right="-1" w:firstLine="540"/>
        <w:jc w:val="both"/>
        <w:rPr>
          <w:sz w:val="24"/>
          <w:szCs w:val="24"/>
        </w:rPr>
      </w:pPr>
      <w:r>
        <w:rPr>
          <w:sz w:val="24"/>
          <w:szCs w:val="24"/>
        </w:rPr>
        <w:t xml:space="preserve">В случае если договором страхования предусмотрено, что договор действует  </w:t>
      </w:r>
      <w:r w:rsidRPr="0073107F">
        <w:rPr>
          <w:sz w:val="24"/>
          <w:szCs w:val="24"/>
        </w:rPr>
        <w:t xml:space="preserve">в отношении конкретного Водителя (Водителей) при управлении им (ими) любым ТС («без привязки к </w:t>
      </w:r>
      <w:proofErr w:type="gramStart"/>
      <w:r w:rsidRPr="0073107F">
        <w:rPr>
          <w:sz w:val="24"/>
          <w:szCs w:val="24"/>
        </w:rPr>
        <w:t>конкретному</w:t>
      </w:r>
      <w:proofErr w:type="gramEnd"/>
      <w:r w:rsidRPr="0073107F">
        <w:rPr>
          <w:sz w:val="24"/>
          <w:szCs w:val="24"/>
        </w:rPr>
        <w:t xml:space="preserve"> ТС»)</w:t>
      </w:r>
      <w:r>
        <w:rPr>
          <w:sz w:val="24"/>
          <w:szCs w:val="24"/>
        </w:rPr>
        <w:t xml:space="preserve"> </w:t>
      </w:r>
      <w:r w:rsidRPr="003D7309">
        <w:rPr>
          <w:sz w:val="24"/>
          <w:szCs w:val="24"/>
        </w:rPr>
        <w:t xml:space="preserve">Страховщик может применять к базовой тарифной ставке повышающие коэффициенты от 1,0 до </w:t>
      </w:r>
      <w:r>
        <w:rPr>
          <w:sz w:val="24"/>
          <w:szCs w:val="24"/>
        </w:rPr>
        <w:t>4</w:t>
      </w:r>
      <w:r w:rsidRPr="003D7309">
        <w:rPr>
          <w:sz w:val="24"/>
          <w:szCs w:val="24"/>
        </w:rPr>
        <w:t>,0</w:t>
      </w:r>
      <w:r>
        <w:rPr>
          <w:sz w:val="24"/>
          <w:szCs w:val="24"/>
        </w:rPr>
        <w:t>.</w:t>
      </w:r>
    </w:p>
    <w:p w14:paraId="515C7F3D" w14:textId="41D461BB" w:rsidR="003806EE" w:rsidRDefault="003806EE" w:rsidP="005A2C66">
      <w:pPr>
        <w:pStyle w:val="22"/>
        <w:ind w:right="-1" w:firstLine="540"/>
        <w:jc w:val="both"/>
        <w:rPr>
          <w:sz w:val="24"/>
          <w:szCs w:val="24"/>
        </w:rPr>
      </w:pPr>
      <w:proofErr w:type="gramStart"/>
      <w:r>
        <w:rPr>
          <w:sz w:val="24"/>
          <w:szCs w:val="24"/>
        </w:rPr>
        <w:t xml:space="preserve">В случае если договором страхования предусмотрено, что страховое покрытие по риску </w:t>
      </w:r>
      <w:r w:rsidRPr="003806EE">
        <w:rPr>
          <w:sz w:val="24"/>
          <w:szCs w:val="24"/>
        </w:rPr>
        <w:t xml:space="preserve">«Причинение вреда имуществу </w:t>
      </w:r>
      <w:r w:rsidR="008B3F04">
        <w:rPr>
          <w:sz w:val="24"/>
          <w:szCs w:val="24"/>
        </w:rPr>
        <w:t>других</w:t>
      </w:r>
      <w:r w:rsidRPr="003806EE">
        <w:rPr>
          <w:sz w:val="24"/>
          <w:szCs w:val="24"/>
        </w:rPr>
        <w:t xml:space="preserve"> лиц»</w:t>
      </w:r>
      <w:r>
        <w:rPr>
          <w:sz w:val="24"/>
          <w:szCs w:val="24"/>
        </w:rPr>
        <w:t xml:space="preserve"> распространяется, в том числе, на случаи </w:t>
      </w:r>
      <w:r w:rsidRPr="00E73DD6">
        <w:rPr>
          <w:sz w:val="24"/>
          <w:szCs w:val="24"/>
        </w:rPr>
        <w:t>причинени</w:t>
      </w:r>
      <w:r>
        <w:rPr>
          <w:sz w:val="24"/>
          <w:szCs w:val="24"/>
        </w:rPr>
        <w:t>я</w:t>
      </w:r>
      <w:r w:rsidRPr="00E73DD6">
        <w:rPr>
          <w:sz w:val="24"/>
          <w:szCs w:val="24"/>
        </w:rPr>
        <w:t xml:space="preserve"> вреда Водителем управляемому им ТС</w:t>
      </w:r>
      <w:r w:rsidR="002D26AE">
        <w:rPr>
          <w:sz w:val="24"/>
          <w:szCs w:val="24"/>
        </w:rPr>
        <w:t>,</w:t>
      </w:r>
      <w:r w:rsidRPr="00E73DD6">
        <w:rPr>
          <w:sz w:val="24"/>
          <w:szCs w:val="24"/>
        </w:rPr>
        <w:t xml:space="preserve"> а также установленному на них оборудованию</w:t>
      </w:r>
      <w:r>
        <w:rPr>
          <w:sz w:val="24"/>
          <w:szCs w:val="24"/>
        </w:rPr>
        <w:t xml:space="preserve"> (пункт 1 статьи 18.1 Правил страхования) </w:t>
      </w:r>
      <w:r w:rsidRPr="003D7309">
        <w:rPr>
          <w:sz w:val="24"/>
          <w:szCs w:val="24"/>
        </w:rPr>
        <w:t>Страховщик может применять к базовой тарифной ставке повышающие коэффициенты от 1,0 до 2,0</w:t>
      </w:r>
      <w:r>
        <w:rPr>
          <w:sz w:val="24"/>
          <w:szCs w:val="24"/>
        </w:rPr>
        <w:t>.</w:t>
      </w:r>
      <w:proofErr w:type="gramEnd"/>
    </w:p>
    <w:p w14:paraId="648A2A37" w14:textId="0BB62205" w:rsidR="003806EE" w:rsidRDefault="003806EE" w:rsidP="003806EE">
      <w:pPr>
        <w:pStyle w:val="22"/>
        <w:ind w:right="-1" w:firstLine="540"/>
        <w:jc w:val="both"/>
        <w:rPr>
          <w:sz w:val="24"/>
          <w:szCs w:val="24"/>
        </w:rPr>
      </w:pPr>
      <w:proofErr w:type="gramStart"/>
      <w:r>
        <w:rPr>
          <w:sz w:val="24"/>
          <w:szCs w:val="24"/>
        </w:rPr>
        <w:t xml:space="preserve">В случае если договором страхования предусмотрено, что страховое покрытие по риску </w:t>
      </w:r>
      <w:r w:rsidRPr="003806EE">
        <w:rPr>
          <w:sz w:val="24"/>
          <w:szCs w:val="24"/>
        </w:rPr>
        <w:t xml:space="preserve">«Причинение вреда имуществу </w:t>
      </w:r>
      <w:r w:rsidR="008B3F04">
        <w:rPr>
          <w:sz w:val="24"/>
          <w:szCs w:val="24"/>
        </w:rPr>
        <w:t>других</w:t>
      </w:r>
      <w:r w:rsidRPr="003806EE">
        <w:rPr>
          <w:sz w:val="24"/>
          <w:szCs w:val="24"/>
        </w:rPr>
        <w:t xml:space="preserve"> лиц»</w:t>
      </w:r>
      <w:r>
        <w:rPr>
          <w:sz w:val="24"/>
          <w:szCs w:val="24"/>
        </w:rPr>
        <w:t xml:space="preserve"> распространяется только на случаи </w:t>
      </w:r>
      <w:r w:rsidRPr="00E73DD6">
        <w:rPr>
          <w:sz w:val="24"/>
          <w:szCs w:val="24"/>
        </w:rPr>
        <w:t>причинени</w:t>
      </w:r>
      <w:r>
        <w:rPr>
          <w:sz w:val="24"/>
          <w:szCs w:val="24"/>
        </w:rPr>
        <w:t>я</w:t>
      </w:r>
      <w:r w:rsidRPr="00E73DD6">
        <w:rPr>
          <w:sz w:val="24"/>
          <w:szCs w:val="24"/>
        </w:rPr>
        <w:t xml:space="preserve"> вреда Водителем управляемому им ТС</w:t>
      </w:r>
      <w:r w:rsidR="001907AE">
        <w:rPr>
          <w:sz w:val="24"/>
          <w:szCs w:val="24"/>
        </w:rPr>
        <w:t xml:space="preserve">, </w:t>
      </w:r>
      <w:r w:rsidRPr="00E73DD6">
        <w:rPr>
          <w:sz w:val="24"/>
          <w:szCs w:val="24"/>
        </w:rPr>
        <w:t>а также установленному на них оборудованию</w:t>
      </w:r>
      <w:r>
        <w:rPr>
          <w:sz w:val="24"/>
          <w:szCs w:val="24"/>
        </w:rPr>
        <w:t xml:space="preserve"> (пункт 2 статьи 18.1 Правил страхования)  </w:t>
      </w:r>
      <w:r w:rsidRPr="003D7309">
        <w:rPr>
          <w:sz w:val="24"/>
          <w:szCs w:val="24"/>
        </w:rPr>
        <w:t xml:space="preserve">Страховщик может применять к базовой тарифной ставке </w:t>
      </w:r>
      <w:r>
        <w:rPr>
          <w:sz w:val="24"/>
          <w:szCs w:val="24"/>
        </w:rPr>
        <w:t>понижающие</w:t>
      </w:r>
      <w:r w:rsidRPr="003D7309">
        <w:rPr>
          <w:sz w:val="24"/>
          <w:szCs w:val="24"/>
        </w:rPr>
        <w:t xml:space="preserve"> коэффициенты от </w:t>
      </w:r>
      <w:r>
        <w:rPr>
          <w:sz w:val="24"/>
          <w:szCs w:val="24"/>
        </w:rPr>
        <w:t>0,5 до 1,0.</w:t>
      </w:r>
      <w:proofErr w:type="gramEnd"/>
    </w:p>
    <w:p w14:paraId="23825EC4" w14:textId="77777777" w:rsidR="003806EE" w:rsidRDefault="003806EE" w:rsidP="003806EE">
      <w:pPr>
        <w:pStyle w:val="22"/>
        <w:ind w:right="-1"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страховое покрытие по случаям, предусмотренным пунктами 1 или 2 статьи 18.1 Правил страхования, распространяется только   на  случаи причинения вреда управляемому ТС, используемому на основании договора  аренды, лизинга или ином </w:t>
      </w:r>
      <w:r>
        <w:rPr>
          <w:sz w:val="24"/>
          <w:szCs w:val="24"/>
        </w:rPr>
        <w:lastRenderedPageBreak/>
        <w:t xml:space="preserve">указанном в договоре страхования основании </w:t>
      </w:r>
      <w:r w:rsidRPr="003D7309">
        <w:rPr>
          <w:sz w:val="24"/>
          <w:szCs w:val="24"/>
        </w:rPr>
        <w:t xml:space="preserve">Страховщик может применять к базовой тарифной ставке </w:t>
      </w:r>
      <w:r>
        <w:rPr>
          <w:sz w:val="24"/>
          <w:szCs w:val="24"/>
        </w:rPr>
        <w:t>понижающие</w:t>
      </w:r>
      <w:r w:rsidRPr="003D7309">
        <w:rPr>
          <w:sz w:val="24"/>
          <w:szCs w:val="24"/>
        </w:rPr>
        <w:t xml:space="preserve"> коэффициенты от </w:t>
      </w:r>
      <w:r>
        <w:rPr>
          <w:sz w:val="24"/>
          <w:szCs w:val="24"/>
        </w:rPr>
        <w:t>0,4 до 1,0.</w:t>
      </w:r>
    </w:p>
    <w:p w14:paraId="5B7A566D" w14:textId="77777777" w:rsidR="003806EE" w:rsidRDefault="003806EE" w:rsidP="003806EE">
      <w:pPr>
        <w:pStyle w:val="22"/>
        <w:ind w:right="-1" w:firstLine="540"/>
        <w:jc w:val="both"/>
        <w:rPr>
          <w:sz w:val="24"/>
          <w:szCs w:val="24"/>
        </w:rPr>
      </w:pPr>
    </w:p>
    <w:p w14:paraId="7F526989" w14:textId="7DDA93AA" w:rsidR="003806EE" w:rsidRDefault="003806EE" w:rsidP="003806EE">
      <w:pPr>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страховое покрытие по случаям, предусмотренным пунктами 1 или 2 статьи 18.1 Правил страхования, распространяется только  на случаи причинения вреда управляемому ТС, принадлежащему определенному лицу (в договоре могут быть указаны конкретные физические или юридические лица или критерии, по которым такие лица могут быть однозначно определены) </w:t>
      </w:r>
      <w:r w:rsidRPr="003D7309">
        <w:rPr>
          <w:sz w:val="24"/>
          <w:szCs w:val="24"/>
        </w:rPr>
        <w:t xml:space="preserve">Страховщик может применять к базовой тарифной ставке </w:t>
      </w:r>
      <w:r>
        <w:rPr>
          <w:sz w:val="24"/>
          <w:szCs w:val="24"/>
        </w:rPr>
        <w:t>понижающие</w:t>
      </w:r>
      <w:r w:rsidRPr="003D7309">
        <w:rPr>
          <w:sz w:val="24"/>
          <w:szCs w:val="24"/>
        </w:rPr>
        <w:t xml:space="preserve"> коэффициенты от </w:t>
      </w:r>
      <w:r>
        <w:rPr>
          <w:sz w:val="24"/>
          <w:szCs w:val="24"/>
        </w:rPr>
        <w:t>0,4 до 1,0.</w:t>
      </w:r>
    </w:p>
    <w:p w14:paraId="189AA7A6" w14:textId="77777777" w:rsidR="003806EE" w:rsidRDefault="003806EE" w:rsidP="003806EE">
      <w:pPr>
        <w:pStyle w:val="22"/>
        <w:ind w:right="-1" w:firstLine="540"/>
        <w:jc w:val="both"/>
        <w:rPr>
          <w:sz w:val="24"/>
          <w:szCs w:val="24"/>
        </w:rPr>
      </w:pPr>
    </w:p>
    <w:p w14:paraId="001E53FD" w14:textId="77777777" w:rsidR="003806EE" w:rsidRPr="003D7309" w:rsidRDefault="003806EE" w:rsidP="005A2C66">
      <w:pPr>
        <w:pStyle w:val="22"/>
        <w:ind w:right="-1" w:firstLine="540"/>
        <w:jc w:val="both"/>
        <w:rPr>
          <w:sz w:val="24"/>
          <w:szCs w:val="24"/>
        </w:rPr>
      </w:pPr>
    </w:p>
    <w:p w14:paraId="2688CBBB" w14:textId="77777777" w:rsidR="00330708" w:rsidRPr="003D7309" w:rsidRDefault="00330708" w:rsidP="00330708">
      <w:pPr>
        <w:ind w:firstLine="567"/>
        <w:jc w:val="both"/>
        <w:rPr>
          <w:sz w:val="24"/>
          <w:szCs w:val="24"/>
        </w:rPr>
      </w:pPr>
      <w:r w:rsidRPr="003D7309">
        <w:rPr>
          <w:sz w:val="24"/>
          <w:szCs w:val="24"/>
        </w:rPr>
        <w:t>В случае если результирующая тарифная ставка превышает 100%, то считается, что страховой риск не обладает признаками случайности его наступления и договор страхования в отношении данного риска не заключается.</w:t>
      </w:r>
    </w:p>
    <w:p w14:paraId="68FC8EF6" w14:textId="77777777" w:rsidR="00F73704" w:rsidRPr="00E553D7" w:rsidRDefault="00F73704" w:rsidP="00E553D7">
      <w:pPr>
        <w:ind w:firstLine="567"/>
        <w:jc w:val="both"/>
        <w:rPr>
          <w:sz w:val="24"/>
          <w:szCs w:val="24"/>
        </w:rPr>
      </w:pPr>
    </w:p>
    <w:p w14:paraId="3C056D47" w14:textId="77777777" w:rsidR="00D5246D" w:rsidRPr="004A1851" w:rsidRDefault="00D5246D" w:rsidP="00F73704">
      <w:pPr>
        <w:pStyle w:val="1"/>
        <w:tabs>
          <w:tab w:val="clear" w:pos="1440"/>
        </w:tabs>
        <w:ind w:left="0" w:firstLine="0"/>
        <w:jc w:val="right"/>
      </w:pPr>
    </w:p>
    <w:sectPr w:rsidR="00D5246D" w:rsidRPr="004A1851" w:rsidSect="00AC7F81">
      <w:headerReference w:type="default" r:id="rId15"/>
      <w:footerReference w:type="even" r:id="rId16"/>
      <w:footerReference w:type="default" r:id="rId17"/>
      <w:pgSz w:w="11907" w:h="16840"/>
      <w:pgMar w:top="1134"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A6D8E" w14:textId="77777777" w:rsidR="00962921" w:rsidRDefault="00962921">
      <w:r>
        <w:separator/>
      </w:r>
    </w:p>
  </w:endnote>
  <w:endnote w:type="continuationSeparator" w:id="0">
    <w:p w14:paraId="41658082" w14:textId="77777777" w:rsidR="00962921" w:rsidRDefault="00962921">
      <w:r>
        <w:continuationSeparator/>
      </w:r>
    </w:p>
  </w:endnote>
  <w:endnote w:type="continuationNotice" w:id="1">
    <w:p w14:paraId="090E30D4" w14:textId="77777777" w:rsidR="00962921" w:rsidRDefault="00962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BE82C" w14:textId="77777777" w:rsidR="00031608" w:rsidRDefault="0003160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E69988" w14:textId="77777777" w:rsidR="00031608" w:rsidRDefault="000316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F3AB" w14:textId="1C828C14" w:rsidR="00031608" w:rsidRDefault="0003160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969CB">
      <w:rPr>
        <w:rStyle w:val="a8"/>
        <w:noProof/>
      </w:rPr>
      <w:t>47</w:t>
    </w:r>
    <w:r>
      <w:rPr>
        <w:rStyle w:val="a8"/>
      </w:rPr>
      <w:fldChar w:fldCharType="end"/>
    </w:r>
  </w:p>
  <w:p w14:paraId="0949AD55" w14:textId="77777777" w:rsidR="00031608" w:rsidRDefault="0003160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1099" w14:textId="77777777" w:rsidR="00962921" w:rsidRDefault="00962921">
      <w:r>
        <w:separator/>
      </w:r>
    </w:p>
  </w:footnote>
  <w:footnote w:type="continuationSeparator" w:id="0">
    <w:p w14:paraId="27455512" w14:textId="77777777" w:rsidR="00962921" w:rsidRDefault="00962921">
      <w:r>
        <w:continuationSeparator/>
      </w:r>
    </w:p>
  </w:footnote>
  <w:footnote w:type="continuationNotice" w:id="1">
    <w:p w14:paraId="2BAC2297" w14:textId="77777777" w:rsidR="00962921" w:rsidRDefault="00962921"/>
  </w:footnote>
  <w:footnote w:id="2">
    <w:p w14:paraId="323B4C90" w14:textId="359F909C" w:rsidR="00031608" w:rsidRDefault="00031608">
      <w:pPr>
        <w:pStyle w:val="a4"/>
      </w:pPr>
      <w:r>
        <w:rPr>
          <w:rStyle w:val="a6"/>
        </w:rPr>
        <w:footnoteRef/>
      </w:r>
      <w:r>
        <w:t xml:space="preserve"> Договором страхования могут быть установлены дополнительные критерии, при соблюдении которых ответственность водителя является застрахованной, в том числе, </w:t>
      </w:r>
      <w:proofErr w:type="gramStart"/>
      <w:r>
        <w:t>но</w:t>
      </w:r>
      <w:proofErr w:type="gramEnd"/>
      <w:r>
        <w:t xml:space="preserve"> не ограничиваясь, ограничения по техническим характеристикам ТС, ограничения по основаниям, на которых водитель управляет ТС, условия по принадлежности ТС определенным физическим и юридическим лицам.</w:t>
      </w:r>
    </w:p>
  </w:footnote>
  <w:footnote w:id="3">
    <w:p w14:paraId="56061B47" w14:textId="77777777" w:rsidR="00031608" w:rsidRDefault="00031608" w:rsidP="00626ACC">
      <w:pPr>
        <w:pStyle w:val="a4"/>
        <w:jc w:val="both"/>
      </w:pPr>
      <w:r>
        <w:rPr>
          <w:rStyle w:val="a6"/>
        </w:rPr>
        <w:footnoteRef/>
      </w:r>
      <w:r>
        <w:t xml:space="preserve"> Под страховыми выплатами в настоящей статье понимаются также случаи предоставления страхового возмещения в натуральной форме. </w:t>
      </w:r>
    </w:p>
  </w:footnote>
  <w:footnote w:id="4">
    <w:p w14:paraId="43516702" w14:textId="77777777" w:rsidR="00031608" w:rsidRPr="007A6BD3" w:rsidRDefault="00031608" w:rsidP="007A6BD3">
      <w:pPr>
        <w:pStyle w:val="a4"/>
        <w:jc w:val="both"/>
      </w:pPr>
      <w:r>
        <w:rPr>
          <w:rStyle w:val="a6"/>
        </w:rPr>
        <w:footnoteRef/>
      </w:r>
      <w:r>
        <w:t xml:space="preserve"> </w:t>
      </w:r>
      <w:r w:rsidRPr="007A6BD3">
        <w:t xml:space="preserve">Данная обязанность </w:t>
      </w:r>
      <w:r>
        <w:t xml:space="preserve">не </w:t>
      </w:r>
      <w:r w:rsidRPr="007A6BD3">
        <w:t>действует в случае</w:t>
      </w:r>
      <w:r w:rsidRPr="008A1555">
        <w:t xml:space="preserve"> </w:t>
      </w:r>
      <w:r w:rsidRPr="00067131">
        <w:t>одновременно</w:t>
      </w:r>
      <w:r>
        <w:t>го</w:t>
      </w:r>
      <w:r w:rsidRPr="00067131">
        <w:t xml:space="preserve"> страховани</w:t>
      </w:r>
      <w:r>
        <w:t>я</w:t>
      </w:r>
      <w:r w:rsidRPr="00067131">
        <w:t xml:space="preserve"> в </w:t>
      </w:r>
      <w:r>
        <w:t>СПАО</w:t>
      </w:r>
      <w:r w:rsidRPr="00067131">
        <w:t xml:space="preserve"> «Ингосстрах»</w:t>
      </w:r>
      <w:r>
        <w:t xml:space="preserve"> ТС </w:t>
      </w:r>
      <w:r w:rsidRPr="00067131">
        <w:t>и гражданской ответственности</w:t>
      </w:r>
      <w:r>
        <w:t xml:space="preserve"> владельцев данного ТС</w:t>
      </w:r>
      <w:r w:rsidRPr="007A6BD3">
        <w:t xml:space="preserve">. </w:t>
      </w:r>
    </w:p>
  </w:footnote>
  <w:footnote w:id="5">
    <w:p w14:paraId="24E98701" w14:textId="77777777" w:rsidR="00031608" w:rsidRPr="00F361E6" w:rsidRDefault="00031608" w:rsidP="00EC3284">
      <w:pPr>
        <w:pStyle w:val="a4"/>
        <w:jc w:val="both"/>
      </w:pPr>
      <w:r w:rsidRPr="00F361E6">
        <w:rPr>
          <w:rStyle w:val="a6"/>
        </w:rPr>
        <w:footnoteRef/>
      </w:r>
      <w:r w:rsidRPr="00F361E6">
        <w:t xml:space="preserve"> </w:t>
      </w:r>
      <w:proofErr w:type="gramStart"/>
      <w:r w:rsidRPr="00F361E6">
        <w:t xml:space="preserve">Заключение независимой технической экспертизы должно соответствовать требованиям действующей на дату наступления страхового случая Единой методики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если иной порядок расчета стоимости восстановительного ремонта не установлен законом, договором страхования или соглашением сторон (п. 1 ст. 49 настоящих Правил страхования). </w:t>
      </w:r>
      <w:proofErr w:type="gramEnd"/>
    </w:p>
  </w:footnote>
  <w:footnote w:id="6">
    <w:p w14:paraId="3BB18779" w14:textId="77777777" w:rsidR="00031608" w:rsidRPr="00F361E6" w:rsidRDefault="00031608" w:rsidP="00292EFA">
      <w:pPr>
        <w:pStyle w:val="a4"/>
        <w:jc w:val="both"/>
      </w:pPr>
      <w:r w:rsidRPr="00F361E6">
        <w:rPr>
          <w:rStyle w:val="a6"/>
        </w:rPr>
        <w:footnoteRef/>
      </w:r>
      <w:r w:rsidRPr="00F361E6">
        <w:t xml:space="preserve"> </w:t>
      </w:r>
      <w:proofErr w:type="gramStart"/>
      <w:r w:rsidRPr="00F361E6">
        <w:t xml:space="preserve">Заключение независимой технической экспертизы должно соответствовать требованиям действующей на дату наступления страхового случая Единой методики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если иной порядок расчета стоимости восстановительного ремонта не установлен законом, договором страхования или соглашением сторон (п. 1 ст. 49 настоящих Правил страхования). </w:t>
      </w:r>
      <w:proofErr w:type="gramEnd"/>
    </w:p>
  </w:footnote>
  <w:footnote w:id="7">
    <w:p w14:paraId="75169223" w14:textId="77777777" w:rsidR="00031608" w:rsidRDefault="00031608" w:rsidP="000805C7">
      <w:pPr>
        <w:pStyle w:val="a4"/>
        <w:jc w:val="both"/>
      </w:pPr>
      <w:r>
        <w:rPr>
          <w:rStyle w:val="a6"/>
        </w:rPr>
        <w:footnoteRef/>
      </w:r>
      <w:r>
        <w:t xml:space="preserve"> На дату утверждения настоящих Правил страхования действует Единая методика определения размера расходов на восстановительный ремонт в отношении поврежденного транспортного средства, утвержденная Положением Центрального банка Российской Федерации от 19 сентября 2014 года № 432-П. </w:t>
      </w:r>
    </w:p>
  </w:footnote>
  <w:footnote w:id="8">
    <w:p w14:paraId="7DF12ED7" w14:textId="77777777" w:rsidR="00031608" w:rsidRDefault="00031608">
      <w:pPr>
        <w:pStyle w:val="a4"/>
      </w:pPr>
      <w:r>
        <w:rPr>
          <w:rStyle w:val="a6"/>
        </w:rPr>
        <w:footnoteRef/>
      </w:r>
      <w:r>
        <w:t xml:space="preserve"> По соглашению сторон, прямо оговоренному в договоре страхования, амортизационный износ может не применяться при расчете страховой выплаты по договору страхования.</w:t>
      </w:r>
    </w:p>
  </w:footnote>
  <w:footnote w:id="9">
    <w:p w14:paraId="289EDE20" w14:textId="77777777" w:rsidR="00031608" w:rsidRDefault="00031608" w:rsidP="0086727E">
      <w:pPr>
        <w:pStyle w:val="a4"/>
        <w:jc w:val="both"/>
      </w:pPr>
      <w:r>
        <w:rPr>
          <w:rStyle w:val="a6"/>
        </w:rPr>
        <w:footnoteRef/>
      </w:r>
      <w:r>
        <w:t xml:space="preserve"> Перечень лиц, имеющих право на получение страховой выплаты в связи со смертью кормильца, определяется в соответствии со ст. 1088 Гражданского кодекса Российской Федерации.</w:t>
      </w:r>
    </w:p>
  </w:footnote>
  <w:footnote w:id="10">
    <w:p w14:paraId="71BC3A61" w14:textId="77777777" w:rsidR="00031608" w:rsidRDefault="00031608">
      <w:pPr>
        <w:pStyle w:val="a4"/>
      </w:pPr>
      <w:r>
        <w:rPr>
          <w:rStyle w:val="a6"/>
        </w:rPr>
        <w:footnoteRef/>
      </w:r>
      <w:r>
        <w:t xml:space="preserve"> Расходы на посторонний уход рассчитываются исходя из средних сложившихся в регионе цен на данные услуги</w:t>
      </w:r>
    </w:p>
  </w:footnote>
  <w:footnote w:id="11">
    <w:p w14:paraId="5D188363" w14:textId="77777777" w:rsidR="00031608" w:rsidRPr="00530199" w:rsidRDefault="00031608" w:rsidP="00CF15E0">
      <w:pPr>
        <w:pStyle w:val="a4"/>
      </w:pPr>
      <w:r>
        <w:rPr>
          <w:rStyle w:val="a6"/>
        </w:rPr>
        <w:footnoteRef/>
      </w:r>
      <w:r>
        <w:t xml:space="preserve"> Если в договоре лимит ответственности по риску “Вред жизни и здоровью других лиц”</w:t>
      </w:r>
      <w:r w:rsidRPr="00F806CB">
        <w:t xml:space="preserve"> </w:t>
      </w:r>
      <w:r>
        <w:t>определен отдельно, то указанный процент считается от лимита ответственности по риску “Вред жизни и здоровью других лиц”. В иных случаях указанный процент считается от общего лимита ответственности.</w:t>
      </w:r>
    </w:p>
  </w:footnote>
  <w:footnote w:id="12">
    <w:p w14:paraId="10755964" w14:textId="77777777" w:rsidR="00031608" w:rsidRDefault="00031608" w:rsidP="00C51EE1">
      <w:pPr>
        <w:pStyle w:val="a4"/>
        <w:jc w:val="both"/>
      </w:pPr>
      <w:r>
        <w:rPr>
          <w:rStyle w:val="a6"/>
        </w:rPr>
        <w:footnoteRef/>
      </w:r>
      <w:r>
        <w:t xml:space="preserve"> Решение о невозможности возмещения ущерба в натуральной форме принимается Страховщиком.</w:t>
      </w:r>
    </w:p>
  </w:footnote>
  <w:footnote w:id="13">
    <w:p w14:paraId="00F2FE70" w14:textId="77777777" w:rsidR="00031608" w:rsidRDefault="00031608" w:rsidP="00292EEF">
      <w:pPr>
        <w:pStyle w:val="a4"/>
        <w:jc w:val="both"/>
      </w:pPr>
      <w:r>
        <w:rPr>
          <w:rStyle w:val="a6"/>
        </w:rPr>
        <w:footnoteRef/>
      </w:r>
      <w:r>
        <w:t xml:space="preserve"> Данное положение применяется только в случае, если договором страхования </w:t>
      </w:r>
      <w:r w:rsidRPr="00427BF2">
        <w:t>установлены отдельные страховые суммы для целей возмещения вреда, причиненного жизни, здоровью и имуществу потерпевших</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B373" w14:textId="77777777" w:rsidR="00031608" w:rsidRPr="007A6F0A" w:rsidRDefault="00031608" w:rsidP="007A6F0A">
    <w:pPr>
      <w:pStyle w:val="BodyText21"/>
      <w:pBdr>
        <w:bottom w:val="single" w:sz="4" w:space="1" w:color="auto"/>
      </w:pBdr>
      <w:rPr>
        <w:i/>
        <w:sz w:val="18"/>
        <w:szCs w:val="18"/>
      </w:rPr>
    </w:pPr>
    <w:r>
      <w:rPr>
        <w:i/>
        <w:sz w:val="18"/>
        <w:szCs w:val="18"/>
      </w:rPr>
      <w:t>П</w:t>
    </w:r>
    <w:r w:rsidRPr="007A6F0A">
      <w:rPr>
        <w:i/>
        <w:sz w:val="18"/>
        <w:szCs w:val="18"/>
      </w:rPr>
      <w:t>равила страхования гражданской ответственности владельцев автотранспортных средств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EEB"/>
    <w:multiLevelType w:val="hybridMultilevel"/>
    <w:tmpl w:val="435CB686"/>
    <w:lvl w:ilvl="0" w:tplc="F56AA09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E462B"/>
    <w:multiLevelType w:val="hybridMultilevel"/>
    <w:tmpl w:val="51BAC4BE"/>
    <w:lvl w:ilvl="0" w:tplc="00504B6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A236EB"/>
    <w:multiLevelType w:val="hybridMultilevel"/>
    <w:tmpl w:val="315E5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402A4"/>
    <w:multiLevelType w:val="hybridMultilevel"/>
    <w:tmpl w:val="0AD4CC0A"/>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E2A87"/>
    <w:multiLevelType w:val="hybridMultilevel"/>
    <w:tmpl w:val="5D808A5A"/>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97E68"/>
    <w:multiLevelType w:val="hybridMultilevel"/>
    <w:tmpl w:val="6DD88482"/>
    <w:lvl w:ilvl="0" w:tplc="00504B6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553664"/>
    <w:multiLevelType w:val="hybridMultilevel"/>
    <w:tmpl w:val="CFBC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22ABC"/>
    <w:multiLevelType w:val="hybridMultilevel"/>
    <w:tmpl w:val="549650F6"/>
    <w:lvl w:ilvl="0" w:tplc="1E68E094">
      <w:start w:val="1"/>
      <w:numFmt w:val="decimal"/>
      <w:lvlText w:val="%1."/>
      <w:lvlJc w:val="left"/>
      <w:pPr>
        <w:tabs>
          <w:tab w:val="num" w:pos="1444"/>
        </w:tabs>
        <w:ind w:left="1444" w:hanging="7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AF6714"/>
    <w:multiLevelType w:val="hybridMultilevel"/>
    <w:tmpl w:val="75F48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10D42"/>
    <w:multiLevelType w:val="singleLevel"/>
    <w:tmpl w:val="B120B388"/>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18A244F0"/>
    <w:multiLevelType w:val="hybridMultilevel"/>
    <w:tmpl w:val="C77A1F5C"/>
    <w:lvl w:ilvl="0" w:tplc="0419000F">
      <w:start w:val="1"/>
      <w:numFmt w:val="decimal"/>
      <w:lvlText w:val="%1."/>
      <w:lvlJc w:val="left"/>
      <w:pPr>
        <w:tabs>
          <w:tab w:val="num" w:pos="2509"/>
        </w:tabs>
        <w:ind w:left="2509" w:hanging="360"/>
      </w:p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11">
    <w:nsid w:val="1D3F208C"/>
    <w:multiLevelType w:val="hybridMultilevel"/>
    <w:tmpl w:val="5568C8F8"/>
    <w:lvl w:ilvl="0" w:tplc="722CA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087E5A"/>
    <w:multiLevelType w:val="hybridMultilevel"/>
    <w:tmpl w:val="249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52175B"/>
    <w:multiLevelType w:val="hybridMultilevel"/>
    <w:tmpl w:val="07826A16"/>
    <w:lvl w:ilvl="0" w:tplc="A106E320">
      <w:start w:val="7"/>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4">
    <w:nsid w:val="23FB15A4"/>
    <w:multiLevelType w:val="hybridMultilevel"/>
    <w:tmpl w:val="48F41306"/>
    <w:lvl w:ilvl="0" w:tplc="D75ED72C">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0675B7"/>
    <w:multiLevelType w:val="hybridMultilevel"/>
    <w:tmpl w:val="A00A23A6"/>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57315"/>
    <w:multiLevelType w:val="hybridMultilevel"/>
    <w:tmpl w:val="249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3818F7"/>
    <w:multiLevelType w:val="hybridMultilevel"/>
    <w:tmpl w:val="C162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6E28F6"/>
    <w:multiLevelType w:val="hybridMultilevel"/>
    <w:tmpl w:val="A47802AE"/>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9">
    <w:nsid w:val="2CC42711"/>
    <w:multiLevelType w:val="hybridMultilevel"/>
    <w:tmpl w:val="C6DEA6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DE15800"/>
    <w:multiLevelType w:val="hybridMultilevel"/>
    <w:tmpl w:val="249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2F6443"/>
    <w:multiLevelType w:val="hybridMultilevel"/>
    <w:tmpl w:val="541646B4"/>
    <w:lvl w:ilvl="0" w:tplc="88640D00">
      <w:start w:val="1"/>
      <w:numFmt w:val="decimal"/>
      <w:lvlText w:val="%1."/>
      <w:lvlJc w:val="left"/>
      <w:pPr>
        <w:ind w:left="502" w:hanging="360"/>
      </w:pPr>
    </w:lvl>
    <w:lvl w:ilvl="1" w:tplc="1B505056">
      <w:start w:val="1"/>
      <w:numFmt w:val="russianLower"/>
      <w:lvlText w:val="%2."/>
      <w:lvlJc w:val="left"/>
      <w:pPr>
        <w:ind w:left="1211"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302E1A26"/>
    <w:multiLevelType w:val="hybridMultilevel"/>
    <w:tmpl w:val="B3D46B3C"/>
    <w:lvl w:ilvl="0" w:tplc="00504B6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D021C"/>
    <w:multiLevelType w:val="hybridMultilevel"/>
    <w:tmpl w:val="10C48CCE"/>
    <w:lvl w:ilvl="0" w:tplc="1B505056">
      <w:start w:val="1"/>
      <w:numFmt w:val="russianLower"/>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37F60"/>
    <w:multiLevelType w:val="hybridMultilevel"/>
    <w:tmpl w:val="0CF0C232"/>
    <w:lvl w:ilvl="0" w:tplc="3DDEE6C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7341135"/>
    <w:multiLevelType w:val="hybridMultilevel"/>
    <w:tmpl w:val="77683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176E69"/>
    <w:multiLevelType w:val="hybridMultilevel"/>
    <w:tmpl w:val="10C48CCE"/>
    <w:lvl w:ilvl="0" w:tplc="1B505056">
      <w:start w:val="1"/>
      <w:numFmt w:val="russianLower"/>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D97527"/>
    <w:multiLevelType w:val="hybridMultilevel"/>
    <w:tmpl w:val="1C181FA8"/>
    <w:lvl w:ilvl="0" w:tplc="812AC83C">
      <w:start w:val="2"/>
      <w:numFmt w:val="decimal"/>
      <w:lvlText w:val="%1."/>
      <w:lvlJc w:val="left"/>
      <w:pPr>
        <w:ind w:left="709"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F315A7"/>
    <w:multiLevelType w:val="hybridMultilevel"/>
    <w:tmpl w:val="AF1427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438A3F6D"/>
    <w:multiLevelType w:val="singleLevel"/>
    <w:tmpl w:val="F3E4FE8E"/>
    <w:lvl w:ilvl="0">
      <w:start w:val="1"/>
      <w:numFmt w:val="decimal"/>
      <w:lvlText w:val="%1. "/>
      <w:legacy w:legacy="1" w:legacySpace="0" w:legacyIndent="283"/>
      <w:lvlJc w:val="left"/>
      <w:pPr>
        <w:ind w:left="963" w:hanging="283"/>
      </w:pPr>
      <w:rPr>
        <w:rFonts w:ascii="Courier New" w:hAnsi="Courier New" w:hint="default"/>
        <w:b w:val="0"/>
        <w:i w:val="0"/>
        <w:sz w:val="24"/>
        <w:u w:val="none"/>
      </w:rPr>
    </w:lvl>
  </w:abstractNum>
  <w:abstractNum w:abstractNumId="30">
    <w:nsid w:val="471C3F4D"/>
    <w:multiLevelType w:val="multilevel"/>
    <w:tmpl w:val="C2FCCE64"/>
    <w:lvl w:ilvl="0">
      <w:start w:val="1"/>
      <w:numFmt w:val="decimal"/>
      <w:lvlText w:val="%1."/>
      <w:lvlJc w:val="left"/>
      <w:pPr>
        <w:tabs>
          <w:tab w:val="num" w:pos="1069"/>
        </w:tabs>
        <w:ind w:left="1069" w:hanging="360"/>
      </w:pPr>
      <w:rPr>
        <w:rFonts w:hint="default"/>
        <w:b/>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nsid w:val="49C668C0"/>
    <w:multiLevelType w:val="hybridMultilevel"/>
    <w:tmpl w:val="71EE1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05567F"/>
    <w:multiLevelType w:val="hybridMultilevel"/>
    <w:tmpl w:val="249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B22BD"/>
    <w:multiLevelType w:val="multilevel"/>
    <w:tmpl w:val="B7140644"/>
    <w:lvl w:ilvl="0">
      <w:start w:val="1"/>
      <w:numFmt w:val="decimal"/>
      <w:lvlText w:val="%1."/>
      <w:lvlJc w:val="left"/>
      <w:pPr>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34">
    <w:nsid w:val="59E207DD"/>
    <w:multiLevelType w:val="hybridMultilevel"/>
    <w:tmpl w:val="6DD88482"/>
    <w:lvl w:ilvl="0" w:tplc="00504B6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F66AFA"/>
    <w:multiLevelType w:val="hybridMultilevel"/>
    <w:tmpl w:val="0CF0C232"/>
    <w:lvl w:ilvl="0" w:tplc="3DDEE6C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7BA1A8F"/>
    <w:multiLevelType w:val="hybridMultilevel"/>
    <w:tmpl w:val="92347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E47E3B"/>
    <w:multiLevelType w:val="hybridMultilevel"/>
    <w:tmpl w:val="FEB04436"/>
    <w:lvl w:ilvl="0" w:tplc="3DDEE6C6">
      <w:start w:val="1"/>
      <w:numFmt w:val="decimal"/>
      <w:lvlText w:val="%1."/>
      <w:lvlJc w:val="left"/>
      <w:pPr>
        <w:tabs>
          <w:tab w:val="num" w:pos="1778"/>
        </w:tabs>
        <w:ind w:left="1778" w:hanging="360"/>
      </w:pPr>
      <w:rPr>
        <w:rFonts w:hint="default"/>
        <w:b/>
      </w:rPr>
    </w:lvl>
    <w:lvl w:ilvl="1" w:tplc="0419000F">
      <w:start w:val="1"/>
      <w:numFmt w:val="decimal"/>
      <w:lvlText w:val="%2."/>
      <w:lvlJc w:val="left"/>
      <w:pPr>
        <w:tabs>
          <w:tab w:val="num" w:pos="2149"/>
        </w:tabs>
        <w:ind w:left="2149" w:hanging="360"/>
      </w:pPr>
      <w:rPr>
        <w:rFonts w:hint="default"/>
        <w:b/>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B7F3E68"/>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9">
    <w:nsid w:val="6F333DB5"/>
    <w:multiLevelType w:val="hybridMultilevel"/>
    <w:tmpl w:val="2872F7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78CC7004"/>
    <w:multiLevelType w:val="hybridMultilevel"/>
    <w:tmpl w:val="229C3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36"/>
  </w:num>
  <w:num w:numId="4">
    <w:abstractNumId w:val="38"/>
  </w:num>
  <w:num w:numId="5">
    <w:abstractNumId w:val="39"/>
  </w:num>
  <w:num w:numId="6">
    <w:abstractNumId w:val="24"/>
  </w:num>
  <w:num w:numId="7">
    <w:abstractNumId w:val="30"/>
  </w:num>
  <w:num w:numId="8">
    <w:abstractNumId w:val="37"/>
  </w:num>
  <w:num w:numId="9">
    <w:abstractNumId w:val="10"/>
  </w:num>
  <w:num w:numId="10">
    <w:abstractNumId w:val="18"/>
  </w:num>
  <w:num w:numId="11">
    <w:abstractNumId w:val="28"/>
  </w:num>
  <w:num w:numId="12">
    <w:abstractNumId w:val="7"/>
  </w:num>
  <w:num w:numId="13">
    <w:abstractNumId w:val="33"/>
  </w:num>
  <w:num w:numId="14">
    <w:abstractNumId w:val="13"/>
  </w:num>
  <w:num w:numId="15">
    <w:abstractNumId w:val="11"/>
  </w:num>
  <w:num w:numId="16">
    <w:abstractNumId w:val="27"/>
  </w:num>
  <w:num w:numId="17">
    <w:abstractNumId w:val="35"/>
  </w:num>
  <w:num w:numId="18">
    <w:abstractNumId w:val="17"/>
  </w:num>
  <w:num w:numId="19">
    <w:abstractNumId w:val="31"/>
  </w:num>
  <w:num w:numId="20">
    <w:abstractNumId w:val="32"/>
  </w:num>
  <w:num w:numId="21">
    <w:abstractNumId w:val="19"/>
  </w:num>
  <w:num w:numId="22">
    <w:abstractNumId w:val="2"/>
  </w:num>
  <w:num w:numId="23">
    <w:abstractNumId w:val="8"/>
  </w:num>
  <w:num w:numId="24">
    <w:abstractNumId w:val="40"/>
  </w:num>
  <w:num w:numId="25">
    <w:abstractNumId w:val="0"/>
  </w:num>
  <w:num w:numId="26">
    <w:abstractNumId w:val="5"/>
  </w:num>
  <w:num w:numId="27">
    <w:abstractNumId w:val="1"/>
  </w:num>
  <w:num w:numId="28">
    <w:abstractNumId w:val="25"/>
  </w:num>
  <w:num w:numId="29">
    <w:abstractNumId w:val="4"/>
  </w:num>
  <w:num w:numId="30">
    <w:abstractNumId w:val="22"/>
  </w:num>
  <w:num w:numId="31">
    <w:abstractNumId w:val="15"/>
  </w:num>
  <w:num w:numId="32">
    <w:abstractNumId w:val="3"/>
  </w:num>
  <w:num w:numId="33">
    <w:abstractNumId w:val="12"/>
  </w:num>
  <w:num w:numId="34">
    <w:abstractNumId w:val="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 w:numId="38">
    <w:abstractNumId w:val="26"/>
  </w:num>
  <w:num w:numId="39">
    <w:abstractNumId w:val="20"/>
  </w:num>
  <w:num w:numId="40">
    <w:abstractNumId w:val="34"/>
  </w:num>
  <w:num w:numId="41">
    <w:abstractNumId w:val="1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593B"/>
    <w:rsid w:val="00000359"/>
    <w:rsid w:val="000011AB"/>
    <w:rsid w:val="0000188D"/>
    <w:rsid w:val="000019FD"/>
    <w:rsid w:val="0000656E"/>
    <w:rsid w:val="00007D3A"/>
    <w:rsid w:val="00011F85"/>
    <w:rsid w:val="00012A80"/>
    <w:rsid w:val="00012ED6"/>
    <w:rsid w:val="00013DD8"/>
    <w:rsid w:val="00015EDF"/>
    <w:rsid w:val="0001690D"/>
    <w:rsid w:val="000175DA"/>
    <w:rsid w:val="00020399"/>
    <w:rsid w:val="000209C2"/>
    <w:rsid w:val="00020EE1"/>
    <w:rsid w:val="000221CB"/>
    <w:rsid w:val="000232AA"/>
    <w:rsid w:val="000238A7"/>
    <w:rsid w:val="00024578"/>
    <w:rsid w:val="00025D58"/>
    <w:rsid w:val="0002664E"/>
    <w:rsid w:val="00026F43"/>
    <w:rsid w:val="000279A7"/>
    <w:rsid w:val="000315EE"/>
    <w:rsid w:val="00031608"/>
    <w:rsid w:val="00032B07"/>
    <w:rsid w:val="00034032"/>
    <w:rsid w:val="00037769"/>
    <w:rsid w:val="00041D0E"/>
    <w:rsid w:val="00042171"/>
    <w:rsid w:val="000428FC"/>
    <w:rsid w:val="00042A09"/>
    <w:rsid w:val="00042D79"/>
    <w:rsid w:val="00043AD2"/>
    <w:rsid w:val="00045526"/>
    <w:rsid w:val="0004594D"/>
    <w:rsid w:val="00045C1D"/>
    <w:rsid w:val="00047A05"/>
    <w:rsid w:val="00051C1C"/>
    <w:rsid w:val="00051E20"/>
    <w:rsid w:val="00053082"/>
    <w:rsid w:val="00053AA2"/>
    <w:rsid w:val="00063267"/>
    <w:rsid w:val="0006422F"/>
    <w:rsid w:val="00067131"/>
    <w:rsid w:val="00071CC2"/>
    <w:rsid w:val="000750AA"/>
    <w:rsid w:val="000805C7"/>
    <w:rsid w:val="000811EE"/>
    <w:rsid w:val="000816F1"/>
    <w:rsid w:val="00082E62"/>
    <w:rsid w:val="0008513F"/>
    <w:rsid w:val="000870B5"/>
    <w:rsid w:val="000871AC"/>
    <w:rsid w:val="00087F4D"/>
    <w:rsid w:val="00091EDD"/>
    <w:rsid w:val="0009378C"/>
    <w:rsid w:val="00093E60"/>
    <w:rsid w:val="000948AA"/>
    <w:rsid w:val="00095A84"/>
    <w:rsid w:val="00096E37"/>
    <w:rsid w:val="000A00A2"/>
    <w:rsid w:val="000A0550"/>
    <w:rsid w:val="000A24DF"/>
    <w:rsid w:val="000A3EE0"/>
    <w:rsid w:val="000A57D2"/>
    <w:rsid w:val="000A63FD"/>
    <w:rsid w:val="000A6EAD"/>
    <w:rsid w:val="000B099B"/>
    <w:rsid w:val="000B27C0"/>
    <w:rsid w:val="000B46A0"/>
    <w:rsid w:val="000B5018"/>
    <w:rsid w:val="000B589B"/>
    <w:rsid w:val="000B6660"/>
    <w:rsid w:val="000C1472"/>
    <w:rsid w:val="000C2B63"/>
    <w:rsid w:val="000C33CB"/>
    <w:rsid w:val="000C3799"/>
    <w:rsid w:val="000C39BC"/>
    <w:rsid w:val="000C4BE3"/>
    <w:rsid w:val="000D2E9B"/>
    <w:rsid w:val="000D4576"/>
    <w:rsid w:val="000D4E14"/>
    <w:rsid w:val="000D58B1"/>
    <w:rsid w:val="000D781E"/>
    <w:rsid w:val="000D7AAC"/>
    <w:rsid w:val="000E02F9"/>
    <w:rsid w:val="000E0ADC"/>
    <w:rsid w:val="000E1061"/>
    <w:rsid w:val="000E1E0B"/>
    <w:rsid w:val="000E37AF"/>
    <w:rsid w:val="000E438E"/>
    <w:rsid w:val="000E5589"/>
    <w:rsid w:val="000E72EE"/>
    <w:rsid w:val="000E7B8D"/>
    <w:rsid w:val="000F1B6E"/>
    <w:rsid w:val="000F3A13"/>
    <w:rsid w:val="000F3E0F"/>
    <w:rsid w:val="000F5E00"/>
    <w:rsid w:val="000F6F23"/>
    <w:rsid w:val="001035CE"/>
    <w:rsid w:val="00103C3E"/>
    <w:rsid w:val="00104A92"/>
    <w:rsid w:val="00107D21"/>
    <w:rsid w:val="00110850"/>
    <w:rsid w:val="00110E6B"/>
    <w:rsid w:val="00111B71"/>
    <w:rsid w:val="00113CDF"/>
    <w:rsid w:val="00113D18"/>
    <w:rsid w:val="00114C5B"/>
    <w:rsid w:val="001151D6"/>
    <w:rsid w:val="00117249"/>
    <w:rsid w:val="001172C0"/>
    <w:rsid w:val="00120853"/>
    <w:rsid w:val="001208DC"/>
    <w:rsid w:val="001210C6"/>
    <w:rsid w:val="00121BA8"/>
    <w:rsid w:val="0012249A"/>
    <w:rsid w:val="00122E56"/>
    <w:rsid w:val="001239F0"/>
    <w:rsid w:val="001253F2"/>
    <w:rsid w:val="00125ECC"/>
    <w:rsid w:val="00126FC7"/>
    <w:rsid w:val="001279B1"/>
    <w:rsid w:val="00131BB5"/>
    <w:rsid w:val="001323A8"/>
    <w:rsid w:val="001326B1"/>
    <w:rsid w:val="00132807"/>
    <w:rsid w:val="00132A5D"/>
    <w:rsid w:val="00133705"/>
    <w:rsid w:val="001351A7"/>
    <w:rsid w:val="0013615D"/>
    <w:rsid w:val="001370F9"/>
    <w:rsid w:val="00141F24"/>
    <w:rsid w:val="00142E4D"/>
    <w:rsid w:val="00143664"/>
    <w:rsid w:val="00143A8E"/>
    <w:rsid w:val="001529FE"/>
    <w:rsid w:val="00153443"/>
    <w:rsid w:val="0015597D"/>
    <w:rsid w:val="00155A34"/>
    <w:rsid w:val="00157E53"/>
    <w:rsid w:val="00161157"/>
    <w:rsid w:val="00161252"/>
    <w:rsid w:val="00162398"/>
    <w:rsid w:val="001623B7"/>
    <w:rsid w:val="00162458"/>
    <w:rsid w:val="0016364C"/>
    <w:rsid w:val="00163CCA"/>
    <w:rsid w:val="001651E2"/>
    <w:rsid w:val="00167B4F"/>
    <w:rsid w:val="00170E7D"/>
    <w:rsid w:val="0017162A"/>
    <w:rsid w:val="00171F86"/>
    <w:rsid w:val="0017270F"/>
    <w:rsid w:val="00175F26"/>
    <w:rsid w:val="0017663A"/>
    <w:rsid w:val="00176B02"/>
    <w:rsid w:val="00176B73"/>
    <w:rsid w:val="00176B7D"/>
    <w:rsid w:val="00180D0F"/>
    <w:rsid w:val="00181C67"/>
    <w:rsid w:val="0018244E"/>
    <w:rsid w:val="00182F95"/>
    <w:rsid w:val="0018503C"/>
    <w:rsid w:val="00186365"/>
    <w:rsid w:val="0018644B"/>
    <w:rsid w:val="0018730E"/>
    <w:rsid w:val="001907AE"/>
    <w:rsid w:val="0019114A"/>
    <w:rsid w:val="00193686"/>
    <w:rsid w:val="00193850"/>
    <w:rsid w:val="001942B2"/>
    <w:rsid w:val="00195545"/>
    <w:rsid w:val="00196858"/>
    <w:rsid w:val="00197121"/>
    <w:rsid w:val="00197371"/>
    <w:rsid w:val="001A0E9C"/>
    <w:rsid w:val="001A2274"/>
    <w:rsid w:val="001A2E2A"/>
    <w:rsid w:val="001A3C61"/>
    <w:rsid w:val="001A465D"/>
    <w:rsid w:val="001A6EF2"/>
    <w:rsid w:val="001B3C54"/>
    <w:rsid w:val="001B562B"/>
    <w:rsid w:val="001C0499"/>
    <w:rsid w:val="001C04D0"/>
    <w:rsid w:val="001C063B"/>
    <w:rsid w:val="001D3609"/>
    <w:rsid w:val="001D38DF"/>
    <w:rsid w:val="001D53D2"/>
    <w:rsid w:val="001D71D4"/>
    <w:rsid w:val="001E085F"/>
    <w:rsid w:val="001E1BC0"/>
    <w:rsid w:val="001E1F3E"/>
    <w:rsid w:val="001E1F58"/>
    <w:rsid w:val="001E23DE"/>
    <w:rsid w:val="001E40C8"/>
    <w:rsid w:val="001E6666"/>
    <w:rsid w:val="001E6F9B"/>
    <w:rsid w:val="001E7C0A"/>
    <w:rsid w:val="001F0966"/>
    <w:rsid w:val="001F0D3D"/>
    <w:rsid w:val="001F1499"/>
    <w:rsid w:val="001F1A6B"/>
    <w:rsid w:val="001F4168"/>
    <w:rsid w:val="0020074C"/>
    <w:rsid w:val="002040E4"/>
    <w:rsid w:val="00204B8E"/>
    <w:rsid w:val="002059D6"/>
    <w:rsid w:val="00207511"/>
    <w:rsid w:val="00211D4A"/>
    <w:rsid w:val="00212181"/>
    <w:rsid w:val="00215280"/>
    <w:rsid w:val="00215BE4"/>
    <w:rsid w:val="00215C94"/>
    <w:rsid w:val="0022473A"/>
    <w:rsid w:val="00224BC7"/>
    <w:rsid w:val="0022532A"/>
    <w:rsid w:val="00226AD4"/>
    <w:rsid w:val="002277F8"/>
    <w:rsid w:val="00227D3C"/>
    <w:rsid w:val="00230E3C"/>
    <w:rsid w:val="00230E8D"/>
    <w:rsid w:val="00236A23"/>
    <w:rsid w:val="00236F24"/>
    <w:rsid w:val="002401DB"/>
    <w:rsid w:val="00241CD3"/>
    <w:rsid w:val="00242DE5"/>
    <w:rsid w:val="00246D3F"/>
    <w:rsid w:val="00251B60"/>
    <w:rsid w:val="00252354"/>
    <w:rsid w:val="002527AD"/>
    <w:rsid w:val="00254E34"/>
    <w:rsid w:val="002553F4"/>
    <w:rsid w:val="00255524"/>
    <w:rsid w:val="00257778"/>
    <w:rsid w:val="0026222C"/>
    <w:rsid w:val="0026325B"/>
    <w:rsid w:val="00265316"/>
    <w:rsid w:val="0026541D"/>
    <w:rsid w:val="002654D4"/>
    <w:rsid w:val="00265CEA"/>
    <w:rsid w:val="00266A75"/>
    <w:rsid w:val="00267686"/>
    <w:rsid w:val="00267E11"/>
    <w:rsid w:val="002705A9"/>
    <w:rsid w:val="00270882"/>
    <w:rsid w:val="002709CF"/>
    <w:rsid w:val="00270E02"/>
    <w:rsid w:val="00270F26"/>
    <w:rsid w:val="002715CF"/>
    <w:rsid w:val="00271A7D"/>
    <w:rsid w:val="00273776"/>
    <w:rsid w:val="002739BC"/>
    <w:rsid w:val="00276054"/>
    <w:rsid w:val="0027725D"/>
    <w:rsid w:val="00277D15"/>
    <w:rsid w:val="00283704"/>
    <w:rsid w:val="00286135"/>
    <w:rsid w:val="00286604"/>
    <w:rsid w:val="00291271"/>
    <w:rsid w:val="0029134D"/>
    <w:rsid w:val="00292BC5"/>
    <w:rsid w:val="00292EEF"/>
    <w:rsid w:val="00292EFA"/>
    <w:rsid w:val="002949D0"/>
    <w:rsid w:val="002958A3"/>
    <w:rsid w:val="002967C4"/>
    <w:rsid w:val="002978A8"/>
    <w:rsid w:val="002A2511"/>
    <w:rsid w:val="002A461A"/>
    <w:rsid w:val="002A59C4"/>
    <w:rsid w:val="002A6E49"/>
    <w:rsid w:val="002A7557"/>
    <w:rsid w:val="002B03FA"/>
    <w:rsid w:val="002B0413"/>
    <w:rsid w:val="002B0E15"/>
    <w:rsid w:val="002B21C7"/>
    <w:rsid w:val="002B237A"/>
    <w:rsid w:val="002B2EE3"/>
    <w:rsid w:val="002B413A"/>
    <w:rsid w:val="002B42C9"/>
    <w:rsid w:val="002B459C"/>
    <w:rsid w:val="002B4D3F"/>
    <w:rsid w:val="002B77C0"/>
    <w:rsid w:val="002C2BB1"/>
    <w:rsid w:val="002C3D50"/>
    <w:rsid w:val="002C5E08"/>
    <w:rsid w:val="002C65D8"/>
    <w:rsid w:val="002D20B2"/>
    <w:rsid w:val="002D26AE"/>
    <w:rsid w:val="002D2820"/>
    <w:rsid w:val="002D2DD5"/>
    <w:rsid w:val="002D34C5"/>
    <w:rsid w:val="002D3869"/>
    <w:rsid w:val="002D6994"/>
    <w:rsid w:val="002D6DC7"/>
    <w:rsid w:val="002D770E"/>
    <w:rsid w:val="002E1BCD"/>
    <w:rsid w:val="002E4977"/>
    <w:rsid w:val="002E5AB0"/>
    <w:rsid w:val="002F2E45"/>
    <w:rsid w:val="002F302B"/>
    <w:rsid w:val="002F3E8F"/>
    <w:rsid w:val="002F6CF9"/>
    <w:rsid w:val="00304F9A"/>
    <w:rsid w:val="0030543C"/>
    <w:rsid w:val="003057D2"/>
    <w:rsid w:val="00305967"/>
    <w:rsid w:val="003106B4"/>
    <w:rsid w:val="003120B4"/>
    <w:rsid w:val="003124A9"/>
    <w:rsid w:val="003141AE"/>
    <w:rsid w:val="00314C09"/>
    <w:rsid w:val="003151D1"/>
    <w:rsid w:val="003159B8"/>
    <w:rsid w:val="0031615A"/>
    <w:rsid w:val="00317196"/>
    <w:rsid w:val="00317AE2"/>
    <w:rsid w:val="00317C25"/>
    <w:rsid w:val="00320C9E"/>
    <w:rsid w:val="003215B9"/>
    <w:rsid w:val="0032397E"/>
    <w:rsid w:val="00326436"/>
    <w:rsid w:val="0032660E"/>
    <w:rsid w:val="00326DD5"/>
    <w:rsid w:val="00327088"/>
    <w:rsid w:val="00327335"/>
    <w:rsid w:val="003303DD"/>
    <w:rsid w:val="00330708"/>
    <w:rsid w:val="00332DD7"/>
    <w:rsid w:val="00336C0E"/>
    <w:rsid w:val="00337ACA"/>
    <w:rsid w:val="0034176B"/>
    <w:rsid w:val="0034218D"/>
    <w:rsid w:val="003435A3"/>
    <w:rsid w:val="003435DC"/>
    <w:rsid w:val="00347671"/>
    <w:rsid w:val="00347A6D"/>
    <w:rsid w:val="00350B39"/>
    <w:rsid w:val="0035148B"/>
    <w:rsid w:val="00351D2C"/>
    <w:rsid w:val="00354167"/>
    <w:rsid w:val="0035456A"/>
    <w:rsid w:val="00354EBF"/>
    <w:rsid w:val="00355D62"/>
    <w:rsid w:val="00357F2B"/>
    <w:rsid w:val="003623B2"/>
    <w:rsid w:val="003624C1"/>
    <w:rsid w:val="00364B6D"/>
    <w:rsid w:val="00364F13"/>
    <w:rsid w:val="0036620B"/>
    <w:rsid w:val="0036683F"/>
    <w:rsid w:val="0036761D"/>
    <w:rsid w:val="00371157"/>
    <w:rsid w:val="003712AE"/>
    <w:rsid w:val="00371BEB"/>
    <w:rsid w:val="00371BFC"/>
    <w:rsid w:val="00371C15"/>
    <w:rsid w:val="00376070"/>
    <w:rsid w:val="003806EE"/>
    <w:rsid w:val="00380DDE"/>
    <w:rsid w:val="0038134D"/>
    <w:rsid w:val="003848D8"/>
    <w:rsid w:val="00385137"/>
    <w:rsid w:val="0038609E"/>
    <w:rsid w:val="0039149C"/>
    <w:rsid w:val="00393624"/>
    <w:rsid w:val="00394663"/>
    <w:rsid w:val="0039653A"/>
    <w:rsid w:val="00396A1F"/>
    <w:rsid w:val="00397025"/>
    <w:rsid w:val="00397030"/>
    <w:rsid w:val="003A5657"/>
    <w:rsid w:val="003A7BE1"/>
    <w:rsid w:val="003B0491"/>
    <w:rsid w:val="003B476A"/>
    <w:rsid w:val="003B4C37"/>
    <w:rsid w:val="003B71DB"/>
    <w:rsid w:val="003C04A4"/>
    <w:rsid w:val="003C341E"/>
    <w:rsid w:val="003C5D87"/>
    <w:rsid w:val="003C699E"/>
    <w:rsid w:val="003C75E0"/>
    <w:rsid w:val="003C79EF"/>
    <w:rsid w:val="003D09CA"/>
    <w:rsid w:val="003D1E5C"/>
    <w:rsid w:val="003D3EE1"/>
    <w:rsid w:val="003D42E8"/>
    <w:rsid w:val="003D5F5E"/>
    <w:rsid w:val="003D7309"/>
    <w:rsid w:val="003E04BE"/>
    <w:rsid w:val="003E1EF5"/>
    <w:rsid w:val="003E3582"/>
    <w:rsid w:val="003E4140"/>
    <w:rsid w:val="003F1393"/>
    <w:rsid w:val="003F27AE"/>
    <w:rsid w:val="003F32D1"/>
    <w:rsid w:val="003F71A6"/>
    <w:rsid w:val="00405265"/>
    <w:rsid w:val="00406469"/>
    <w:rsid w:val="00406C62"/>
    <w:rsid w:val="0041021D"/>
    <w:rsid w:val="00411920"/>
    <w:rsid w:val="00414677"/>
    <w:rsid w:val="00415517"/>
    <w:rsid w:val="00415A16"/>
    <w:rsid w:val="0042032A"/>
    <w:rsid w:val="00420646"/>
    <w:rsid w:val="004214E0"/>
    <w:rsid w:val="00421ABC"/>
    <w:rsid w:val="00422866"/>
    <w:rsid w:val="00422ABB"/>
    <w:rsid w:val="00426DD5"/>
    <w:rsid w:val="00427BF2"/>
    <w:rsid w:val="00431E6C"/>
    <w:rsid w:val="00433222"/>
    <w:rsid w:val="00436219"/>
    <w:rsid w:val="00441F80"/>
    <w:rsid w:val="004427FC"/>
    <w:rsid w:val="00442B3E"/>
    <w:rsid w:val="004437A1"/>
    <w:rsid w:val="00445A37"/>
    <w:rsid w:val="00445A9C"/>
    <w:rsid w:val="00450A23"/>
    <w:rsid w:val="004511D4"/>
    <w:rsid w:val="00451458"/>
    <w:rsid w:val="00451E52"/>
    <w:rsid w:val="00451FA0"/>
    <w:rsid w:val="00454909"/>
    <w:rsid w:val="00454C51"/>
    <w:rsid w:val="00455B36"/>
    <w:rsid w:val="00457260"/>
    <w:rsid w:val="00461AC4"/>
    <w:rsid w:val="00462092"/>
    <w:rsid w:val="004671C0"/>
    <w:rsid w:val="004678F9"/>
    <w:rsid w:val="004700E9"/>
    <w:rsid w:val="00470499"/>
    <w:rsid w:val="004708C6"/>
    <w:rsid w:val="00470C04"/>
    <w:rsid w:val="00471F31"/>
    <w:rsid w:val="004736FF"/>
    <w:rsid w:val="0047423E"/>
    <w:rsid w:val="004767A2"/>
    <w:rsid w:val="00477D20"/>
    <w:rsid w:val="004803A2"/>
    <w:rsid w:val="00480EAB"/>
    <w:rsid w:val="00480FD5"/>
    <w:rsid w:val="00481947"/>
    <w:rsid w:val="00483DD5"/>
    <w:rsid w:val="00484121"/>
    <w:rsid w:val="0048495C"/>
    <w:rsid w:val="004852A9"/>
    <w:rsid w:val="004901F7"/>
    <w:rsid w:val="00491E9D"/>
    <w:rsid w:val="004927FA"/>
    <w:rsid w:val="004A1851"/>
    <w:rsid w:val="004A2121"/>
    <w:rsid w:val="004A297B"/>
    <w:rsid w:val="004A2AED"/>
    <w:rsid w:val="004A4907"/>
    <w:rsid w:val="004A490C"/>
    <w:rsid w:val="004A57F2"/>
    <w:rsid w:val="004A5EDB"/>
    <w:rsid w:val="004B05C1"/>
    <w:rsid w:val="004B0C7F"/>
    <w:rsid w:val="004B2254"/>
    <w:rsid w:val="004B4A83"/>
    <w:rsid w:val="004B52F4"/>
    <w:rsid w:val="004B574E"/>
    <w:rsid w:val="004B58A6"/>
    <w:rsid w:val="004B70B5"/>
    <w:rsid w:val="004B7814"/>
    <w:rsid w:val="004C0CE9"/>
    <w:rsid w:val="004C28A4"/>
    <w:rsid w:val="004C4DFB"/>
    <w:rsid w:val="004C55C2"/>
    <w:rsid w:val="004C5AC0"/>
    <w:rsid w:val="004D5EC2"/>
    <w:rsid w:val="004D7209"/>
    <w:rsid w:val="004E0351"/>
    <w:rsid w:val="004E3B01"/>
    <w:rsid w:val="004E537F"/>
    <w:rsid w:val="004E66D6"/>
    <w:rsid w:val="004E76A6"/>
    <w:rsid w:val="004F00AF"/>
    <w:rsid w:val="004F0201"/>
    <w:rsid w:val="004F0D11"/>
    <w:rsid w:val="004F1021"/>
    <w:rsid w:val="004F254B"/>
    <w:rsid w:val="004F2B85"/>
    <w:rsid w:val="004F375E"/>
    <w:rsid w:val="004F3A10"/>
    <w:rsid w:val="004F425D"/>
    <w:rsid w:val="004F4E87"/>
    <w:rsid w:val="004F66C7"/>
    <w:rsid w:val="00501BBF"/>
    <w:rsid w:val="00502605"/>
    <w:rsid w:val="00502B36"/>
    <w:rsid w:val="00502CCB"/>
    <w:rsid w:val="00503CD4"/>
    <w:rsid w:val="00506148"/>
    <w:rsid w:val="00506E99"/>
    <w:rsid w:val="00507852"/>
    <w:rsid w:val="00512569"/>
    <w:rsid w:val="0051355E"/>
    <w:rsid w:val="00513560"/>
    <w:rsid w:val="00514BEE"/>
    <w:rsid w:val="00517422"/>
    <w:rsid w:val="00517D7A"/>
    <w:rsid w:val="0052132A"/>
    <w:rsid w:val="00522896"/>
    <w:rsid w:val="00522D30"/>
    <w:rsid w:val="00524139"/>
    <w:rsid w:val="0052441C"/>
    <w:rsid w:val="005269F6"/>
    <w:rsid w:val="00526F68"/>
    <w:rsid w:val="00527B2C"/>
    <w:rsid w:val="0053099A"/>
    <w:rsid w:val="00531682"/>
    <w:rsid w:val="00531A43"/>
    <w:rsid w:val="00532E07"/>
    <w:rsid w:val="0053433D"/>
    <w:rsid w:val="00534686"/>
    <w:rsid w:val="0053500C"/>
    <w:rsid w:val="00537674"/>
    <w:rsid w:val="005404C6"/>
    <w:rsid w:val="00541ABD"/>
    <w:rsid w:val="00541FD5"/>
    <w:rsid w:val="00544B62"/>
    <w:rsid w:val="00545B5F"/>
    <w:rsid w:val="00546B88"/>
    <w:rsid w:val="00550037"/>
    <w:rsid w:val="005525DE"/>
    <w:rsid w:val="00552B0F"/>
    <w:rsid w:val="00552C7B"/>
    <w:rsid w:val="00554EF5"/>
    <w:rsid w:val="00555565"/>
    <w:rsid w:val="00555718"/>
    <w:rsid w:val="005579F5"/>
    <w:rsid w:val="00560149"/>
    <w:rsid w:val="005604AA"/>
    <w:rsid w:val="00561979"/>
    <w:rsid w:val="0056217E"/>
    <w:rsid w:val="00562DAE"/>
    <w:rsid w:val="00563B7E"/>
    <w:rsid w:val="0056522A"/>
    <w:rsid w:val="00565B9D"/>
    <w:rsid w:val="00570CD3"/>
    <w:rsid w:val="00571F80"/>
    <w:rsid w:val="00572312"/>
    <w:rsid w:val="005730C6"/>
    <w:rsid w:val="00574691"/>
    <w:rsid w:val="005749D4"/>
    <w:rsid w:val="00576D02"/>
    <w:rsid w:val="00581FDC"/>
    <w:rsid w:val="005829C5"/>
    <w:rsid w:val="005832B0"/>
    <w:rsid w:val="005841A3"/>
    <w:rsid w:val="00586344"/>
    <w:rsid w:val="00586500"/>
    <w:rsid w:val="0058789D"/>
    <w:rsid w:val="00590711"/>
    <w:rsid w:val="00590BB5"/>
    <w:rsid w:val="00590D40"/>
    <w:rsid w:val="00591877"/>
    <w:rsid w:val="00592BEF"/>
    <w:rsid w:val="00597602"/>
    <w:rsid w:val="00597D81"/>
    <w:rsid w:val="005A2C66"/>
    <w:rsid w:val="005A38B8"/>
    <w:rsid w:val="005A5A7E"/>
    <w:rsid w:val="005A5FC6"/>
    <w:rsid w:val="005A682B"/>
    <w:rsid w:val="005A6F45"/>
    <w:rsid w:val="005B0255"/>
    <w:rsid w:val="005B0A4D"/>
    <w:rsid w:val="005B3431"/>
    <w:rsid w:val="005B3B30"/>
    <w:rsid w:val="005B445F"/>
    <w:rsid w:val="005B5629"/>
    <w:rsid w:val="005B75CB"/>
    <w:rsid w:val="005B7646"/>
    <w:rsid w:val="005C26CE"/>
    <w:rsid w:val="005C28DE"/>
    <w:rsid w:val="005C3B94"/>
    <w:rsid w:val="005C455B"/>
    <w:rsid w:val="005C5C08"/>
    <w:rsid w:val="005C5E33"/>
    <w:rsid w:val="005D2E2F"/>
    <w:rsid w:val="005D5DF3"/>
    <w:rsid w:val="005D6F62"/>
    <w:rsid w:val="005D77E4"/>
    <w:rsid w:val="005E0054"/>
    <w:rsid w:val="005E07C4"/>
    <w:rsid w:val="005E09AE"/>
    <w:rsid w:val="005E0D32"/>
    <w:rsid w:val="005E119B"/>
    <w:rsid w:val="005E11B2"/>
    <w:rsid w:val="005E14B5"/>
    <w:rsid w:val="005E2213"/>
    <w:rsid w:val="005E229C"/>
    <w:rsid w:val="005E29D2"/>
    <w:rsid w:val="005E559D"/>
    <w:rsid w:val="005F0A2C"/>
    <w:rsid w:val="005F648F"/>
    <w:rsid w:val="005F7659"/>
    <w:rsid w:val="005F798D"/>
    <w:rsid w:val="0060028E"/>
    <w:rsid w:val="00602657"/>
    <w:rsid w:val="00602823"/>
    <w:rsid w:val="00603119"/>
    <w:rsid w:val="00604E87"/>
    <w:rsid w:val="00604E9F"/>
    <w:rsid w:val="00605F77"/>
    <w:rsid w:val="006079E6"/>
    <w:rsid w:val="00607AE7"/>
    <w:rsid w:val="00610060"/>
    <w:rsid w:val="006122E8"/>
    <w:rsid w:val="00614E8C"/>
    <w:rsid w:val="00615128"/>
    <w:rsid w:val="00615580"/>
    <w:rsid w:val="006165C8"/>
    <w:rsid w:val="00617010"/>
    <w:rsid w:val="00617A95"/>
    <w:rsid w:val="00624CA9"/>
    <w:rsid w:val="00626ACC"/>
    <w:rsid w:val="00627915"/>
    <w:rsid w:val="00627928"/>
    <w:rsid w:val="00630CBE"/>
    <w:rsid w:val="0063125D"/>
    <w:rsid w:val="00633088"/>
    <w:rsid w:val="0063334B"/>
    <w:rsid w:val="00633993"/>
    <w:rsid w:val="00633BC2"/>
    <w:rsid w:val="00635778"/>
    <w:rsid w:val="00640F59"/>
    <w:rsid w:val="00643FD2"/>
    <w:rsid w:val="00644142"/>
    <w:rsid w:val="00647DA7"/>
    <w:rsid w:val="00650076"/>
    <w:rsid w:val="0065194A"/>
    <w:rsid w:val="00654BD1"/>
    <w:rsid w:val="00655DAB"/>
    <w:rsid w:val="00657FD5"/>
    <w:rsid w:val="00662EA8"/>
    <w:rsid w:val="006638B6"/>
    <w:rsid w:val="00665255"/>
    <w:rsid w:val="006661A7"/>
    <w:rsid w:val="00670180"/>
    <w:rsid w:val="006712EA"/>
    <w:rsid w:val="0067345C"/>
    <w:rsid w:val="00673F2D"/>
    <w:rsid w:val="00674E74"/>
    <w:rsid w:val="006757AF"/>
    <w:rsid w:val="0067618E"/>
    <w:rsid w:val="00676B0C"/>
    <w:rsid w:val="00676D71"/>
    <w:rsid w:val="00677249"/>
    <w:rsid w:val="0068211E"/>
    <w:rsid w:val="00686520"/>
    <w:rsid w:val="0068660B"/>
    <w:rsid w:val="00693A49"/>
    <w:rsid w:val="00695344"/>
    <w:rsid w:val="006A0C59"/>
    <w:rsid w:val="006A1910"/>
    <w:rsid w:val="006A2D52"/>
    <w:rsid w:val="006A7859"/>
    <w:rsid w:val="006B0279"/>
    <w:rsid w:val="006B454E"/>
    <w:rsid w:val="006B5452"/>
    <w:rsid w:val="006B6372"/>
    <w:rsid w:val="006C0B9F"/>
    <w:rsid w:val="006C1103"/>
    <w:rsid w:val="006C2ABE"/>
    <w:rsid w:val="006C4854"/>
    <w:rsid w:val="006C510B"/>
    <w:rsid w:val="006C65AF"/>
    <w:rsid w:val="006D02A8"/>
    <w:rsid w:val="006D0B25"/>
    <w:rsid w:val="006D226D"/>
    <w:rsid w:val="006D3DA4"/>
    <w:rsid w:val="006D4462"/>
    <w:rsid w:val="006D5882"/>
    <w:rsid w:val="006D5C82"/>
    <w:rsid w:val="006E1AE8"/>
    <w:rsid w:val="006E1CFD"/>
    <w:rsid w:val="006E2567"/>
    <w:rsid w:val="006E3063"/>
    <w:rsid w:val="006E3587"/>
    <w:rsid w:val="006E421F"/>
    <w:rsid w:val="006E4A9F"/>
    <w:rsid w:val="006E5B5A"/>
    <w:rsid w:val="006E60E6"/>
    <w:rsid w:val="006E6D83"/>
    <w:rsid w:val="006E731F"/>
    <w:rsid w:val="006E7587"/>
    <w:rsid w:val="006F03B4"/>
    <w:rsid w:val="006F29CD"/>
    <w:rsid w:val="006F2B5A"/>
    <w:rsid w:val="006F3178"/>
    <w:rsid w:val="006F3EAD"/>
    <w:rsid w:val="006F5469"/>
    <w:rsid w:val="006F6099"/>
    <w:rsid w:val="006F7A82"/>
    <w:rsid w:val="0070001E"/>
    <w:rsid w:val="00700E9B"/>
    <w:rsid w:val="00700FFE"/>
    <w:rsid w:val="00702E07"/>
    <w:rsid w:val="00704BC5"/>
    <w:rsid w:val="0070503B"/>
    <w:rsid w:val="007070E5"/>
    <w:rsid w:val="00707C19"/>
    <w:rsid w:val="00710E1C"/>
    <w:rsid w:val="007119D2"/>
    <w:rsid w:val="0071204C"/>
    <w:rsid w:val="0071593B"/>
    <w:rsid w:val="00715C1A"/>
    <w:rsid w:val="00717587"/>
    <w:rsid w:val="00722227"/>
    <w:rsid w:val="007235C4"/>
    <w:rsid w:val="00724D27"/>
    <w:rsid w:val="0072529C"/>
    <w:rsid w:val="007268BA"/>
    <w:rsid w:val="00726D53"/>
    <w:rsid w:val="00730D42"/>
    <w:rsid w:val="0073107F"/>
    <w:rsid w:val="007336E0"/>
    <w:rsid w:val="00741AE8"/>
    <w:rsid w:val="00745690"/>
    <w:rsid w:val="00750C02"/>
    <w:rsid w:val="0075122D"/>
    <w:rsid w:val="007515B1"/>
    <w:rsid w:val="00751C7A"/>
    <w:rsid w:val="0075284C"/>
    <w:rsid w:val="0075370D"/>
    <w:rsid w:val="00754638"/>
    <w:rsid w:val="00757436"/>
    <w:rsid w:val="007576A1"/>
    <w:rsid w:val="00757E59"/>
    <w:rsid w:val="0076273D"/>
    <w:rsid w:val="007629BE"/>
    <w:rsid w:val="00764ECA"/>
    <w:rsid w:val="0076686C"/>
    <w:rsid w:val="007744EA"/>
    <w:rsid w:val="00776943"/>
    <w:rsid w:val="00777A09"/>
    <w:rsid w:val="00780810"/>
    <w:rsid w:val="00783ABB"/>
    <w:rsid w:val="00784946"/>
    <w:rsid w:val="00786CC0"/>
    <w:rsid w:val="0079120D"/>
    <w:rsid w:val="00791590"/>
    <w:rsid w:val="00791FA1"/>
    <w:rsid w:val="00795971"/>
    <w:rsid w:val="00795F88"/>
    <w:rsid w:val="007A12CB"/>
    <w:rsid w:val="007A16FD"/>
    <w:rsid w:val="007A1823"/>
    <w:rsid w:val="007A2553"/>
    <w:rsid w:val="007A5159"/>
    <w:rsid w:val="007A52DE"/>
    <w:rsid w:val="007A54DD"/>
    <w:rsid w:val="007A6945"/>
    <w:rsid w:val="007A6BD3"/>
    <w:rsid w:val="007A6F0A"/>
    <w:rsid w:val="007A72F3"/>
    <w:rsid w:val="007B15C7"/>
    <w:rsid w:val="007B36AA"/>
    <w:rsid w:val="007B549E"/>
    <w:rsid w:val="007B6DFA"/>
    <w:rsid w:val="007B6F11"/>
    <w:rsid w:val="007B7C36"/>
    <w:rsid w:val="007C09B4"/>
    <w:rsid w:val="007C1A77"/>
    <w:rsid w:val="007C31EF"/>
    <w:rsid w:val="007C3568"/>
    <w:rsid w:val="007C707F"/>
    <w:rsid w:val="007D137E"/>
    <w:rsid w:val="007D32BC"/>
    <w:rsid w:val="007D3708"/>
    <w:rsid w:val="007D550F"/>
    <w:rsid w:val="007D789A"/>
    <w:rsid w:val="007E0AC3"/>
    <w:rsid w:val="007E4708"/>
    <w:rsid w:val="007E5041"/>
    <w:rsid w:val="007E6EBA"/>
    <w:rsid w:val="007E79CC"/>
    <w:rsid w:val="007E7A53"/>
    <w:rsid w:val="007F03AD"/>
    <w:rsid w:val="007F1A96"/>
    <w:rsid w:val="007F1B08"/>
    <w:rsid w:val="007F2478"/>
    <w:rsid w:val="007F7680"/>
    <w:rsid w:val="007F7F30"/>
    <w:rsid w:val="00800027"/>
    <w:rsid w:val="00800887"/>
    <w:rsid w:val="00803A1A"/>
    <w:rsid w:val="00803C95"/>
    <w:rsid w:val="00805135"/>
    <w:rsid w:val="0080539D"/>
    <w:rsid w:val="008064C2"/>
    <w:rsid w:val="00806A6E"/>
    <w:rsid w:val="00810344"/>
    <w:rsid w:val="00813A0D"/>
    <w:rsid w:val="008143BF"/>
    <w:rsid w:val="00816DDC"/>
    <w:rsid w:val="00821310"/>
    <w:rsid w:val="00823C38"/>
    <w:rsid w:val="00824DB2"/>
    <w:rsid w:val="00827772"/>
    <w:rsid w:val="0083058D"/>
    <w:rsid w:val="00830C40"/>
    <w:rsid w:val="008316AB"/>
    <w:rsid w:val="00831711"/>
    <w:rsid w:val="00832311"/>
    <w:rsid w:val="0083322C"/>
    <w:rsid w:val="0083656C"/>
    <w:rsid w:val="00836856"/>
    <w:rsid w:val="00836BE6"/>
    <w:rsid w:val="00836D78"/>
    <w:rsid w:val="00841E72"/>
    <w:rsid w:val="008434A8"/>
    <w:rsid w:val="00845CFB"/>
    <w:rsid w:val="0085028A"/>
    <w:rsid w:val="008559E6"/>
    <w:rsid w:val="00857B08"/>
    <w:rsid w:val="008603B2"/>
    <w:rsid w:val="00865ACC"/>
    <w:rsid w:val="008667C7"/>
    <w:rsid w:val="0086727E"/>
    <w:rsid w:val="0087336E"/>
    <w:rsid w:val="00873C10"/>
    <w:rsid w:val="00875DA5"/>
    <w:rsid w:val="00880DBB"/>
    <w:rsid w:val="008847D9"/>
    <w:rsid w:val="008872E0"/>
    <w:rsid w:val="008904BC"/>
    <w:rsid w:val="00890CF0"/>
    <w:rsid w:val="00891AB4"/>
    <w:rsid w:val="00892603"/>
    <w:rsid w:val="008931D8"/>
    <w:rsid w:val="008973CB"/>
    <w:rsid w:val="008A0735"/>
    <w:rsid w:val="008A1555"/>
    <w:rsid w:val="008A356D"/>
    <w:rsid w:val="008A359A"/>
    <w:rsid w:val="008A69EA"/>
    <w:rsid w:val="008A6AE6"/>
    <w:rsid w:val="008B1E7D"/>
    <w:rsid w:val="008B2587"/>
    <w:rsid w:val="008B3F04"/>
    <w:rsid w:val="008B611A"/>
    <w:rsid w:val="008B63CA"/>
    <w:rsid w:val="008B7961"/>
    <w:rsid w:val="008B7F58"/>
    <w:rsid w:val="008C0540"/>
    <w:rsid w:val="008C20CE"/>
    <w:rsid w:val="008C2BF6"/>
    <w:rsid w:val="008C2F50"/>
    <w:rsid w:val="008C3A11"/>
    <w:rsid w:val="008C411B"/>
    <w:rsid w:val="008C6A47"/>
    <w:rsid w:val="008C7899"/>
    <w:rsid w:val="008D16AD"/>
    <w:rsid w:val="008D26E1"/>
    <w:rsid w:val="008D5FD4"/>
    <w:rsid w:val="008E03C8"/>
    <w:rsid w:val="008E0A26"/>
    <w:rsid w:val="008E24EA"/>
    <w:rsid w:val="008E372C"/>
    <w:rsid w:val="008E3B37"/>
    <w:rsid w:val="008E3F7B"/>
    <w:rsid w:val="008E4206"/>
    <w:rsid w:val="008E4338"/>
    <w:rsid w:val="008E4630"/>
    <w:rsid w:val="008E556A"/>
    <w:rsid w:val="008E5D8D"/>
    <w:rsid w:val="008E6A5C"/>
    <w:rsid w:val="008E76AF"/>
    <w:rsid w:val="008E78D4"/>
    <w:rsid w:val="008F2704"/>
    <w:rsid w:val="008F3CB6"/>
    <w:rsid w:val="008F4416"/>
    <w:rsid w:val="008F67B2"/>
    <w:rsid w:val="00900980"/>
    <w:rsid w:val="00902184"/>
    <w:rsid w:val="009068BA"/>
    <w:rsid w:val="00907751"/>
    <w:rsid w:val="00907ED1"/>
    <w:rsid w:val="0091021A"/>
    <w:rsid w:val="009105EE"/>
    <w:rsid w:val="00911B4C"/>
    <w:rsid w:val="009129CD"/>
    <w:rsid w:val="00916AE9"/>
    <w:rsid w:val="009207CF"/>
    <w:rsid w:val="009218E9"/>
    <w:rsid w:val="00924CF9"/>
    <w:rsid w:val="009301F0"/>
    <w:rsid w:val="0093175A"/>
    <w:rsid w:val="00931BA1"/>
    <w:rsid w:val="009328FC"/>
    <w:rsid w:val="00932F97"/>
    <w:rsid w:val="009358D9"/>
    <w:rsid w:val="00936BF1"/>
    <w:rsid w:val="0094008E"/>
    <w:rsid w:val="009405D5"/>
    <w:rsid w:val="00940CE8"/>
    <w:rsid w:val="00941EF2"/>
    <w:rsid w:val="0094574C"/>
    <w:rsid w:val="00946656"/>
    <w:rsid w:val="009474D9"/>
    <w:rsid w:val="0095376E"/>
    <w:rsid w:val="00954825"/>
    <w:rsid w:val="00955B3B"/>
    <w:rsid w:val="00955E76"/>
    <w:rsid w:val="00956728"/>
    <w:rsid w:val="00957518"/>
    <w:rsid w:val="00957578"/>
    <w:rsid w:val="00957682"/>
    <w:rsid w:val="00960FF6"/>
    <w:rsid w:val="00961D7E"/>
    <w:rsid w:val="00962921"/>
    <w:rsid w:val="009642AB"/>
    <w:rsid w:val="00965537"/>
    <w:rsid w:val="0096715A"/>
    <w:rsid w:val="00967623"/>
    <w:rsid w:val="0097071C"/>
    <w:rsid w:val="0097076B"/>
    <w:rsid w:val="00970B65"/>
    <w:rsid w:val="00971453"/>
    <w:rsid w:val="00971D41"/>
    <w:rsid w:val="009734BF"/>
    <w:rsid w:val="0097584C"/>
    <w:rsid w:val="009778DC"/>
    <w:rsid w:val="00980FBB"/>
    <w:rsid w:val="00981990"/>
    <w:rsid w:val="00981B08"/>
    <w:rsid w:val="00983598"/>
    <w:rsid w:val="0098572A"/>
    <w:rsid w:val="00986723"/>
    <w:rsid w:val="00986D5F"/>
    <w:rsid w:val="0098714E"/>
    <w:rsid w:val="00987248"/>
    <w:rsid w:val="00987310"/>
    <w:rsid w:val="009927A8"/>
    <w:rsid w:val="00992E36"/>
    <w:rsid w:val="00992FA9"/>
    <w:rsid w:val="00995FC7"/>
    <w:rsid w:val="009A0A06"/>
    <w:rsid w:val="009A21D6"/>
    <w:rsid w:val="009A6604"/>
    <w:rsid w:val="009A6948"/>
    <w:rsid w:val="009B0374"/>
    <w:rsid w:val="009B0A70"/>
    <w:rsid w:val="009B35B3"/>
    <w:rsid w:val="009B41D3"/>
    <w:rsid w:val="009B4C10"/>
    <w:rsid w:val="009B4EDD"/>
    <w:rsid w:val="009B4F13"/>
    <w:rsid w:val="009B5023"/>
    <w:rsid w:val="009B5C00"/>
    <w:rsid w:val="009B7888"/>
    <w:rsid w:val="009C0242"/>
    <w:rsid w:val="009C0D8E"/>
    <w:rsid w:val="009C1340"/>
    <w:rsid w:val="009C2B1E"/>
    <w:rsid w:val="009C352B"/>
    <w:rsid w:val="009C3881"/>
    <w:rsid w:val="009C39F8"/>
    <w:rsid w:val="009C4241"/>
    <w:rsid w:val="009C5200"/>
    <w:rsid w:val="009D0165"/>
    <w:rsid w:val="009D2213"/>
    <w:rsid w:val="009D4FE5"/>
    <w:rsid w:val="009D5C5B"/>
    <w:rsid w:val="009E0693"/>
    <w:rsid w:val="009E407B"/>
    <w:rsid w:val="009E43FC"/>
    <w:rsid w:val="009E440E"/>
    <w:rsid w:val="009E4701"/>
    <w:rsid w:val="009E4B6C"/>
    <w:rsid w:val="009E4D34"/>
    <w:rsid w:val="009E5059"/>
    <w:rsid w:val="009E7C8C"/>
    <w:rsid w:val="009F0F02"/>
    <w:rsid w:val="009F1034"/>
    <w:rsid w:val="009F1292"/>
    <w:rsid w:val="009F388E"/>
    <w:rsid w:val="009F5B61"/>
    <w:rsid w:val="009F67DD"/>
    <w:rsid w:val="009F7F89"/>
    <w:rsid w:val="00A00767"/>
    <w:rsid w:val="00A020D7"/>
    <w:rsid w:val="00A04344"/>
    <w:rsid w:val="00A05DA8"/>
    <w:rsid w:val="00A06783"/>
    <w:rsid w:val="00A06AFB"/>
    <w:rsid w:val="00A074AF"/>
    <w:rsid w:val="00A07C82"/>
    <w:rsid w:val="00A10BF7"/>
    <w:rsid w:val="00A114BC"/>
    <w:rsid w:val="00A133FE"/>
    <w:rsid w:val="00A152E1"/>
    <w:rsid w:val="00A15F64"/>
    <w:rsid w:val="00A16BF2"/>
    <w:rsid w:val="00A17074"/>
    <w:rsid w:val="00A17165"/>
    <w:rsid w:val="00A20A9F"/>
    <w:rsid w:val="00A20E6F"/>
    <w:rsid w:val="00A217E4"/>
    <w:rsid w:val="00A233CA"/>
    <w:rsid w:val="00A24567"/>
    <w:rsid w:val="00A26372"/>
    <w:rsid w:val="00A32C99"/>
    <w:rsid w:val="00A34292"/>
    <w:rsid w:val="00A35362"/>
    <w:rsid w:val="00A36B0B"/>
    <w:rsid w:val="00A404E7"/>
    <w:rsid w:val="00A44AAA"/>
    <w:rsid w:val="00A45C86"/>
    <w:rsid w:val="00A4649A"/>
    <w:rsid w:val="00A50210"/>
    <w:rsid w:val="00A52AAD"/>
    <w:rsid w:val="00A53AB8"/>
    <w:rsid w:val="00A542C9"/>
    <w:rsid w:val="00A54972"/>
    <w:rsid w:val="00A54BB2"/>
    <w:rsid w:val="00A5666E"/>
    <w:rsid w:val="00A56789"/>
    <w:rsid w:val="00A573DB"/>
    <w:rsid w:val="00A623A0"/>
    <w:rsid w:val="00A635D9"/>
    <w:rsid w:val="00A63671"/>
    <w:rsid w:val="00A6670F"/>
    <w:rsid w:val="00A7288B"/>
    <w:rsid w:val="00A72897"/>
    <w:rsid w:val="00A74E42"/>
    <w:rsid w:val="00A75CF8"/>
    <w:rsid w:val="00A76AD8"/>
    <w:rsid w:val="00A76F42"/>
    <w:rsid w:val="00A77414"/>
    <w:rsid w:val="00A8019F"/>
    <w:rsid w:val="00A839D5"/>
    <w:rsid w:val="00A84C16"/>
    <w:rsid w:val="00A851A4"/>
    <w:rsid w:val="00A852DF"/>
    <w:rsid w:val="00A909BE"/>
    <w:rsid w:val="00A90E0C"/>
    <w:rsid w:val="00A9136E"/>
    <w:rsid w:val="00A918A4"/>
    <w:rsid w:val="00A9296A"/>
    <w:rsid w:val="00A94A87"/>
    <w:rsid w:val="00A96572"/>
    <w:rsid w:val="00A96AA7"/>
    <w:rsid w:val="00A96CB6"/>
    <w:rsid w:val="00AA1BB1"/>
    <w:rsid w:val="00AA2A12"/>
    <w:rsid w:val="00AA42A3"/>
    <w:rsid w:val="00AA60AE"/>
    <w:rsid w:val="00AA6A8A"/>
    <w:rsid w:val="00AA6FB7"/>
    <w:rsid w:val="00AA71C4"/>
    <w:rsid w:val="00AA7DDE"/>
    <w:rsid w:val="00AB45F0"/>
    <w:rsid w:val="00AB5964"/>
    <w:rsid w:val="00AB5E42"/>
    <w:rsid w:val="00AC302D"/>
    <w:rsid w:val="00AC314F"/>
    <w:rsid w:val="00AC36B6"/>
    <w:rsid w:val="00AC470B"/>
    <w:rsid w:val="00AC4F5F"/>
    <w:rsid w:val="00AC5761"/>
    <w:rsid w:val="00AC5CF2"/>
    <w:rsid w:val="00AC75EE"/>
    <w:rsid w:val="00AC79F6"/>
    <w:rsid w:val="00AC7A02"/>
    <w:rsid w:val="00AC7F81"/>
    <w:rsid w:val="00AD0E03"/>
    <w:rsid w:val="00AD1EB5"/>
    <w:rsid w:val="00AD379A"/>
    <w:rsid w:val="00AD388A"/>
    <w:rsid w:val="00AD3E9B"/>
    <w:rsid w:val="00AD59A8"/>
    <w:rsid w:val="00AE0B4C"/>
    <w:rsid w:val="00AE1B0C"/>
    <w:rsid w:val="00AE4DD9"/>
    <w:rsid w:val="00AF045D"/>
    <w:rsid w:val="00AF0596"/>
    <w:rsid w:val="00AF122E"/>
    <w:rsid w:val="00AF173A"/>
    <w:rsid w:val="00AF22C3"/>
    <w:rsid w:val="00AF40AB"/>
    <w:rsid w:val="00AF4D6B"/>
    <w:rsid w:val="00AF639B"/>
    <w:rsid w:val="00AF7264"/>
    <w:rsid w:val="00B0036E"/>
    <w:rsid w:val="00B0099C"/>
    <w:rsid w:val="00B02BBC"/>
    <w:rsid w:val="00B05BDF"/>
    <w:rsid w:val="00B05DF5"/>
    <w:rsid w:val="00B06412"/>
    <w:rsid w:val="00B1152E"/>
    <w:rsid w:val="00B1422C"/>
    <w:rsid w:val="00B146E9"/>
    <w:rsid w:val="00B1688D"/>
    <w:rsid w:val="00B176AB"/>
    <w:rsid w:val="00B17C5A"/>
    <w:rsid w:val="00B20AD6"/>
    <w:rsid w:val="00B222B2"/>
    <w:rsid w:val="00B23819"/>
    <w:rsid w:val="00B268C9"/>
    <w:rsid w:val="00B276FD"/>
    <w:rsid w:val="00B27FF4"/>
    <w:rsid w:val="00B302EB"/>
    <w:rsid w:val="00B3117D"/>
    <w:rsid w:val="00B314EA"/>
    <w:rsid w:val="00B32357"/>
    <w:rsid w:val="00B362DC"/>
    <w:rsid w:val="00B371B4"/>
    <w:rsid w:val="00B44BCA"/>
    <w:rsid w:val="00B47927"/>
    <w:rsid w:val="00B5139B"/>
    <w:rsid w:val="00B51CC9"/>
    <w:rsid w:val="00B51E2F"/>
    <w:rsid w:val="00B520A9"/>
    <w:rsid w:val="00B52488"/>
    <w:rsid w:val="00B5397F"/>
    <w:rsid w:val="00B53D97"/>
    <w:rsid w:val="00B554C3"/>
    <w:rsid w:val="00B55F10"/>
    <w:rsid w:val="00B56AFD"/>
    <w:rsid w:val="00B56CAE"/>
    <w:rsid w:val="00B5759D"/>
    <w:rsid w:val="00B60D2E"/>
    <w:rsid w:val="00B61D5F"/>
    <w:rsid w:val="00B61EB9"/>
    <w:rsid w:val="00B622AE"/>
    <w:rsid w:val="00B62868"/>
    <w:rsid w:val="00B64B23"/>
    <w:rsid w:val="00B6568C"/>
    <w:rsid w:val="00B66F0B"/>
    <w:rsid w:val="00B67493"/>
    <w:rsid w:val="00B67B7C"/>
    <w:rsid w:val="00B72EE4"/>
    <w:rsid w:val="00B73C45"/>
    <w:rsid w:val="00B753FC"/>
    <w:rsid w:val="00B77330"/>
    <w:rsid w:val="00B81BAA"/>
    <w:rsid w:val="00B82075"/>
    <w:rsid w:val="00B82483"/>
    <w:rsid w:val="00B86587"/>
    <w:rsid w:val="00B86A59"/>
    <w:rsid w:val="00B8727D"/>
    <w:rsid w:val="00B90A8F"/>
    <w:rsid w:val="00B94543"/>
    <w:rsid w:val="00BA0AEA"/>
    <w:rsid w:val="00BA1E19"/>
    <w:rsid w:val="00BA1FDC"/>
    <w:rsid w:val="00BA2AA5"/>
    <w:rsid w:val="00BA54EE"/>
    <w:rsid w:val="00BA5CF2"/>
    <w:rsid w:val="00BA7DB6"/>
    <w:rsid w:val="00BB0ED4"/>
    <w:rsid w:val="00BB0F4E"/>
    <w:rsid w:val="00BB1C64"/>
    <w:rsid w:val="00BB2DF5"/>
    <w:rsid w:val="00BB2FAE"/>
    <w:rsid w:val="00BB319D"/>
    <w:rsid w:val="00BB4DBB"/>
    <w:rsid w:val="00BB5F02"/>
    <w:rsid w:val="00BB6302"/>
    <w:rsid w:val="00BB68C9"/>
    <w:rsid w:val="00BC13EB"/>
    <w:rsid w:val="00BC2F5B"/>
    <w:rsid w:val="00BC3215"/>
    <w:rsid w:val="00BC599A"/>
    <w:rsid w:val="00BC5EA2"/>
    <w:rsid w:val="00BC6790"/>
    <w:rsid w:val="00BD195E"/>
    <w:rsid w:val="00BD4E25"/>
    <w:rsid w:val="00BD59E5"/>
    <w:rsid w:val="00BE012B"/>
    <w:rsid w:val="00BE1768"/>
    <w:rsid w:val="00BE2360"/>
    <w:rsid w:val="00BE287A"/>
    <w:rsid w:val="00BE2B13"/>
    <w:rsid w:val="00BE2EFF"/>
    <w:rsid w:val="00BE48B3"/>
    <w:rsid w:val="00BE48DB"/>
    <w:rsid w:val="00BE4E02"/>
    <w:rsid w:val="00BE72B8"/>
    <w:rsid w:val="00BE7F42"/>
    <w:rsid w:val="00BF2433"/>
    <w:rsid w:val="00BF281F"/>
    <w:rsid w:val="00BF3CC0"/>
    <w:rsid w:val="00BF5D91"/>
    <w:rsid w:val="00BF7366"/>
    <w:rsid w:val="00BF761A"/>
    <w:rsid w:val="00C00864"/>
    <w:rsid w:val="00C00D4C"/>
    <w:rsid w:val="00C01A62"/>
    <w:rsid w:val="00C02411"/>
    <w:rsid w:val="00C02956"/>
    <w:rsid w:val="00C04809"/>
    <w:rsid w:val="00C04B94"/>
    <w:rsid w:val="00C101D0"/>
    <w:rsid w:val="00C10303"/>
    <w:rsid w:val="00C109D6"/>
    <w:rsid w:val="00C122CB"/>
    <w:rsid w:val="00C154B1"/>
    <w:rsid w:val="00C15D77"/>
    <w:rsid w:val="00C1634F"/>
    <w:rsid w:val="00C16D2F"/>
    <w:rsid w:val="00C17C00"/>
    <w:rsid w:val="00C21129"/>
    <w:rsid w:val="00C230E6"/>
    <w:rsid w:val="00C246E2"/>
    <w:rsid w:val="00C26214"/>
    <w:rsid w:val="00C26C0D"/>
    <w:rsid w:val="00C27512"/>
    <w:rsid w:val="00C31134"/>
    <w:rsid w:val="00C323CB"/>
    <w:rsid w:val="00C3465C"/>
    <w:rsid w:val="00C41A30"/>
    <w:rsid w:val="00C42124"/>
    <w:rsid w:val="00C423C9"/>
    <w:rsid w:val="00C425E0"/>
    <w:rsid w:val="00C44954"/>
    <w:rsid w:val="00C44BF8"/>
    <w:rsid w:val="00C45ECF"/>
    <w:rsid w:val="00C507E6"/>
    <w:rsid w:val="00C50BA7"/>
    <w:rsid w:val="00C51EE1"/>
    <w:rsid w:val="00C524CE"/>
    <w:rsid w:val="00C559B6"/>
    <w:rsid w:val="00C64310"/>
    <w:rsid w:val="00C664CA"/>
    <w:rsid w:val="00C67EA0"/>
    <w:rsid w:val="00C72033"/>
    <w:rsid w:val="00C73E1C"/>
    <w:rsid w:val="00C74089"/>
    <w:rsid w:val="00C7594D"/>
    <w:rsid w:val="00C80497"/>
    <w:rsid w:val="00C807C8"/>
    <w:rsid w:val="00C8157D"/>
    <w:rsid w:val="00C815BF"/>
    <w:rsid w:val="00C87E67"/>
    <w:rsid w:val="00C87FAE"/>
    <w:rsid w:val="00C905D7"/>
    <w:rsid w:val="00C9381A"/>
    <w:rsid w:val="00C95A4F"/>
    <w:rsid w:val="00C95C5D"/>
    <w:rsid w:val="00C96494"/>
    <w:rsid w:val="00C969CB"/>
    <w:rsid w:val="00C96DD8"/>
    <w:rsid w:val="00C9714C"/>
    <w:rsid w:val="00CA2604"/>
    <w:rsid w:val="00CA28F4"/>
    <w:rsid w:val="00CA3534"/>
    <w:rsid w:val="00CA5345"/>
    <w:rsid w:val="00CA5F38"/>
    <w:rsid w:val="00CA7138"/>
    <w:rsid w:val="00CA7228"/>
    <w:rsid w:val="00CB1541"/>
    <w:rsid w:val="00CB4A4E"/>
    <w:rsid w:val="00CC1B0A"/>
    <w:rsid w:val="00CC1C59"/>
    <w:rsid w:val="00CC338E"/>
    <w:rsid w:val="00CC38B9"/>
    <w:rsid w:val="00CC4F9C"/>
    <w:rsid w:val="00CC549F"/>
    <w:rsid w:val="00CC5F3F"/>
    <w:rsid w:val="00CC742C"/>
    <w:rsid w:val="00CD02C4"/>
    <w:rsid w:val="00CD06CE"/>
    <w:rsid w:val="00CD0BF2"/>
    <w:rsid w:val="00CD0DA7"/>
    <w:rsid w:val="00CD0E8F"/>
    <w:rsid w:val="00CD14AA"/>
    <w:rsid w:val="00CD14DB"/>
    <w:rsid w:val="00CD1EC0"/>
    <w:rsid w:val="00CD31AE"/>
    <w:rsid w:val="00CD34E2"/>
    <w:rsid w:val="00CD3C09"/>
    <w:rsid w:val="00CD3D52"/>
    <w:rsid w:val="00CD53ED"/>
    <w:rsid w:val="00CD67D2"/>
    <w:rsid w:val="00CE0BD8"/>
    <w:rsid w:val="00CE1908"/>
    <w:rsid w:val="00CE4EAC"/>
    <w:rsid w:val="00CE55A6"/>
    <w:rsid w:val="00CE6E90"/>
    <w:rsid w:val="00CF15E0"/>
    <w:rsid w:val="00CF1EE2"/>
    <w:rsid w:val="00CF2263"/>
    <w:rsid w:val="00CF2608"/>
    <w:rsid w:val="00CF2DC9"/>
    <w:rsid w:val="00CF3486"/>
    <w:rsid w:val="00CF353E"/>
    <w:rsid w:val="00CF602B"/>
    <w:rsid w:val="00CF7C69"/>
    <w:rsid w:val="00D00446"/>
    <w:rsid w:val="00D00574"/>
    <w:rsid w:val="00D00DB9"/>
    <w:rsid w:val="00D01A08"/>
    <w:rsid w:val="00D0294E"/>
    <w:rsid w:val="00D03685"/>
    <w:rsid w:val="00D036D6"/>
    <w:rsid w:val="00D03FBB"/>
    <w:rsid w:val="00D04103"/>
    <w:rsid w:val="00D04586"/>
    <w:rsid w:val="00D056C0"/>
    <w:rsid w:val="00D05C9F"/>
    <w:rsid w:val="00D0740D"/>
    <w:rsid w:val="00D11EAA"/>
    <w:rsid w:val="00D128EF"/>
    <w:rsid w:val="00D13130"/>
    <w:rsid w:val="00D14215"/>
    <w:rsid w:val="00D14961"/>
    <w:rsid w:val="00D15231"/>
    <w:rsid w:val="00D15E84"/>
    <w:rsid w:val="00D1632C"/>
    <w:rsid w:val="00D16EE7"/>
    <w:rsid w:val="00D17106"/>
    <w:rsid w:val="00D204B2"/>
    <w:rsid w:val="00D2090A"/>
    <w:rsid w:val="00D21AE8"/>
    <w:rsid w:val="00D21C06"/>
    <w:rsid w:val="00D23A35"/>
    <w:rsid w:val="00D23A70"/>
    <w:rsid w:val="00D23F28"/>
    <w:rsid w:val="00D2410E"/>
    <w:rsid w:val="00D244A7"/>
    <w:rsid w:val="00D26B73"/>
    <w:rsid w:val="00D26B8E"/>
    <w:rsid w:val="00D2780E"/>
    <w:rsid w:val="00D30212"/>
    <w:rsid w:val="00D30998"/>
    <w:rsid w:val="00D31CBA"/>
    <w:rsid w:val="00D35A10"/>
    <w:rsid w:val="00D37050"/>
    <w:rsid w:val="00D37301"/>
    <w:rsid w:val="00D4183D"/>
    <w:rsid w:val="00D41FEB"/>
    <w:rsid w:val="00D421D2"/>
    <w:rsid w:val="00D448E7"/>
    <w:rsid w:val="00D461BB"/>
    <w:rsid w:val="00D47AD3"/>
    <w:rsid w:val="00D5246D"/>
    <w:rsid w:val="00D52B8B"/>
    <w:rsid w:val="00D53C10"/>
    <w:rsid w:val="00D54569"/>
    <w:rsid w:val="00D54C08"/>
    <w:rsid w:val="00D564E9"/>
    <w:rsid w:val="00D565EB"/>
    <w:rsid w:val="00D56736"/>
    <w:rsid w:val="00D641C4"/>
    <w:rsid w:val="00D64CEA"/>
    <w:rsid w:val="00D65446"/>
    <w:rsid w:val="00D6596D"/>
    <w:rsid w:val="00D659E1"/>
    <w:rsid w:val="00D6738E"/>
    <w:rsid w:val="00D721ED"/>
    <w:rsid w:val="00D81C51"/>
    <w:rsid w:val="00D830AD"/>
    <w:rsid w:val="00D84081"/>
    <w:rsid w:val="00D8680D"/>
    <w:rsid w:val="00D869A6"/>
    <w:rsid w:val="00D9205C"/>
    <w:rsid w:val="00D92B68"/>
    <w:rsid w:val="00D95070"/>
    <w:rsid w:val="00D976A4"/>
    <w:rsid w:val="00DA0E0E"/>
    <w:rsid w:val="00DA4A61"/>
    <w:rsid w:val="00DA596E"/>
    <w:rsid w:val="00DA6C58"/>
    <w:rsid w:val="00DA6E83"/>
    <w:rsid w:val="00DB0974"/>
    <w:rsid w:val="00DB3C06"/>
    <w:rsid w:val="00DB4089"/>
    <w:rsid w:val="00DB4E93"/>
    <w:rsid w:val="00DB5AB3"/>
    <w:rsid w:val="00DB7274"/>
    <w:rsid w:val="00DC0264"/>
    <w:rsid w:val="00DC0AED"/>
    <w:rsid w:val="00DC0B8E"/>
    <w:rsid w:val="00DC0F2A"/>
    <w:rsid w:val="00DC1104"/>
    <w:rsid w:val="00DC348F"/>
    <w:rsid w:val="00DC384F"/>
    <w:rsid w:val="00DC4085"/>
    <w:rsid w:val="00DC5389"/>
    <w:rsid w:val="00DC543D"/>
    <w:rsid w:val="00DC54D0"/>
    <w:rsid w:val="00DC6975"/>
    <w:rsid w:val="00DD1233"/>
    <w:rsid w:val="00DD16D6"/>
    <w:rsid w:val="00DD5CD5"/>
    <w:rsid w:val="00DE051A"/>
    <w:rsid w:val="00DE0720"/>
    <w:rsid w:val="00DE1287"/>
    <w:rsid w:val="00DE45DF"/>
    <w:rsid w:val="00DE4EBF"/>
    <w:rsid w:val="00DE5400"/>
    <w:rsid w:val="00DF14BF"/>
    <w:rsid w:val="00DF2DCC"/>
    <w:rsid w:val="00DF382F"/>
    <w:rsid w:val="00DF3A13"/>
    <w:rsid w:val="00DF490E"/>
    <w:rsid w:val="00DF4C50"/>
    <w:rsid w:val="00E00BD0"/>
    <w:rsid w:val="00E01E33"/>
    <w:rsid w:val="00E0316A"/>
    <w:rsid w:val="00E04464"/>
    <w:rsid w:val="00E0476E"/>
    <w:rsid w:val="00E055FA"/>
    <w:rsid w:val="00E05AB2"/>
    <w:rsid w:val="00E06578"/>
    <w:rsid w:val="00E065C1"/>
    <w:rsid w:val="00E06E6B"/>
    <w:rsid w:val="00E10804"/>
    <w:rsid w:val="00E108DB"/>
    <w:rsid w:val="00E14712"/>
    <w:rsid w:val="00E147DA"/>
    <w:rsid w:val="00E14BAA"/>
    <w:rsid w:val="00E14DDE"/>
    <w:rsid w:val="00E1665F"/>
    <w:rsid w:val="00E17BCC"/>
    <w:rsid w:val="00E229CB"/>
    <w:rsid w:val="00E22E64"/>
    <w:rsid w:val="00E23A4C"/>
    <w:rsid w:val="00E23C76"/>
    <w:rsid w:val="00E24080"/>
    <w:rsid w:val="00E24410"/>
    <w:rsid w:val="00E251C5"/>
    <w:rsid w:val="00E3029F"/>
    <w:rsid w:val="00E313DC"/>
    <w:rsid w:val="00E345A0"/>
    <w:rsid w:val="00E35EE1"/>
    <w:rsid w:val="00E36201"/>
    <w:rsid w:val="00E3777B"/>
    <w:rsid w:val="00E41C30"/>
    <w:rsid w:val="00E44517"/>
    <w:rsid w:val="00E44B03"/>
    <w:rsid w:val="00E44DEF"/>
    <w:rsid w:val="00E455F4"/>
    <w:rsid w:val="00E45890"/>
    <w:rsid w:val="00E46337"/>
    <w:rsid w:val="00E46E51"/>
    <w:rsid w:val="00E47D5B"/>
    <w:rsid w:val="00E50F14"/>
    <w:rsid w:val="00E514AA"/>
    <w:rsid w:val="00E551CA"/>
    <w:rsid w:val="00E553D7"/>
    <w:rsid w:val="00E55C73"/>
    <w:rsid w:val="00E564F3"/>
    <w:rsid w:val="00E5756D"/>
    <w:rsid w:val="00E57695"/>
    <w:rsid w:val="00E623A9"/>
    <w:rsid w:val="00E62630"/>
    <w:rsid w:val="00E62B1E"/>
    <w:rsid w:val="00E65244"/>
    <w:rsid w:val="00E66CED"/>
    <w:rsid w:val="00E66E89"/>
    <w:rsid w:val="00E72FCC"/>
    <w:rsid w:val="00E7388E"/>
    <w:rsid w:val="00E73DD6"/>
    <w:rsid w:val="00E76538"/>
    <w:rsid w:val="00E801FF"/>
    <w:rsid w:val="00E81491"/>
    <w:rsid w:val="00E84795"/>
    <w:rsid w:val="00E84E1D"/>
    <w:rsid w:val="00E85ABD"/>
    <w:rsid w:val="00E85DB2"/>
    <w:rsid w:val="00E86760"/>
    <w:rsid w:val="00E86E5E"/>
    <w:rsid w:val="00E90DE5"/>
    <w:rsid w:val="00E92581"/>
    <w:rsid w:val="00E92B46"/>
    <w:rsid w:val="00E940CF"/>
    <w:rsid w:val="00E95AD1"/>
    <w:rsid w:val="00E97BD0"/>
    <w:rsid w:val="00EA0110"/>
    <w:rsid w:val="00EA01EA"/>
    <w:rsid w:val="00EA2DC4"/>
    <w:rsid w:val="00EA2EB6"/>
    <w:rsid w:val="00EA6A6A"/>
    <w:rsid w:val="00EA7286"/>
    <w:rsid w:val="00EB03F3"/>
    <w:rsid w:val="00EB1526"/>
    <w:rsid w:val="00EB218D"/>
    <w:rsid w:val="00EB3F89"/>
    <w:rsid w:val="00EB61BC"/>
    <w:rsid w:val="00EC07BD"/>
    <w:rsid w:val="00EC1C1A"/>
    <w:rsid w:val="00EC21CF"/>
    <w:rsid w:val="00EC270C"/>
    <w:rsid w:val="00EC2E9C"/>
    <w:rsid w:val="00EC3284"/>
    <w:rsid w:val="00EC39FC"/>
    <w:rsid w:val="00EC60DA"/>
    <w:rsid w:val="00EC7E6B"/>
    <w:rsid w:val="00ED29CE"/>
    <w:rsid w:val="00ED47E5"/>
    <w:rsid w:val="00EE0572"/>
    <w:rsid w:val="00EE0771"/>
    <w:rsid w:val="00EE1D2E"/>
    <w:rsid w:val="00EE3468"/>
    <w:rsid w:val="00EE462E"/>
    <w:rsid w:val="00EE5770"/>
    <w:rsid w:val="00EF0834"/>
    <w:rsid w:val="00EF120F"/>
    <w:rsid w:val="00EF440B"/>
    <w:rsid w:val="00F026BC"/>
    <w:rsid w:val="00F02860"/>
    <w:rsid w:val="00F02CCE"/>
    <w:rsid w:val="00F03B18"/>
    <w:rsid w:val="00F03DC0"/>
    <w:rsid w:val="00F03F95"/>
    <w:rsid w:val="00F045F3"/>
    <w:rsid w:val="00F04C71"/>
    <w:rsid w:val="00F06FE6"/>
    <w:rsid w:val="00F1176A"/>
    <w:rsid w:val="00F12F5B"/>
    <w:rsid w:val="00F133EA"/>
    <w:rsid w:val="00F14469"/>
    <w:rsid w:val="00F15A0F"/>
    <w:rsid w:val="00F213A1"/>
    <w:rsid w:val="00F2142A"/>
    <w:rsid w:val="00F221DC"/>
    <w:rsid w:val="00F234A7"/>
    <w:rsid w:val="00F23AEC"/>
    <w:rsid w:val="00F24855"/>
    <w:rsid w:val="00F25423"/>
    <w:rsid w:val="00F26584"/>
    <w:rsid w:val="00F314B4"/>
    <w:rsid w:val="00F361E6"/>
    <w:rsid w:val="00F37659"/>
    <w:rsid w:val="00F45FE0"/>
    <w:rsid w:val="00F46BC6"/>
    <w:rsid w:val="00F53B15"/>
    <w:rsid w:val="00F54791"/>
    <w:rsid w:val="00F54D80"/>
    <w:rsid w:val="00F55398"/>
    <w:rsid w:val="00F55C8E"/>
    <w:rsid w:val="00F60B1B"/>
    <w:rsid w:val="00F6197F"/>
    <w:rsid w:val="00F62EFB"/>
    <w:rsid w:val="00F639F8"/>
    <w:rsid w:val="00F64898"/>
    <w:rsid w:val="00F70DCB"/>
    <w:rsid w:val="00F71AE8"/>
    <w:rsid w:val="00F72DFE"/>
    <w:rsid w:val="00F73319"/>
    <w:rsid w:val="00F73704"/>
    <w:rsid w:val="00F74403"/>
    <w:rsid w:val="00F75D56"/>
    <w:rsid w:val="00F80D26"/>
    <w:rsid w:val="00F8117A"/>
    <w:rsid w:val="00F81A9C"/>
    <w:rsid w:val="00F82865"/>
    <w:rsid w:val="00F8392C"/>
    <w:rsid w:val="00F844F2"/>
    <w:rsid w:val="00F86D57"/>
    <w:rsid w:val="00F8780A"/>
    <w:rsid w:val="00F946DD"/>
    <w:rsid w:val="00F953D9"/>
    <w:rsid w:val="00FA024B"/>
    <w:rsid w:val="00FA0740"/>
    <w:rsid w:val="00FA1E5A"/>
    <w:rsid w:val="00FA3366"/>
    <w:rsid w:val="00FA4FD7"/>
    <w:rsid w:val="00FA62CF"/>
    <w:rsid w:val="00FA79D6"/>
    <w:rsid w:val="00FA7A28"/>
    <w:rsid w:val="00FB2CDD"/>
    <w:rsid w:val="00FB340F"/>
    <w:rsid w:val="00FB350C"/>
    <w:rsid w:val="00FB3DD5"/>
    <w:rsid w:val="00FB4231"/>
    <w:rsid w:val="00FB485E"/>
    <w:rsid w:val="00FB488E"/>
    <w:rsid w:val="00FB65BD"/>
    <w:rsid w:val="00FC33CF"/>
    <w:rsid w:val="00FC445B"/>
    <w:rsid w:val="00FC461B"/>
    <w:rsid w:val="00FD05ED"/>
    <w:rsid w:val="00FD1D8F"/>
    <w:rsid w:val="00FD2CA3"/>
    <w:rsid w:val="00FD3DB1"/>
    <w:rsid w:val="00FD50F1"/>
    <w:rsid w:val="00FD5D88"/>
    <w:rsid w:val="00FD79BF"/>
    <w:rsid w:val="00FE2BC0"/>
    <w:rsid w:val="00FE2EB7"/>
    <w:rsid w:val="00FE48AC"/>
    <w:rsid w:val="00FE5154"/>
    <w:rsid w:val="00FE5606"/>
    <w:rsid w:val="00FE57A1"/>
    <w:rsid w:val="00FE5CC8"/>
    <w:rsid w:val="00FE6C03"/>
    <w:rsid w:val="00FE6C29"/>
    <w:rsid w:val="00FE7AD5"/>
    <w:rsid w:val="00FF1989"/>
    <w:rsid w:val="00FF2167"/>
    <w:rsid w:val="00FF23F0"/>
    <w:rsid w:val="00FF26AB"/>
    <w:rsid w:val="00FF2E6E"/>
    <w:rsid w:val="00FF573A"/>
    <w:rsid w:val="00FF5901"/>
    <w:rsid w:val="00FF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32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tabs>
        <w:tab w:val="left" w:pos="1440"/>
      </w:tabs>
      <w:spacing w:before="240" w:after="60"/>
      <w:ind w:left="720" w:hanging="720"/>
      <w:jc w:val="both"/>
      <w:outlineLvl w:val="0"/>
    </w:pPr>
    <w:rPr>
      <w:b/>
      <w:kern w:val="28"/>
      <w:sz w:val="24"/>
    </w:rPr>
  </w:style>
  <w:style w:type="paragraph" w:styleId="2">
    <w:name w:val="heading 2"/>
    <w:basedOn w:val="a"/>
    <w:next w:val="a"/>
    <w:qFormat/>
    <w:pPr>
      <w:keepNext/>
      <w:tabs>
        <w:tab w:val="left" w:pos="720"/>
      </w:tabs>
      <w:spacing w:before="60" w:after="60"/>
      <w:ind w:left="720" w:hanging="720"/>
      <w:jc w:val="both"/>
      <w:outlineLvl w:val="1"/>
    </w:pPr>
    <w:rPr>
      <w:b/>
      <w:color w:val="000080"/>
      <w:sz w:val="24"/>
    </w:rPr>
  </w:style>
  <w:style w:type="paragraph" w:styleId="3">
    <w:name w:val="heading 3"/>
    <w:basedOn w:val="a"/>
    <w:next w:val="a"/>
    <w:qFormat/>
    <w:pPr>
      <w:tabs>
        <w:tab w:val="left" w:pos="1080"/>
      </w:tabs>
      <w:spacing w:before="60" w:after="60"/>
      <w:ind w:left="720" w:hanging="720"/>
      <w:jc w:val="both"/>
      <w:outlineLvl w:val="2"/>
    </w:pPr>
    <w:rPr>
      <w:sz w:val="24"/>
    </w:rPr>
  </w:style>
  <w:style w:type="paragraph" w:styleId="4">
    <w:name w:val="heading 4"/>
    <w:basedOn w:val="a"/>
    <w:next w:val="a"/>
    <w:qFormat/>
    <w:pPr>
      <w:tabs>
        <w:tab w:val="left" w:pos="720"/>
      </w:tabs>
      <w:spacing w:after="60"/>
      <w:ind w:left="720" w:hanging="720"/>
      <w:jc w:val="both"/>
      <w:outlineLvl w:val="3"/>
    </w:pPr>
    <w:rPr>
      <w:sz w:val="24"/>
    </w:rPr>
  </w:style>
  <w:style w:type="paragraph" w:styleId="5">
    <w:name w:val="heading 5"/>
    <w:basedOn w:val="a"/>
    <w:next w:val="a"/>
    <w:qFormat/>
    <w:pPr>
      <w:keepNext/>
      <w:tabs>
        <w:tab w:val="left" w:pos="3141"/>
      </w:tabs>
      <w:spacing w:before="240" w:after="60"/>
      <w:ind w:left="284" w:firstLine="1418"/>
      <w:jc w:val="both"/>
      <w:outlineLvl w:val="4"/>
    </w:pPr>
  </w:style>
  <w:style w:type="paragraph" w:styleId="6">
    <w:name w:val="heading 6"/>
    <w:basedOn w:val="a"/>
    <w:next w:val="a"/>
    <w:qFormat/>
    <w:pPr>
      <w:spacing w:before="120" w:after="60"/>
      <w:jc w:val="both"/>
      <w:outlineLvl w:val="5"/>
    </w:pPr>
    <w:rPr>
      <w:i/>
    </w:rPr>
  </w:style>
  <w:style w:type="paragraph" w:styleId="7">
    <w:name w:val="heading 7"/>
    <w:basedOn w:val="a"/>
    <w:next w:val="a"/>
    <w:qFormat/>
    <w:pPr>
      <w:spacing w:before="240" w:after="60"/>
      <w:jc w:val="both"/>
      <w:outlineLvl w:val="6"/>
    </w:pPr>
    <w:rPr>
      <w:rFonts w:ascii="Univers (W1)" w:hAnsi="Univers (W1)"/>
    </w:rPr>
  </w:style>
  <w:style w:type="paragraph" w:styleId="8">
    <w:name w:val="heading 8"/>
    <w:basedOn w:val="a"/>
    <w:next w:val="a"/>
    <w:qFormat/>
    <w:pPr>
      <w:spacing w:before="240" w:after="60"/>
      <w:jc w:val="both"/>
      <w:outlineLvl w:val="7"/>
    </w:pPr>
    <w:rPr>
      <w:rFonts w:ascii="Arial" w:hAnsi="Arial"/>
      <w:i/>
    </w:rPr>
  </w:style>
  <w:style w:type="paragraph" w:styleId="9">
    <w:name w:val="heading 9"/>
    <w:basedOn w:val="a"/>
    <w:next w:val="a"/>
    <w:qFormat/>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i/>
      <w:sz w:val="24"/>
    </w:rPr>
  </w:style>
  <w:style w:type="paragraph" w:styleId="a4">
    <w:name w:val="footnote text"/>
    <w:basedOn w:val="a"/>
    <w:link w:val="a5"/>
  </w:style>
  <w:style w:type="character" w:styleId="a6">
    <w:name w:val="footnote reference"/>
    <w:rPr>
      <w:vertAlign w:val="superscript"/>
    </w:rPr>
  </w:style>
  <w:style w:type="paragraph" w:customStyle="1" w:styleId="21">
    <w:name w:val="Основной текст 21"/>
    <w:basedOn w:val="a"/>
    <w:pPr>
      <w:jc w:val="both"/>
    </w:pPr>
    <w:rPr>
      <w:sz w:val="24"/>
    </w:rPr>
  </w:style>
  <w:style w:type="paragraph" w:customStyle="1" w:styleId="BodyText21">
    <w:name w:val="Body Text 21"/>
    <w:basedOn w:val="a"/>
    <w:pPr>
      <w:jc w:val="center"/>
    </w:pPr>
    <w:rPr>
      <w:b/>
    </w:rPr>
  </w:style>
  <w:style w:type="paragraph" w:styleId="a7">
    <w:name w:val="footer"/>
    <w:basedOn w:val="a"/>
    <w:pPr>
      <w:tabs>
        <w:tab w:val="center" w:pos="4153"/>
        <w:tab w:val="right" w:pos="8306"/>
      </w:tabs>
    </w:pPr>
  </w:style>
  <w:style w:type="character" w:styleId="a8">
    <w:name w:val="page number"/>
    <w:basedOn w:val="a0"/>
  </w:style>
  <w:style w:type="paragraph" w:styleId="10">
    <w:name w:val="toc 1"/>
    <w:basedOn w:val="a"/>
    <w:next w:val="a"/>
    <w:uiPriority w:val="39"/>
    <w:pPr>
      <w:tabs>
        <w:tab w:val="left" w:pos="1000"/>
        <w:tab w:val="right" w:leader="dot" w:pos="9345"/>
      </w:tabs>
      <w:spacing w:before="240" w:after="120"/>
    </w:pPr>
    <w:rPr>
      <w:b/>
      <w:caps/>
      <w:noProof/>
    </w:rPr>
  </w:style>
  <w:style w:type="paragraph" w:styleId="20">
    <w:name w:val="toc 2"/>
    <w:basedOn w:val="a"/>
    <w:next w:val="a"/>
    <w:uiPriority w:val="39"/>
    <w:pPr>
      <w:ind w:left="200"/>
    </w:pPr>
    <w:rPr>
      <w:smallCaps/>
    </w:rPr>
  </w:style>
  <w:style w:type="paragraph" w:styleId="30">
    <w:name w:val="toc 3"/>
    <w:basedOn w:val="a"/>
    <w:next w:val="a"/>
    <w:uiPriority w:val="39"/>
    <w:pPr>
      <w:ind w:left="400"/>
    </w:pPr>
    <w:rPr>
      <w:i/>
    </w:rPr>
  </w:style>
  <w:style w:type="paragraph" w:styleId="40">
    <w:name w:val="toc 4"/>
    <w:basedOn w:val="a"/>
    <w:next w:val="a"/>
    <w:uiPriority w:val="39"/>
    <w:pPr>
      <w:ind w:left="600"/>
    </w:pPr>
    <w:rPr>
      <w:sz w:val="18"/>
    </w:rPr>
  </w:style>
  <w:style w:type="paragraph" w:styleId="50">
    <w:name w:val="toc 5"/>
    <w:basedOn w:val="a"/>
    <w:next w:val="a"/>
    <w:uiPriority w:val="39"/>
    <w:pPr>
      <w:ind w:left="800"/>
    </w:pPr>
    <w:rPr>
      <w:sz w:val="18"/>
    </w:rPr>
  </w:style>
  <w:style w:type="paragraph" w:styleId="60">
    <w:name w:val="toc 6"/>
    <w:basedOn w:val="a"/>
    <w:next w:val="a"/>
    <w:uiPriority w:val="39"/>
    <w:pPr>
      <w:ind w:left="1000"/>
    </w:pPr>
    <w:rPr>
      <w:sz w:val="18"/>
    </w:rPr>
  </w:style>
  <w:style w:type="paragraph" w:styleId="70">
    <w:name w:val="toc 7"/>
    <w:basedOn w:val="a"/>
    <w:next w:val="a"/>
    <w:uiPriority w:val="39"/>
    <w:pPr>
      <w:ind w:left="1200"/>
    </w:pPr>
    <w:rPr>
      <w:sz w:val="18"/>
    </w:rPr>
  </w:style>
  <w:style w:type="paragraph" w:styleId="80">
    <w:name w:val="toc 8"/>
    <w:basedOn w:val="a"/>
    <w:next w:val="a"/>
    <w:uiPriority w:val="39"/>
    <w:pPr>
      <w:ind w:left="1400"/>
    </w:pPr>
    <w:rPr>
      <w:sz w:val="18"/>
    </w:rPr>
  </w:style>
  <w:style w:type="paragraph" w:styleId="90">
    <w:name w:val="toc 9"/>
    <w:basedOn w:val="a"/>
    <w:next w:val="a"/>
    <w:uiPriority w:val="39"/>
    <w:pPr>
      <w:ind w:left="1600"/>
    </w:pPr>
    <w:rPr>
      <w:sz w:val="18"/>
    </w:rPr>
  </w:style>
  <w:style w:type="paragraph" w:styleId="a9">
    <w:name w:val="Title"/>
    <w:basedOn w:val="a"/>
    <w:qFormat/>
    <w:pPr>
      <w:spacing w:line="360" w:lineRule="auto"/>
      <w:jc w:val="center"/>
    </w:pPr>
    <w:rPr>
      <w:b/>
      <w:spacing w:val="60"/>
    </w:rPr>
  </w:style>
  <w:style w:type="paragraph" w:customStyle="1" w:styleId="FR1">
    <w:name w:val="FR1"/>
    <w:pPr>
      <w:widowControl w:val="0"/>
      <w:spacing w:line="720" w:lineRule="auto"/>
    </w:pPr>
    <w:rPr>
      <w:rFonts w:ascii="Courier New" w:hAnsi="Courier New"/>
      <w:sz w:val="16"/>
    </w:rPr>
  </w:style>
  <w:style w:type="paragraph" w:customStyle="1" w:styleId="11">
    <w:name w:val="Текст1"/>
    <w:basedOn w:val="a"/>
    <w:pPr>
      <w:widowControl w:val="0"/>
    </w:pPr>
    <w:rPr>
      <w:rFonts w:ascii="Courier New" w:hAnsi="Courier New"/>
    </w:rPr>
  </w:style>
  <w:style w:type="paragraph" w:styleId="aa">
    <w:name w:val="Body Text Indent"/>
    <w:basedOn w:val="a"/>
    <w:link w:val="ab"/>
    <w:pPr>
      <w:ind w:firstLine="720"/>
      <w:jc w:val="both"/>
    </w:pPr>
  </w:style>
  <w:style w:type="paragraph" w:styleId="22">
    <w:name w:val="Body Text 2"/>
    <w:basedOn w:val="a"/>
    <w:pPr>
      <w:ind w:right="566"/>
    </w:pPr>
  </w:style>
  <w:style w:type="paragraph" w:styleId="31">
    <w:name w:val="Body Text 3"/>
    <w:basedOn w:val="a"/>
    <w:rPr>
      <w:sz w:val="24"/>
    </w:rPr>
  </w:style>
  <w:style w:type="paragraph" w:styleId="23">
    <w:name w:val="Body Text Indent 2"/>
    <w:basedOn w:val="a"/>
    <w:pPr>
      <w:ind w:left="709"/>
    </w:pPr>
    <w:rPr>
      <w:bCs/>
      <w:sz w:val="24"/>
    </w:rPr>
  </w:style>
  <w:style w:type="paragraph" w:styleId="32">
    <w:name w:val="Body Text Indent 3"/>
    <w:basedOn w:val="a"/>
    <w:pPr>
      <w:ind w:left="709" w:hanging="709"/>
      <w:jc w:val="both"/>
    </w:pPr>
    <w:rPr>
      <w:bCs/>
      <w:sz w:val="24"/>
    </w:rPr>
  </w:style>
  <w:style w:type="paragraph" w:styleId="ac">
    <w:name w:val="Balloon Text"/>
    <w:basedOn w:val="a"/>
    <w:semiHidden/>
    <w:rsid w:val="009E440E"/>
    <w:rPr>
      <w:rFonts w:ascii="Tahoma" w:hAnsi="Tahoma" w:cs="Tahoma"/>
      <w:sz w:val="16"/>
      <w:szCs w:val="16"/>
    </w:rPr>
  </w:style>
  <w:style w:type="character" w:styleId="ad">
    <w:name w:val="annotation reference"/>
    <w:semiHidden/>
    <w:rsid w:val="00142E4D"/>
    <w:rPr>
      <w:sz w:val="16"/>
      <w:szCs w:val="16"/>
    </w:rPr>
  </w:style>
  <w:style w:type="paragraph" w:styleId="ae">
    <w:name w:val="annotation text"/>
    <w:basedOn w:val="a"/>
    <w:semiHidden/>
    <w:rsid w:val="00142E4D"/>
  </w:style>
  <w:style w:type="paragraph" w:styleId="af">
    <w:name w:val="annotation subject"/>
    <w:basedOn w:val="ae"/>
    <w:next w:val="ae"/>
    <w:semiHidden/>
    <w:rsid w:val="00142E4D"/>
    <w:rPr>
      <w:b/>
      <w:bCs/>
    </w:rPr>
  </w:style>
  <w:style w:type="paragraph" w:styleId="af0">
    <w:name w:val="Document Map"/>
    <w:basedOn w:val="a"/>
    <w:semiHidden/>
    <w:rsid w:val="008931D8"/>
    <w:pPr>
      <w:shd w:val="clear" w:color="auto" w:fill="000080"/>
    </w:pPr>
    <w:rPr>
      <w:rFonts w:ascii="Tahoma" w:hAnsi="Tahoma" w:cs="Tahoma"/>
    </w:rPr>
  </w:style>
  <w:style w:type="character" w:customStyle="1" w:styleId="a5">
    <w:name w:val="Текст сноски Знак"/>
    <w:link w:val="a4"/>
    <w:rsid w:val="00C10303"/>
  </w:style>
  <w:style w:type="character" w:customStyle="1" w:styleId="ab">
    <w:name w:val="Основной текст с отступом Знак"/>
    <w:link w:val="aa"/>
    <w:rsid w:val="00C10303"/>
  </w:style>
  <w:style w:type="paragraph" w:styleId="af1">
    <w:name w:val="Plain Text"/>
    <w:basedOn w:val="a"/>
    <w:link w:val="af2"/>
    <w:rsid w:val="00F73704"/>
    <w:pPr>
      <w:widowControl w:val="0"/>
      <w:overflowPunct w:val="0"/>
      <w:autoSpaceDE w:val="0"/>
      <w:autoSpaceDN w:val="0"/>
      <w:adjustRightInd w:val="0"/>
      <w:textAlignment w:val="baseline"/>
    </w:pPr>
    <w:rPr>
      <w:rFonts w:ascii="Courier New" w:hAnsi="Courier New" w:cs="Courier New"/>
    </w:rPr>
  </w:style>
  <w:style w:type="character" w:customStyle="1" w:styleId="af2">
    <w:name w:val="Текст Знак"/>
    <w:link w:val="af1"/>
    <w:rsid w:val="00F73704"/>
    <w:rPr>
      <w:rFonts w:ascii="Courier New" w:hAnsi="Courier New" w:cs="Courier New"/>
    </w:rPr>
  </w:style>
  <w:style w:type="character" w:styleId="af3">
    <w:name w:val="Hyperlink"/>
    <w:unhideWhenUsed/>
    <w:rsid w:val="008E372C"/>
    <w:rPr>
      <w:color w:val="0000FF"/>
      <w:u w:val="single"/>
    </w:rPr>
  </w:style>
  <w:style w:type="paragraph" w:styleId="af4">
    <w:name w:val="header"/>
    <w:basedOn w:val="a"/>
    <w:link w:val="af5"/>
    <w:rsid w:val="00BE4E02"/>
    <w:pPr>
      <w:widowControl w:val="0"/>
      <w:tabs>
        <w:tab w:val="center" w:pos="4153"/>
        <w:tab w:val="right" w:pos="8306"/>
      </w:tabs>
      <w:spacing w:before="220"/>
      <w:ind w:left="640" w:firstLine="580"/>
      <w:jc w:val="both"/>
    </w:pPr>
    <w:rPr>
      <w:rFonts w:ascii="Courier New" w:hAnsi="Courier New"/>
      <w:sz w:val="24"/>
    </w:rPr>
  </w:style>
  <w:style w:type="character" w:customStyle="1" w:styleId="af5">
    <w:name w:val="Верхний колонтитул Знак"/>
    <w:link w:val="af4"/>
    <w:rsid w:val="00BE4E02"/>
    <w:rPr>
      <w:rFonts w:ascii="Courier New" w:hAnsi="Courier New"/>
      <w:sz w:val="24"/>
    </w:rPr>
  </w:style>
  <w:style w:type="paragraph" w:styleId="af6">
    <w:name w:val="List Paragraph"/>
    <w:basedOn w:val="a"/>
    <w:uiPriority w:val="34"/>
    <w:qFormat/>
    <w:rsid w:val="004852A9"/>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tabs>
        <w:tab w:val="left" w:pos="1440"/>
      </w:tabs>
      <w:spacing w:before="240" w:after="60"/>
      <w:ind w:left="720" w:hanging="720"/>
      <w:jc w:val="both"/>
      <w:outlineLvl w:val="0"/>
    </w:pPr>
    <w:rPr>
      <w:b/>
      <w:kern w:val="28"/>
      <w:sz w:val="24"/>
    </w:rPr>
  </w:style>
  <w:style w:type="paragraph" w:styleId="2">
    <w:name w:val="heading 2"/>
    <w:basedOn w:val="a"/>
    <w:next w:val="a"/>
    <w:qFormat/>
    <w:pPr>
      <w:keepNext/>
      <w:tabs>
        <w:tab w:val="left" w:pos="720"/>
      </w:tabs>
      <w:spacing w:before="60" w:after="60"/>
      <w:ind w:left="720" w:hanging="720"/>
      <w:jc w:val="both"/>
      <w:outlineLvl w:val="1"/>
    </w:pPr>
    <w:rPr>
      <w:b/>
      <w:color w:val="000080"/>
      <w:sz w:val="24"/>
    </w:rPr>
  </w:style>
  <w:style w:type="paragraph" w:styleId="3">
    <w:name w:val="heading 3"/>
    <w:basedOn w:val="a"/>
    <w:next w:val="a"/>
    <w:qFormat/>
    <w:pPr>
      <w:tabs>
        <w:tab w:val="left" w:pos="1080"/>
      </w:tabs>
      <w:spacing w:before="60" w:after="60"/>
      <w:ind w:left="720" w:hanging="720"/>
      <w:jc w:val="both"/>
      <w:outlineLvl w:val="2"/>
    </w:pPr>
    <w:rPr>
      <w:sz w:val="24"/>
    </w:rPr>
  </w:style>
  <w:style w:type="paragraph" w:styleId="4">
    <w:name w:val="heading 4"/>
    <w:basedOn w:val="a"/>
    <w:next w:val="a"/>
    <w:qFormat/>
    <w:pPr>
      <w:tabs>
        <w:tab w:val="left" w:pos="720"/>
      </w:tabs>
      <w:spacing w:after="60"/>
      <w:ind w:left="720" w:hanging="720"/>
      <w:jc w:val="both"/>
      <w:outlineLvl w:val="3"/>
    </w:pPr>
    <w:rPr>
      <w:sz w:val="24"/>
    </w:rPr>
  </w:style>
  <w:style w:type="paragraph" w:styleId="5">
    <w:name w:val="heading 5"/>
    <w:basedOn w:val="a"/>
    <w:next w:val="a"/>
    <w:qFormat/>
    <w:pPr>
      <w:keepNext/>
      <w:tabs>
        <w:tab w:val="left" w:pos="3141"/>
      </w:tabs>
      <w:spacing w:before="240" w:after="60"/>
      <w:ind w:left="284" w:firstLine="1418"/>
      <w:jc w:val="both"/>
      <w:outlineLvl w:val="4"/>
    </w:pPr>
  </w:style>
  <w:style w:type="paragraph" w:styleId="6">
    <w:name w:val="heading 6"/>
    <w:basedOn w:val="a"/>
    <w:next w:val="a"/>
    <w:qFormat/>
    <w:pPr>
      <w:spacing w:before="120" w:after="60"/>
      <w:jc w:val="both"/>
      <w:outlineLvl w:val="5"/>
    </w:pPr>
    <w:rPr>
      <w:i/>
    </w:rPr>
  </w:style>
  <w:style w:type="paragraph" w:styleId="7">
    <w:name w:val="heading 7"/>
    <w:basedOn w:val="a"/>
    <w:next w:val="a"/>
    <w:qFormat/>
    <w:pPr>
      <w:spacing w:before="240" w:after="60"/>
      <w:jc w:val="both"/>
      <w:outlineLvl w:val="6"/>
    </w:pPr>
    <w:rPr>
      <w:rFonts w:ascii="Univers (W1)" w:hAnsi="Univers (W1)"/>
    </w:rPr>
  </w:style>
  <w:style w:type="paragraph" w:styleId="8">
    <w:name w:val="heading 8"/>
    <w:basedOn w:val="a"/>
    <w:next w:val="a"/>
    <w:qFormat/>
    <w:pPr>
      <w:spacing w:before="240" w:after="60"/>
      <w:jc w:val="both"/>
      <w:outlineLvl w:val="7"/>
    </w:pPr>
    <w:rPr>
      <w:rFonts w:ascii="Arial" w:hAnsi="Arial"/>
      <w:i/>
    </w:rPr>
  </w:style>
  <w:style w:type="paragraph" w:styleId="9">
    <w:name w:val="heading 9"/>
    <w:basedOn w:val="a"/>
    <w:next w:val="a"/>
    <w:qFormat/>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i/>
      <w:sz w:val="24"/>
    </w:rPr>
  </w:style>
  <w:style w:type="paragraph" w:styleId="a4">
    <w:name w:val="footnote text"/>
    <w:basedOn w:val="a"/>
    <w:link w:val="a5"/>
  </w:style>
  <w:style w:type="character" w:styleId="a6">
    <w:name w:val="footnote reference"/>
    <w:rPr>
      <w:vertAlign w:val="superscript"/>
    </w:rPr>
  </w:style>
  <w:style w:type="paragraph" w:customStyle="1" w:styleId="21">
    <w:name w:val="Основной текст 21"/>
    <w:basedOn w:val="a"/>
    <w:pPr>
      <w:jc w:val="both"/>
    </w:pPr>
    <w:rPr>
      <w:sz w:val="24"/>
    </w:rPr>
  </w:style>
  <w:style w:type="paragraph" w:customStyle="1" w:styleId="BodyText21">
    <w:name w:val="Body Text 21"/>
    <w:basedOn w:val="a"/>
    <w:pPr>
      <w:jc w:val="center"/>
    </w:pPr>
    <w:rPr>
      <w:b/>
    </w:rPr>
  </w:style>
  <w:style w:type="paragraph" w:styleId="a7">
    <w:name w:val="footer"/>
    <w:basedOn w:val="a"/>
    <w:pPr>
      <w:tabs>
        <w:tab w:val="center" w:pos="4153"/>
        <w:tab w:val="right" w:pos="8306"/>
      </w:tabs>
    </w:pPr>
  </w:style>
  <w:style w:type="character" w:styleId="a8">
    <w:name w:val="page number"/>
    <w:basedOn w:val="a0"/>
  </w:style>
  <w:style w:type="paragraph" w:styleId="10">
    <w:name w:val="toc 1"/>
    <w:basedOn w:val="a"/>
    <w:next w:val="a"/>
    <w:uiPriority w:val="39"/>
    <w:pPr>
      <w:tabs>
        <w:tab w:val="left" w:pos="1000"/>
        <w:tab w:val="right" w:leader="dot" w:pos="9345"/>
      </w:tabs>
      <w:spacing w:before="240" w:after="120"/>
    </w:pPr>
    <w:rPr>
      <w:b/>
      <w:caps/>
      <w:noProof/>
    </w:rPr>
  </w:style>
  <w:style w:type="paragraph" w:styleId="20">
    <w:name w:val="toc 2"/>
    <w:basedOn w:val="a"/>
    <w:next w:val="a"/>
    <w:uiPriority w:val="39"/>
    <w:pPr>
      <w:ind w:left="200"/>
    </w:pPr>
    <w:rPr>
      <w:smallCaps/>
    </w:rPr>
  </w:style>
  <w:style w:type="paragraph" w:styleId="30">
    <w:name w:val="toc 3"/>
    <w:basedOn w:val="a"/>
    <w:next w:val="a"/>
    <w:uiPriority w:val="39"/>
    <w:pPr>
      <w:ind w:left="400"/>
    </w:pPr>
    <w:rPr>
      <w:i/>
    </w:rPr>
  </w:style>
  <w:style w:type="paragraph" w:styleId="40">
    <w:name w:val="toc 4"/>
    <w:basedOn w:val="a"/>
    <w:next w:val="a"/>
    <w:uiPriority w:val="39"/>
    <w:pPr>
      <w:ind w:left="600"/>
    </w:pPr>
    <w:rPr>
      <w:sz w:val="18"/>
    </w:rPr>
  </w:style>
  <w:style w:type="paragraph" w:styleId="50">
    <w:name w:val="toc 5"/>
    <w:basedOn w:val="a"/>
    <w:next w:val="a"/>
    <w:uiPriority w:val="39"/>
    <w:pPr>
      <w:ind w:left="800"/>
    </w:pPr>
    <w:rPr>
      <w:sz w:val="18"/>
    </w:rPr>
  </w:style>
  <w:style w:type="paragraph" w:styleId="60">
    <w:name w:val="toc 6"/>
    <w:basedOn w:val="a"/>
    <w:next w:val="a"/>
    <w:uiPriority w:val="39"/>
    <w:pPr>
      <w:ind w:left="1000"/>
    </w:pPr>
    <w:rPr>
      <w:sz w:val="18"/>
    </w:rPr>
  </w:style>
  <w:style w:type="paragraph" w:styleId="70">
    <w:name w:val="toc 7"/>
    <w:basedOn w:val="a"/>
    <w:next w:val="a"/>
    <w:uiPriority w:val="39"/>
    <w:pPr>
      <w:ind w:left="1200"/>
    </w:pPr>
    <w:rPr>
      <w:sz w:val="18"/>
    </w:rPr>
  </w:style>
  <w:style w:type="paragraph" w:styleId="80">
    <w:name w:val="toc 8"/>
    <w:basedOn w:val="a"/>
    <w:next w:val="a"/>
    <w:uiPriority w:val="39"/>
    <w:pPr>
      <w:ind w:left="1400"/>
    </w:pPr>
    <w:rPr>
      <w:sz w:val="18"/>
    </w:rPr>
  </w:style>
  <w:style w:type="paragraph" w:styleId="90">
    <w:name w:val="toc 9"/>
    <w:basedOn w:val="a"/>
    <w:next w:val="a"/>
    <w:uiPriority w:val="39"/>
    <w:pPr>
      <w:ind w:left="1600"/>
    </w:pPr>
    <w:rPr>
      <w:sz w:val="18"/>
    </w:rPr>
  </w:style>
  <w:style w:type="paragraph" w:styleId="a9">
    <w:name w:val="Title"/>
    <w:basedOn w:val="a"/>
    <w:qFormat/>
    <w:pPr>
      <w:spacing w:line="360" w:lineRule="auto"/>
      <w:jc w:val="center"/>
    </w:pPr>
    <w:rPr>
      <w:b/>
      <w:spacing w:val="60"/>
    </w:rPr>
  </w:style>
  <w:style w:type="paragraph" w:customStyle="1" w:styleId="FR1">
    <w:name w:val="FR1"/>
    <w:pPr>
      <w:widowControl w:val="0"/>
      <w:spacing w:line="720" w:lineRule="auto"/>
    </w:pPr>
    <w:rPr>
      <w:rFonts w:ascii="Courier New" w:hAnsi="Courier New"/>
      <w:sz w:val="16"/>
    </w:rPr>
  </w:style>
  <w:style w:type="paragraph" w:customStyle="1" w:styleId="11">
    <w:name w:val="Текст1"/>
    <w:basedOn w:val="a"/>
    <w:pPr>
      <w:widowControl w:val="0"/>
    </w:pPr>
    <w:rPr>
      <w:rFonts w:ascii="Courier New" w:hAnsi="Courier New"/>
    </w:rPr>
  </w:style>
  <w:style w:type="paragraph" w:styleId="aa">
    <w:name w:val="Body Text Indent"/>
    <w:basedOn w:val="a"/>
    <w:link w:val="ab"/>
    <w:pPr>
      <w:ind w:firstLine="720"/>
      <w:jc w:val="both"/>
    </w:pPr>
  </w:style>
  <w:style w:type="paragraph" w:styleId="22">
    <w:name w:val="Body Text 2"/>
    <w:basedOn w:val="a"/>
    <w:pPr>
      <w:ind w:right="566"/>
    </w:pPr>
  </w:style>
  <w:style w:type="paragraph" w:styleId="31">
    <w:name w:val="Body Text 3"/>
    <w:basedOn w:val="a"/>
    <w:rPr>
      <w:sz w:val="24"/>
    </w:rPr>
  </w:style>
  <w:style w:type="paragraph" w:styleId="23">
    <w:name w:val="Body Text Indent 2"/>
    <w:basedOn w:val="a"/>
    <w:pPr>
      <w:ind w:left="709"/>
    </w:pPr>
    <w:rPr>
      <w:bCs/>
      <w:sz w:val="24"/>
    </w:rPr>
  </w:style>
  <w:style w:type="paragraph" w:styleId="32">
    <w:name w:val="Body Text Indent 3"/>
    <w:basedOn w:val="a"/>
    <w:pPr>
      <w:ind w:left="709" w:hanging="709"/>
      <w:jc w:val="both"/>
    </w:pPr>
    <w:rPr>
      <w:bCs/>
      <w:sz w:val="24"/>
    </w:rPr>
  </w:style>
  <w:style w:type="paragraph" w:styleId="ac">
    <w:name w:val="Balloon Text"/>
    <w:basedOn w:val="a"/>
    <w:semiHidden/>
    <w:rsid w:val="009E440E"/>
    <w:rPr>
      <w:rFonts w:ascii="Tahoma" w:hAnsi="Tahoma" w:cs="Tahoma"/>
      <w:sz w:val="16"/>
      <w:szCs w:val="16"/>
    </w:rPr>
  </w:style>
  <w:style w:type="character" w:styleId="ad">
    <w:name w:val="annotation reference"/>
    <w:semiHidden/>
    <w:rsid w:val="00142E4D"/>
    <w:rPr>
      <w:sz w:val="16"/>
      <w:szCs w:val="16"/>
    </w:rPr>
  </w:style>
  <w:style w:type="paragraph" w:styleId="ae">
    <w:name w:val="annotation text"/>
    <w:basedOn w:val="a"/>
    <w:semiHidden/>
    <w:rsid w:val="00142E4D"/>
  </w:style>
  <w:style w:type="paragraph" w:styleId="af">
    <w:name w:val="annotation subject"/>
    <w:basedOn w:val="ae"/>
    <w:next w:val="ae"/>
    <w:semiHidden/>
    <w:rsid w:val="00142E4D"/>
    <w:rPr>
      <w:b/>
      <w:bCs/>
    </w:rPr>
  </w:style>
  <w:style w:type="paragraph" w:styleId="af0">
    <w:name w:val="Document Map"/>
    <w:basedOn w:val="a"/>
    <w:semiHidden/>
    <w:rsid w:val="008931D8"/>
    <w:pPr>
      <w:shd w:val="clear" w:color="auto" w:fill="000080"/>
    </w:pPr>
    <w:rPr>
      <w:rFonts w:ascii="Tahoma" w:hAnsi="Tahoma" w:cs="Tahoma"/>
    </w:rPr>
  </w:style>
  <w:style w:type="character" w:customStyle="1" w:styleId="a5">
    <w:name w:val="Текст сноски Знак"/>
    <w:link w:val="a4"/>
    <w:rsid w:val="00C10303"/>
  </w:style>
  <w:style w:type="character" w:customStyle="1" w:styleId="ab">
    <w:name w:val="Основной текст с отступом Знак"/>
    <w:link w:val="aa"/>
    <w:rsid w:val="00C10303"/>
  </w:style>
  <w:style w:type="paragraph" w:styleId="af1">
    <w:name w:val="Plain Text"/>
    <w:basedOn w:val="a"/>
    <w:link w:val="af2"/>
    <w:rsid w:val="00F73704"/>
    <w:pPr>
      <w:widowControl w:val="0"/>
      <w:overflowPunct w:val="0"/>
      <w:autoSpaceDE w:val="0"/>
      <w:autoSpaceDN w:val="0"/>
      <w:adjustRightInd w:val="0"/>
      <w:textAlignment w:val="baseline"/>
    </w:pPr>
    <w:rPr>
      <w:rFonts w:ascii="Courier New" w:hAnsi="Courier New" w:cs="Courier New"/>
    </w:rPr>
  </w:style>
  <w:style w:type="character" w:customStyle="1" w:styleId="af2">
    <w:name w:val="Текст Знак"/>
    <w:link w:val="af1"/>
    <w:rsid w:val="00F73704"/>
    <w:rPr>
      <w:rFonts w:ascii="Courier New" w:hAnsi="Courier New" w:cs="Courier New"/>
    </w:rPr>
  </w:style>
  <w:style w:type="character" w:styleId="af3">
    <w:name w:val="Hyperlink"/>
    <w:unhideWhenUsed/>
    <w:rsid w:val="008E372C"/>
    <w:rPr>
      <w:color w:val="0000FF"/>
      <w:u w:val="single"/>
    </w:rPr>
  </w:style>
  <w:style w:type="paragraph" w:styleId="af4">
    <w:name w:val="header"/>
    <w:basedOn w:val="a"/>
    <w:link w:val="af5"/>
    <w:rsid w:val="00BE4E02"/>
    <w:pPr>
      <w:widowControl w:val="0"/>
      <w:tabs>
        <w:tab w:val="center" w:pos="4153"/>
        <w:tab w:val="right" w:pos="8306"/>
      </w:tabs>
      <w:spacing w:before="220"/>
      <w:ind w:left="640" w:firstLine="580"/>
      <w:jc w:val="both"/>
    </w:pPr>
    <w:rPr>
      <w:rFonts w:ascii="Courier New" w:hAnsi="Courier New"/>
      <w:sz w:val="24"/>
    </w:rPr>
  </w:style>
  <w:style w:type="character" w:customStyle="1" w:styleId="af5">
    <w:name w:val="Верхний колонтитул Знак"/>
    <w:link w:val="af4"/>
    <w:rsid w:val="00BE4E02"/>
    <w:rPr>
      <w:rFonts w:ascii="Courier New" w:hAnsi="Courier New"/>
      <w:sz w:val="24"/>
    </w:rPr>
  </w:style>
  <w:style w:type="paragraph" w:styleId="af6">
    <w:name w:val="List Paragraph"/>
    <w:basedOn w:val="a"/>
    <w:uiPriority w:val="34"/>
    <w:qFormat/>
    <w:rsid w:val="004852A9"/>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82">
      <w:bodyDiv w:val="1"/>
      <w:marLeft w:val="0"/>
      <w:marRight w:val="0"/>
      <w:marTop w:val="0"/>
      <w:marBottom w:val="0"/>
      <w:divBdr>
        <w:top w:val="none" w:sz="0" w:space="0" w:color="auto"/>
        <w:left w:val="none" w:sz="0" w:space="0" w:color="auto"/>
        <w:bottom w:val="none" w:sz="0" w:space="0" w:color="auto"/>
        <w:right w:val="none" w:sz="0" w:space="0" w:color="auto"/>
      </w:divBdr>
    </w:div>
    <w:div w:id="304046566">
      <w:bodyDiv w:val="1"/>
      <w:marLeft w:val="0"/>
      <w:marRight w:val="0"/>
      <w:marTop w:val="0"/>
      <w:marBottom w:val="0"/>
      <w:divBdr>
        <w:top w:val="none" w:sz="0" w:space="0" w:color="auto"/>
        <w:left w:val="none" w:sz="0" w:space="0" w:color="auto"/>
        <w:bottom w:val="none" w:sz="0" w:space="0" w:color="auto"/>
        <w:right w:val="none" w:sz="0" w:space="0" w:color="auto"/>
      </w:divBdr>
    </w:div>
    <w:div w:id="442769633">
      <w:bodyDiv w:val="1"/>
      <w:marLeft w:val="0"/>
      <w:marRight w:val="0"/>
      <w:marTop w:val="0"/>
      <w:marBottom w:val="0"/>
      <w:divBdr>
        <w:top w:val="none" w:sz="0" w:space="0" w:color="auto"/>
        <w:left w:val="none" w:sz="0" w:space="0" w:color="auto"/>
        <w:bottom w:val="none" w:sz="0" w:space="0" w:color="auto"/>
        <w:right w:val="none" w:sz="0" w:space="0" w:color="auto"/>
      </w:divBdr>
    </w:div>
    <w:div w:id="624239785">
      <w:bodyDiv w:val="1"/>
      <w:marLeft w:val="0"/>
      <w:marRight w:val="0"/>
      <w:marTop w:val="0"/>
      <w:marBottom w:val="0"/>
      <w:divBdr>
        <w:top w:val="none" w:sz="0" w:space="0" w:color="auto"/>
        <w:left w:val="none" w:sz="0" w:space="0" w:color="auto"/>
        <w:bottom w:val="none" w:sz="0" w:space="0" w:color="auto"/>
        <w:right w:val="none" w:sz="0" w:space="0" w:color="auto"/>
      </w:divBdr>
    </w:div>
    <w:div w:id="1022318871">
      <w:bodyDiv w:val="1"/>
      <w:marLeft w:val="0"/>
      <w:marRight w:val="0"/>
      <w:marTop w:val="0"/>
      <w:marBottom w:val="0"/>
      <w:divBdr>
        <w:top w:val="none" w:sz="0" w:space="0" w:color="auto"/>
        <w:left w:val="none" w:sz="0" w:space="0" w:color="auto"/>
        <w:bottom w:val="none" w:sz="0" w:space="0" w:color="auto"/>
        <w:right w:val="none" w:sz="0" w:space="0" w:color="auto"/>
      </w:divBdr>
    </w:div>
    <w:div w:id="1425149652">
      <w:bodyDiv w:val="1"/>
      <w:marLeft w:val="0"/>
      <w:marRight w:val="0"/>
      <w:marTop w:val="0"/>
      <w:marBottom w:val="0"/>
      <w:divBdr>
        <w:top w:val="none" w:sz="0" w:space="0" w:color="auto"/>
        <w:left w:val="none" w:sz="0" w:space="0" w:color="auto"/>
        <w:bottom w:val="none" w:sz="0" w:space="0" w:color="auto"/>
        <w:right w:val="none" w:sz="0" w:space="0" w:color="auto"/>
      </w:divBdr>
    </w:div>
    <w:div w:id="1466387772">
      <w:bodyDiv w:val="1"/>
      <w:marLeft w:val="0"/>
      <w:marRight w:val="0"/>
      <w:marTop w:val="0"/>
      <w:marBottom w:val="0"/>
      <w:divBdr>
        <w:top w:val="none" w:sz="0" w:space="0" w:color="auto"/>
        <w:left w:val="none" w:sz="0" w:space="0" w:color="auto"/>
        <w:bottom w:val="none" w:sz="0" w:space="0" w:color="auto"/>
        <w:right w:val="none" w:sz="0" w:space="0" w:color="auto"/>
      </w:divBdr>
    </w:div>
    <w:div w:id="1489900042">
      <w:bodyDiv w:val="1"/>
      <w:marLeft w:val="0"/>
      <w:marRight w:val="0"/>
      <w:marTop w:val="0"/>
      <w:marBottom w:val="0"/>
      <w:divBdr>
        <w:top w:val="none" w:sz="0" w:space="0" w:color="auto"/>
        <w:left w:val="none" w:sz="0" w:space="0" w:color="auto"/>
        <w:bottom w:val="none" w:sz="0" w:space="0" w:color="auto"/>
        <w:right w:val="none" w:sz="0" w:space="0" w:color="auto"/>
      </w:divBdr>
    </w:div>
    <w:div w:id="1540896571">
      <w:bodyDiv w:val="1"/>
      <w:marLeft w:val="0"/>
      <w:marRight w:val="0"/>
      <w:marTop w:val="0"/>
      <w:marBottom w:val="0"/>
      <w:divBdr>
        <w:top w:val="none" w:sz="0" w:space="0" w:color="auto"/>
        <w:left w:val="none" w:sz="0" w:space="0" w:color="auto"/>
        <w:bottom w:val="none" w:sz="0" w:space="0" w:color="auto"/>
        <w:right w:val="none" w:sz="0" w:space="0" w:color="auto"/>
      </w:divBdr>
    </w:div>
    <w:div w:id="1592200982">
      <w:bodyDiv w:val="1"/>
      <w:marLeft w:val="0"/>
      <w:marRight w:val="0"/>
      <w:marTop w:val="0"/>
      <w:marBottom w:val="0"/>
      <w:divBdr>
        <w:top w:val="none" w:sz="0" w:space="0" w:color="auto"/>
        <w:left w:val="none" w:sz="0" w:space="0" w:color="auto"/>
        <w:bottom w:val="none" w:sz="0" w:space="0" w:color="auto"/>
        <w:right w:val="none" w:sz="0" w:space="0" w:color="auto"/>
      </w:divBdr>
    </w:div>
    <w:div w:id="1596747367">
      <w:bodyDiv w:val="1"/>
      <w:marLeft w:val="0"/>
      <w:marRight w:val="0"/>
      <w:marTop w:val="0"/>
      <w:marBottom w:val="0"/>
      <w:divBdr>
        <w:top w:val="none" w:sz="0" w:space="0" w:color="auto"/>
        <w:left w:val="none" w:sz="0" w:space="0" w:color="auto"/>
        <w:bottom w:val="none" w:sz="0" w:space="0" w:color="auto"/>
        <w:right w:val="none" w:sz="0" w:space="0" w:color="auto"/>
      </w:divBdr>
    </w:div>
    <w:div w:id="1629316793">
      <w:bodyDiv w:val="1"/>
      <w:marLeft w:val="0"/>
      <w:marRight w:val="0"/>
      <w:marTop w:val="0"/>
      <w:marBottom w:val="0"/>
      <w:divBdr>
        <w:top w:val="none" w:sz="0" w:space="0" w:color="auto"/>
        <w:left w:val="none" w:sz="0" w:space="0" w:color="auto"/>
        <w:bottom w:val="none" w:sz="0" w:space="0" w:color="auto"/>
        <w:right w:val="none" w:sz="0" w:space="0" w:color="auto"/>
      </w:divBdr>
    </w:div>
    <w:div w:id="1796485812">
      <w:bodyDiv w:val="1"/>
      <w:marLeft w:val="0"/>
      <w:marRight w:val="0"/>
      <w:marTop w:val="0"/>
      <w:marBottom w:val="0"/>
      <w:divBdr>
        <w:top w:val="none" w:sz="0" w:space="0" w:color="auto"/>
        <w:left w:val="none" w:sz="0" w:space="0" w:color="auto"/>
        <w:bottom w:val="none" w:sz="0" w:space="0" w:color="auto"/>
        <w:right w:val="none" w:sz="0" w:space="0" w:color="auto"/>
      </w:divBdr>
    </w:div>
    <w:div w:id="21458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s.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go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gos.ru" TargetMode="External"/><Relationship Id="rId14" Type="http://schemas.openxmlformats.org/officeDocument/2006/relationships/hyperlink" Target="http://www.ingos.ru"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4844D9-D22C-48BB-9494-8C182DD15BBF}"/>
</file>

<file path=customXml/itemProps2.xml><?xml version="1.0" encoding="utf-8"?>
<ds:datastoreItem xmlns:ds="http://schemas.openxmlformats.org/officeDocument/2006/customXml" ds:itemID="{2F67523C-597D-4538-980F-226707A12B27}"/>
</file>

<file path=customXml/itemProps3.xml><?xml version="1.0" encoding="utf-8"?>
<ds:datastoreItem xmlns:ds="http://schemas.openxmlformats.org/officeDocument/2006/customXml" ds:itemID="{5DC5A888-CBD8-47FF-B49C-E652043EBC13}"/>
</file>

<file path=customXml/itemProps4.xml><?xml version="1.0" encoding="utf-8"?>
<ds:datastoreItem xmlns:ds="http://schemas.openxmlformats.org/officeDocument/2006/customXml" ds:itemID="{545E05EE-8A23-4140-AA91-0869593D7503}"/>
</file>

<file path=docProps/app.xml><?xml version="1.0" encoding="utf-8"?>
<Properties xmlns="http://schemas.openxmlformats.org/officeDocument/2006/extended-properties" xmlns:vt="http://schemas.openxmlformats.org/officeDocument/2006/docPropsVTypes">
  <Template>Normal.dotm</Template>
  <TotalTime>1</TotalTime>
  <Pages>47</Pages>
  <Words>19855</Words>
  <Characters>113179</Characters>
  <Application>Microsoft Office Word</Application>
  <DocSecurity>4</DocSecurity>
  <Lines>943</Lines>
  <Paragraphs>265</Paragraphs>
  <ScaleCrop>false</ScaleCrop>
  <HeadingPairs>
    <vt:vector size="2" baseType="variant">
      <vt:variant>
        <vt:lpstr>Название</vt:lpstr>
      </vt:variant>
      <vt:variant>
        <vt:i4>1</vt:i4>
      </vt:variant>
    </vt:vector>
  </HeadingPairs>
  <TitlesOfParts>
    <vt:vector size="1" baseType="lpstr">
      <vt:lpstr>Правила стр-я гражданской отв-ти владельцев ТС от 07.12.2011 (!применяются с 01.04.2012!)</vt:lpstr>
    </vt:vector>
  </TitlesOfParts>
  <Company>OSAO Igosstrakh</Company>
  <LinksUpToDate>false</LinksUpToDate>
  <CharactersWithSpaces>132769</CharactersWithSpaces>
  <SharedDoc>false</SharedDoc>
  <HLinks>
    <vt:vector size="114" baseType="variant">
      <vt:variant>
        <vt:i4>720906</vt:i4>
      </vt:variant>
      <vt:variant>
        <vt:i4>108</vt:i4>
      </vt:variant>
      <vt:variant>
        <vt:i4>0</vt:i4>
      </vt:variant>
      <vt:variant>
        <vt:i4>5</vt:i4>
      </vt:variant>
      <vt:variant>
        <vt:lpwstr>http://www.ingos.ru/</vt:lpwstr>
      </vt:variant>
      <vt:variant>
        <vt:lpwstr/>
      </vt:variant>
      <vt:variant>
        <vt:i4>720906</vt:i4>
      </vt:variant>
      <vt:variant>
        <vt:i4>105</vt:i4>
      </vt:variant>
      <vt:variant>
        <vt:i4>0</vt:i4>
      </vt:variant>
      <vt:variant>
        <vt:i4>5</vt:i4>
      </vt:variant>
      <vt:variant>
        <vt:lpwstr>http://www.ingos.ru/</vt:lpwstr>
      </vt:variant>
      <vt:variant>
        <vt:lpwstr/>
      </vt:variant>
      <vt:variant>
        <vt:i4>720906</vt:i4>
      </vt:variant>
      <vt:variant>
        <vt:i4>99</vt:i4>
      </vt:variant>
      <vt:variant>
        <vt:i4>0</vt:i4>
      </vt:variant>
      <vt:variant>
        <vt:i4>5</vt:i4>
      </vt:variant>
      <vt:variant>
        <vt:lpwstr>http://www.ingos.ru/</vt:lpwstr>
      </vt:variant>
      <vt:variant>
        <vt:lpwstr/>
      </vt:variant>
      <vt:variant>
        <vt:i4>1310775</vt:i4>
      </vt:variant>
      <vt:variant>
        <vt:i4>92</vt:i4>
      </vt:variant>
      <vt:variant>
        <vt:i4>0</vt:i4>
      </vt:variant>
      <vt:variant>
        <vt:i4>5</vt:i4>
      </vt:variant>
      <vt:variant>
        <vt:lpwstr/>
      </vt:variant>
      <vt:variant>
        <vt:lpwstr>_Toc377112275</vt:lpwstr>
      </vt:variant>
      <vt:variant>
        <vt:i4>1310775</vt:i4>
      </vt:variant>
      <vt:variant>
        <vt:i4>86</vt:i4>
      </vt:variant>
      <vt:variant>
        <vt:i4>0</vt:i4>
      </vt:variant>
      <vt:variant>
        <vt:i4>5</vt:i4>
      </vt:variant>
      <vt:variant>
        <vt:lpwstr/>
      </vt:variant>
      <vt:variant>
        <vt:lpwstr>_Toc377112274</vt:lpwstr>
      </vt:variant>
      <vt:variant>
        <vt:i4>1310775</vt:i4>
      </vt:variant>
      <vt:variant>
        <vt:i4>80</vt:i4>
      </vt:variant>
      <vt:variant>
        <vt:i4>0</vt:i4>
      </vt:variant>
      <vt:variant>
        <vt:i4>5</vt:i4>
      </vt:variant>
      <vt:variant>
        <vt:lpwstr/>
      </vt:variant>
      <vt:variant>
        <vt:lpwstr>_Toc377112273</vt:lpwstr>
      </vt:variant>
      <vt:variant>
        <vt:i4>1310775</vt:i4>
      </vt:variant>
      <vt:variant>
        <vt:i4>74</vt:i4>
      </vt:variant>
      <vt:variant>
        <vt:i4>0</vt:i4>
      </vt:variant>
      <vt:variant>
        <vt:i4>5</vt:i4>
      </vt:variant>
      <vt:variant>
        <vt:lpwstr/>
      </vt:variant>
      <vt:variant>
        <vt:lpwstr>_Toc377112272</vt:lpwstr>
      </vt:variant>
      <vt:variant>
        <vt:i4>1310775</vt:i4>
      </vt:variant>
      <vt:variant>
        <vt:i4>68</vt:i4>
      </vt:variant>
      <vt:variant>
        <vt:i4>0</vt:i4>
      </vt:variant>
      <vt:variant>
        <vt:i4>5</vt:i4>
      </vt:variant>
      <vt:variant>
        <vt:lpwstr/>
      </vt:variant>
      <vt:variant>
        <vt:lpwstr>_Toc377112271</vt:lpwstr>
      </vt:variant>
      <vt:variant>
        <vt:i4>1310775</vt:i4>
      </vt:variant>
      <vt:variant>
        <vt:i4>62</vt:i4>
      </vt:variant>
      <vt:variant>
        <vt:i4>0</vt:i4>
      </vt:variant>
      <vt:variant>
        <vt:i4>5</vt:i4>
      </vt:variant>
      <vt:variant>
        <vt:lpwstr/>
      </vt:variant>
      <vt:variant>
        <vt:lpwstr>_Toc377112270</vt:lpwstr>
      </vt:variant>
      <vt:variant>
        <vt:i4>1376311</vt:i4>
      </vt:variant>
      <vt:variant>
        <vt:i4>56</vt:i4>
      </vt:variant>
      <vt:variant>
        <vt:i4>0</vt:i4>
      </vt:variant>
      <vt:variant>
        <vt:i4>5</vt:i4>
      </vt:variant>
      <vt:variant>
        <vt:lpwstr/>
      </vt:variant>
      <vt:variant>
        <vt:lpwstr>_Toc377112269</vt:lpwstr>
      </vt:variant>
      <vt:variant>
        <vt:i4>1376311</vt:i4>
      </vt:variant>
      <vt:variant>
        <vt:i4>50</vt:i4>
      </vt:variant>
      <vt:variant>
        <vt:i4>0</vt:i4>
      </vt:variant>
      <vt:variant>
        <vt:i4>5</vt:i4>
      </vt:variant>
      <vt:variant>
        <vt:lpwstr/>
      </vt:variant>
      <vt:variant>
        <vt:lpwstr>_Toc377112268</vt:lpwstr>
      </vt:variant>
      <vt:variant>
        <vt:i4>1376311</vt:i4>
      </vt:variant>
      <vt:variant>
        <vt:i4>44</vt:i4>
      </vt:variant>
      <vt:variant>
        <vt:i4>0</vt:i4>
      </vt:variant>
      <vt:variant>
        <vt:i4>5</vt:i4>
      </vt:variant>
      <vt:variant>
        <vt:lpwstr/>
      </vt:variant>
      <vt:variant>
        <vt:lpwstr>_Toc377112267</vt:lpwstr>
      </vt:variant>
      <vt:variant>
        <vt:i4>1376311</vt:i4>
      </vt:variant>
      <vt:variant>
        <vt:i4>38</vt:i4>
      </vt:variant>
      <vt:variant>
        <vt:i4>0</vt:i4>
      </vt:variant>
      <vt:variant>
        <vt:i4>5</vt:i4>
      </vt:variant>
      <vt:variant>
        <vt:lpwstr/>
      </vt:variant>
      <vt:variant>
        <vt:lpwstr>_Toc377112266</vt:lpwstr>
      </vt:variant>
      <vt:variant>
        <vt:i4>1376311</vt:i4>
      </vt:variant>
      <vt:variant>
        <vt:i4>32</vt:i4>
      </vt:variant>
      <vt:variant>
        <vt:i4>0</vt:i4>
      </vt:variant>
      <vt:variant>
        <vt:i4>5</vt:i4>
      </vt:variant>
      <vt:variant>
        <vt:lpwstr/>
      </vt:variant>
      <vt:variant>
        <vt:lpwstr>_Toc377112265</vt:lpwstr>
      </vt:variant>
      <vt:variant>
        <vt:i4>1376311</vt:i4>
      </vt:variant>
      <vt:variant>
        <vt:i4>26</vt:i4>
      </vt:variant>
      <vt:variant>
        <vt:i4>0</vt:i4>
      </vt:variant>
      <vt:variant>
        <vt:i4>5</vt:i4>
      </vt:variant>
      <vt:variant>
        <vt:lpwstr/>
      </vt:variant>
      <vt:variant>
        <vt:lpwstr>_Toc377112264</vt:lpwstr>
      </vt:variant>
      <vt:variant>
        <vt:i4>1376311</vt:i4>
      </vt:variant>
      <vt:variant>
        <vt:i4>20</vt:i4>
      </vt:variant>
      <vt:variant>
        <vt:i4>0</vt:i4>
      </vt:variant>
      <vt:variant>
        <vt:i4>5</vt:i4>
      </vt:variant>
      <vt:variant>
        <vt:lpwstr/>
      </vt:variant>
      <vt:variant>
        <vt:lpwstr>_Toc377112263</vt:lpwstr>
      </vt:variant>
      <vt:variant>
        <vt:i4>1376311</vt:i4>
      </vt:variant>
      <vt:variant>
        <vt:i4>14</vt:i4>
      </vt:variant>
      <vt:variant>
        <vt:i4>0</vt:i4>
      </vt:variant>
      <vt:variant>
        <vt:i4>5</vt:i4>
      </vt:variant>
      <vt:variant>
        <vt:lpwstr/>
      </vt:variant>
      <vt:variant>
        <vt:lpwstr>_Toc377112262</vt:lpwstr>
      </vt:variant>
      <vt:variant>
        <vt:i4>1376311</vt:i4>
      </vt:variant>
      <vt:variant>
        <vt:i4>8</vt:i4>
      </vt:variant>
      <vt:variant>
        <vt:i4>0</vt:i4>
      </vt:variant>
      <vt:variant>
        <vt:i4>5</vt:i4>
      </vt:variant>
      <vt:variant>
        <vt:lpwstr/>
      </vt:variant>
      <vt:variant>
        <vt:lpwstr>_Toc377112261</vt:lpwstr>
      </vt:variant>
      <vt:variant>
        <vt:i4>1376311</vt:i4>
      </vt:variant>
      <vt:variant>
        <vt:i4>2</vt:i4>
      </vt:variant>
      <vt:variant>
        <vt:i4>0</vt:i4>
      </vt:variant>
      <vt:variant>
        <vt:i4>5</vt:i4>
      </vt:variant>
      <vt:variant>
        <vt:lpwstr/>
      </vt:variant>
      <vt:variant>
        <vt:lpwstr>_Toc377112260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стр-я гражданской отв-ти владельцев ТС от 07.12.2011 (!применяются с 01.04.2012!)</dc:title>
  <dc:creator>Спиров А.Л.</dc:creator>
  <cp:lastModifiedBy>Пользователь Windows</cp:lastModifiedBy>
  <cp:revision>2</cp:revision>
  <cp:lastPrinted>2016-10-19T07:52:00Z</cp:lastPrinted>
  <dcterms:created xsi:type="dcterms:W3CDTF">2018-10-31T09:19:00Z</dcterms:created>
  <dcterms:modified xsi:type="dcterms:W3CDTF">2018-10-31T09:19:00Z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