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FD604" w14:textId="07096BB0" w:rsidR="00AF72F1" w:rsidRPr="00AF72F1" w:rsidRDefault="00AF72F1" w:rsidP="001B73C2">
      <w:pPr>
        <w:pStyle w:val="af6"/>
        <w:keepLines/>
        <w:ind w:left="5669"/>
        <w:jc w:val="both"/>
        <w:rPr>
          <w:b/>
          <w:sz w:val="24"/>
          <w:szCs w:val="24"/>
        </w:rPr>
      </w:pPr>
      <w:r w:rsidRPr="00AF72F1">
        <w:rPr>
          <w:b/>
          <w:sz w:val="24"/>
          <w:szCs w:val="24"/>
        </w:rPr>
        <w:t>УТВЕРЖДЕНЫ</w:t>
      </w:r>
    </w:p>
    <w:p w14:paraId="390252DC" w14:textId="77777777" w:rsidR="00AF72F1" w:rsidRPr="00AF72F1" w:rsidRDefault="00AF72F1" w:rsidP="001B73C2">
      <w:pPr>
        <w:pStyle w:val="af6"/>
        <w:keepLines/>
        <w:ind w:left="5669"/>
        <w:jc w:val="both"/>
        <w:rPr>
          <w:b/>
          <w:sz w:val="24"/>
          <w:szCs w:val="24"/>
        </w:rPr>
      </w:pPr>
      <w:r w:rsidRPr="00AF72F1">
        <w:rPr>
          <w:b/>
          <w:sz w:val="24"/>
          <w:szCs w:val="24"/>
        </w:rPr>
        <w:t>Приказом СПАО «Ингосстрах»</w:t>
      </w:r>
    </w:p>
    <w:p w14:paraId="2931A20E" w14:textId="72421110" w:rsidR="00AF72F1" w:rsidRPr="00AF72F1" w:rsidRDefault="00AF72F1" w:rsidP="001B73C2">
      <w:pPr>
        <w:pStyle w:val="af6"/>
        <w:keepLines/>
        <w:ind w:left="5669"/>
        <w:jc w:val="both"/>
        <w:rPr>
          <w:b/>
          <w:sz w:val="24"/>
          <w:szCs w:val="24"/>
        </w:rPr>
      </w:pPr>
      <w:r w:rsidRPr="00AF72F1">
        <w:rPr>
          <w:b/>
          <w:sz w:val="24"/>
          <w:szCs w:val="24"/>
        </w:rPr>
        <w:t>от «</w:t>
      </w:r>
      <w:r w:rsidR="00371F4B">
        <w:rPr>
          <w:b/>
          <w:sz w:val="24"/>
          <w:szCs w:val="24"/>
        </w:rPr>
        <w:t xml:space="preserve"> </w:t>
      </w:r>
      <w:r w:rsidR="00836890">
        <w:rPr>
          <w:b/>
          <w:sz w:val="24"/>
          <w:szCs w:val="24"/>
        </w:rPr>
        <w:t>20</w:t>
      </w:r>
      <w:r w:rsidR="00371F4B">
        <w:rPr>
          <w:b/>
          <w:sz w:val="24"/>
          <w:szCs w:val="24"/>
        </w:rPr>
        <w:t xml:space="preserve"> </w:t>
      </w:r>
      <w:r w:rsidRPr="00AF72F1">
        <w:rPr>
          <w:b/>
          <w:sz w:val="24"/>
          <w:szCs w:val="24"/>
        </w:rPr>
        <w:t xml:space="preserve">» </w:t>
      </w:r>
      <w:r w:rsidR="00DC7F55">
        <w:rPr>
          <w:b/>
          <w:sz w:val="24"/>
          <w:szCs w:val="24"/>
        </w:rPr>
        <w:t xml:space="preserve">августа </w:t>
      </w:r>
      <w:r w:rsidRPr="00AF72F1">
        <w:rPr>
          <w:b/>
          <w:sz w:val="24"/>
          <w:szCs w:val="24"/>
        </w:rPr>
        <w:t>201</w:t>
      </w:r>
      <w:r w:rsidR="003E547C" w:rsidRPr="00DD0A32">
        <w:rPr>
          <w:b/>
          <w:sz w:val="24"/>
          <w:szCs w:val="24"/>
        </w:rPr>
        <w:t>9</w:t>
      </w:r>
      <w:r w:rsidRPr="00AF72F1">
        <w:rPr>
          <w:b/>
          <w:sz w:val="24"/>
          <w:szCs w:val="24"/>
        </w:rPr>
        <w:t xml:space="preserve"> г. № </w:t>
      </w:r>
      <w:r w:rsidR="00836890">
        <w:rPr>
          <w:b/>
          <w:sz w:val="24"/>
          <w:szCs w:val="24"/>
        </w:rPr>
        <w:t>316</w:t>
      </w:r>
    </w:p>
    <w:p w14:paraId="7022CEA5" w14:textId="77777777" w:rsidR="00AF72F1" w:rsidRPr="00AF72F1" w:rsidRDefault="00AF72F1" w:rsidP="001B73C2">
      <w:pPr>
        <w:pStyle w:val="af6"/>
        <w:keepLines/>
        <w:ind w:left="5669"/>
        <w:jc w:val="both"/>
        <w:rPr>
          <w:b/>
          <w:sz w:val="24"/>
          <w:szCs w:val="24"/>
        </w:rPr>
      </w:pPr>
    </w:p>
    <w:p w14:paraId="025E8ECD" w14:textId="4CF61B2E" w:rsidR="00AF72F1" w:rsidRDefault="00206F4F" w:rsidP="001B73C2">
      <w:pPr>
        <w:pStyle w:val="af6"/>
        <w:keepLines/>
        <w:ind w:left="5669"/>
        <w:jc w:val="both"/>
        <w:rPr>
          <w:b/>
          <w:sz w:val="24"/>
          <w:szCs w:val="24"/>
        </w:rPr>
      </w:pPr>
      <w:r>
        <w:rPr>
          <w:b/>
          <w:sz w:val="24"/>
          <w:szCs w:val="24"/>
        </w:rPr>
        <w:t>И.</w:t>
      </w:r>
      <w:r w:rsidR="001B73C2">
        <w:rPr>
          <w:b/>
          <w:sz w:val="24"/>
          <w:szCs w:val="24"/>
        </w:rPr>
        <w:t xml:space="preserve"> </w:t>
      </w:r>
      <w:r>
        <w:rPr>
          <w:b/>
          <w:sz w:val="24"/>
          <w:szCs w:val="24"/>
        </w:rPr>
        <w:t xml:space="preserve">о. </w:t>
      </w:r>
      <w:r w:rsidR="001B73C2">
        <w:rPr>
          <w:b/>
          <w:sz w:val="24"/>
          <w:szCs w:val="24"/>
        </w:rPr>
        <w:t>Г</w:t>
      </w:r>
      <w:r w:rsidR="006A3A17">
        <w:rPr>
          <w:b/>
          <w:sz w:val="24"/>
          <w:szCs w:val="24"/>
        </w:rPr>
        <w:t>енерального</w:t>
      </w:r>
      <w:r w:rsidR="00AF72F1" w:rsidRPr="00AF72F1">
        <w:rPr>
          <w:b/>
          <w:sz w:val="24"/>
          <w:szCs w:val="24"/>
        </w:rPr>
        <w:t xml:space="preserve"> директор</w:t>
      </w:r>
      <w:r w:rsidR="00082B8A">
        <w:rPr>
          <w:b/>
          <w:sz w:val="24"/>
          <w:szCs w:val="24"/>
        </w:rPr>
        <w:t>а</w:t>
      </w:r>
    </w:p>
    <w:p w14:paraId="0098EF85" w14:textId="77777777" w:rsidR="00AF72F1" w:rsidRPr="00AF72F1" w:rsidRDefault="00AF72F1" w:rsidP="001B73C2">
      <w:pPr>
        <w:pStyle w:val="af6"/>
        <w:keepLines/>
        <w:ind w:left="5669"/>
        <w:jc w:val="both"/>
        <w:rPr>
          <w:b/>
          <w:sz w:val="24"/>
          <w:szCs w:val="24"/>
        </w:rPr>
      </w:pPr>
      <w:r w:rsidRPr="00AF72F1">
        <w:rPr>
          <w:b/>
          <w:sz w:val="24"/>
          <w:szCs w:val="24"/>
        </w:rPr>
        <w:t>СПАО «Ингосстрах»</w:t>
      </w:r>
    </w:p>
    <w:p w14:paraId="062978C5" w14:textId="77777777" w:rsidR="00AF72F1" w:rsidRPr="00AF72F1" w:rsidRDefault="00AF72F1" w:rsidP="001B73C2">
      <w:pPr>
        <w:pStyle w:val="af6"/>
        <w:keepLines/>
        <w:ind w:left="5669"/>
        <w:jc w:val="both"/>
        <w:rPr>
          <w:b/>
          <w:sz w:val="24"/>
          <w:szCs w:val="24"/>
        </w:rPr>
      </w:pPr>
    </w:p>
    <w:p w14:paraId="000AD191" w14:textId="3BD773BA" w:rsidR="00AF72F1" w:rsidRPr="00AF72F1" w:rsidRDefault="001B73C2" w:rsidP="001B73C2">
      <w:pPr>
        <w:pStyle w:val="af6"/>
        <w:keepLines/>
        <w:ind w:left="5669"/>
        <w:jc w:val="both"/>
        <w:rPr>
          <w:b/>
          <w:sz w:val="24"/>
          <w:szCs w:val="24"/>
        </w:rPr>
      </w:pPr>
      <w:r>
        <w:rPr>
          <w:sz w:val="24"/>
          <w:szCs w:val="24"/>
          <w:u w:val="single"/>
        </w:rPr>
        <w:t>____</w:t>
      </w:r>
      <w:r w:rsidR="00836890">
        <w:rPr>
          <w:sz w:val="24"/>
          <w:szCs w:val="24"/>
          <w:u w:val="single"/>
        </w:rPr>
        <w:t xml:space="preserve">п/п_______ </w:t>
      </w:r>
      <w:bookmarkStart w:id="0" w:name="_GoBack"/>
      <w:bookmarkEnd w:id="0"/>
      <w:r w:rsidR="006A2E4C">
        <w:rPr>
          <w:b/>
          <w:sz w:val="24"/>
          <w:szCs w:val="24"/>
        </w:rPr>
        <w:t>А</w:t>
      </w:r>
      <w:r w:rsidR="00AF72F1" w:rsidRPr="00AF72F1">
        <w:rPr>
          <w:b/>
          <w:sz w:val="24"/>
          <w:szCs w:val="24"/>
        </w:rPr>
        <w:t>.</w:t>
      </w:r>
      <w:r w:rsidR="006A2E4C">
        <w:rPr>
          <w:b/>
          <w:sz w:val="24"/>
          <w:szCs w:val="24"/>
        </w:rPr>
        <w:t>В</w:t>
      </w:r>
      <w:r w:rsidR="00AF72F1" w:rsidRPr="00AF72F1">
        <w:rPr>
          <w:b/>
          <w:sz w:val="24"/>
          <w:szCs w:val="24"/>
        </w:rPr>
        <w:t xml:space="preserve">. </w:t>
      </w:r>
      <w:r w:rsidR="006A2E4C">
        <w:rPr>
          <w:b/>
          <w:sz w:val="24"/>
          <w:szCs w:val="24"/>
        </w:rPr>
        <w:t>Подгорнова</w:t>
      </w:r>
    </w:p>
    <w:p w14:paraId="3A164A46" w14:textId="77777777" w:rsidR="00AF72F1" w:rsidRPr="00AF72F1" w:rsidRDefault="00AF72F1" w:rsidP="00AF72F1">
      <w:pPr>
        <w:pStyle w:val="af6"/>
        <w:keepLines/>
        <w:ind w:left="5669"/>
        <w:rPr>
          <w:b/>
          <w:sz w:val="24"/>
          <w:szCs w:val="24"/>
        </w:rPr>
      </w:pPr>
    </w:p>
    <w:p w14:paraId="042C3DFA" w14:textId="09523891" w:rsidR="00AF72F1" w:rsidRPr="00AF72F1" w:rsidRDefault="001B73C2" w:rsidP="001B73C2">
      <w:pPr>
        <w:pStyle w:val="af6"/>
        <w:keepLines/>
        <w:ind w:left="5669"/>
        <w:rPr>
          <w:sz w:val="24"/>
          <w:szCs w:val="24"/>
        </w:rPr>
      </w:pPr>
      <w:r>
        <w:rPr>
          <w:sz w:val="24"/>
          <w:szCs w:val="24"/>
        </w:rPr>
        <w:tab/>
        <w:t xml:space="preserve">  </w:t>
      </w:r>
      <w:r w:rsidR="00AF72F1" w:rsidRPr="00AF72F1">
        <w:rPr>
          <w:sz w:val="24"/>
          <w:szCs w:val="24"/>
        </w:rPr>
        <w:t>М.П.</w:t>
      </w:r>
    </w:p>
    <w:p w14:paraId="30524B48" w14:textId="77777777" w:rsidR="005569A6" w:rsidRPr="00B56874" w:rsidRDefault="005569A6">
      <w:pPr>
        <w:pStyle w:val="a5"/>
        <w:spacing w:line="240" w:lineRule="auto"/>
        <w:jc w:val="right"/>
        <w:rPr>
          <w:b w:val="0"/>
          <w:spacing w:val="0"/>
          <w:sz w:val="24"/>
        </w:rPr>
      </w:pPr>
    </w:p>
    <w:p w14:paraId="601ECA1E" w14:textId="77777777" w:rsidR="003C4302" w:rsidRPr="00B56874" w:rsidRDefault="005569A6" w:rsidP="005569A6">
      <w:pPr>
        <w:pStyle w:val="a5"/>
        <w:spacing w:line="240" w:lineRule="auto"/>
        <w:jc w:val="right"/>
        <w:rPr>
          <w:b w:val="0"/>
          <w:spacing w:val="0"/>
          <w:sz w:val="24"/>
        </w:rPr>
      </w:pPr>
      <w:r w:rsidRPr="00B56874">
        <w:rPr>
          <w:i/>
        </w:rPr>
        <w:tab/>
      </w:r>
      <w:r w:rsidRPr="00B56874">
        <w:rPr>
          <w:i/>
        </w:rPr>
        <w:tab/>
      </w:r>
      <w:r w:rsidRPr="00B56874">
        <w:rPr>
          <w:b w:val="0"/>
          <w:spacing w:val="0"/>
          <w:sz w:val="24"/>
        </w:rPr>
        <w:tab/>
      </w:r>
    </w:p>
    <w:p w14:paraId="183CCD3F" w14:textId="77777777" w:rsidR="005569A6" w:rsidRPr="00B56874" w:rsidRDefault="005569A6" w:rsidP="00F14579">
      <w:pPr>
        <w:pStyle w:val="a5"/>
        <w:spacing w:before="600"/>
        <w:jc w:val="right"/>
        <w:rPr>
          <w:i/>
        </w:rPr>
      </w:pPr>
    </w:p>
    <w:p w14:paraId="6F9AB663" w14:textId="77777777" w:rsidR="003C4302" w:rsidRPr="00B56874" w:rsidRDefault="003C4302">
      <w:pPr>
        <w:pStyle w:val="10"/>
        <w:tabs>
          <w:tab w:val="right" w:leader="dot" w:pos="9770"/>
        </w:tabs>
        <w:spacing w:before="0"/>
        <w:rPr>
          <w:rFonts w:ascii="Times New Roman" w:hAnsi="Times New Roman"/>
          <w:sz w:val="19"/>
          <w:szCs w:val="19"/>
        </w:rPr>
      </w:pPr>
    </w:p>
    <w:p w14:paraId="1D53DF44" w14:textId="77777777" w:rsidR="0013500A" w:rsidRPr="00B56874" w:rsidRDefault="0013500A" w:rsidP="0013500A"/>
    <w:p w14:paraId="35A8EB60" w14:textId="77777777" w:rsidR="0013500A" w:rsidRPr="00B56874" w:rsidRDefault="0013500A" w:rsidP="0013500A"/>
    <w:p w14:paraId="2C5A9A24" w14:textId="77777777" w:rsidR="0013500A" w:rsidRPr="00B56874" w:rsidRDefault="0013500A" w:rsidP="0013500A">
      <w:pPr>
        <w:pStyle w:val="BodyText21"/>
        <w:rPr>
          <w:sz w:val="40"/>
          <w:szCs w:val="40"/>
        </w:rPr>
      </w:pPr>
      <w:r w:rsidRPr="00B56874">
        <w:rPr>
          <w:sz w:val="40"/>
          <w:szCs w:val="40"/>
        </w:rPr>
        <w:t xml:space="preserve">ПРАВИЛА СТРАХОВАНИЯ </w:t>
      </w:r>
    </w:p>
    <w:p w14:paraId="2AD82FDF" w14:textId="77777777" w:rsidR="0013500A" w:rsidRPr="00B56874" w:rsidRDefault="0013500A" w:rsidP="0013500A">
      <w:pPr>
        <w:pStyle w:val="BodyText21"/>
        <w:rPr>
          <w:sz w:val="40"/>
          <w:szCs w:val="40"/>
        </w:rPr>
      </w:pPr>
      <w:r w:rsidRPr="00B56874">
        <w:rPr>
          <w:sz w:val="40"/>
          <w:szCs w:val="40"/>
        </w:rPr>
        <w:t>АВТОТРАНСПОРТНЫХ СРЕДСТВ</w:t>
      </w:r>
    </w:p>
    <w:p w14:paraId="42B13ADB" w14:textId="77777777" w:rsidR="0013500A" w:rsidRPr="00B56874" w:rsidRDefault="0013500A" w:rsidP="0013500A"/>
    <w:p w14:paraId="242BA9EB" w14:textId="77777777" w:rsidR="0013500A" w:rsidRPr="00B56874" w:rsidRDefault="0013500A" w:rsidP="0013500A"/>
    <w:p w14:paraId="3A22655A" w14:textId="77777777" w:rsidR="0013500A" w:rsidRPr="00B56874" w:rsidRDefault="0013500A" w:rsidP="0013500A"/>
    <w:p w14:paraId="54970463" w14:textId="77777777" w:rsidR="0013500A" w:rsidRPr="00B56874" w:rsidRDefault="0013500A" w:rsidP="0013500A"/>
    <w:p w14:paraId="409029E0" w14:textId="77777777" w:rsidR="0013500A" w:rsidRPr="00B56874" w:rsidRDefault="0013500A" w:rsidP="0013500A"/>
    <w:p w14:paraId="75A33D08" w14:textId="77777777" w:rsidR="0013500A" w:rsidRPr="00B56874" w:rsidRDefault="0013500A" w:rsidP="0013500A"/>
    <w:p w14:paraId="126940C3" w14:textId="77777777" w:rsidR="0013500A" w:rsidRPr="00B56874" w:rsidRDefault="0013500A" w:rsidP="0013500A"/>
    <w:p w14:paraId="6AE63F32" w14:textId="77777777" w:rsidR="0013500A" w:rsidRPr="00B56874" w:rsidRDefault="0013500A" w:rsidP="0013500A"/>
    <w:p w14:paraId="1E135083" w14:textId="77777777" w:rsidR="0013500A" w:rsidRPr="00B56874" w:rsidRDefault="0013500A" w:rsidP="0013500A"/>
    <w:p w14:paraId="66046211" w14:textId="77777777" w:rsidR="0013500A" w:rsidRPr="00B56874" w:rsidRDefault="0013500A" w:rsidP="0013500A"/>
    <w:p w14:paraId="51331405" w14:textId="77777777" w:rsidR="0013500A" w:rsidRPr="00B56874" w:rsidRDefault="0013500A" w:rsidP="0013500A"/>
    <w:p w14:paraId="2F93E899" w14:textId="77777777" w:rsidR="0013500A" w:rsidRPr="00B56874" w:rsidRDefault="0013500A" w:rsidP="0013500A"/>
    <w:p w14:paraId="584EF4D2" w14:textId="77777777" w:rsidR="0013500A" w:rsidRPr="00B56874" w:rsidRDefault="0013500A" w:rsidP="0013500A"/>
    <w:p w14:paraId="681301D1" w14:textId="77777777" w:rsidR="0013500A" w:rsidRPr="00B56874" w:rsidRDefault="0013500A" w:rsidP="0013500A"/>
    <w:p w14:paraId="3C398D7C" w14:textId="77777777" w:rsidR="0013500A" w:rsidRPr="00B56874" w:rsidRDefault="0013500A" w:rsidP="0013500A"/>
    <w:p w14:paraId="06F5B0BB" w14:textId="77777777" w:rsidR="0013500A" w:rsidRPr="00B56874" w:rsidRDefault="0013500A" w:rsidP="0013500A"/>
    <w:p w14:paraId="1A89B1E1" w14:textId="77777777" w:rsidR="0013500A" w:rsidRPr="00B56874" w:rsidRDefault="0013500A" w:rsidP="0013500A"/>
    <w:p w14:paraId="2F79C434" w14:textId="77777777" w:rsidR="0013500A" w:rsidRPr="00B56874" w:rsidRDefault="0013500A" w:rsidP="0013500A"/>
    <w:p w14:paraId="6D68D2F5" w14:textId="77777777" w:rsidR="0013500A" w:rsidRPr="00B56874" w:rsidRDefault="0013500A" w:rsidP="0013500A"/>
    <w:p w14:paraId="6971F990" w14:textId="77777777" w:rsidR="0013500A" w:rsidRPr="00B56874" w:rsidRDefault="0013500A" w:rsidP="0013500A"/>
    <w:p w14:paraId="547FED31" w14:textId="77777777" w:rsidR="0013500A" w:rsidRPr="00B56874" w:rsidRDefault="0013500A" w:rsidP="0013500A"/>
    <w:p w14:paraId="4ABB4F83" w14:textId="77777777" w:rsidR="0013500A" w:rsidRPr="00B56874" w:rsidRDefault="0013500A" w:rsidP="0013500A"/>
    <w:p w14:paraId="0EE61ED9" w14:textId="77777777" w:rsidR="0013500A" w:rsidRPr="00B56874" w:rsidRDefault="0013500A" w:rsidP="0013500A"/>
    <w:p w14:paraId="2D3A1E89" w14:textId="77777777" w:rsidR="0013500A" w:rsidRPr="00B56874" w:rsidRDefault="0013500A" w:rsidP="0013500A"/>
    <w:p w14:paraId="29B22DFC" w14:textId="77777777" w:rsidR="0013500A" w:rsidRPr="00B56874" w:rsidRDefault="0013500A" w:rsidP="0013500A"/>
    <w:p w14:paraId="339AE993" w14:textId="77777777" w:rsidR="0013500A" w:rsidRPr="00B56874" w:rsidRDefault="0013500A" w:rsidP="0013500A"/>
    <w:p w14:paraId="58FF7BC0" w14:textId="77777777" w:rsidR="0013500A" w:rsidRPr="00B56874" w:rsidRDefault="0013500A" w:rsidP="0013500A"/>
    <w:p w14:paraId="5C3B5C4D" w14:textId="77777777" w:rsidR="0013500A" w:rsidRPr="00B56874" w:rsidRDefault="0013500A" w:rsidP="0013500A"/>
    <w:p w14:paraId="6C50D0DC" w14:textId="77777777" w:rsidR="0013500A" w:rsidRPr="00B56874" w:rsidRDefault="0013500A" w:rsidP="0013500A"/>
    <w:p w14:paraId="73696E6C" w14:textId="77777777" w:rsidR="0013500A" w:rsidRPr="00B56874" w:rsidRDefault="0013500A" w:rsidP="0013500A"/>
    <w:p w14:paraId="2EBE11A8" w14:textId="77777777" w:rsidR="00F74195" w:rsidRPr="00B56874" w:rsidRDefault="00F74195" w:rsidP="0013500A">
      <w:pPr>
        <w:pStyle w:val="BodyText21"/>
        <w:rPr>
          <w:sz w:val="24"/>
          <w:szCs w:val="24"/>
        </w:rPr>
      </w:pPr>
    </w:p>
    <w:p w14:paraId="4CB82D93" w14:textId="77777777" w:rsidR="00F74195" w:rsidRPr="00B56874" w:rsidRDefault="00F74195" w:rsidP="0013500A">
      <w:pPr>
        <w:pStyle w:val="BodyText21"/>
        <w:rPr>
          <w:sz w:val="24"/>
          <w:szCs w:val="24"/>
        </w:rPr>
      </w:pPr>
    </w:p>
    <w:p w14:paraId="50B94E8C" w14:textId="77777777" w:rsidR="00B27FED" w:rsidRPr="00B56874" w:rsidRDefault="00B27FED" w:rsidP="0013500A">
      <w:pPr>
        <w:pStyle w:val="BodyText21"/>
        <w:rPr>
          <w:sz w:val="24"/>
          <w:szCs w:val="24"/>
        </w:rPr>
      </w:pPr>
    </w:p>
    <w:p w14:paraId="70072B25" w14:textId="77777777" w:rsidR="00B27FED" w:rsidRPr="00B56874" w:rsidRDefault="00B27FED" w:rsidP="0013500A">
      <w:pPr>
        <w:pStyle w:val="BodyText21"/>
        <w:rPr>
          <w:sz w:val="24"/>
          <w:szCs w:val="24"/>
        </w:rPr>
      </w:pPr>
    </w:p>
    <w:p w14:paraId="5E0F25EC" w14:textId="77777777" w:rsidR="00B27FED" w:rsidRPr="00B56874" w:rsidRDefault="00B27FED" w:rsidP="0013500A">
      <w:pPr>
        <w:pStyle w:val="BodyText21"/>
        <w:rPr>
          <w:sz w:val="24"/>
          <w:szCs w:val="24"/>
        </w:rPr>
      </w:pPr>
    </w:p>
    <w:p w14:paraId="062EB5C4" w14:textId="77777777" w:rsidR="00F74195" w:rsidRPr="00B56874" w:rsidRDefault="00F74195" w:rsidP="00887951">
      <w:pPr>
        <w:pStyle w:val="BodyText21"/>
        <w:jc w:val="left"/>
        <w:rPr>
          <w:sz w:val="24"/>
          <w:szCs w:val="24"/>
        </w:rPr>
      </w:pPr>
    </w:p>
    <w:p w14:paraId="48FFCA50" w14:textId="3A65A868" w:rsidR="00356FC9" w:rsidRPr="00B56874" w:rsidRDefault="0013500A" w:rsidP="00811539">
      <w:pPr>
        <w:pStyle w:val="BodyText21"/>
        <w:rPr>
          <w:sz w:val="24"/>
          <w:szCs w:val="24"/>
        </w:rPr>
      </w:pPr>
      <w:r w:rsidRPr="00B56874">
        <w:rPr>
          <w:sz w:val="24"/>
          <w:szCs w:val="24"/>
        </w:rPr>
        <w:t>Москва, 201</w:t>
      </w:r>
      <w:r w:rsidR="009204E4" w:rsidRPr="00DD0A32">
        <w:rPr>
          <w:sz w:val="24"/>
          <w:szCs w:val="24"/>
        </w:rPr>
        <w:t>9</w:t>
      </w:r>
      <w:r w:rsidRPr="00B56874">
        <w:rPr>
          <w:sz w:val="24"/>
          <w:szCs w:val="24"/>
        </w:rPr>
        <w:t xml:space="preserve"> г.</w:t>
      </w:r>
    </w:p>
    <w:p w14:paraId="18013C0D" w14:textId="77777777" w:rsidR="00811539" w:rsidRPr="00B56874" w:rsidRDefault="00811539" w:rsidP="00811539">
      <w:pPr>
        <w:pStyle w:val="BodyText21"/>
        <w:rPr>
          <w:sz w:val="24"/>
          <w:szCs w:val="24"/>
        </w:rPr>
      </w:pPr>
    </w:p>
    <w:p w14:paraId="0269822A" w14:textId="0BDC16A5" w:rsidR="007817E4" w:rsidRPr="00B56874" w:rsidRDefault="003C4302" w:rsidP="007561DB">
      <w:pPr>
        <w:pStyle w:val="10"/>
        <w:tabs>
          <w:tab w:val="left" w:pos="1100"/>
          <w:tab w:val="right" w:leader="dot" w:pos="9710"/>
        </w:tabs>
        <w:spacing w:before="0"/>
        <w:rPr>
          <w:rFonts w:ascii="Times New Roman" w:hAnsi="Times New Roman"/>
          <w:b w:val="0"/>
          <w:caps w:val="0"/>
          <w:noProof/>
          <w:sz w:val="19"/>
          <w:szCs w:val="19"/>
        </w:rPr>
      </w:pPr>
      <w:r w:rsidRPr="00B56874">
        <w:rPr>
          <w:rFonts w:ascii="Times New Roman" w:hAnsi="Times New Roman"/>
          <w:sz w:val="19"/>
          <w:szCs w:val="19"/>
        </w:rPr>
        <w:fldChar w:fldCharType="begin"/>
      </w:r>
      <w:r w:rsidRPr="00B56874">
        <w:rPr>
          <w:rFonts w:ascii="Times New Roman" w:hAnsi="Times New Roman"/>
          <w:sz w:val="19"/>
          <w:szCs w:val="19"/>
        </w:rPr>
        <w:instrText xml:space="preserve"> TOC \o "1-2" </w:instrText>
      </w:r>
      <w:r w:rsidRPr="00B56874">
        <w:rPr>
          <w:rFonts w:ascii="Times New Roman" w:hAnsi="Times New Roman"/>
          <w:sz w:val="19"/>
          <w:szCs w:val="19"/>
        </w:rPr>
        <w:fldChar w:fldCharType="separate"/>
      </w:r>
      <w:r w:rsidR="007817E4" w:rsidRPr="00B56874">
        <w:rPr>
          <w:rFonts w:ascii="Times New Roman" w:hAnsi="Times New Roman"/>
          <w:noProof/>
          <w:sz w:val="19"/>
          <w:szCs w:val="19"/>
          <w:u w:val="words"/>
        </w:rPr>
        <w:t>I Раздел.</w:t>
      </w:r>
      <w:r w:rsidR="007817E4" w:rsidRPr="00B56874">
        <w:rPr>
          <w:rFonts w:ascii="Times New Roman" w:hAnsi="Times New Roman"/>
          <w:b w:val="0"/>
          <w:caps w:val="0"/>
          <w:noProof/>
          <w:sz w:val="19"/>
          <w:szCs w:val="19"/>
        </w:rPr>
        <w:tab/>
      </w:r>
      <w:r w:rsidR="007817E4" w:rsidRPr="00B56874">
        <w:rPr>
          <w:rFonts w:ascii="Times New Roman" w:hAnsi="Times New Roman"/>
          <w:noProof/>
          <w:sz w:val="19"/>
          <w:szCs w:val="19"/>
        </w:rPr>
        <w:t>Общие положения</w:t>
      </w:r>
      <w:r w:rsidR="007817E4" w:rsidRPr="00B56874">
        <w:rPr>
          <w:rFonts w:ascii="Times New Roman" w:hAnsi="Times New Roman"/>
          <w:noProof/>
          <w:sz w:val="19"/>
          <w:szCs w:val="19"/>
        </w:rPr>
        <w:tab/>
      </w:r>
      <w:r w:rsidR="007817E4" w:rsidRPr="00B56874">
        <w:rPr>
          <w:rFonts w:ascii="Times New Roman" w:hAnsi="Times New Roman"/>
          <w:noProof/>
          <w:sz w:val="19"/>
          <w:szCs w:val="19"/>
        </w:rPr>
        <w:fldChar w:fldCharType="begin"/>
      </w:r>
      <w:r w:rsidR="007817E4" w:rsidRPr="00B56874">
        <w:rPr>
          <w:rFonts w:ascii="Times New Roman" w:hAnsi="Times New Roman"/>
          <w:noProof/>
          <w:sz w:val="19"/>
          <w:szCs w:val="19"/>
        </w:rPr>
        <w:instrText xml:space="preserve"> PAGEREF _Toc379353964 \h </w:instrText>
      </w:r>
      <w:r w:rsidR="007817E4" w:rsidRPr="00B56874">
        <w:rPr>
          <w:rFonts w:ascii="Times New Roman" w:hAnsi="Times New Roman"/>
          <w:noProof/>
          <w:sz w:val="19"/>
          <w:szCs w:val="19"/>
        </w:rPr>
      </w:r>
      <w:r w:rsidR="007817E4" w:rsidRPr="00B56874">
        <w:rPr>
          <w:rFonts w:ascii="Times New Roman" w:hAnsi="Times New Roman"/>
          <w:noProof/>
          <w:sz w:val="19"/>
          <w:szCs w:val="19"/>
        </w:rPr>
        <w:fldChar w:fldCharType="separate"/>
      </w:r>
      <w:r w:rsidR="009B2DD7">
        <w:rPr>
          <w:rFonts w:ascii="Times New Roman" w:hAnsi="Times New Roman"/>
          <w:noProof/>
          <w:sz w:val="19"/>
          <w:szCs w:val="19"/>
        </w:rPr>
        <w:t>3</w:t>
      </w:r>
      <w:r w:rsidR="007817E4" w:rsidRPr="00B56874">
        <w:rPr>
          <w:rFonts w:ascii="Times New Roman" w:hAnsi="Times New Roman"/>
          <w:noProof/>
          <w:sz w:val="19"/>
          <w:szCs w:val="19"/>
        </w:rPr>
        <w:fldChar w:fldCharType="end"/>
      </w:r>
    </w:p>
    <w:p w14:paraId="24B324A8" w14:textId="74DD9C9A" w:rsidR="007817E4" w:rsidRPr="00E13446" w:rsidRDefault="007817E4" w:rsidP="007561DB">
      <w:pPr>
        <w:pStyle w:val="22"/>
        <w:tabs>
          <w:tab w:val="left" w:pos="660"/>
          <w:tab w:val="right" w:leader="dot" w:pos="9710"/>
        </w:tabs>
        <w:spacing w:before="0"/>
        <w:rPr>
          <w:b w:val="0"/>
          <w:noProof/>
          <w:sz w:val="19"/>
          <w:szCs w:val="19"/>
        </w:rPr>
      </w:pPr>
      <w:r w:rsidRPr="00B56874">
        <w:rPr>
          <w:b w:val="0"/>
          <w:noProof/>
          <w:sz w:val="19"/>
          <w:szCs w:val="19"/>
        </w:rPr>
        <w:t>§ 1.</w:t>
      </w:r>
      <w:r w:rsidRPr="00B56874">
        <w:rPr>
          <w:b w:val="0"/>
          <w:noProof/>
          <w:sz w:val="19"/>
          <w:szCs w:val="19"/>
        </w:rPr>
        <w:tab/>
        <w:t>Введение</w:t>
      </w:r>
      <w:r w:rsidRPr="00B56874">
        <w:rPr>
          <w:b w:val="0"/>
          <w:noProof/>
          <w:sz w:val="19"/>
          <w:szCs w:val="19"/>
        </w:rPr>
        <w:tab/>
      </w:r>
      <w:r w:rsidR="00AE181C">
        <w:rPr>
          <w:b w:val="0"/>
          <w:noProof/>
          <w:sz w:val="19"/>
          <w:szCs w:val="19"/>
        </w:rPr>
        <w:t>3</w:t>
      </w:r>
    </w:p>
    <w:p w14:paraId="0791F8A2" w14:textId="74CDBB59" w:rsidR="007817E4" w:rsidRPr="00E13446" w:rsidRDefault="007817E4" w:rsidP="007561DB">
      <w:pPr>
        <w:pStyle w:val="22"/>
        <w:tabs>
          <w:tab w:val="left" w:pos="660"/>
          <w:tab w:val="right" w:leader="dot" w:pos="9710"/>
        </w:tabs>
        <w:spacing w:before="0"/>
        <w:rPr>
          <w:b w:val="0"/>
          <w:noProof/>
          <w:sz w:val="19"/>
          <w:szCs w:val="19"/>
        </w:rPr>
      </w:pPr>
      <w:r w:rsidRPr="00B56874">
        <w:rPr>
          <w:b w:val="0"/>
          <w:noProof/>
          <w:sz w:val="19"/>
          <w:szCs w:val="19"/>
        </w:rPr>
        <w:t>§ 2.</w:t>
      </w:r>
      <w:r w:rsidRPr="00B56874">
        <w:rPr>
          <w:b w:val="0"/>
          <w:noProof/>
          <w:sz w:val="19"/>
          <w:szCs w:val="19"/>
        </w:rPr>
        <w:tab/>
        <w:t>Субъекты страхования</w:t>
      </w:r>
      <w:r w:rsidRPr="00B56874">
        <w:rPr>
          <w:b w:val="0"/>
          <w:noProof/>
          <w:sz w:val="19"/>
          <w:szCs w:val="19"/>
        </w:rPr>
        <w:tab/>
      </w:r>
      <w:r w:rsidR="00AE181C">
        <w:rPr>
          <w:b w:val="0"/>
          <w:noProof/>
          <w:sz w:val="19"/>
          <w:szCs w:val="19"/>
        </w:rPr>
        <w:t>4</w:t>
      </w:r>
    </w:p>
    <w:p w14:paraId="05FC20CB" w14:textId="524D3ACF" w:rsidR="007817E4" w:rsidRPr="00E13446" w:rsidRDefault="007817E4" w:rsidP="007561DB">
      <w:pPr>
        <w:pStyle w:val="22"/>
        <w:tabs>
          <w:tab w:val="left" w:pos="660"/>
          <w:tab w:val="right" w:leader="dot" w:pos="9710"/>
        </w:tabs>
        <w:spacing w:before="0"/>
        <w:rPr>
          <w:b w:val="0"/>
          <w:noProof/>
          <w:sz w:val="19"/>
          <w:szCs w:val="19"/>
        </w:rPr>
      </w:pPr>
      <w:r w:rsidRPr="00B56874">
        <w:rPr>
          <w:b w:val="0"/>
          <w:noProof/>
          <w:sz w:val="19"/>
          <w:szCs w:val="19"/>
        </w:rPr>
        <w:t>§ 3.</w:t>
      </w:r>
      <w:r w:rsidRPr="00B56874">
        <w:rPr>
          <w:b w:val="0"/>
          <w:noProof/>
          <w:sz w:val="19"/>
          <w:szCs w:val="19"/>
        </w:rPr>
        <w:tab/>
        <w:t>Договор страхования</w:t>
      </w:r>
      <w:r w:rsidRPr="00B56874">
        <w:rPr>
          <w:b w:val="0"/>
          <w:noProof/>
          <w:sz w:val="19"/>
          <w:szCs w:val="19"/>
        </w:rPr>
        <w:tab/>
      </w:r>
      <w:r w:rsidR="00E13446" w:rsidRPr="00E13446">
        <w:rPr>
          <w:b w:val="0"/>
          <w:noProof/>
          <w:sz w:val="19"/>
          <w:szCs w:val="19"/>
        </w:rPr>
        <w:t>5</w:t>
      </w:r>
    </w:p>
    <w:p w14:paraId="3482B93B" w14:textId="77D6032B" w:rsidR="007817E4" w:rsidRPr="00B40108" w:rsidRDefault="007817E4" w:rsidP="007561DB">
      <w:pPr>
        <w:pStyle w:val="22"/>
        <w:tabs>
          <w:tab w:val="left" w:pos="660"/>
          <w:tab w:val="right" w:leader="dot" w:pos="9710"/>
        </w:tabs>
        <w:spacing w:before="0"/>
        <w:rPr>
          <w:b w:val="0"/>
          <w:noProof/>
          <w:sz w:val="19"/>
          <w:szCs w:val="19"/>
        </w:rPr>
      </w:pPr>
      <w:r w:rsidRPr="00B56874">
        <w:rPr>
          <w:b w:val="0"/>
          <w:noProof/>
          <w:sz w:val="19"/>
          <w:szCs w:val="19"/>
        </w:rPr>
        <w:t>§ 4.</w:t>
      </w:r>
      <w:r w:rsidRPr="00B56874">
        <w:rPr>
          <w:b w:val="0"/>
          <w:noProof/>
          <w:sz w:val="19"/>
          <w:szCs w:val="19"/>
        </w:rPr>
        <w:tab/>
        <w:t>Объект страхования</w:t>
      </w:r>
      <w:r w:rsidRPr="00B56874">
        <w:rPr>
          <w:b w:val="0"/>
          <w:noProof/>
          <w:sz w:val="19"/>
          <w:szCs w:val="19"/>
        </w:rPr>
        <w:tab/>
      </w:r>
      <w:r w:rsidR="00E13446" w:rsidRPr="00B40108">
        <w:rPr>
          <w:b w:val="0"/>
          <w:noProof/>
          <w:sz w:val="19"/>
          <w:szCs w:val="19"/>
        </w:rPr>
        <w:t>6</w:t>
      </w:r>
    </w:p>
    <w:p w14:paraId="1608C9BA" w14:textId="77777777" w:rsidR="00122DA8" w:rsidRPr="00B56874" w:rsidRDefault="00122DA8" w:rsidP="00122DA8">
      <w:pPr>
        <w:pStyle w:val="22"/>
        <w:tabs>
          <w:tab w:val="left" w:pos="660"/>
          <w:tab w:val="right" w:leader="dot" w:pos="9710"/>
        </w:tabs>
        <w:spacing w:before="0"/>
        <w:rPr>
          <w:b w:val="0"/>
          <w:noProof/>
          <w:sz w:val="19"/>
          <w:szCs w:val="19"/>
        </w:rPr>
      </w:pPr>
      <w:r w:rsidRPr="00B56874">
        <w:rPr>
          <w:b w:val="0"/>
          <w:noProof/>
          <w:sz w:val="19"/>
          <w:szCs w:val="19"/>
        </w:rPr>
        <w:t>§ 5.</w:t>
      </w:r>
      <w:r w:rsidRPr="00B56874">
        <w:rPr>
          <w:b w:val="0"/>
          <w:noProof/>
          <w:sz w:val="19"/>
          <w:szCs w:val="19"/>
        </w:rPr>
        <w:tab/>
        <w:t>Страховой риск</w:t>
      </w:r>
      <w:r w:rsidRPr="00B56874">
        <w:rPr>
          <w:b w:val="0"/>
          <w:noProof/>
          <w:sz w:val="19"/>
          <w:szCs w:val="19"/>
        </w:rPr>
        <w:tab/>
        <w:t>6</w:t>
      </w:r>
    </w:p>
    <w:p w14:paraId="6A2FAE5F" w14:textId="68447F01" w:rsidR="007817E4" w:rsidRPr="00A03DF5" w:rsidRDefault="007817E4" w:rsidP="007561DB">
      <w:pPr>
        <w:pStyle w:val="22"/>
        <w:tabs>
          <w:tab w:val="left" w:pos="660"/>
          <w:tab w:val="right" w:leader="dot" w:pos="9710"/>
        </w:tabs>
        <w:spacing w:before="0"/>
        <w:rPr>
          <w:b w:val="0"/>
          <w:noProof/>
          <w:sz w:val="19"/>
          <w:szCs w:val="19"/>
        </w:rPr>
      </w:pPr>
      <w:r w:rsidRPr="00B56874">
        <w:rPr>
          <w:b w:val="0"/>
          <w:noProof/>
          <w:sz w:val="19"/>
          <w:szCs w:val="19"/>
        </w:rPr>
        <w:t>§ 6.</w:t>
      </w:r>
      <w:r w:rsidRPr="00B56874">
        <w:rPr>
          <w:b w:val="0"/>
          <w:noProof/>
          <w:sz w:val="19"/>
          <w:szCs w:val="19"/>
        </w:rPr>
        <w:tab/>
        <w:t>Страховой случай</w:t>
      </w:r>
      <w:r w:rsidRPr="00B56874">
        <w:rPr>
          <w:b w:val="0"/>
          <w:noProof/>
          <w:sz w:val="19"/>
          <w:szCs w:val="19"/>
        </w:rPr>
        <w:tab/>
      </w:r>
      <w:r w:rsidR="00A03DF5" w:rsidRPr="00A03DF5">
        <w:rPr>
          <w:b w:val="0"/>
          <w:noProof/>
          <w:sz w:val="19"/>
          <w:szCs w:val="19"/>
        </w:rPr>
        <w:t>9</w:t>
      </w:r>
    </w:p>
    <w:p w14:paraId="42416F7E" w14:textId="26C94945" w:rsidR="007817E4" w:rsidRPr="00A03DF5" w:rsidRDefault="007817E4" w:rsidP="007561DB">
      <w:pPr>
        <w:pStyle w:val="22"/>
        <w:tabs>
          <w:tab w:val="left" w:pos="660"/>
          <w:tab w:val="right" w:leader="dot" w:pos="9710"/>
        </w:tabs>
        <w:spacing w:before="0"/>
        <w:rPr>
          <w:b w:val="0"/>
          <w:noProof/>
          <w:sz w:val="19"/>
          <w:szCs w:val="19"/>
        </w:rPr>
      </w:pPr>
      <w:r w:rsidRPr="00B56874">
        <w:rPr>
          <w:b w:val="0"/>
          <w:noProof/>
          <w:sz w:val="19"/>
          <w:szCs w:val="19"/>
        </w:rPr>
        <w:t>§ 7.</w:t>
      </w:r>
      <w:r w:rsidRPr="00B56874">
        <w:rPr>
          <w:b w:val="0"/>
          <w:noProof/>
          <w:sz w:val="19"/>
          <w:szCs w:val="19"/>
        </w:rPr>
        <w:tab/>
        <w:t>Страховая сумма и страховая стоимость</w:t>
      </w:r>
      <w:r w:rsidRPr="00B56874">
        <w:rPr>
          <w:b w:val="0"/>
          <w:noProof/>
          <w:sz w:val="19"/>
          <w:szCs w:val="19"/>
        </w:rPr>
        <w:tab/>
      </w:r>
      <w:r w:rsidR="00A03DF5" w:rsidRPr="00A03DF5">
        <w:rPr>
          <w:b w:val="0"/>
          <w:noProof/>
          <w:sz w:val="19"/>
          <w:szCs w:val="19"/>
        </w:rPr>
        <w:t>11</w:t>
      </w:r>
    </w:p>
    <w:p w14:paraId="635F0DB6" w14:textId="130C91DE" w:rsidR="007817E4" w:rsidRPr="00A03DF5" w:rsidRDefault="007817E4" w:rsidP="007561DB">
      <w:pPr>
        <w:pStyle w:val="22"/>
        <w:tabs>
          <w:tab w:val="left" w:pos="660"/>
          <w:tab w:val="right" w:leader="dot" w:pos="9710"/>
        </w:tabs>
        <w:spacing w:before="0"/>
        <w:rPr>
          <w:b w:val="0"/>
          <w:noProof/>
          <w:sz w:val="19"/>
          <w:szCs w:val="19"/>
        </w:rPr>
      </w:pPr>
      <w:r w:rsidRPr="00B56874">
        <w:rPr>
          <w:b w:val="0"/>
          <w:noProof/>
          <w:sz w:val="19"/>
          <w:szCs w:val="19"/>
        </w:rPr>
        <w:t>§ 8.</w:t>
      </w:r>
      <w:r w:rsidRPr="00B56874">
        <w:rPr>
          <w:b w:val="0"/>
          <w:noProof/>
          <w:sz w:val="19"/>
          <w:szCs w:val="19"/>
        </w:rPr>
        <w:tab/>
        <w:t>Лимит возмещения Страховщика</w:t>
      </w:r>
      <w:r w:rsidRPr="00B56874">
        <w:rPr>
          <w:b w:val="0"/>
          <w:noProof/>
          <w:sz w:val="19"/>
          <w:szCs w:val="19"/>
        </w:rPr>
        <w:tab/>
      </w:r>
      <w:r w:rsidR="00A03DF5" w:rsidRPr="00A03DF5">
        <w:rPr>
          <w:b w:val="0"/>
          <w:noProof/>
          <w:sz w:val="19"/>
          <w:szCs w:val="19"/>
        </w:rPr>
        <w:t>13</w:t>
      </w:r>
    </w:p>
    <w:p w14:paraId="509DF042" w14:textId="6444B528" w:rsidR="007817E4" w:rsidRPr="00A03DF5" w:rsidRDefault="007817E4" w:rsidP="007561DB">
      <w:pPr>
        <w:pStyle w:val="22"/>
        <w:tabs>
          <w:tab w:val="left" w:pos="660"/>
          <w:tab w:val="right" w:leader="dot" w:pos="9710"/>
        </w:tabs>
        <w:spacing w:before="0"/>
        <w:rPr>
          <w:b w:val="0"/>
          <w:noProof/>
          <w:sz w:val="19"/>
          <w:szCs w:val="19"/>
        </w:rPr>
      </w:pPr>
      <w:r w:rsidRPr="00B56874">
        <w:rPr>
          <w:b w:val="0"/>
          <w:noProof/>
          <w:sz w:val="19"/>
          <w:szCs w:val="19"/>
        </w:rPr>
        <w:t>§ 9.</w:t>
      </w:r>
      <w:r w:rsidRPr="00B56874">
        <w:rPr>
          <w:b w:val="0"/>
          <w:noProof/>
          <w:sz w:val="19"/>
          <w:szCs w:val="19"/>
        </w:rPr>
        <w:tab/>
        <w:t>Полное или неполное страхование</w:t>
      </w:r>
      <w:r w:rsidRPr="00B56874">
        <w:rPr>
          <w:b w:val="0"/>
          <w:noProof/>
          <w:sz w:val="19"/>
          <w:szCs w:val="19"/>
        </w:rPr>
        <w:tab/>
      </w:r>
      <w:r w:rsidR="00A03DF5" w:rsidRPr="00A03DF5">
        <w:rPr>
          <w:b w:val="0"/>
          <w:noProof/>
          <w:sz w:val="19"/>
          <w:szCs w:val="19"/>
        </w:rPr>
        <w:t>14</w:t>
      </w:r>
    </w:p>
    <w:p w14:paraId="5616F874" w14:textId="3AE6B29F" w:rsidR="007817E4" w:rsidRPr="00A03DF5" w:rsidRDefault="007817E4" w:rsidP="007561DB">
      <w:pPr>
        <w:pStyle w:val="22"/>
        <w:tabs>
          <w:tab w:val="left" w:pos="660"/>
          <w:tab w:val="right" w:leader="dot" w:pos="9710"/>
        </w:tabs>
        <w:spacing w:before="0"/>
        <w:rPr>
          <w:b w:val="0"/>
          <w:noProof/>
          <w:sz w:val="19"/>
          <w:szCs w:val="19"/>
        </w:rPr>
      </w:pPr>
      <w:r w:rsidRPr="00B56874">
        <w:rPr>
          <w:b w:val="0"/>
          <w:noProof/>
          <w:sz w:val="19"/>
          <w:szCs w:val="19"/>
        </w:rPr>
        <w:t>§ 10.</w:t>
      </w:r>
      <w:r w:rsidRPr="00B56874">
        <w:rPr>
          <w:b w:val="0"/>
          <w:noProof/>
          <w:sz w:val="19"/>
          <w:szCs w:val="19"/>
        </w:rPr>
        <w:tab/>
        <w:t>Система возмещения ущерба</w:t>
      </w:r>
      <w:r w:rsidRPr="00B56874">
        <w:rPr>
          <w:b w:val="0"/>
          <w:noProof/>
          <w:sz w:val="19"/>
          <w:szCs w:val="19"/>
        </w:rPr>
        <w:tab/>
      </w:r>
      <w:r w:rsidR="00A03DF5" w:rsidRPr="00A03DF5">
        <w:rPr>
          <w:b w:val="0"/>
          <w:noProof/>
          <w:sz w:val="19"/>
          <w:szCs w:val="19"/>
        </w:rPr>
        <w:t>15</w:t>
      </w:r>
    </w:p>
    <w:p w14:paraId="4A466A3C" w14:textId="3F5F579A" w:rsidR="007817E4" w:rsidRPr="00A03DF5" w:rsidRDefault="007817E4" w:rsidP="007561DB">
      <w:pPr>
        <w:pStyle w:val="22"/>
        <w:tabs>
          <w:tab w:val="left" w:pos="660"/>
          <w:tab w:val="right" w:leader="dot" w:pos="9710"/>
        </w:tabs>
        <w:spacing w:before="0"/>
        <w:rPr>
          <w:b w:val="0"/>
          <w:noProof/>
          <w:sz w:val="19"/>
          <w:szCs w:val="19"/>
        </w:rPr>
      </w:pPr>
      <w:r w:rsidRPr="00B56874">
        <w:rPr>
          <w:b w:val="0"/>
          <w:noProof/>
          <w:sz w:val="19"/>
          <w:szCs w:val="19"/>
        </w:rPr>
        <w:t>§ 11.</w:t>
      </w:r>
      <w:r w:rsidRPr="00B56874">
        <w:rPr>
          <w:b w:val="0"/>
          <w:noProof/>
          <w:sz w:val="19"/>
          <w:szCs w:val="19"/>
        </w:rPr>
        <w:tab/>
        <w:t>Франшиза</w:t>
      </w:r>
      <w:r w:rsidRPr="00B56874">
        <w:rPr>
          <w:b w:val="0"/>
          <w:noProof/>
          <w:sz w:val="19"/>
          <w:szCs w:val="19"/>
        </w:rPr>
        <w:tab/>
      </w:r>
      <w:r w:rsidR="00A03DF5" w:rsidRPr="00A03DF5">
        <w:rPr>
          <w:b w:val="0"/>
          <w:noProof/>
          <w:sz w:val="19"/>
          <w:szCs w:val="19"/>
        </w:rPr>
        <w:t>15</w:t>
      </w:r>
    </w:p>
    <w:p w14:paraId="0A664F73" w14:textId="47B0809E" w:rsidR="007817E4" w:rsidRPr="00A03DF5" w:rsidRDefault="007817E4" w:rsidP="007561DB">
      <w:pPr>
        <w:pStyle w:val="22"/>
        <w:tabs>
          <w:tab w:val="left" w:pos="660"/>
          <w:tab w:val="right" w:leader="dot" w:pos="9710"/>
        </w:tabs>
        <w:spacing w:before="0"/>
        <w:rPr>
          <w:b w:val="0"/>
          <w:noProof/>
          <w:sz w:val="19"/>
          <w:szCs w:val="19"/>
        </w:rPr>
      </w:pPr>
      <w:r w:rsidRPr="00B56874">
        <w:rPr>
          <w:b w:val="0"/>
          <w:noProof/>
          <w:sz w:val="19"/>
          <w:szCs w:val="19"/>
        </w:rPr>
        <w:t>§ 12.</w:t>
      </w:r>
      <w:r w:rsidRPr="00B56874">
        <w:rPr>
          <w:b w:val="0"/>
          <w:noProof/>
          <w:sz w:val="19"/>
          <w:szCs w:val="19"/>
        </w:rPr>
        <w:tab/>
        <w:t>Страховая премия, страховой тариф</w:t>
      </w:r>
      <w:r w:rsidRPr="00B56874">
        <w:rPr>
          <w:b w:val="0"/>
          <w:noProof/>
          <w:sz w:val="19"/>
          <w:szCs w:val="19"/>
        </w:rPr>
        <w:tab/>
      </w:r>
      <w:r w:rsidR="00A03DF5" w:rsidRPr="00A03DF5">
        <w:rPr>
          <w:b w:val="0"/>
          <w:noProof/>
          <w:sz w:val="19"/>
          <w:szCs w:val="19"/>
        </w:rPr>
        <w:t>16</w:t>
      </w:r>
    </w:p>
    <w:p w14:paraId="1202A57A" w14:textId="594306C9" w:rsidR="007817E4" w:rsidRPr="00600CA5" w:rsidRDefault="007817E4" w:rsidP="007561DB">
      <w:pPr>
        <w:pStyle w:val="10"/>
        <w:tabs>
          <w:tab w:val="left" w:pos="1100"/>
          <w:tab w:val="right" w:leader="dot" w:pos="9710"/>
        </w:tabs>
        <w:spacing w:before="0"/>
        <w:rPr>
          <w:rFonts w:ascii="Times New Roman" w:hAnsi="Times New Roman"/>
          <w:b w:val="0"/>
          <w:caps w:val="0"/>
          <w:noProof/>
          <w:sz w:val="19"/>
          <w:szCs w:val="19"/>
        </w:rPr>
      </w:pPr>
      <w:r w:rsidRPr="00B56874">
        <w:rPr>
          <w:rFonts w:ascii="Times New Roman" w:hAnsi="Times New Roman"/>
          <w:noProof/>
          <w:sz w:val="19"/>
          <w:szCs w:val="19"/>
          <w:u w:val="words"/>
        </w:rPr>
        <w:t>II Раздел.</w:t>
      </w:r>
      <w:r w:rsidRPr="00B56874">
        <w:rPr>
          <w:rFonts w:ascii="Times New Roman" w:hAnsi="Times New Roman"/>
          <w:b w:val="0"/>
          <w:caps w:val="0"/>
          <w:noProof/>
          <w:sz w:val="19"/>
          <w:szCs w:val="19"/>
        </w:rPr>
        <w:tab/>
      </w:r>
      <w:r w:rsidRPr="00B56874">
        <w:rPr>
          <w:rFonts w:ascii="Times New Roman" w:hAnsi="Times New Roman"/>
          <w:noProof/>
          <w:sz w:val="19"/>
          <w:szCs w:val="19"/>
        </w:rPr>
        <w:t>Порядок заключения, исполнения и прекращения договора страхования</w:t>
      </w:r>
      <w:r w:rsidRPr="00B56874">
        <w:rPr>
          <w:rFonts w:ascii="Times New Roman" w:hAnsi="Times New Roman"/>
          <w:noProof/>
          <w:sz w:val="19"/>
          <w:szCs w:val="19"/>
        </w:rPr>
        <w:tab/>
      </w:r>
      <w:r w:rsidR="00600CA5" w:rsidRPr="00600CA5">
        <w:rPr>
          <w:rFonts w:ascii="Times New Roman" w:hAnsi="Times New Roman"/>
          <w:noProof/>
          <w:sz w:val="19"/>
          <w:szCs w:val="19"/>
        </w:rPr>
        <w:t>18</w:t>
      </w:r>
    </w:p>
    <w:p w14:paraId="0A9303BA" w14:textId="7B68419B" w:rsidR="007817E4" w:rsidRPr="00600CA5" w:rsidRDefault="007817E4" w:rsidP="007561DB">
      <w:pPr>
        <w:pStyle w:val="22"/>
        <w:tabs>
          <w:tab w:val="left" w:pos="660"/>
          <w:tab w:val="right" w:leader="dot" w:pos="9710"/>
        </w:tabs>
        <w:spacing w:before="0"/>
        <w:rPr>
          <w:b w:val="0"/>
          <w:noProof/>
          <w:sz w:val="19"/>
          <w:szCs w:val="19"/>
        </w:rPr>
      </w:pPr>
      <w:r w:rsidRPr="00B56874">
        <w:rPr>
          <w:b w:val="0"/>
          <w:noProof/>
          <w:sz w:val="19"/>
          <w:szCs w:val="19"/>
        </w:rPr>
        <w:t>§ 13.</w:t>
      </w:r>
      <w:r w:rsidRPr="00B56874">
        <w:rPr>
          <w:b w:val="0"/>
          <w:noProof/>
          <w:sz w:val="19"/>
          <w:szCs w:val="19"/>
        </w:rPr>
        <w:tab/>
        <w:t>Заключение договора страхования</w:t>
      </w:r>
      <w:r w:rsidRPr="00B56874">
        <w:rPr>
          <w:b w:val="0"/>
          <w:noProof/>
          <w:sz w:val="19"/>
          <w:szCs w:val="19"/>
        </w:rPr>
        <w:tab/>
      </w:r>
      <w:r w:rsidR="00600CA5" w:rsidRPr="00600CA5">
        <w:rPr>
          <w:b w:val="0"/>
          <w:noProof/>
          <w:sz w:val="19"/>
          <w:szCs w:val="19"/>
        </w:rPr>
        <w:t>18</w:t>
      </w:r>
    </w:p>
    <w:p w14:paraId="4502B835" w14:textId="69A9C96C" w:rsidR="007817E4" w:rsidRPr="00600CA5" w:rsidRDefault="007817E4" w:rsidP="007561DB">
      <w:pPr>
        <w:pStyle w:val="22"/>
        <w:tabs>
          <w:tab w:val="left" w:pos="660"/>
          <w:tab w:val="right" w:leader="dot" w:pos="9710"/>
        </w:tabs>
        <w:spacing w:before="0"/>
        <w:rPr>
          <w:b w:val="0"/>
          <w:noProof/>
          <w:sz w:val="19"/>
          <w:szCs w:val="19"/>
        </w:rPr>
      </w:pPr>
      <w:r w:rsidRPr="00B56874">
        <w:rPr>
          <w:b w:val="0"/>
          <w:noProof/>
          <w:sz w:val="19"/>
          <w:szCs w:val="19"/>
        </w:rPr>
        <w:t>§ 14.</w:t>
      </w:r>
      <w:r w:rsidRPr="00B56874">
        <w:rPr>
          <w:b w:val="0"/>
          <w:noProof/>
          <w:sz w:val="19"/>
          <w:szCs w:val="19"/>
        </w:rPr>
        <w:tab/>
        <w:t>Лист осмотра</w:t>
      </w:r>
      <w:r w:rsidRPr="00B56874">
        <w:rPr>
          <w:b w:val="0"/>
          <w:noProof/>
          <w:sz w:val="19"/>
          <w:szCs w:val="19"/>
        </w:rPr>
        <w:tab/>
      </w:r>
      <w:r w:rsidR="00600CA5" w:rsidRPr="00600CA5">
        <w:rPr>
          <w:b w:val="0"/>
          <w:noProof/>
          <w:sz w:val="19"/>
          <w:szCs w:val="19"/>
        </w:rPr>
        <w:t>22</w:t>
      </w:r>
    </w:p>
    <w:p w14:paraId="1461A797" w14:textId="31A126A7" w:rsidR="007817E4" w:rsidRPr="00600CA5" w:rsidRDefault="007817E4" w:rsidP="007561DB">
      <w:pPr>
        <w:pStyle w:val="22"/>
        <w:tabs>
          <w:tab w:val="left" w:pos="660"/>
          <w:tab w:val="right" w:leader="dot" w:pos="9710"/>
        </w:tabs>
        <w:spacing w:before="0"/>
        <w:rPr>
          <w:b w:val="0"/>
          <w:noProof/>
          <w:sz w:val="19"/>
          <w:szCs w:val="19"/>
        </w:rPr>
      </w:pPr>
      <w:r w:rsidRPr="00B56874">
        <w:rPr>
          <w:b w:val="0"/>
          <w:noProof/>
          <w:sz w:val="19"/>
          <w:szCs w:val="19"/>
        </w:rPr>
        <w:t>§ 15.</w:t>
      </w:r>
      <w:r w:rsidRPr="00B56874">
        <w:rPr>
          <w:b w:val="0"/>
          <w:noProof/>
          <w:sz w:val="19"/>
          <w:szCs w:val="19"/>
        </w:rPr>
        <w:tab/>
        <w:t>Вступление договора в силу, его действие</w:t>
      </w:r>
      <w:r w:rsidRPr="00B56874">
        <w:rPr>
          <w:b w:val="0"/>
          <w:noProof/>
          <w:sz w:val="19"/>
          <w:szCs w:val="19"/>
        </w:rPr>
        <w:tab/>
      </w:r>
      <w:r w:rsidR="00600CA5" w:rsidRPr="00600CA5">
        <w:rPr>
          <w:b w:val="0"/>
          <w:noProof/>
          <w:sz w:val="19"/>
          <w:szCs w:val="19"/>
        </w:rPr>
        <w:t>23</w:t>
      </w:r>
    </w:p>
    <w:p w14:paraId="016719A3" w14:textId="0E549629" w:rsidR="007817E4" w:rsidRPr="00B40108" w:rsidRDefault="007817E4" w:rsidP="007561DB">
      <w:pPr>
        <w:pStyle w:val="22"/>
        <w:tabs>
          <w:tab w:val="left" w:pos="660"/>
          <w:tab w:val="right" w:leader="dot" w:pos="9710"/>
        </w:tabs>
        <w:spacing w:before="0"/>
        <w:rPr>
          <w:b w:val="0"/>
          <w:noProof/>
          <w:sz w:val="19"/>
          <w:szCs w:val="19"/>
        </w:rPr>
      </w:pPr>
      <w:r w:rsidRPr="00B56874">
        <w:rPr>
          <w:b w:val="0"/>
          <w:noProof/>
          <w:sz w:val="19"/>
          <w:szCs w:val="19"/>
        </w:rPr>
        <w:t>§ 16.</w:t>
      </w:r>
      <w:r w:rsidRPr="00B56874">
        <w:rPr>
          <w:b w:val="0"/>
          <w:noProof/>
          <w:sz w:val="19"/>
          <w:szCs w:val="19"/>
        </w:rPr>
        <w:tab/>
        <w:t>Прекращение договора страхования</w:t>
      </w:r>
      <w:r w:rsidRPr="00B56874">
        <w:rPr>
          <w:b w:val="0"/>
          <w:noProof/>
          <w:sz w:val="19"/>
          <w:szCs w:val="19"/>
        </w:rPr>
        <w:tab/>
      </w:r>
      <w:r w:rsidR="00600CA5" w:rsidRPr="00B40108">
        <w:rPr>
          <w:b w:val="0"/>
          <w:noProof/>
          <w:sz w:val="19"/>
          <w:szCs w:val="19"/>
        </w:rPr>
        <w:t>24</w:t>
      </w:r>
    </w:p>
    <w:p w14:paraId="6B4F2428" w14:textId="77777777" w:rsidR="00F41BCC" w:rsidRPr="00B56874" w:rsidRDefault="007817E4" w:rsidP="007561DB">
      <w:pPr>
        <w:pStyle w:val="22"/>
        <w:tabs>
          <w:tab w:val="left" w:pos="660"/>
          <w:tab w:val="right" w:leader="dot" w:pos="9710"/>
        </w:tabs>
        <w:spacing w:before="0"/>
        <w:rPr>
          <w:b w:val="0"/>
          <w:noProof/>
          <w:sz w:val="19"/>
          <w:szCs w:val="19"/>
        </w:rPr>
      </w:pPr>
      <w:r w:rsidRPr="00B56874">
        <w:rPr>
          <w:b w:val="0"/>
          <w:noProof/>
          <w:sz w:val="19"/>
          <w:szCs w:val="19"/>
        </w:rPr>
        <w:t>§ 17.</w:t>
      </w:r>
      <w:r w:rsidRPr="00B56874">
        <w:rPr>
          <w:b w:val="0"/>
          <w:noProof/>
          <w:sz w:val="19"/>
          <w:szCs w:val="19"/>
        </w:rPr>
        <w:tab/>
        <w:t xml:space="preserve">Учет результатов страхования при расчете страховой премии по очередному договору </w:t>
      </w:r>
    </w:p>
    <w:p w14:paraId="562AF73C" w14:textId="5E114CEE" w:rsidR="007817E4" w:rsidRPr="00B40108" w:rsidRDefault="007817E4" w:rsidP="007561DB">
      <w:pPr>
        <w:pStyle w:val="22"/>
        <w:tabs>
          <w:tab w:val="left" w:pos="660"/>
          <w:tab w:val="right" w:leader="dot" w:pos="9710"/>
        </w:tabs>
        <w:spacing w:before="0"/>
        <w:rPr>
          <w:b w:val="0"/>
          <w:noProof/>
          <w:sz w:val="19"/>
          <w:szCs w:val="19"/>
        </w:rPr>
      </w:pPr>
      <w:r w:rsidRPr="00B56874">
        <w:rPr>
          <w:b w:val="0"/>
          <w:noProof/>
          <w:sz w:val="19"/>
          <w:szCs w:val="19"/>
        </w:rPr>
        <w:t>страхования</w:t>
      </w:r>
      <w:r w:rsidRPr="00B56874">
        <w:rPr>
          <w:b w:val="0"/>
          <w:noProof/>
          <w:sz w:val="19"/>
          <w:szCs w:val="19"/>
        </w:rPr>
        <w:tab/>
      </w:r>
      <w:r w:rsidR="00600CA5" w:rsidRPr="00B40108">
        <w:rPr>
          <w:b w:val="0"/>
          <w:noProof/>
          <w:sz w:val="19"/>
          <w:szCs w:val="19"/>
        </w:rPr>
        <w:t>27</w:t>
      </w:r>
    </w:p>
    <w:p w14:paraId="495BA2F8" w14:textId="58C11C7A" w:rsidR="007817E4" w:rsidRPr="00600CA5" w:rsidRDefault="007817E4" w:rsidP="007561DB">
      <w:pPr>
        <w:pStyle w:val="10"/>
        <w:tabs>
          <w:tab w:val="left" w:pos="1100"/>
          <w:tab w:val="right" w:leader="dot" w:pos="9710"/>
        </w:tabs>
        <w:spacing w:before="0"/>
        <w:rPr>
          <w:rFonts w:ascii="Times New Roman" w:hAnsi="Times New Roman"/>
          <w:b w:val="0"/>
          <w:caps w:val="0"/>
          <w:noProof/>
          <w:sz w:val="19"/>
          <w:szCs w:val="19"/>
        </w:rPr>
      </w:pPr>
      <w:r w:rsidRPr="00B56874">
        <w:rPr>
          <w:rFonts w:ascii="Times New Roman" w:hAnsi="Times New Roman"/>
          <w:noProof/>
          <w:sz w:val="19"/>
          <w:szCs w:val="19"/>
          <w:u w:val="words"/>
        </w:rPr>
        <w:t>III Раздел.</w:t>
      </w:r>
      <w:r w:rsidRPr="00B56874">
        <w:rPr>
          <w:rFonts w:ascii="Times New Roman" w:hAnsi="Times New Roman"/>
          <w:b w:val="0"/>
          <w:caps w:val="0"/>
          <w:noProof/>
          <w:sz w:val="19"/>
          <w:szCs w:val="19"/>
        </w:rPr>
        <w:tab/>
      </w:r>
      <w:r w:rsidRPr="00B56874">
        <w:rPr>
          <w:rFonts w:ascii="Times New Roman" w:hAnsi="Times New Roman"/>
          <w:noProof/>
          <w:sz w:val="19"/>
          <w:szCs w:val="19"/>
        </w:rPr>
        <w:t>Права и обязанности сторон, взаимоотношения сторон при наступлении события, имеющего признаки страхового случая</w:t>
      </w:r>
      <w:r w:rsidRPr="00B56874">
        <w:rPr>
          <w:rFonts w:ascii="Times New Roman" w:hAnsi="Times New Roman"/>
          <w:noProof/>
          <w:sz w:val="19"/>
          <w:szCs w:val="19"/>
        </w:rPr>
        <w:tab/>
      </w:r>
      <w:r w:rsidR="00600CA5" w:rsidRPr="00600CA5">
        <w:rPr>
          <w:rFonts w:ascii="Times New Roman" w:hAnsi="Times New Roman"/>
          <w:noProof/>
          <w:sz w:val="19"/>
          <w:szCs w:val="19"/>
        </w:rPr>
        <w:t>27</w:t>
      </w:r>
    </w:p>
    <w:p w14:paraId="5B87ECB1" w14:textId="036E623E" w:rsidR="007817E4" w:rsidRPr="00600CA5" w:rsidRDefault="007817E4" w:rsidP="007561DB">
      <w:pPr>
        <w:pStyle w:val="22"/>
        <w:tabs>
          <w:tab w:val="left" w:pos="660"/>
          <w:tab w:val="right" w:leader="dot" w:pos="9710"/>
        </w:tabs>
        <w:spacing w:before="0"/>
        <w:rPr>
          <w:b w:val="0"/>
          <w:noProof/>
          <w:sz w:val="19"/>
          <w:szCs w:val="19"/>
        </w:rPr>
      </w:pPr>
      <w:r w:rsidRPr="00B56874">
        <w:rPr>
          <w:b w:val="0"/>
          <w:noProof/>
          <w:sz w:val="19"/>
          <w:szCs w:val="19"/>
        </w:rPr>
        <w:t>§ 18.</w:t>
      </w:r>
      <w:r w:rsidRPr="00B56874">
        <w:rPr>
          <w:b w:val="0"/>
          <w:noProof/>
          <w:sz w:val="19"/>
          <w:szCs w:val="19"/>
        </w:rPr>
        <w:tab/>
        <w:t>Обязанности Страхователя при наступлении события, имеющего признаки страхового случая</w:t>
      </w:r>
      <w:r w:rsidRPr="00B56874">
        <w:rPr>
          <w:b w:val="0"/>
          <w:noProof/>
          <w:sz w:val="19"/>
          <w:szCs w:val="19"/>
        </w:rPr>
        <w:tab/>
      </w:r>
      <w:r w:rsidR="00600CA5" w:rsidRPr="00600CA5">
        <w:rPr>
          <w:b w:val="0"/>
          <w:noProof/>
          <w:sz w:val="19"/>
          <w:szCs w:val="19"/>
        </w:rPr>
        <w:t>27</w:t>
      </w:r>
    </w:p>
    <w:p w14:paraId="08903206" w14:textId="77777777" w:rsidR="00D65019" w:rsidRPr="00B56874" w:rsidRDefault="007817E4" w:rsidP="007561DB">
      <w:pPr>
        <w:pStyle w:val="22"/>
        <w:tabs>
          <w:tab w:val="left" w:pos="660"/>
          <w:tab w:val="right" w:leader="dot" w:pos="9710"/>
        </w:tabs>
        <w:spacing w:before="0"/>
        <w:rPr>
          <w:b w:val="0"/>
          <w:noProof/>
          <w:sz w:val="19"/>
          <w:szCs w:val="19"/>
        </w:rPr>
      </w:pPr>
      <w:r w:rsidRPr="00B56874">
        <w:rPr>
          <w:b w:val="0"/>
          <w:noProof/>
          <w:sz w:val="19"/>
          <w:szCs w:val="19"/>
        </w:rPr>
        <w:t>§ 19.</w:t>
      </w:r>
      <w:r w:rsidRPr="00B56874">
        <w:rPr>
          <w:b w:val="0"/>
          <w:noProof/>
          <w:sz w:val="19"/>
          <w:szCs w:val="19"/>
        </w:rPr>
        <w:tab/>
        <w:t xml:space="preserve">Документы, предоставляемые Страховщику при наступлении события, имеющего признаки </w:t>
      </w:r>
    </w:p>
    <w:p w14:paraId="1EDBBCFD" w14:textId="3CBBA9E8" w:rsidR="007817E4" w:rsidRPr="00B40108" w:rsidRDefault="007817E4" w:rsidP="007561DB">
      <w:pPr>
        <w:pStyle w:val="22"/>
        <w:tabs>
          <w:tab w:val="left" w:pos="660"/>
          <w:tab w:val="right" w:leader="dot" w:pos="9710"/>
        </w:tabs>
        <w:spacing w:before="0"/>
        <w:rPr>
          <w:b w:val="0"/>
          <w:noProof/>
          <w:sz w:val="19"/>
          <w:szCs w:val="19"/>
        </w:rPr>
      </w:pPr>
      <w:r w:rsidRPr="00B56874">
        <w:rPr>
          <w:b w:val="0"/>
          <w:noProof/>
          <w:sz w:val="19"/>
          <w:szCs w:val="19"/>
        </w:rPr>
        <w:t>страхового случая</w:t>
      </w:r>
      <w:r w:rsidRPr="00B56874">
        <w:rPr>
          <w:b w:val="0"/>
          <w:noProof/>
          <w:sz w:val="19"/>
          <w:szCs w:val="19"/>
        </w:rPr>
        <w:tab/>
      </w:r>
      <w:r w:rsidR="00600CA5" w:rsidRPr="00B40108">
        <w:rPr>
          <w:b w:val="0"/>
          <w:noProof/>
          <w:sz w:val="19"/>
          <w:szCs w:val="19"/>
        </w:rPr>
        <w:t>29</w:t>
      </w:r>
    </w:p>
    <w:p w14:paraId="6EEE0136" w14:textId="06720AC4" w:rsidR="007817E4" w:rsidRPr="00600CA5" w:rsidRDefault="007817E4" w:rsidP="007561DB">
      <w:pPr>
        <w:pStyle w:val="10"/>
        <w:tabs>
          <w:tab w:val="left" w:pos="1320"/>
          <w:tab w:val="right" w:leader="dot" w:pos="9710"/>
        </w:tabs>
        <w:spacing w:before="0"/>
        <w:rPr>
          <w:rFonts w:ascii="Times New Roman" w:hAnsi="Times New Roman"/>
          <w:b w:val="0"/>
          <w:caps w:val="0"/>
          <w:noProof/>
          <w:sz w:val="19"/>
          <w:szCs w:val="19"/>
        </w:rPr>
      </w:pPr>
      <w:r w:rsidRPr="00B56874">
        <w:rPr>
          <w:rFonts w:ascii="Times New Roman" w:hAnsi="Times New Roman"/>
          <w:noProof/>
          <w:sz w:val="19"/>
          <w:szCs w:val="19"/>
          <w:u w:val="words"/>
        </w:rPr>
        <w:t>IV Раздел.</w:t>
      </w:r>
      <w:r w:rsidRPr="00B56874">
        <w:rPr>
          <w:rFonts w:ascii="Times New Roman" w:hAnsi="Times New Roman"/>
          <w:b w:val="0"/>
          <w:caps w:val="0"/>
          <w:noProof/>
          <w:sz w:val="19"/>
          <w:szCs w:val="19"/>
        </w:rPr>
        <w:tab/>
      </w:r>
      <w:r w:rsidRPr="00B56874">
        <w:rPr>
          <w:rFonts w:ascii="Times New Roman" w:hAnsi="Times New Roman"/>
          <w:noProof/>
          <w:sz w:val="19"/>
          <w:szCs w:val="19"/>
        </w:rPr>
        <w:t>Страховое возмещение</w:t>
      </w:r>
      <w:r w:rsidRPr="00B56874">
        <w:rPr>
          <w:rFonts w:ascii="Times New Roman" w:hAnsi="Times New Roman"/>
          <w:noProof/>
          <w:sz w:val="19"/>
          <w:szCs w:val="19"/>
        </w:rPr>
        <w:tab/>
      </w:r>
      <w:r w:rsidR="00600CA5" w:rsidRPr="00600CA5">
        <w:rPr>
          <w:rFonts w:ascii="Times New Roman" w:hAnsi="Times New Roman"/>
          <w:noProof/>
          <w:sz w:val="19"/>
          <w:szCs w:val="19"/>
        </w:rPr>
        <w:t>34</w:t>
      </w:r>
    </w:p>
    <w:p w14:paraId="3BB16383" w14:textId="6013C0BE" w:rsidR="007817E4" w:rsidRPr="00600CA5" w:rsidRDefault="007817E4" w:rsidP="007561DB">
      <w:pPr>
        <w:pStyle w:val="22"/>
        <w:tabs>
          <w:tab w:val="left" w:pos="660"/>
          <w:tab w:val="right" w:leader="dot" w:pos="9710"/>
        </w:tabs>
        <w:spacing w:before="0"/>
        <w:rPr>
          <w:b w:val="0"/>
          <w:noProof/>
          <w:sz w:val="19"/>
          <w:szCs w:val="19"/>
        </w:rPr>
      </w:pPr>
      <w:r w:rsidRPr="00B56874">
        <w:rPr>
          <w:b w:val="0"/>
          <w:noProof/>
          <w:sz w:val="19"/>
          <w:szCs w:val="19"/>
        </w:rPr>
        <w:t>§ 20.</w:t>
      </w:r>
      <w:r w:rsidRPr="00B56874">
        <w:rPr>
          <w:b w:val="0"/>
          <w:noProof/>
          <w:sz w:val="19"/>
          <w:szCs w:val="19"/>
        </w:rPr>
        <w:tab/>
        <w:t>Общие условия выплаты страхового возмещения</w:t>
      </w:r>
      <w:r w:rsidRPr="00B56874">
        <w:rPr>
          <w:b w:val="0"/>
          <w:noProof/>
          <w:sz w:val="19"/>
          <w:szCs w:val="19"/>
        </w:rPr>
        <w:tab/>
      </w:r>
      <w:r w:rsidR="00600CA5" w:rsidRPr="00600CA5">
        <w:rPr>
          <w:b w:val="0"/>
          <w:noProof/>
          <w:sz w:val="19"/>
          <w:szCs w:val="19"/>
        </w:rPr>
        <w:t>34</w:t>
      </w:r>
    </w:p>
    <w:p w14:paraId="1F436BD6" w14:textId="77777777" w:rsidR="00D65019" w:rsidRPr="00B56874" w:rsidRDefault="007817E4" w:rsidP="007561DB">
      <w:pPr>
        <w:pStyle w:val="22"/>
        <w:tabs>
          <w:tab w:val="left" w:pos="660"/>
          <w:tab w:val="right" w:leader="dot" w:pos="9710"/>
        </w:tabs>
        <w:spacing w:before="0"/>
        <w:rPr>
          <w:b w:val="0"/>
          <w:noProof/>
          <w:sz w:val="19"/>
          <w:szCs w:val="19"/>
        </w:rPr>
      </w:pPr>
      <w:r w:rsidRPr="00B56874">
        <w:rPr>
          <w:b w:val="0"/>
          <w:noProof/>
          <w:sz w:val="19"/>
          <w:szCs w:val="19"/>
        </w:rPr>
        <w:t>§ 21.</w:t>
      </w:r>
      <w:r w:rsidRPr="00B56874">
        <w:rPr>
          <w:b w:val="0"/>
          <w:noProof/>
          <w:sz w:val="19"/>
          <w:szCs w:val="19"/>
        </w:rPr>
        <w:tab/>
        <w:t>Объем возмещения при повреждении застрахованного ТС и ДО, не приведшем к его</w:t>
      </w:r>
    </w:p>
    <w:p w14:paraId="788CC303" w14:textId="13994BD5" w:rsidR="007817E4" w:rsidRPr="00B40108" w:rsidRDefault="007817E4" w:rsidP="007561DB">
      <w:pPr>
        <w:pStyle w:val="22"/>
        <w:tabs>
          <w:tab w:val="left" w:pos="660"/>
          <w:tab w:val="right" w:leader="dot" w:pos="9710"/>
        </w:tabs>
        <w:spacing w:before="0"/>
        <w:rPr>
          <w:b w:val="0"/>
          <w:noProof/>
          <w:sz w:val="19"/>
          <w:szCs w:val="19"/>
        </w:rPr>
      </w:pPr>
      <w:r w:rsidRPr="00B56874">
        <w:rPr>
          <w:b w:val="0"/>
          <w:noProof/>
          <w:sz w:val="19"/>
          <w:szCs w:val="19"/>
        </w:rPr>
        <w:t xml:space="preserve"> </w:t>
      </w:r>
      <w:r w:rsidR="00D047FC" w:rsidRPr="00B56874">
        <w:rPr>
          <w:b w:val="0"/>
          <w:noProof/>
          <w:sz w:val="19"/>
          <w:szCs w:val="19"/>
        </w:rPr>
        <w:t>«</w:t>
      </w:r>
      <w:r w:rsidRPr="00B56874">
        <w:rPr>
          <w:b w:val="0"/>
          <w:noProof/>
          <w:sz w:val="19"/>
          <w:szCs w:val="19"/>
        </w:rPr>
        <w:t>полной гибели</w:t>
      </w:r>
      <w:r w:rsidR="00D047FC" w:rsidRPr="00B56874">
        <w:rPr>
          <w:b w:val="0"/>
          <w:noProof/>
          <w:sz w:val="19"/>
          <w:szCs w:val="19"/>
        </w:rPr>
        <w:t>»</w:t>
      </w:r>
      <w:r w:rsidRPr="00B56874">
        <w:rPr>
          <w:b w:val="0"/>
          <w:noProof/>
          <w:sz w:val="19"/>
          <w:szCs w:val="19"/>
        </w:rPr>
        <w:tab/>
      </w:r>
      <w:r w:rsidR="005107C7" w:rsidRPr="00B40108">
        <w:rPr>
          <w:b w:val="0"/>
          <w:noProof/>
          <w:sz w:val="19"/>
          <w:szCs w:val="19"/>
        </w:rPr>
        <w:t>3</w:t>
      </w:r>
      <w:r w:rsidR="00F200DC">
        <w:rPr>
          <w:b w:val="0"/>
          <w:noProof/>
          <w:sz w:val="19"/>
          <w:szCs w:val="19"/>
        </w:rPr>
        <w:t>5</w:t>
      </w:r>
    </w:p>
    <w:p w14:paraId="4B2234DD" w14:textId="77777777" w:rsidR="00D65019" w:rsidRPr="00B56874" w:rsidRDefault="007817E4" w:rsidP="007561DB">
      <w:pPr>
        <w:pStyle w:val="22"/>
        <w:tabs>
          <w:tab w:val="left" w:pos="660"/>
          <w:tab w:val="right" w:leader="dot" w:pos="9710"/>
        </w:tabs>
        <w:spacing w:before="0"/>
        <w:rPr>
          <w:b w:val="0"/>
          <w:noProof/>
          <w:sz w:val="19"/>
          <w:szCs w:val="19"/>
        </w:rPr>
      </w:pPr>
      <w:r w:rsidRPr="00B56874">
        <w:rPr>
          <w:b w:val="0"/>
          <w:noProof/>
          <w:sz w:val="19"/>
          <w:szCs w:val="19"/>
        </w:rPr>
        <w:t>§ 22.</w:t>
      </w:r>
      <w:r w:rsidRPr="00B56874">
        <w:rPr>
          <w:b w:val="0"/>
          <w:noProof/>
          <w:sz w:val="19"/>
          <w:szCs w:val="19"/>
        </w:rPr>
        <w:tab/>
        <w:t xml:space="preserve">Объем возмещения при гибели (полной фактической или конструктивной) </w:t>
      </w:r>
    </w:p>
    <w:p w14:paraId="7A52D5FA" w14:textId="5FCC77E3" w:rsidR="007817E4" w:rsidRPr="005107C7" w:rsidRDefault="007817E4" w:rsidP="007561DB">
      <w:pPr>
        <w:pStyle w:val="22"/>
        <w:tabs>
          <w:tab w:val="left" w:pos="660"/>
          <w:tab w:val="right" w:leader="dot" w:pos="9710"/>
        </w:tabs>
        <w:spacing w:before="0"/>
        <w:rPr>
          <w:b w:val="0"/>
          <w:noProof/>
          <w:sz w:val="19"/>
          <w:szCs w:val="19"/>
        </w:rPr>
      </w:pPr>
      <w:r w:rsidRPr="00B56874">
        <w:rPr>
          <w:b w:val="0"/>
          <w:noProof/>
          <w:sz w:val="19"/>
          <w:szCs w:val="19"/>
        </w:rPr>
        <w:t>застрахованного ТС и ДО</w:t>
      </w:r>
      <w:r w:rsidRPr="00B56874">
        <w:rPr>
          <w:b w:val="0"/>
          <w:noProof/>
          <w:sz w:val="19"/>
          <w:szCs w:val="19"/>
        </w:rPr>
        <w:tab/>
      </w:r>
      <w:r w:rsidR="005107C7" w:rsidRPr="005107C7">
        <w:rPr>
          <w:b w:val="0"/>
          <w:noProof/>
          <w:sz w:val="19"/>
          <w:szCs w:val="19"/>
        </w:rPr>
        <w:t>40</w:t>
      </w:r>
    </w:p>
    <w:p w14:paraId="56E7D3E7" w14:textId="422023CB" w:rsidR="007817E4" w:rsidRPr="005107C7" w:rsidRDefault="007817E4" w:rsidP="007561DB">
      <w:pPr>
        <w:pStyle w:val="22"/>
        <w:tabs>
          <w:tab w:val="left" w:pos="660"/>
          <w:tab w:val="right" w:leader="dot" w:pos="9710"/>
        </w:tabs>
        <w:spacing w:before="0"/>
        <w:rPr>
          <w:b w:val="0"/>
          <w:noProof/>
          <w:sz w:val="19"/>
          <w:szCs w:val="19"/>
        </w:rPr>
      </w:pPr>
      <w:r w:rsidRPr="00B56874">
        <w:rPr>
          <w:b w:val="0"/>
          <w:noProof/>
          <w:sz w:val="19"/>
          <w:szCs w:val="19"/>
        </w:rPr>
        <w:t>§ 23.</w:t>
      </w:r>
      <w:r w:rsidRPr="00B56874">
        <w:rPr>
          <w:b w:val="0"/>
          <w:noProof/>
          <w:sz w:val="19"/>
          <w:szCs w:val="19"/>
        </w:rPr>
        <w:tab/>
        <w:t>Объем возмещения при хищении или угоне ТС и ДО</w:t>
      </w:r>
      <w:r w:rsidRPr="00B56874">
        <w:rPr>
          <w:noProof/>
          <w:sz w:val="19"/>
          <w:szCs w:val="19"/>
        </w:rPr>
        <w:tab/>
      </w:r>
      <w:r w:rsidR="005107C7" w:rsidRPr="005107C7">
        <w:rPr>
          <w:noProof/>
          <w:sz w:val="19"/>
          <w:szCs w:val="19"/>
        </w:rPr>
        <w:t>42</w:t>
      </w:r>
    </w:p>
    <w:p w14:paraId="16B916F8" w14:textId="7AFEDFA6" w:rsidR="007817E4" w:rsidRPr="005107C7" w:rsidRDefault="007817E4" w:rsidP="007561DB">
      <w:pPr>
        <w:pStyle w:val="10"/>
        <w:tabs>
          <w:tab w:val="left" w:pos="1100"/>
          <w:tab w:val="right" w:leader="dot" w:pos="9710"/>
        </w:tabs>
        <w:spacing w:before="0"/>
        <w:rPr>
          <w:rFonts w:ascii="Times New Roman" w:hAnsi="Times New Roman"/>
          <w:b w:val="0"/>
          <w:caps w:val="0"/>
          <w:noProof/>
          <w:sz w:val="19"/>
          <w:szCs w:val="19"/>
        </w:rPr>
      </w:pPr>
      <w:r w:rsidRPr="00B56874">
        <w:rPr>
          <w:rFonts w:ascii="Times New Roman" w:hAnsi="Times New Roman"/>
          <w:noProof/>
          <w:sz w:val="19"/>
          <w:szCs w:val="19"/>
          <w:u w:val="words"/>
        </w:rPr>
        <w:t>V Раздел.</w:t>
      </w:r>
      <w:r w:rsidRPr="00B56874">
        <w:rPr>
          <w:rFonts w:ascii="Times New Roman" w:hAnsi="Times New Roman"/>
          <w:b w:val="0"/>
          <w:caps w:val="0"/>
          <w:noProof/>
          <w:sz w:val="19"/>
          <w:szCs w:val="19"/>
        </w:rPr>
        <w:tab/>
      </w:r>
      <w:r w:rsidRPr="00B56874">
        <w:rPr>
          <w:rFonts w:ascii="Times New Roman" w:hAnsi="Times New Roman"/>
          <w:noProof/>
          <w:sz w:val="19"/>
          <w:szCs w:val="19"/>
        </w:rPr>
        <w:t>ОСНОВАНИЯ ДЛЯ ОТКАЗА В ВЫПЛАТЕ СТРАХОВОГО ВОЗМЕЩЕНИЯ</w:t>
      </w:r>
      <w:r w:rsidRPr="00B56874">
        <w:rPr>
          <w:rFonts w:ascii="Times New Roman" w:hAnsi="Times New Roman"/>
          <w:noProof/>
          <w:sz w:val="19"/>
          <w:szCs w:val="19"/>
        </w:rPr>
        <w:tab/>
      </w:r>
      <w:r w:rsidR="005107C7" w:rsidRPr="005107C7">
        <w:rPr>
          <w:rFonts w:ascii="Times New Roman" w:hAnsi="Times New Roman"/>
          <w:noProof/>
          <w:sz w:val="19"/>
          <w:szCs w:val="19"/>
        </w:rPr>
        <w:t>4</w:t>
      </w:r>
      <w:r w:rsidR="00F200DC">
        <w:rPr>
          <w:rFonts w:ascii="Times New Roman" w:hAnsi="Times New Roman"/>
          <w:noProof/>
          <w:sz w:val="19"/>
          <w:szCs w:val="19"/>
        </w:rPr>
        <w:t>4</w:t>
      </w:r>
    </w:p>
    <w:p w14:paraId="55B2D799" w14:textId="296AE9D0" w:rsidR="007817E4" w:rsidRPr="005107C7" w:rsidRDefault="007817E4" w:rsidP="007561DB">
      <w:pPr>
        <w:pStyle w:val="10"/>
        <w:tabs>
          <w:tab w:val="left" w:pos="1320"/>
          <w:tab w:val="right" w:leader="dot" w:pos="9710"/>
        </w:tabs>
        <w:spacing w:before="0"/>
        <w:rPr>
          <w:rFonts w:ascii="Times New Roman" w:hAnsi="Times New Roman"/>
          <w:b w:val="0"/>
          <w:caps w:val="0"/>
          <w:noProof/>
          <w:sz w:val="19"/>
          <w:szCs w:val="19"/>
        </w:rPr>
      </w:pPr>
      <w:r w:rsidRPr="00B56874">
        <w:rPr>
          <w:rFonts w:ascii="Times New Roman" w:hAnsi="Times New Roman"/>
          <w:noProof/>
          <w:sz w:val="19"/>
          <w:szCs w:val="19"/>
          <w:u w:val="words"/>
        </w:rPr>
        <w:t>VI Раздел.</w:t>
      </w:r>
      <w:r w:rsidRPr="00B56874">
        <w:rPr>
          <w:rFonts w:ascii="Times New Roman" w:hAnsi="Times New Roman"/>
          <w:b w:val="0"/>
          <w:caps w:val="0"/>
          <w:noProof/>
          <w:sz w:val="19"/>
          <w:szCs w:val="19"/>
        </w:rPr>
        <w:tab/>
      </w:r>
      <w:r w:rsidRPr="00B56874">
        <w:rPr>
          <w:rFonts w:ascii="Times New Roman" w:hAnsi="Times New Roman"/>
          <w:noProof/>
          <w:sz w:val="19"/>
          <w:szCs w:val="19"/>
        </w:rPr>
        <w:t>СУБРОГАЦИЯ</w:t>
      </w:r>
      <w:r w:rsidRPr="00B56874">
        <w:rPr>
          <w:rFonts w:ascii="Times New Roman" w:hAnsi="Times New Roman"/>
          <w:noProof/>
          <w:sz w:val="19"/>
          <w:szCs w:val="19"/>
        </w:rPr>
        <w:tab/>
      </w:r>
      <w:r w:rsidR="005107C7" w:rsidRPr="005107C7">
        <w:rPr>
          <w:rFonts w:ascii="Times New Roman" w:hAnsi="Times New Roman"/>
          <w:noProof/>
          <w:sz w:val="19"/>
          <w:szCs w:val="19"/>
        </w:rPr>
        <w:t>44</w:t>
      </w:r>
    </w:p>
    <w:p w14:paraId="4905E891" w14:textId="1ED6E921" w:rsidR="007817E4" w:rsidRPr="005107C7" w:rsidRDefault="007817E4" w:rsidP="007561DB">
      <w:pPr>
        <w:pStyle w:val="10"/>
        <w:tabs>
          <w:tab w:val="left" w:pos="1320"/>
          <w:tab w:val="right" w:leader="dot" w:pos="9710"/>
        </w:tabs>
        <w:spacing w:before="0"/>
        <w:rPr>
          <w:rFonts w:ascii="Times New Roman" w:hAnsi="Times New Roman"/>
          <w:b w:val="0"/>
          <w:caps w:val="0"/>
          <w:noProof/>
          <w:sz w:val="19"/>
          <w:szCs w:val="19"/>
        </w:rPr>
      </w:pPr>
      <w:r w:rsidRPr="00B56874">
        <w:rPr>
          <w:rFonts w:ascii="Times New Roman" w:hAnsi="Times New Roman"/>
          <w:noProof/>
          <w:sz w:val="19"/>
          <w:szCs w:val="19"/>
          <w:u w:val="words"/>
        </w:rPr>
        <w:t>VII Раздел</w:t>
      </w:r>
      <w:r w:rsidRPr="00B56874">
        <w:rPr>
          <w:rFonts w:ascii="Times New Roman" w:hAnsi="Times New Roman"/>
          <w:b w:val="0"/>
          <w:caps w:val="0"/>
          <w:noProof/>
          <w:sz w:val="19"/>
          <w:szCs w:val="19"/>
        </w:rPr>
        <w:tab/>
      </w:r>
      <w:r w:rsidRPr="00B56874">
        <w:rPr>
          <w:rFonts w:ascii="Times New Roman" w:hAnsi="Times New Roman"/>
          <w:noProof/>
          <w:sz w:val="19"/>
          <w:szCs w:val="19"/>
        </w:rPr>
        <w:t>СРОКИ ДАВНОСТИ И ПОРЯДОК РАЗРЕШЕНИЯ СПОРОВ</w:t>
      </w:r>
      <w:r w:rsidRPr="00B56874">
        <w:rPr>
          <w:rFonts w:ascii="Times New Roman" w:hAnsi="Times New Roman"/>
          <w:noProof/>
          <w:sz w:val="19"/>
          <w:szCs w:val="19"/>
        </w:rPr>
        <w:tab/>
      </w:r>
      <w:r w:rsidR="005107C7" w:rsidRPr="005107C7">
        <w:rPr>
          <w:rFonts w:ascii="Times New Roman" w:hAnsi="Times New Roman"/>
          <w:noProof/>
          <w:sz w:val="19"/>
          <w:szCs w:val="19"/>
        </w:rPr>
        <w:t>4</w:t>
      </w:r>
      <w:r w:rsidR="00F200DC">
        <w:rPr>
          <w:rFonts w:ascii="Times New Roman" w:hAnsi="Times New Roman"/>
          <w:noProof/>
          <w:sz w:val="19"/>
          <w:szCs w:val="19"/>
        </w:rPr>
        <w:t>5</w:t>
      </w:r>
    </w:p>
    <w:p w14:paraId="02B7D04E" w14:textId="35BA5A5A" w:rsidR="00D65019" w:rsidRPr="00B40108" w:rsidRDefault="00D65019" w:rsidP="00D65019">
      <w:pPr>
        <w:pStyle w:val="10"/>
        <w:tabs>
          <w:tab w:val="left" w:pos="1320"/>
          <w:tab w:val="right" w:leader="dot" w:pos="9710"/>
        </w:tabs>
        <w:spacing w:before="0"/>
        <w:rPr>
          <w:rFonts w:ascii="Times New Roman" w:hAnsi="Times New Roman"/>
          <w:b w:val="0"/>
          <w:caps w:val="0"/>
          <w:noProof/>
          <w:sz w:val="19"/>
          <w:szCs w:val="19"/>
        </w:rPr>
      </w:pPr>
      <w:r w:rsidRPr="00B56874">
        <w:rPr>
          <w:rFonts w:ascii="Times New Roman" w:hAnsi="Times New Roman"/>
          <w:noProof/>
          <w:sz w:val="19"/>
          <w:szCs w:val="19"/>
          <w:u w:val="words"/>
        </w:rPr>
        <w:t>VI</w:t>
      </w:r>
      <w:r w:rsidRPr="00B56874">
        <w:rPr>
          <w:rFonts w:ascii="Times New Roman" w:hAnsi="Times New Roman"/>
          <w:noProof/>
          <w:sz w:val="19"/>
          <w:szCs w:val="19"/>
          <w:u w:val="words"/>
          <w:lang w:val="en-US"/>
        </w:rPr>
        <w:t>I</w:t>
      </w:r>
      <w:r w:rsidRPr="00B56874">
        <w:rPr>
          <w:rFonts w:ascii="Times New Roman" w:hAnsi="Times New Roman"/>
          <w:noProof/>
          <w:sz w:val="19"/>
          <w:szCs w:val="19"/>
          <w:u w:val="words"/>
        </w:rPr>
        <w:t>I Раздел</w:t>
      </w:r>
      <w:r w:rsidRPr="00B56874">
        <w:rPr>
          <w:rFonts w:ascii="Times New Roman" w:hAnsi="Times New Roman"/>
          <w:b w:val="0"/>
          <w:caps w:val="0"/>
          <w:noProof/>
          <w:sz w:val="19"/>
          <w:szCs w:val="19"/>
        </w:rPr>
        <w:tab/>
      </w:r>
      <w:r w:rsidRPr="00B56874">
        <w:rPr>
          <w:rFonts w:ascii="Times New Roman" w:hAnsi="Times New Roman"/>
          <w:noProof/>
          <w:sz w:val="19"/>
          <w:szCs w:val="19"/>
        </w:rPr>
        <w:t>иные положения</w:t>
      </w:r>
      <w:r w:rsidRPr="00B56874">
        <w:rPr>
          <w:rFonts w:ascii="Times New Roman" w:hAnsi="Times New Roman"/>
          <w:noProof/>
          <w:sz w:val="19"/>
          <w:szCs w:val="19"/>
        </w:rPr>
        <w:tab/>
      </w:r>
      <w:r w:rsidR="005107C7" w:rsidRPr="00B40108">
        <w:rPr>
          <w:rFonts w:ascii="Times New Roman" w:hAnsi="Times New Roman"/>
          <w:noProof/>
          <w:sz w:val="19"/>
          <w:szCs w:val="19"/>
        </w:rPr>
        <w:t>4</w:t>
      </w:r>
      <w:r w:rsidR="00F200DC">
        <w:rPr>
          <w:rFonts w:ascii="Times New Roman" w:hAnsi="Times New Roman"/>
          <w:noProof/>
          <w:sz w:val="19"/>
          <w:szCs w:val="19"/>
        </w:rPr>
        <w:t>5</w:t>
      </w:r>
    </w:p>
    <w:p w14:paraId="60BEFAB4" w14:textId="77777777" w:rsidR="00D65019" w:rsidRPr="00B56874" w:rsidRDefault="00D65019" w:rsidP="007561DB">
      <w:pPr>
        <w:pStyle w:val="10"/>
        <w:tabs>
          <w:tab w:val="right" w:leader="dot" w:pos="9710"/>
        </w:tabs>
        <w:spacing w:before="0"/>
        <w:rPr>
          <w:rFonts w:ascii="Times New Roman" w:hAnsi="Times New Roman"/>
          <w:noProof/>
          <w:sz w:val="19"/>
          <w:szCs w:val="19"/>
        </w:rPr>
      </w:pPr>
    </w:p>
    <w:p w14:paraId="19A4B857" w14:textId="77777777" w:rsidR="007817E4" w:rsidRPr="00B56874" w:rsidRDefault="007817E4" w:rsidP="007561DB">
      <w:pPr>
        <w:pStyle w:val="10"/>
        <w:tabs>
          <w:tab w:val="right" w:leader="dot" w:pos="9710"/>
        </w:tabs>
        <w:spacing w:before="0"/>
        <w:rPr>
          <w:rFonts w:ascii="Times New Roman" w:hAnsi="Times New Roman"/>
          <w:b w:val="0"/>
          <w:caps w:val="0"/>
          <w:noProof/>
          <w:sz w:val="19"/>
          <w:szCs w:val="19"/>
        </w:rPr>
      </w:pPr>
    </w:p>
    <w:p w14:paraId="5F40B021" w14:textId="77777777" w:rsidR="00D8224B" w:rsidRPr="00B56874" w:rsidRDefault="003C4302" w:rsidP="00D65019">
      <w:pPr>
        <w:pStyle w:val="1"/>
        <w:pageBreakBefore/>
        <w:tabs>
          <w:tab w:val="left" w:pos="708"/>
          <w:tab w:val="left" w:pos="1416"/>
          <w:tab w:val="left" w:pos="2124"/>
          <w:tab w:val="left" w:pos="2832"/>
          <w:tab w:val="left" w:pos="3540"/>
          <w:tab w:val="center" w:pos="5103"/>
        </w:tabs>
        <w:spacing w:before="0" w:after="0"/>
        <w:rPr>
          <w:sz w:val="24"/>
          <w:szCs w:val="24"/>
        </w:rPr>
      </w:pPr>
      <w:r w:rsidRPr="00B56874">
        <w:rPr>
          <w:sz w:val="19"/>
          <w:szCs w:val="19"/>
        </w:rPr>
        <w:lastRenderedPageBreak/>
        <w:fldChar w:fldCharType="end"/>
      </w:r>
      <w:r w:rsidR="00D8224B" w:rsidRPr="00B56874">
        <w:rPr>
          <w:sz w:val="24"/>
          <w:szCs w:val="24"/>
          <w:u w:val="words"/>
        </w:rPr>
        <w:t xml:space="preserve"> </w:t>
      </w:r>
      <w:bookmarkStart w:id="1" w:name="_Toc379353964"/>
      <w:r w:rsidR="00D8224B" w:rsidRPr="00B56874">
        <w:rPr>
          <w:sz w:val="24"/>
          <w:szCs w:val="24"/>
          <w:u w:val="words"/>
        </w:rPr>
        <w:t>I Раздел</w:t>
      </w:r>
      <w:r w:rsidR="00C70C23" w:rsidRPr="00B56874">
        <w:rPr>
          <w:sz w:val="24"/>
          <w:szCs w:val="24"/>
          <w:u w:val="words"/>
        </w:rPr>
        <w:t>.</w:t>
      </w:r>
      <w:r w:rsidR="00D8224B" w:rsidRPr="00B56874">
        <w:rPr>
          <w:sz w:val="24"/>
          <w:szCs w:val="24"/>
          <w:u w:val="words"/>
        </w:rPr>
        <w:tab/>
      </w:r>
      <w:r w:rsidR="00D8224B" w:rsidRPr="00B56874">
        <w:rPr>
          <w:sz w:val="24"/>
          <w:szCs w:val="24"/>
        </w:rPr>
        <w:t>Общие положения</w:t>
      </w:r>
      <w:bookmarkEnd w:id="1"/>
      <w:r w:rsidR="00D65019" w:rsidRPr="00B56874">
        <w:rPr>
          <w:sz w:val="24"/>
          <w:szCs w:val="24"/>
        </w:rPr>
        <w:tab/>
      </w:r>
    </w:p>
    <w:p w14:paraId="4FB1C99D" w14:textId="77777777" w:rsidR="003C4302" w:rsidRPr="00B56874" w:rsidRDefault="003C4302">
      <w:pPr>
        <w:pStyle w:val="10"/>
        <w:spacing w:before="0"/>
        <w:rPr>
          <w:rFonts w:ascii="Times New Roman" w:hAnsi="Times New Roman"/>
          <w:sz w:val="20"/>
        </w:rPr>
      </w:pPr>
    </w:p>
    <w:p w14:paraId="72906DE4" w14:textId="77777777" w:rsidR="003C4302" w:rsidRPr="00B56874" w:rsidRDefault="003C4302">
      <w:pPr>
        <w:pStyle w:val="2"/>
        <w:rPr>
          <w:sz w:val="24"/>
          <w:szCs w:val="24"/>
        </w:rPr>
      </w:pPr>
      <w:bookmarkStart w:id="2" w:name="_Toc475185206"/>
      <w:bookmarkStart w:id="3" w:name="_Toc379353965"/>
      <w:bookmarkStart w:id="4" w:name="_Toc460656399"/>
      <w:bookmarkStart w:id="5" w:name="_Toc466431194"/>
      <w:r w:rsidRPr="00B56874">
        <w:rPr>
          <w:sz w:val="24"/>
          <w:szCs w:val="24"/>
        </w:rPr>
        <w:t>§ 1.</w:t>
      </w:r>
      <w:r w:rsidRPr="00B56874">
        <w:rPr>
          <w:sz w:val="24"/>
          <w:szCs w:val="24"/>
        </w:rPr>
        <w:tab/>
        <w:t>Введение</w:t>
      </w:r>
      <w:bookmarkEnd w:id="2"/>
      <w:bookmarkEnd w:id="3"/>
      <w:r w:rsidRPr="00B56874">
        <w:rPr>
          <w:sz w:val="24"/>
          <w:szCs w:val="24"/>
        </w:rPr>
        <w:t xml:space="preserve"> </w:t>
      </w:r>
    </w:p>
    <w:bookmarkEnd w:id="4"/>
    <w:bookmarkEnd w:id="5"/>
    <w:p w14:paraId="29D4A636" w14:textId="77777777" w:rsidR="00BD59C5" w:rsidRPr="00B56874" w:rsidRDefault="003C4302" w:rsidP="0086619B">
      <w:pPr>
        <w:pStyle w:val="3"/>
        <w:rPr>
          <w:sz w:val="24"/>
          <w:szCs w:val="24"/>
        </w:rPr>
      </w:pPr>
      <w:r w:rsidRPr="00B56874">
        <w:rPr>
          <w:b/>
          <w:sz w:val="24"/>
          <w:szCs w:val="24"/>
        </w:rPr>
        <w:t>Статья 1.</w:t>
      </w:r>
      <w:r w:rsidRPr="00B56874">
        <w:rPr>
          <w:b/>
          <w:sz w:val="24"/>
          <w:szCs w:val="24"/>
        </w:rPr>
        <w:tab/>
      </w:r>
      <w:r w:rsidRPr="00B56874">
        <w:rPr>
          <w:sz w:val="24"/>
          <w:szCs w:val="24"/>
        </w:rPr>
        <w:t xml:space="preserve">Настоящие Правила определяют общий порядок и условия заключения, исполнения и прекращения договоров </w:t>
      </w:r>
      <w:r w:rsidR="00BD59C5" w:rsidRPr="00B56874">
        <w:rPr>
          <w:sz w:val="24"/>
          <w:szCs w:val="24"/>
        </w:rPr>
        <w:t xml:space="preserve">по следующим видам </w:t>
      </w:r>
      <w:r w:rsidR="00C30D58" w:rsidRPr="00B56874">
        <w:rPr>
          <w:sz w:val="24"/>
          <w:szCs w:val="24"/>
        </w:rPr>
        <w:t xml:space="preserve">добровольного </w:t>
      </w:r>
      <w:r w:rsidR="00BD59C5" w:rsidRPr="00B56874">
        <w:rPr>
          <w:sz w:val="24"/>
          <w:szCs w:val="24"/>
        </w:rPr>
        <w:t>страхования:</w:t>
      </w:r>
    </w:p>
    <w:p w14:paraId="5DF92C20" w14:textId="77777777" w:rsidR="00BD59C5" w:rsidRPr="00B56874" w:rsidRDefault="00BD59C5" w:rsidP="003508EB">
      <w:pPr>
        <w:jc w:val="both"/>
        <w:rPr>
          <w:sz w:val="24"/>
          <w:szCs w:val="24"/>
        </w:rPr>
      </w:pPr>
      <w:r w:rsidRPr="00B56874">
        <w:rPr>
          <w:sz w:val="24"/>
          <w:szCs w:val="24"/>
        </w:rPr>
        <w:t>- страхование средств наземного транспорта (за исключением средств железнодорожного транспорта);</w:t>
      </w:r>
    </w:p>
    <w:p w14:paraId="3B1E9E8B" w14:textId="77777777" w:rsidR="00BD59C5" w:rsidRPr="00B56874" w:rsidRDefault="00BD59C5" w:rsidP="003508EB">
      <w:pPr>
        <w:jc w:val="both"/>
        <w:rPr>
          <w:sz w:val="24"/>
          <w:szCs w:val="24"/>
        </w:rPr>
      </w:pPr>
      <w:r w:rsidRPr="00B56874">
        <w:rPr>
          <w:sz w:val="24"/>
          <w:szCs w:val="24"/>
        </w:rPr>
        <w:t xml:space="preserve">- страхование финансовых рисков; </w:t>
      </w:r>
    </w:p>
    <w:p w14:paraId="20B508F3" w14:textId="77777777" w:rsidR="00BD59C5" w:rsidRPr="00B56874" w:rsidRDefault="00BD59C5" w:rsidP="003508EB">
      <w:pPr>
        <w:jc w:val="both"/>
        <w:rPr>
          <w:sz w:val="24"/>
          <w:szCs w:val="24"/>
        </w:rPr>
      </w:pPr>
      <w:r w:rsidRPr="00B56874">
        <w:rPr>
          <w:sz w:val="24"/>
          <w:szCs w:val="24"/>
        </w:rPr>
        <w:t>- страхование предпринимательских рисков.</w:t>
      </w:r>
    </w:p>
    <w:p w14:paraId="5C250C92" w14:textId="77777777" w:rsidR="003C4302" w:rsidRPr="00B56874" w:rsidRDefault="003C4302" w:rsidP="0086619B">
      <w:pPr>
        <w:pStyle w:val="3"/>
        <w:rPr>
          <w:sz w:val="24"/>
          <w:szCs w:val="24"/>
        </w:rPr>
      </w:pPr>
      <w:r w:rsidRPr="00B56874">
        <w:rPr>
          <w:b/>
          <w:sz w:val="24"/>
          <w:szCs w:val="24"/>
        </w:rPr>
        <w:t>Статья 2.</w:t>
      </w:r>
      <w:r w:rsidRPr="00B56874">
        <w:rPr>
          <w:b/>
          <w:sz w:val="24"/>
          <w:szCs w:val="24"/>
        </w:rPr>
        <w:tab/>
      </w:r>
      <w:r w:rsidRPr="00B56874">
        <w:rPr>
          <w:sz w:val="24"/>
          <w:szCs w:val="24"/>
        </w:rPr>
        <w:t>Применяемые в настоящих Правилах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Правилами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14:paraId="3509AF95" w14:textId="6207D407" w:rsidR="00C546C3" w:rsidRDefault="003C4302" w:rsidP="00C546C3">
      <w:pPr>
        <w:pStyle w:val="3"/>
        <w:rPr>
          <w:sz w:val="24"/>
          <w:szCs w:val="24"/>
        </w:rPr>
      </w:pPr>
      <w:r w:rsidRPr="00B56874">
        <w:rPr>
          <w:b/>
          <w:sz w:val="24"/>
          <w:szCs w:val="24"/>
        </w:rPr>
        <w:t>Статья 3.</w:t>
      </w:r>
      <w:r w:rsidRPr="00B56874">
        <w:rPr>
          <w:b/>
          <w:sz w:val="24"/>
          <w:szCs w:val="24"/>
        </w:rPr>
        <w:tab/>
      </w:r>
      <w:r w:rsidRPr="00B56874">
        <w:rPr>
          <w:sz w:val="24"/>
          <w:szCs w:val="24"/>
        </w:rPr>
        <w:t>Условия, содержащиеся в настоящих Правилах, могут быть изменены (исключены или дополнены) по письменному соглашению сторон при заключении договора страхования или в период действия договора до наступления страхового случая, при условии, что такие изменения не противоречат действующему законодательству</w:t>
      </w:r>
      <w:r w:rsidR="00E86CB5" w:rsidRPr="00B56874">
        <w:rPr>
          <w:sz w:val="24"/>
          <w:szCs w:val="24"/>
        </w:rPr>
        <w:t xml:space="preserve"> Российской Федерации</w:t>
      </w:r>
      <w:r w:rsidRPr="00B56874">
        <w:rPr>
          <w:sz w:val="24"/>
          <w:szCs w:val="24"/>
        </w:rPr>
        <w:t>.</w:t>
      </w:r>
    </w:p>
    <w:p w14:paraId="615E0115" w14:textId="34F2FD72" w:rsidR="00C546C3" w:rsidRPr="0059252C" w:rsidRDefault="0008097D" w:rsidP="00753D8E">
      <w:pPr>
        <w:jc w:val="both"/>
        <w:rPr>
          <w:sz w:val="24"/>
          <w:szCs w:val="24"/>
        </w:rPr>
      </w:pPr>
      <w:r w:rsidRPr="0059252C">
        <w:rPr>
          <w:b/>
          <w:sz w:val="24"/>
          <w:szCs w:val="24"/>
        </w:rPr>
        <w:t>Статья 3.1.</w:t>
      </w:r>
      <w:r w:rsidRPr="0059252C">
        <w:t xml:space="preserve"> </w:t>
      </w:r>
      <w:r w:rsidRPr="0059252C">
        <w:rPr>
          <w:sz w:val="24"/>
          <w:szCs w:val="24"/>
        </w:rPr>
        <w:t>Подписывая договор страхования</w:t>
      </w:r>
      <w:r w:rsidR="001F48E1" w:rsidRPr="0059252C">
        <w:rPr>
          <w:sz w:val="24"/>
          <w:szCs w:val="24"/>
        </w:rPr>
        <w:t xml:space="preserve">, заключенный в соответствии с настоящими Правилами, </w:t>
      </w:r>
      <w:r w:rsidRPr="0059252C">
        <w:rPr>
          <w:sz w:val="24"/>
          <w:szCs w:val="24"/>
        </w:rPr>
        <w:t>Страхователь подтверждает, что Страховщик до заключения договора страхования</w:t>
      </w:r>
      <w:r w:rsidR="00762E99" w:rsidRPr="0059252C">
        <w:rPr>
          <w:sz w:val="24"/>
          <w:szCs w:val="24"/>
        </w:rPr>
        <w:t xml:space="preserve"> (при обращении с намерением заключить договор страхования) </w:t>
      </w:r>
      <w:r w:rsidRPr="0059252C">
        <w:rPr>
          <w:sz w:val="24"/>
          <w:szCs w:val="24"/>
        </w:rPr>
        <w:t>предоставил ему в доступной форме полную информацию:</w:t>
      </w:r>
    </w:p>
    <w:p w14:paraId="726C6FE2" w14:textId="61E1506D" w:rsidR="0008097D" w:rsidRPr="0059252C" w:rsidRDefault="0008097D" w:rsidP="00753D8E">
      <w:pPr>
        <w:jc w:val="both"/>
        <w:rPr>
          <w:sz w:val="24"/>
          <w:szCs w:val="24"/>
        </w:rPr>
      </w:pPr>
      <w:r w:rsidRPr="0059252C">
        <w:rPr>
          <w:sz w:val="24"/>
          <w:szCs w:val="24"/>
        </w:rPr>
        <w:t>-  об условиях, на которых может быть заключен договор страхования, включающих: объе</w:t>
      </w:r>
      <w:proofErr w:type="gramStart"/>
      <w:r w:rsidRPr="0059252C">
        <w:rPr>
          <w:sz w:val="24"/>
          <w:szCs w:val="24"/>
        </w:rPr>
        <w:t>кт стр</w:t>
      </w:r>
      <w:proofErr w:type="gramEnd"/>
      <w:r w:rsidRPr="0059252C">
        <w:rPr>
          <w:sz w:val="24"/>
          <w:szCs w:val="24"/>
        </w:rPr>
        <w:t>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399995B4" w14:textId="68F1D481" w:rsidR="00B67542" w:rsidRPr="0059252C" w:rsidRDefault="00B67542" w:rsidP="00753D8E">
      <w:pPr>
        <w:jc w:val="both"/>
        <w:rPr>
          <w:sz w:val="24"/>
          <w:szCs w:val="24"/>
        </w:rPr>
      </w:pPr>
      <w:r w:rsidRPr="0059252C">
        <w:rPr>
          <w:sz w:val="24"/>
          <w:szCs w:val="24"/>
        </w:rPr>
        <w:t>-</w:t>
      </w:r>
      <w:r w:rsidR="008A5AA5" w:rsidRPr="0059252C">
        <w:rPr>
          <w:sz w:val="24"/>
          <w:szCs w:val="24"/>
        </w:rPr>
        <w:t xml:space="preserve"> о предусмотренных законодательством возможных последствиях отсутствия имущественного интереса в сохранении застрахованного имущества у Страхователя или Выгодоприобретателя</w:t>
      </w:r>
      <w:r w:rsidR="001B5888" w:rsidRPr="0059252C">
        <w:rPr>
          <w:sz w:val="24"/>
          <w:szCs w:val="24"/>
        </w:rPr>
        <w:t>;</w:t>
      </w:r>
    </w:p>
    <w:p w14:paraId="450D2DA2" w14:textId="4928ED7C" w:rsidR="0008097D" w:rsidRPr="0059252C" w:rsidRDefault="0008097D" w:rsidP="00753D8E">
      <w:pPr>
        <w:jc w:val="both"/>
        <w:rPr>
          <w:sz w:val="24"/>
          <w:szCs w:val="24"/>
        </w:rPr>
      </w:pPr>
      <w:r w:rsidRPr="0059252C">
        <w:rPr>
          <w:sz w:val="24"/>
          <w:szCs w:val="24"/>
        </w:rPr>
        <w:t>- 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7E545436" w14:textId="46469CDC" w:rsidR="0008097D" w:rsidRPr="0059252C" w:rsidRDefault="0008097D" w:rsidP="00753D8E">
      <w:pPr>
        <w:jc w:val="both"/>
        <w:rPr>
          <w:sz w:val="24"/>
          <w:szCs w:val="24"/>
        </w:rPr>
      </w:pPr>
      <w:r w:rsidRPr="0059252C">
        <w:rPr>
          <w:sz w:val="24"/>
          <w:szCs w:val="24"/>
        </w:rPr>
        <w:t>-  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042F9BF9" w14:textId="21B9C089" w:rsidR="0008097D" w:rsidRPr="0059252C" w:rsidRDefault="0008097D" w:rsidP="00753D8E">
      <w:pPr>
        <w:jc w:val="both"/>
        <w:rPr>
          <w:sz w:val="24"/>
          <w:szCs w:val="24"/>
        </w:rPr>
      </w:pPr>
      <w:r w:rsidRPr="0059252C">
        <w:rPr>
          <w:sz w:val="24"/>
          <w:szCs w:val="24"/>
        </w:rPr>
        <w:t xml:space="preserve">- </w:t>
      </w:r>
      <w:r w:rsidR="00753D8E" w:rsidRPr="0059252C">
        <w:rPr>
          <w:sz w:val="24"/>
          <w:szCs w:val="24"/>
        </w:rPr>
        <w:t xml:space="preserve"> </w:t>
      </w:r>
      <w:r w:rsidRPr="0059252C">
        <w:rPr>
          <w:sz w:val="24"/>
          <w:szCs w:val="24"/>
        </w:rPr>
        <w:t>о наличии дополнительных условий для заключения договора страхования, в том числе о необходимости осмотра имущества, подлежащего страхованию, а также о перечне документов и информации, необходимых для заключения договора страхования;</w:t>
      </w:r>
    </w:p>
    <w:p w14:paraId="317F58C7" w14:textId="692F6A55" w:rsidR="0008097D" w:rsidRPr="0059252C" w:rsidRDefault="0008097D" w:rsidP="00753D8E">
      <w:pPr>
        <w:jc w:val="both"/>
        <w:rPr>
          <w:sz w:val="24"/>
          <w:szCs w:val="24"/>
        </w:rPr>
      </w:pPr>
      <w:r w:rsidRPr="0059252C">
        <w:rPr>
          <w:sz w:val="24"/>
          <w:szCs w:val="24"/>
        </w:rPr>
        <w:t>-  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57CC60FF" w14:textId="0C943251" w:rsidR="0008097D" w:rsidRPr="0059252C" w:rsidRDefault="0008097D" w:rsidP="00753D8E">
      <w:pPr>
        <w:jc w:val="both"/>
        <w:rPr>
          <w:sz w:val="24"/>
          <w:szCs w:val="24"/>
        </w:rPr>
      </w:pPr>
      <w:r w:rsidRPr="0059252C">
        <w:rPr>
          <w:sz w:val="24"/>
          <w:szCs w:val="24"/>
        </w:rPr>
        <w:t xml:space="preserve">-  </w:t>
      </w:r>
      <w:proofErr w:type="gramStart"/>
      <w:r w:rsidRPr="0059252C">
        <w:rPr>
          <w:sz w:val="24"/>
          <w:szCs w:val="24"/>
        </w:rPr>
        <w:t>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w:t>
      </w:r>
      <w:proofErr w:type="gramEnd"/>
      <w:r w:rsidRPr="0059252C">
        <w:rPr>
          <w:sz w:val="24"/>
          <w:szCs w:val="24"/>
        </w:rPr>
        <w:t xml:space="preserve"> его заключения или о его отсутствии в соответствии с действующим законодательством;</w:t>
      </w:r>
    </w:p>
    <w:p w14:paraId="56B20228" w14:textId="40C8F15A" w:rsidR="0008097D" w:rsidRPr="0059252C" w:rsidRDefault="0008097D" w:rsidP="00753D8E">
      <w:pPr>
        <w:jc w:val="both"/>
        <w:rPr>
          <w:sz w:val="24"/>
          <w:szCs w:val="24"/>
        </w:rPr>
      </w:pPr>
      <w:r w:rsidRPr="0059252C">
        <w:rPr>
          <w:sz w:val="24"/>
          <w:szCs w:val="24"/>
        </w:rPr>
        <w:t>-  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0609AB7A" w14:textId="1C815D27" w:rsidR="0008097D" w:rsidRPr="0059252C" w:rsidRDefault="0008097D" w:rsidP="00753D8E">
      <w:pPr>
        <w:jc w:val="both"/>
        <w:rPr>
          <w:sz w:val="24"/>
          <w:szCs w:val="24"/>
        </w:rPr>
      </w:pPr>
      <w:r w:rsidRPr="0059252C">
        <w:rPr>
          <w:sz w:val="24"/>
          <w:szCs w:val="24"/>
        </w:rPr>
        <w:lastRenderedPageBreak/>
        <w:t>-  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w:t>
      </w:r>
    </w:p>
    <w:p w14:paraId="3E0F7880" w14:textId="0363534A" w:rsidR="00330F95" w:rsidRPr="0059252C" w:rsidRDefault="00330F95" w:rsidP="00330F95">
      <w:pPr>
        <w:jc w:val="both"/>
        <w:rPr>
          <w:sz w:val="24"/>
          <w:szCs w:val="24"/>
        </w:rPr>
      </w:pPr>
      <w:r w:rsidRPr="0059252C">
        <w:rPr>
          <w:sz w:val="24"/>
          <w:szCs w:val="24"/>
        </w:rPr>
        <w:t>- о порядке расчета налога, который будет удержан страховой организацией при расчете страховой выплаты и возврате страховой премии или ее части при досрочном прекращении договора страхования (для видов договоров страхования, к которым положениями налогового законодательства Российской Федерации установлены соответствующие требования) в случаях, когда страховая организация является налоговым агентом;</w:t>
      </w:r>
    </w:p>
    <w:p w14:paraId="01AD0D20" w14:textId="77777777" w:rsidR="002C427B" w:rsidRPr="0059252C" w:rsidRDefault="0008097D" w:rsidP="00753D8E">
      <w:pPr>
        <w:jc w:val="both"/>
        <w:rPr>
          <w:sz w:val="24"/>
          <w:szCs w:val="24"/>
        </w:rPr>
      </w:pPr>
      <w:r w:rsidRPr="0059252C">
        <w:rPr>
          <w:sz w:val="24"/>
          <w:szCs w:val="24"/>
        </w:rPr>
        <w:t>-  о праве получателя страховых услуг запросить информацию о размере вознаграждения, выплачиваемого страховому агенту или страховому брокеру</w:t>
      </w:r>
      <w:r w:rsidR="002C427B" w:rsidRPr="0059252C">
        <w:rPr>
          <w:sz w:val="24"/>
          <w:szCs w:val="24"/>
        </w:rPr>
        <w:t>;</w:t>
      </w:r>
    </w:p>
    <w:p w14:paraId="234E1A48" w14:textId="65558A45" w:rsidR="0008097D" w:rsidRPr="0059252C" w:rsidRDefault="002C427B" w:rsidP="00753D8E">
      <w:pPr>
        <w:jc w:val="both"/>
        <w:rPr>
          <w:sz w:val="24"/>
          <w:szCs w:val="24"/>
        </w:rPr>
      </w:pPr>
      <w:r w:rsidRPr="0059252C">
        <w:rPr>
          <w:sz w:val="24"/>
          <w:szCs w:val="24"/>
        </w:rPr>
        <w:t>- об адресах мест приема документов при наступлении событий, имеющих признаки страхового случая и порядке приема документов, в том числе путем размещения соответствующей информации на Сайте Страховщика</w:t>
      </w:r>
      <w:r w:rsidR="0008097D" w:rsidRPr="0059252C">
        <w:rPr>
          <w:sz w:val="24"/>
          <w:szCs w:val="24"/>
        </w:rPr>
        <w:t>.</w:t>
      </w:r>
    </w:p>
    <w:p w14:paraId="4D47D6A3" w14:textId="77777777" w:rsidR="00C546C3" w:rsidRPr="00753D8E" w:rsidRDefault="00C546C3" w:rsidP="00753D8E">
      <w:pPr>
        <w:jc w:val="both"/>
        <w:rPr>
          <w:sz w:val="24"/>
          <w:szCs w:val="24"/>
        </w:rPr>
      </w:pPr>
    </w:p>
    <w:p w14:paraId="472C3276" w14:textId="77777777" w:rsidR="003C4302" w:rsidRPr="00B56874" w:rsidRDefault="003C4302">
      <w:pPr>
        <w:pStyle w:val="2"/>
        <w:rPr>
          <w:sz w:val="24"/>
          <w:szCs w:val="24"/>
        </w:rPr>
      </w:pPr>
      <w:bookmarkStart w:id="6" w:name="_Toc475185207"/>
      <w:bookmarkStart w:id="7" w:name="_Toc379353966"/>
      <w:r w:rsidRPr="00B56874">
        <w:rPr>
          <w:sz w:val="24"/>
          <w:szCs w:val="24"/>
        </w:rPr>
        <w:t>§ 2.</w:t>
      </w:r>
      <w:r w:rsidRPr="00B56874">
        <w:rPr>
          <w:sz w:val="24"/>
          <w:szCs w:val="24"/>
        </w:rPr>
        <w:tab/>
        <w:t>Субъекты страхования</w:t>
      </w:r>
      <w:bookmarkEnd w:id="6"/>
      <w:bookmarkEnd w:id="7"/>
    </w:p>
    <w:p w14:paraId="0598A2D3" w14:textId="77777777" w:rsidR="003C4302" w:rsidRPr="00B56874" w:rsidRDefault="003C4302">
      <w:pPr>
        <w:pStyle w:val="3"/>
        <w:rPr>
          <w:sz w:val="24"/>
          <w:szCs w:val="24"/>
        </w:rPr>
      </w:pPr>
      <w:r w:rsidRPr="00B56874">
        <w:rPr>
          <w:b/>
          <w:sz w:val="24"/>
          <w:szCs w:val="24"/>
        </w:rPr>
        <w:t>Статья 4.</w:t>
      </w:r>
      <w:r w:rsidRPr="00B56874">
        <w:rPr>
          <w:b/>
          <w:sz w:val="24"/>
          <w:szCs w:val="24"/>
        </w:rPr>
        <w:tab/>
      </w:r>
      <w:proofErr w:type="gramStart"/>
      <w:r w:rsidRPr="00B56874">
        <w:rPr>
          <w:sz w:val="24"/>
          <w:szCs w:val="24"/>
        </w:rPr>
        <w:t xml:space="preserve">Страховщиком по договору страхования является </w:t>
      </w:r>
      <w:r w:rsidR="00811F05" w:rsidRPr="00B56874">
        <w:rPr>
          <w:sz w:val="24"/>
          <w:szCs w:val="24"/>
        </w:rPr>
        <w:t>СПАО</w:t>
      </w:r>
      <w:r w:rsidRPr="00B56874">
        <w:rPr>
          <w:sz w:val="24"/>
          <w:szCs w:val="24"/>
        </w:rPr>
        <w:t xml:space="preserve"> </w:t>
      </w:r>
      <w:r w:rsidR="00D047FC" w:rsidRPr="00B56874">
        <w:rPr>
          <w:sz w:val="24"/>
          <w:szCs w:val="24"/>
        </w:rPr>
        <w:t>«</w:t>
      </w:r>
      <w:r w:rsidRPr="00B56874">
        <w:rPr>
          <w:sz w:val="24"/>
          <w:szCs w:val="24"/>
        </w:rPr>
        <w:t>Ингосстрах</w:t>
      </w:r>
      <w:r w:rsidR="00D047FC" w:rsidRPr="00B56874">
        <w:rPr>
          <w:sz w:val="24"/>
          <w:szCs w:val="24"/>
        </w:rPr>
        <w:t>»</w:t>
      </w:r>
      <w:r w:rsidRPr="00B56874">
        <w:rPr>
          <w:sz w:val="24"/>
          <w:szCs w:val="24"/>
        </w:rPr>
        <w:t>,</w:t>
      </w:r>
      <w:r w:rsidR="006E46CA" w:rsidRPr="00B56874">
        <w:rPr>
          <w:sz w:val="24"/>
          <w:szCs w:val="24"/>
        </w:rPr>
        <w:t xml:space="preserve"> созданное в соответствии с законодательством Российской Федерации для осуществления деятельности по страхованию и получившее лицензию на осуществление страховой деятельности в установленном Законом Р</w:t>
      </w:r>
      <w:r w:rsidR="0083776F" w:rsidRPr="00B56874">
        <w:rPr>
          <w:sz w:val="24"/>
          <w:szCs w:val="24"/>
        </w:rPr>
        <w:t xml:space="preserve">оссийской </w:t>
      </w:r>
      <w:r w:rsidR="006E46CA" w:rsidRPr="00B56874">
        <w:rPr>
          <w:sz w:val="24"/>
          <w:szCs w:val="24"/>
        </w:rPr>
        <w:t>Ф</w:t>
      </w:r>
      <w:r w:rsidR="0083776F" w:rsidRPr="00B56874">
        <w:rPr>
          <w:sz w:val="24"/>
          <w:szCs w:val="24"/>
        </w:rPr>
        <w:t>едерации</w:t>
      </w:r>
      <w:r w:rsidR="006E46CA" w:rsidRPr="00B56874">
        <w:rPr>
          <w:sz w:val="24"/>
          <w:szCs w:val="24"/>
        </w:rPr>
        <w:t xml:space="preserve"> от 27 ноября 1992 г. </w:t>
      </w:r>
      <w:r w:rsidR="00D93A7F" w:rsidRPr="00B56874">
        <w:rPr>
          <w:sz w:val="24"/>
          <w:szCs w:val="24"/>
        </w:rPr>
        <w:t>№</w:t>
      </w:r>
      <w:r w:rsidR="006E46CA" w:rsidRPr="00B56874">
        <w:rPr>
          <w:sz w:val="24"/>
          <w:szCs w:val="24"/>
        </w:rPr>
        <w:t xml:space="preserve"> 4015-</w:t>
      </w:r>
      <w:r w:rsidR="00D93A7F" w:rsidRPr="00B56874">
        <w:rPr>
          <w:sz w:val="24"/>
          <w:szCs w:val="24"/>
        </w:rPr>
        <w:t>1</w:t>
      </w:r>
      <w:r w:rsidR="006E46CA" w:rsidRPr="00B56874">
        <w:rPr>
          <w:sz w:val="24"/>
          <w:szCs w:val="24"/>
        </w:rPr>
        <w:t xml:space="preserve"> </w:t>
      </w:r>
      <w:r w:rsidR="00D047FC" w:rsidRPr="00B56874">
        <w:rPr>
          <w:sz w:val="24"/>
          <w:szCs w:val="24"/>
        </w:rPr>
        <w:t>«</w:t>
      </w:r>
      <w:r w:rsidR="006E46CA" w:rsidRPr="00B56874">
        <w:rPr>
          <w:sz w:val="24"/>
          <w:szCs w:val="24"/>
        </w:rPr>
        <w:t>Об организации страхового дела в Российской Федерации</w:t>
      </w:r>
      <w:r w:rsidR="00D047FC" w:rsidRPr="00B56874">
        <w:rPr>
          <w:sz w:val="24"/>
          <w:szCs w:val="24"/>
        </w:rPr>
        <w:t>»</w:t>
      </w:r>
      <w:r w:rsidR="006E46CA" w:rsidRPr="00B56874">
        <w:rPr>
          <w:sz w:val="24"/>
          <w:szCs w:val="24"/>
        </w:rPr>
        <w:t xml:space="preserve"> порядке и </w:t>
      </w:r>
      <w:r w:rsidRPr="00B56874">
        <w:rPr>
          <w:sz w:val="24"/>
          <w:szCs w:val="24"/>
        </w:rPr>
        <w:t>зарегистрированное в г. Москве.</w:t>
      </w:r>
      <w:proofErr w:type="gramEnd"/>
      <w:r w:rsidRPr="00B56874">
        <w:rPr>
          <w:sz w:val="24"/>
          <w:szCs w:val="24"/>
        </w:rPr>
        <w:t xml:space="preserve"> Договоры страхования от имени Страховщика могут заключать его филиалы</w:t>
      </w:r>
      <w:r w:rsidR="006E780D" w:rsidRPr="00B56874">
        <w:rPr>
          <w:sz w:val="24"/>
          <w:szCs w:val="24"/>
        </w:rPr>
        <w:t xml:space="preserve"> и иные обособленные подразделения</w:t>
      </w:r>
      <w:r w:rsidRPr="00B56874">
        <w:rPr>
          <w:sz w:val="24"/>
          <w:szCs w:val="24"/>
        </w:rPr>
        <w:t>, а также уполномоченные страховые агенты (юридические и физические лица) на основании соответствующих договоров или доверенностей.</w:t>
      </w:r>
    </w:p>
    <w:p w14:paraId="4BAB36D8" w14:textId="77777777" w:rsidR="006E46CA" w:rsidRPr="00B56874" w:rsidRDefault="00470AE4" w:rsidP="008A524E">
      <w:pPr>
        <w:ind w:firstLine="567"/>
        <w:jc w:val="both"/>
        <w:rPr>
          <w:sz w:val="24"/>
          <w:szCs w:val="24"/>
        </w:rPr>
      </w:pPr>
      <w:r w:rsidRPr="00B56874">
        <w:rPr>
          <w:sz w:val="24"/>
          <w:szCs w:val="24"/>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w:t>
      </w:r>
      <w:r w:rsidR="00B615AE" w:rsidRPr="00B56874">
        <w:rPr>
          <w:sz w:val="24"/>
          <w:szCs w:val="24"/>
        </w:rPr>
        <w:t>, осуществляет иные действия, связанные с исполнением обязательств по договору страхования</w:t>
      </w:r>
      <w:r w:rsidRPr="00B56874">
        <w:rPr>
          <w:sz w:val="24"/>
          <w:szCs w:val="24"/>
        </w:rPr>
        <w:t>.</w:t>
      </w:r>
    </w:p>
    <w:p w14:paraId="0263CD2C" w14:textId="47914B3D" w:rsidR="001665F1" w:rsidRPr="00B56874" w:rsidRDefault="001665F1" w:rsidP="008A524E">
      <w:pPr>
        <w:ind w:firstLine="567"/>
        <w:jc w:val="both"/>
        <w:rPr>
          <w:sz w:val="24"/>
          <w:szCs w:val="24"/>
        </w:rPr>
      </w:pPr>
      <w:r w:rsidRPr="00B56874">
        <w:rPr>
          <w:sz w:val="24"/>
          <w:szCs w:val="24"/>
        </w:rPr>
        <w:t>Сайт Страховщика - официальный сайт СПАО «Ингосстрах» в информационно-коммуникационной сети «Интернет» по адресу: www.ingos.ru</w:t>
      </w:r>
      <w:r w:rsidR="006F29CF">
        <w:rPr>
          <w:sz w:val="24"/>
          <w:szCs w:val="24"/>
        </w:rPr>
        <w:t>.</w:t>
      </w:r>
    </w:p>
    <w:p w14:paraId="49C2B626" w14:textId="77777777" w:rsidR="003C4302" w:rsidRPr="00B56874" w:rsidRDefault="003C4302">
      <w:pPr>
        <w:pStyle w:val="3"/>
        <w:rPr>
          <w:sz w:val="24"/>
          <w:szCs w:val="24"/>
        </w:rPr>
      </w:pPr>
      <w:r w:rsidRPr="00B56874">
        <w:rPr>
          <w:b/>
          <w:sz w:val="24"/>
          <w:szCs w:val="24"/>
        </w:rPr>
        <w:t>Статья 5.</w:t>
      </w:r>
      <w:r w:rsidRPr="00B56874">
        <w:rPr>
          <w:b/>
          <w:sz w:val="24"/>
          <w:szCs w:val="24"/>
        </w:rPr>
        <w:tab/>
      </w:r>
      <w:r w:rsidRPr="00B56874">
        <w:rPr>
          <w:sz w:val="24"/>
          <w:szCs w:val="24"/>
        </w:rPr>
        <w:t>Страхователем по договору страхования является дееспособное физическое либо юридическое лицо, заключившее со Страховщиком договор страхования ТС, которым оно владеет на основании, предусмотренном в законе, ином правовом акте или договоре.</w:t>
      </w:r>
    </w:p>
    <w:p w14:paraId="4DD2AD3E" w14:textId="77777777" w:rsidR="0040692D" w:rsidRPr="00B56874" w:rsidRDefault="003C4302">
      <w:pPr>
        <w:pStyle w:val="3"/>
        <w:rPr>
          <w:sz w:val="24"/>
          <w:szCs w:val="24"/>
        </w:rPr>
      </w:pPr>
      <w:r w:rsidRPr="00B56874">
        <w:rPr>
          <w:b/>
          <w:sz w:val="24"/>
          <w:szCs w:val="24"/>
        </w:rPr>
        <w:t>Статья 6.</w:t>
      </w:r>
      <w:r w:rsidRPr="00B56874">
        <w:rPr>
          <w:b/>
          <w:sz w:val="24"/>
          <w:szCs w:val="24"/>
        </w:rPr>
        <w:tab/>
      </w:r>
      <w:r w:rsidRPr="00B56874">
        <w:rPr>
          <w:sz w:val="24"/>
          <w:szCs w:val="24"/>
        </w:rPr>
        <w:t xml:space="preserve">ТС может быть застраховано Страховщиком по договору страхования в пользу лица (Страхователя или назначенного Страхователем лица </w:t>
      </w:r>
      <w:r w:rsidR="00D93A7F" w:rsidRPr="00B56874">
        <w:rPr>
          <w:sz w:val="24"/>
          <w:szCs w:val="24"/>
        </w:rPr>
        <w:t>–</w:t>
      </w:r>
      <w:r w:rsidRPr="00B56874">
        <w:rPr>
          <w:sz w:val="24"/>
          <w:szCs w:val="24"/>
        </w:rPr>
        <w:t xml:space="preserve"> Выгодоприобретателя</w:t>
      </w:r>
      <w:r w:rsidR="00D93A7F" w:rsidRPr="00B56874">
        <w:rPr>
          <w:sz w:val="24"/>
          <w:szCs w:val="24"/>
        </w:rPr>
        <w:t xml:space="preserve"> (Застрахованного)</w:t>
      </w:r>
      <w:r w:rsidRPr="00B56874">
        <w:rPr>
          <w:sz w:val="24"/>
          <w:szCs w:val="24"/>
        </w:rPr>
        <w:t>), имеющего основанный на законе, ином правовом акте или договоре интерес в сохранении этого имущества. Выгодоприобретатель указывается в договоре страхования (Полисе).</w:t>
      </w:r>
      <w:r w:rsidR="00314FD3" w:rsidRPr="00B56874">
        <w:rPr>
          <w:sz w:val="24"/>
          <w:szCs w:val="24"/>
        </w:rPr>
        <w:t xml:space="preserve"> </w:t>
      </w:r>
      <w:r w:rsidR="00D93A7F" w:rsidRPr="00B56874">
        <w:rPr>
          <w:sz w:val="24"/>
          <w:szCs w:val="24"/>
        </w:rPr>
        <w:t>Дал</w:t>
      </w:r>
      <w:r w:rsidR="00863C4D" w:rsidRPr="00B56874">
        <w:rPr>
          <w:sz w:val="24"/>
          <w:szCs w:val="24"/>
        </w:rPr>
        <w:t>ее по тексту настоящих Правил и (</w:t>
      </w:r>
      <w:r w:rsidR="00D93A7F" w:rsidRPr="00B56874">
        <w:rPr>
          <w:sz w:val="24"/>
          <w:szCs w:val="24"/>
        </w:rPr>
        <w:t>или</w:t>
      </w:r>
      <w:r w:rsidR="00863C4D" w:rsidRPr="00B56874">
        <w:rPr>
          <w:sz w:val="24"/>
          <w:szCs w:val="24"/>
        </w:rPr>
        <w:t>)</w:t>
      </w:r>
      <w:r w:rsidR="00D93A7F" w:rsidRPr="00B56874">
        <w:rPr>
          <w:sz w:val="24"/>
          <w:szCs w:val="24"/>
        </w:rPr>
        <w:t xml:space="preserve"> договора страхования положения о Выгодоприобретателе распространяются также на Застрахованное лицо, если это не противоречит страхованию финансового риска.</w:t>
      </w:r>
    </w:p>
    <w:p w14:paraId="264D0169" w14:textId="77777777" w:rsidR="003C4302" w:rsidRPr="00B56874" w:rsidRDefault="00314FD3" w:rsidP="006C774D">
      <w:pPr>
        <w:pStyle w:val="3"/>
        <w:ind w:firstLine="708"/>
        <w:rPr>
          <w:sz w:val="24"/>
          <w:szCs w:val="24"/>
        </w:rPr>
      </w:pPr>
      <w:r w:rsidRPr="00B56874">
        <w:rPr>
          <w:sz w:val="24"/>
          <w:szCs w:val="24"/>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p>
    <w:p w14:paraId="733BE378" w14:textId="788492BA" w:rsidR="00D155FF" w:rsidRPr="00A609C3" w:rsidRDefault="00010A58" w:rsidP="00010A58">
      <w:pPr>
        <w:pStyle w:val="3"/>
        <w:ind w:firstLine="708"/>
        <w:rPr>
          <w:sz w:val="24"/>
          <w:szCs w:val="24"/>
        </w:rPr>
      </w:pPr>
      <w:r w:rsidRPr="00B56874">
        <w:rPr>
          <w:sz w:val="24"/>
          <w:szCs w:val="24"/>
        </w:rPr>
        <w:t xml:space="preserve">Договор страхования в пользу Выгодоприобретателя может быть заключен без указания имени или наименования Выгодоприобретателя (страхование </w:t>
      </w:r>
      <w:r w:rsidR="00D047FC" w:rsidRPr="00B56874">
        <w:rPr>
          <w:sz w:val="24"/>
          <w:szCs w:val="24"/>
        </w:rPr>
        <w:t>«</w:t>
      </w:r>
      <w:r w:rsidRPr="00B56874">
        <w:rPr>
          <w:sz w:val="24"/>
          <w:szCs w:val="24"/>
        </w:rPr>
        <w:t>за счет кого следует</w:t>
      </w:r>
      <w:r w:rsidR="00D047FC" w:rsidRPr="00B56874">
        <w:rPr>
          <w:sz w:val="24"/>
          <w:szCs w:val="24"/>
        </w:rPr>
        <w:t>»</w:t>
      </w:r>
      <w:r w:rsidRPr="00B56874">
        <w:rPr>
          <w:sz w:val="24"/>
          <w:szCs w:val="24"/>
        </w:rPr>
        <w:t>).</w:t>
      </w:r>
      <w:r w:rsidR="0058200E" w:rsidRPr="00B56874">
        <w:rPr>
          <w:sz w:val="24"/>
          <w:szCs w:val="24"/>
        </w:rPr>
        <w:t xml:space="preserve"> </w:t>
      </w:r>
      <w:r w:rsidRPr="00B56874">
        <w:rPr>
          <w:sz w:val="24"/>
          <w:szCs w:val="24"/>
        </w:rPr>
        <w:t xml:space="preserve">При заключении такого договора </w:t>
      </w:r>
      <w:r w:rsidR="002811AA" w:rsidRPr="00B56874">
        <w:rPr>
          <w:sz w:val="24"/>
          <w:szCs w:val="24"/>
        </w:rPr>
        <w:t>С</w:t>
      </w:r>
      <w:r w:rsidRPr="00B56874">
        <w:rPr>
          <w:sz w:val="24"/>
          <w:szCs w:val="24"/>
        </w:rPr>
        <w:t>трахователю выдается Полис на предъявителя</w:t>
      </w:r>
      <w:r w:rsidR="0058200E" w:rsidRPr="00B56874">
        <w:rPr>
          <w:sz w:val="24"/>
          <w:szCs w:val="24"/>
        </w:rPr>
        <w:t xml:space="preserve"> (при этом сам Полис должен содержать </w:t>
      </w:r>
      <w:r w:rsidR="00383ABD">
        <w:rPr>
          <w:sz w:val="24"/>
          <w:szCs w:val="24"/>
        </w:rPr>
        <w:t>указание/</w:t>
      </w:r>
      <w:r w:rsidR="0058200E" w:rsidRPr="00B56874">
        <w:rPr>
          <w:sz w:val="24"/>
          <w:szCs w:val="24"/>
        </w:rPr>
        <w:t xml:space="preserve">отметку </w:t>
      </w:r>
      <w:r w:rsidR="00383ABD">
        <w:rPr>
          <w:sz w:val="24"/>
          <w:szCs w:val="24"/>
        </w:rPr>
        <w:t xml:space="preserve">о </w:t>
      </w:r>
      <w:r w:rsidR="0058200E" w:rsidRPr="00B56874">
        <w:rPr>
          <w:sz w:val="24"/>
          <w:szCs w:val="24"/>
        </w:rPr>
        <w:t>страховани</w:t>
      </w:r>
      <w:r w:rsidR="00383ABD">
        <w:rPr>
          <w:sz w:val="24"/>
          <w:szCs w:val="24"/>
        </w:rPr>
        <w:t>и</w:t>
      </w:r>
      <w:r w:rsidR="0058200E" w:rsidRPr="00B56874">
        <w:rPr>
          <w:sz w:val="24"/>
          <w:szCs w:val="24"/>
        </w:rPr>
        <w:t xml:space="preserve"> за счет кого следуе</w:t>
      </w:r>
      <w:r w:rsidR="00383ABD">
        <w:rPr>
          <w:sz w:val="24"/>
          <w:szCs w:val="24"/>
        </w:rPr>
        <w:t>т</w:t>
      </w:r>
      <w:r w:rsidR="004C11C6" w:rsidRPr="00B56874">
        <w:rPr>
          <w:sz w:val="24"/>
          <w:szCs w:val="24"/>
        </w:rPr>
        <w:t xml:space="preserve"> или </w:t>
      </w:r>
      <w:r w:rsidR="00D047FC" w:rsidRPr="00B56874">
        <w:rPr>
          <w:sz w:val="24"/>
          <w:szCs w:val="24"/>
        </w:rPr>
        <w:t>«</w:t>
      </w:r>
      <w:r w:rsidR="004C11C6" w:rsidRPr="00B56874">
        <w:rPr>
          <w:sz w:val="24"/>
          <w:szCs w:val="24"/>
        </w:rPr>
        <w:t>на предъявителя</w:t>
      </w:r>
      <w:r w:rsidR="00D047FC" w:rsidRPr="00B56874">
        <w:rPr>
          <w:sz w:val="24"/>
          <w:szCs w:val="24"/>
        </w:rPr>
        <w:t>»</w:t>
      </w:r>
      <w:r w:rsidR="0058200E" w:rsidRPr="00B56874">
        <w:rPr>
          <w:sz w:val="24"/>
          <w:szCs w:val="24"/>
        </w:rPr>
        <w:t>)</w:t>
      </w:r>
      <w:r w:rsidRPr="00B56874">
        <w:rPr>
          <w:sz w:val="24"/>
          <w:szCs w:val="24"/>
        </w:rPr>
        <w:t xml:space="preserve">. При </w:t>
      </w:r>
      <w:r w:rsidRPr="00E4674B">
        <w:rPr>
          <w:sz w:val="24"/>
          <w:szCs w:val="24"/>
        </w:rPr>
        <w:t>осуществлении Страхователем или Выгодоприобретателем прав по такому договору</w:t>
      </w:r>
      <w:r w:rsidR="0058200E" w:rsidRPr="00E4674B">
        <w:rPr>
          <w:sz w:val="24"/>
          <w:szCs w:val="24"/>
        </w:rPr>
        <w:t>, в том числе, при предъявлении требования о страховой выплате</w:t>
      </w:r>
      <w:r w:rsidR="002C5501" w:rsidRPr="00E4674B">
        <w:rPr>
          <w:sz w:val="24"/>
          <w:szCs w:val="24"/>
        </w:rPr>
        <w:t>,</w:t>
      </w:r>
      <w:r w:rsidRPr="00E4674B">
        <w:rPr>
          <w:sz w:val="24"/>
          <w:szCs w:val="24"/>
        </w:rPr>
        <w:t xml:space="preserve"> необходим</w:t>
      </w:r>
      <w:r w:rsidR="0071208A">
        <w:rPr>
          <w:sz w:val="24"/>
          <w:szCs w:val="24"/>
        </w:rPr>
        <w:t>ы</w:t>
      </w:r>
      <w:r w:rsidRPr="00E4674B">
        <w:rPr>
          <w:sz w:val="24"/>
          <w:szCs w:val="24"/>
        </w:rPr>
        <w:t xml:space="preserve"> представление </w:t>
      </w:r>
      <w:r w:rsidR="006F29CF" w:rsidRPr="00E4674B">
        <w:rPr>
          <w:sz w:val="24"/>
          <w:szCs w:val="24"/>
        </w:rPr>
        <w:t xml:space="preserve">оригинала </w:t>
      </w:r>
      <w:r w:rsidRPr="00E4674B">
        <w:rPr>
          <w:sz w:val="24"/>
          <w:szCs w:val="24"/>
        </w:rPr>
        <w:t>этого Полиса Страховщику</w:t>
      </w:r>
      <w:r w:rsidR="0041124B" w:rsidRPr="00E4674B">
        <w:rPr>
          <w:sz w:val="24"/>
          <w:szCs w:val="24"/>
        </w:rPr>
        <w:t>, а также обязательная идентификация Выгодоприобретателя при урегулировании убытка</w:t>
      </w:r>
      <w:r w:rsidRPr="00A609C3">
        <w:rPr>
          <w:sz w:val="24"/>
          <w:szCs w:val="24"/>
        </w:rPr>
        <w:t>.</w:t>
      </w:r>
      <w:r w:rsidR="002C7F75" w:rsidRPr="00A609C3">
        <w:rPr>
          <w:sz w:val="24"/>
          <w:szCs w:val="24"/>
        </w:rPr>
        <w:t xml:space="preserve"> Выгодоприобретателем в таком случае будет собственник застрахованного </w:t>
      </w:r>
      <w:r w:rsidR="009B2250" w:rsidRPr="00A609C3">
        <w:rPr>
          <w:sz w:val="24"/>
          <w:szCs w:val="24"/>
        </w:rPr>
        <w:t xml:space="preserve">имущества </w:t>
      </w:r>
      <w:r w:rsidR="002C7F75" w:rsidRPr="00A609C3">
        <w:rPr>
          <w:sz w:val="24"/>
          <w:szCs w:val="24"/>
        </w:rPr>
        <w:t xml:space="preserve">или иной его законный владелец, имеющий интерес в сохранении </w:t>
      </w:r>
      <w:r w:rsidR="002C7F75" w:rsidRPr="00A609C3">
        <w:rPr>
          <w:sz w:val="24"/>
          <w:szCs w:val="24"/>
        </w:rPr>
        <w:lastRenderedPageBreak/>
        <w:t xml:space="preserve">застрахованного имущества </w:t>
      </w:r>
      <w:r w:rsidR="009B2250" w:rsidRPr="00A609C3">
        <w:rPr>
          <w:sz w:val="24"/>
          <w:szCs w:val="24"/>
        </w:rPr>
        <w:t xml:space="preserve">и право на получение страховой выплаты </w:t>
      </w:r>
      <w:r w:rsidR="002C7F75" w:rsidRPr="00A609C3">
        <w:rPr>
          <w:sz w:val="24"/>
          <w:szCs w:val="24"/>
        </w:rPr>
        <w:t>и подтвердивший это соответствующими документами (договором купли-продажи и актом приемки-передачи транспортного средства, свидетельством о праве на наследство, паспортом транспортного средства и т.д.)</w:t>
      </w:r>
    </w:p>
    <w:p w14:paraId="520C74C9" w14:textId="06E04EBF" w:rsidR="009B2250" w:rsidRPr="009B2250" w:rsidRDefault="00B67542" w:rsidP="009B2250">
      <w:pPr>
        <w:autoSpaceDE w:val="0"/>
        <w:autoSpaceDN w:val="0"/>
        <w:adjustRightInd w:val="0"/>
        <w:ind w:firstLine="708"/>
        <w:jc w:val="both"/>
        <w:rPr>
          <w:sz w:val="24"/>
          <w:szCs w:val="24"/>
        </w:rPr>
      </w:pPr>
      <w:r w:rsidRPr="00A609C3">
        <w:rPr>
          <w:sz w:val="24"/>
          <w:szCs w:val="24"/>
        </w:rPr>
        <w:t xml:space="preserve">Договор страхования, заключенный при отсутствии у Страхователя или Выгодоприобретателя интереса в сохранении застрахованного </w:t>
      </w:r>
      <w:r w:rsidR="00310C66" w:rsidRPr="00A609C3">
        <w:rPr>
          <w:sz w:val="24"/>
          <w:szCs w:val="24"/>
        </w:rPr>
        <w:t>имущества</w:t>
      </w:r>
      <w:r w:rsidRPr="00A609C3">
        <w:rPr>
          <w:sz w:val="24"/>
          <w:szCs w:val="24"/>
        </w:rPr>
        <w:t>, недействителен.</w:t>
      </w:r>
      <w:r w:rsidR="009B2250" w:rsidRPr="00A609C3">
        <w:rPr>
          <w:sz w:val="24"/>
          <w:szCs w:val="24"/>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Страховы</w:t>
      </w:r>
      <w:r w:rsidR="00C56243" w:rsidRPr="00A609C3">
        <w:rPr>
          <w:sz w:val="24"/>
          <w:szCs w:val="24"/>
        </w:rPr>
        <w:t>е</w:t>
      </w:r>
      <w:r w:rsidR="009B2250" w:rsidRPr="00A609C3">
        <w:rPr>
          <w:sz w:val="24"/>
          <w:szCs w:val="24"/>
        </w:rPr>
        <w:t xml:space="preserve"> выплат</w:t>
      </w:r>
      <w:r w:rsidR="00C56243" w:rsidRPr="00A609C3">
        <w:rPr>
          <w:sz w:val="24"/>
          <w:szCs w:val="24"/>
        </w:rPr>
        <w:t>ы</w:t>
      </w:r>
      <w:r w:rsidR="009B2250" w:rsidRPr="00A609C3">
        <w:rPr>
          <w:sz w:val="24"/>
          <w:szCs w:val="24"/>
        </w:rPr>
        <w:t xml:space="preserve"> по таким договорам не производ</w:t>
      </w:r>
      <w:r w:rsidR="00114F32" w:rsidRPr="00A609C3">
        <w:rPr>
          <w:sz w:val="24"/>
          <w:szCs w:val="24"/>
        </w:rPr>
        <w:t>я</w:t>
      </w:r>
      <w:r w:rsidR="009B2250" w:rsidRPr="00A609C3">
        <w:rPr>
          <w:sz w:val="24"/>
          <w:szCs w:val="24"/>
        </w:rPr>
        <w:t>тся.</w:t>
      </w:r>
    </w:p>
    <w:p w14:paraId="3BBE2F46" w14:textId="77777777" w:rsidR="009B2250" w:rsidRPr="009B2250" w:rsidRDefault="009B2250" w:rsidP="009B2250"/>
    <w:p w14:paraId="5B9279FD" w14:textId="77777777" w:rsidR="003C4302" w:rsidRPr="00B56874" w:rsidRDefault="003C4302">
      <w:pPr>
        <w:pStyle w:val="3"/>
        <w:rPr>
          <w:sz w:val="24"/>
          <w:szCs w:val="24"/>
        </w:rPr>
      </w:pPr>
      <w:r w:rsidRPr="00B56874">
        <w:rPr>
          <w:b/>
          <w:sz w:val="24"/>
          <w:szCs w:val="24"/>
        </w:rPr>
        <w:t>Статья 7.</w:t>
      </w:r>
      <w:r w:rsidRPr="00B56874">
        <w:rPr>
          <w:b/>
          <w:sz w:val="24"/>
          <w:szCs w:val="24"/>
        </w:rPr>
        <w:tab/>
      </w:r>
      <w:r w:rsidRPr="00B56874">
        <w:rPr>
          <w:sz w:val="24"/>
          <w:szCs w:val="24"/>
        </w:rPr>
        <w:t>Страхователь вправе в течение действия договора заменить Выгодоприобретателя, названного в договоре страхования, другим лицом. О замене Выгодоприобретателя Страхователь письменно уведомляет Страховщика.</w:t>
      </w:r>
    </w:p>
    <w:p w14:paraId="1D5EC171" w14:textId="77777777" w:rsidR="00E156F2" w:rsidRPr="00B56874" w:rsidRDefault="00E156F2" w:rsidP="00E156F2">
      <w:pPr>
        <w:ind w:firstLine="720"/>
        <w:jc w:val="both"/>
      </w:pPr>
      <w:r w:rsidRPr="00B56874">
        <w:rPr>
          <w:sz w:val="24"/>
          <w:szCs w:val="24"/>
        </w:rPr>
        <w:t xml:space="preserve">Выгодоприобретатель не может быть заменен другим лицом после того, как он выполнил </w:t>
      </w:r>
      <w:proofErr w:type="gramStart"/>
      <w:r w:rsidRPr="00B56874">
        <w:rPr>
          <w:sz w:val="24"/>
          <w:szCs w:val="24"/>
        </w:rPr>
        <w:t>какую-либо</w:t>
      </w:r>
      <w:proofErr w:type="gramEnd"/>
      <w:r w:rsidRPr="00B56874">
        <w:rPr>
          <w:sz w:val="24"/>
          <w:szCs w:val="24"/>
        </w:rPr>
        <w:t xml:space="preserve"> из обязанностей по договору страхования либо предъявил Страховщику требование о выплате страхового возмещения.</w:t>
      </w:r>
    </w:p>
    <w:p w14:paraId="572FE06B" w14:textId="77777777" w:rsidR="003C4302" w:rsidRPr="00B56874" w:rsidRDefault="003C4302">
      <w:pPr>
        <w:pStyle w:val="3"/>
        <w:rPr>
          <w:b/>
          <w:sz w:val="24"/>
          <w:szCs w:val="24"/>
        </w:rPr>
      </w:pPr>
      <w:r w:rsidRPr="00B56874">
        <w:rPr>
          <w:b/>
          <w:sz w:val="24"/>
          <w:szCs w:val="24"/>
        </w:rPr>
        <w:t>Статья 8.</w:t>
      </w:r>
      <w:r w:rsidRPr="00B56874">
        <w:rPr>
          <w:b/>
          <w:sz w:val="24"/>
          <w:szCs w:val="24"/>
        </w:rPr>
        <w:tab/>
      </w:r>
      <w:r w:rsidRPr="00B56874">
        <w:rPr>
          <w:sz w:val="24"/>
          <w:szCs w:val="24"/>
        </w:rPr>
        <w:t>Водитель - физическое лицо, допущенное в установленном законом порядке к управлению ТС, указанным в договоре страхования. Страхователь обязан ознакомить Водителя с условиями и содержанием заключенного договора страхования. На время владения ТС Водитель выполняет обязанности Страхователя, указанные в настоящих Правилах. Невыполнение Водителем обязанностей Страхователя влечет за собой те же последствия, что и невыполнение данных обязанностей Страхователем.</w:t>
      </w:r>
    </w:p>
    <w:p w14:paraId="62C156F0" w14:textId="77777777" w:rsidR="003C4302" w:rsidRPr="00B56874" w:rsidRDefault="003C4302">
      <w:pPr>
        <w:pStyle w:val="3"/>
        <w:rPr>
          <w:sz w:val="24"/>
          <w:szCs w:val="24"/>
        </w:rPr>
      </w:pPr>
      <w:r w:rsidRPr="00B56874">
        <w:rPr>
          <w:b/>
          <w:sz w:val="24"/>
          <w:szCs w:val="24"/>
        </w:rPr>
        <w:t>Статья 9.</w:t>
      </w:r>
      <w:r w:rsidRPr="00B56874">
        <w:rPr>
          <w:b/>
          <w:sz w:val="24"/>
          <w:szCs w:val="24"/>
        </w:rPr>
        <w:tab/>
      </w:r>
      <w:r w:rsidRPr="00B56874">
        <w:rPr>
          <w:sz w:val="24"/>
          <w:szCs w:val="24"/>
        </w:rPr>
        <w:t xml:space="preserve">Страхователь - физическое лицо </w:t>
      </w:r>
      <w:r w:rsidR="00162004" w:rsidRPr="00B56874">
        <w:rPr>
          <w:sz w:val="24"/>
          <w:szCs w:val="24"/>
        </w:rPr>
        <w:t xml:space="preserve">вправе заключить договор страхования на условиях ограниченного использования </w:t>
      </w:r>
      <w:r w:rsidRPr="00B56874">
        <w:rPr>
          <w:sz w:val="24"/>
          <w:szCs w:val="24"/>
        </w:rPr>
        <w:t>ТС Водител</w:t>
      </w:r>
      <w:r w:rsidR="00162004" w:rsidRPr="00B56874">
        <w:rPr>
          <w:sz w:val="24"/>
          <w:szCs w:val="24"/>
        </w:rPr>
        <w:t>ями</w:t>
      </w:r>
      <w:r w:rsidRPr="00B56874">
        <w:rPr>
          <w:sz w:val="24"/>
          <w:szCs w:val="24"/>
        </w:rPr>
        <w:t xml:space="preserve">, </w:t>
      </w:r>
      <w:r w:rsidR="000B1E36" w:rsidRPr="00B56874">
        <w:rPr>
          <w:sz w:val="24"/>
          <w:szCs w:val="24"/>
        </w:rPr>
        <w:t xml:space="preserve">перечень или </w:t>
      </w:r>
      <w:r w:rsidR="00E645FC" w:rsidRPr="00B56874">
        <w:rPr>
          <w:sz w:val="24"/>
          <w:szCs w:val="24"/>
        </w:rPr>
        <w:t>критерии,</w:t>
      </w:r>
      <w:r w:rsidR="000B1E36" w:rsidRPr="00B56874">
        <w:rPr>
          <w:sz w:val="24"/>
          <w:szCs w:val="24"/>
        </w:rPr>
        <w:t xml:space="preserve"> определения </w:t>
      </w:r>
      <w:r w:rsidRPr="00B56874">
        <w:rPr>
          <w:sz w:val="24"/>
          <w:szCs w:val="24"/>
        </w:rPr>
        <w:t xml:space="preserve">которых Страхователь заявляет при заключении договора либо заблаговременно (до наступления страхового случая) в период его действия. </w:t>
      </w:r>
      <w:r w:rsidR="00162004" w:rsidRPr="00B56874">
        <w:rPr>
          <w:sz w:val="24"/>
          <w:szCs w:val="24"/>
        </w:rPr>
        <w:t>В таком случае п</w:t>
      </w:r>
      <w:r w:rsidRPr="00B56874">
        <w:rPr>
          <w:sz w:val="24"/>
          <w:szCs w:val="24"/>
        </w:rPr>
        <w:t xml:space="preserve">ри заключении договора страхования </w:t>
      </w:r>
      <w:r w:rsidR="000B1E36" w:rsidRPr="00B56874">
        <w:rPr>
          <w:sz w:val="24"/>
          <w:szCs w:val="24"/>
        </w:rPr>
        <w:t xml:space="preserve">перечень </w:t>
      </w:r>
      <w:r w:rsidR="000D39D6" w:rsidRPr="00B56874">
        <w:rPr>
          <w:sz w:val="24"/>
          <w:szCs w:val="24"/>
        </w:rPr>
        <w:t>и</w:t>
      </w:r>
      <w:r w:rsidR="000B1E36" w:rsidRPr="00B56874">
        <w:rPr>
          <w:sz w:val="24"/>
          <w:szCs w:val="24"/>
        </w:rPr>
        <w:t xml:space="preserve">ли критерии определения </w:t>
      </w:r>
      <w:r w:rsidRPr="00B56874">
        <w:rPr>
          <w:sz w:val="24"/>
          <w:szCs w:val="24"/>
        </w:rPr>
        <w:t>Водител</w:t>
      </w:r>
      <w:r w:rsidR="000B1E36" w:rsidRPr="00B56874">
        <w:rPr>
          <w:sz w:val="24"/>
          <w:szCs w:val="24"/>
        </w:rPr>
        <w:t>ей</w:t>
      </w:r>
      <w:r w:rsidRPr="00B56874">
        <w:rPr>
          <w:sz w:val="24"/>
          <w:szCs w:val="24"/>
        </w:rPr>
        <w:t xml:space="preserve"> указываются в договоре страхования (Полисе).</w:t>
      </w:r>
    </w:p>
    <w:p w14:paraId="2E312EDF" w14:textId="77777777" w:rsidR="003C4302" w:rsidRPr="00B56874" w:rsidRDefault="003C4302">
      <w:pPr>
        <w:ind w:firstLine="720"/>
        <w:jc w:val="both"/>
        <w:rPr>
          <w:sz w:val="24"/>
          <w:szCs w:val="24"/>
        </w:rPr>
      </w:pPr>
      <w:r w:rsidRPr="00B56874">
        <w:rPr>
          <w:sz w:val="24"/>
          <w:szCs w:val="24"/>
        </w:rPr>
        <w:t>В случае</w:t>
      </w:r>
      <w:proofErr w:type="gramStart"/>
      <w:r w:rsidR="00371175" w:rsidRPr="00B56874">
        <w:rPr>
          <w:sz w:val="24"/>
          <w:szCs w:val="24"/>
        </w:rPr>
        <w:t>,</w:t>
      </w:r>
      <w:proofErr w:type="gramEnd"/>
      <w:r w:rsidRPr="00B56874">
        <w:rPr>
          <w:sz w:val="24"/>
          <w:szCs w:val="24"/>
        </w:rPr>
        <w:t xml:space="preserve"> если Страхователь не указан в договоре страхования в </w:t>
      </w:r>
      <w:r w:rsidR="000B1E36" w:rsidRPr="00B56874">
        <w:rPr>
          <w:sz w:val="24"/>
          <w:szCs w:val="24"/>
        </w:rPr>
        <w:t>числе</w:t>
      </w:r>
      <w:r w:rsidRPr="00B56874">
        <w:rPr>
          <w:sz w:val="24"/>
          <w:szCs w:val="24"/>
        </w:rPr>
        <w:t xml:space="preserve"> Водител</w:t>
      </w:r>
      <w:r w:rsidR="000B1E36" w:rsidRPr="00B56874">
        <w:rPr>
          <w:sz w:val="24"/>
          <w:szCs w:val="24"/>
        </w:rPr>
        <w:t>ей и (</w:t>
      </w:r>
      <w:r w:rsidR="000D39D6" w:rsidRPr="00B56874">
        <w:rPr>
          <w:sz w:val="24"/>
          <w:szCs w:val="24"/>
        </w:rPr>
        <w:t>и</w:t>
      </w:r>
      <w:r w:rsidR="000B1E36" w:rsidRPr="00B56874">
        <w:rPr>
          <w:sz w:val="24"/>
          <w:szCs w:val="24"/>
        </w:rPr>
        <w:t>ли) не соответствует критериям их определения</w:t>
      </w:r>
      <w:r w:rsidRPr="00B56874">
        <w:rPr>
          <w:sz w:val="24"/>
          <w:szCs w:val="24"/>
        </w:rPr>
        <w:t xml:space="preserve">, Страхователь не является лицом, допущенным к управлению ТС для договоров, предусматривающих допуск к управлению ТС ограниченного числа </w:t>
      </w:r>
      <w:r w:rsidR="0040692D" w:rsidRPr="00B56874">
        <w:rPr>
          <w:sz w:val="24"/>
          <w:szCs w:val="24"/>
        </w:rPr>
        <w:t>В</w:t>
      </w:r>
      <w:r w:rsidRPr="00B56874">
        <w:rPr>
          <w:sz w:val="24"/>
          <w:szCs w:val="24"/>
        </w:rPr>
        <w:t xml:space="preserve">одителей. </w:t>
      </w:r>
    </w:p>
    <w:p w14:paraId="2FDFFA41" w14:textId="77777777" w:rsidR="003C4302" w:rsidRPr="00B56874" w:rsidRDefault="0040692D">
      <w:pPr>
        <w:ind w:firstLine="720"/>
        <w:jc w:val="both"/>
        <w:rPr>
          <w:sz w:val="24"/>
          <w:szCs w:val="24"/>
        </w:rPr>
      </w:pPr>
      <w:r w:rsidRPr="00B56874">
        <w:rPr>
          <w:sz w:val="24"/>
          <w:szCs w:val="24"/>
        </w:rPr>
        <w:t>Д</w:t>
      </w:r>
      <w:r w:rsidR="003C4302" w:rsidRPr="00B56874">
        <w:rPr>
          <w:sz w:val="24"/>
          <w:szCs w:val="24"/>
        </w:rPr>
        <w:t>оговор страхования в отношении Страхователя - юридического лица считается заключенным с условием допуска к управлению ТС любого количества Водителей (</w:t>
      </w:r>
      <w:proofErr w:type="spellStart"/>
      <w:r w:rsidR="003C4302" w:rsidRPr="00B56874">
        <w:rPr>
          <w:sz w:val="24"/>
          <w:szCs w:val="24"/>
          <w:lang w:val="en-US"/>
        </w:rPr>
        <w:t>multidrive</w:t>
      </w:r>
      <w:proofErr w:type="spellEnd"/>
      <w:r w:rsidR="003C4302" w:rsidRPr="00B56874">
        <w:rPr>
          <w:sz w:val="24"/>
          <w:szCs w:val="24"/>
        </w:rPr>
        <w:t>).</w:t>
      </w:r>
    </w:p>
    <w:p w14:paraId="3E904FE7" w14:textId="77777777" w:rsidR="00470AE4" w:rsidRPr="00B56874" w:rsidRDefault="003C4302">
      <w:pPr>
        <w:ind w:firstLine="720"/>
        <w:jc w:val="both"/>
        <w:rPr>
          <w:sz w:val="24"/>
          <w:szCs w:val="24"/>
        </w:rPr>
      </w:pPr>
      <w:r w:rsidRPr="00B56874">
        <w:rPr>
          <w:sz w:val="24"/>
          <w:szCs w:val="24"/>
        </w:rPr>
        <w:t>Договором страхования могут быть предусмотрены иные условия допуска Водителей к управлению ТС.</w:t>
      </w:r>
    </w:p>
    <w:p w14:paraId="415624EA" w14:textId="77777777" w:rsidR="003C4302" w:rsidRPr="00B56874" w:rsidRDefault="003C4302">
      <w:pPr>
        <w:pStyle w:val="2"/>
        <w:rPr>
          <w:sz w:val="24"/>
          <w:szCs w:val="24"/>
        </w:rPr>
      </w:pPr>
      <w:bookmarkStart w:id="8" w:name="_Toc475185208"/>
      <w:bookmarkStart w:id="9" w:name="_Toc379353967"/>
      <w:r w:rsidRPr="00B56874">
        <w:rPr>
          <w:sz w:val="24"/>
          <w:szCs w:val="24"/>
        </w:rPr>
        <w:t>§ 3.</w:t>
      </w:r>
      <w:r w:rsidRPr="00B56874">
        <w:rPr>
          <w:sz w:val="24"/>
          <w:szCs w:val="24"/>
        </w:rPr>
        <w:tab/>
        <w:t>Договор страхования</w:t>
      </w:r>
      <w:bookmarkEnd w:id="8"/>
      <w:bookmarkEnd w:id="9"/>
    </w:p>
    <w:p w14:paraId="20D2F03D" w14:textId="77777777" w:rsidR="003C4302" w:rsidRPr="00B56874" w:rsidRDefault="003C4302">
      <w:pPr>
        <w:pStyle w:val="3"/>
        <w:rPr>
          <w:sz w:val="24"/>
          <w:szCs w:val="24"/>
        </w:rPr>
      </w:pPr>
      <w:r w:rsidRPr="00B56874">
        <w:rPr>
          <w:b/>
          <w:sz w:val="24"/>
          <w:szCs w:val="24"/>
        </w:rPr>
        <w:t>Статья 10.</w:t>
      </w:r>
      <w:r w:rsidRPr="00B56874">
        <w:rPr>
          <w:b/>
          <w:sz w:val="24"/>
          <w:szCs w:val="24"/>
        </w:rPr>
        <w:tab/>
      </w:r>
      <w:r w:rsidRPr="00B56874">
        <w:rPr>
          <w:sz w:val="24"/>
          <w:szCs w:val="24"/>
        </w:rPr>
        <w:t xml:space="preserve">Под договором страхования в настоящих Правилах понимается соглашение между Страхователем и Страховщиком, согласно которому Страховщик за обусловленную договором плату (страховую премию) при наступлении предусмотренного в договоре события (страхового случая) обязуется возместить Страхователю (Выгодоприобретателю) в пределах определенной договором страховой </w:t>
      </w:r>
      <w:proofErr w:type="gramStart"/>
      <w:r w:rsidRPr="00B56874">
        <w:rPr>
          <w:sz w:val="24"/>
          <w:szCs w:val="24"/>
        </w:rPr>
        <w:t>суммы</w:t>
      </w:r>
      <w:proofErr w:type="gramEnd"/>
      <w:r w:rsidRPr="00B56874">
        <w:rPr>
          <w:sz w:val="24"/>
          <w:szCs w:val="24"/>
        </w:rPr>
        <w:t xml:space="preserve"> причиненны</w:t>
      </w:r>
      <w:r w:rsidR="00E662DD" w:rsidRPr="00B56874">
        <w:rPr>
          <w:sz w:val="24"/>
          <w:szCs w:val="24"/>
        </w:rPr>
        <w:t>й</w:t>
      </w:r>
      <w:r w:rsidRPr="00B56874">
        <w:rPr>
          <w:sz w:val="24"/>
          <w:szCs w:val="24"/>
        </w:rPr>
        <w:t xml:space="preserve"> вследствие этого события </w:t>
      </w:r>
      <w:r w:rsidR="00433A3A" w:rsidRPr="00B56874">
        <w:rPr>
          <w:sz w:val="24"/>
          <w:szCs w:val="24"/>
        </w:rPr>
        <w:t>у</w:t>
      </w:r>
      <w:r w:rsidR="006049DC" w:rsidRPr="00B56874">
        <w:rPr>
          <w:sz w:val="24"/>
          <w:szCs w:val="24"/>
        </w:rPr>
        <w:t>щерб</w:t>
      </w:r>
      <w:r w:rsidR="00433A3A" w:rsidRPr="00B56874">
        <w:rPr>
          <w:sz w:val="24"/>
          <w:szCs w:val="24"/>
        </w:rPr>
        <w:t xml:space="preserve"> </w:t>
      </w:r>
      <w:r w:rsidRPr="00B56874">
        <w:rPr>
          <w:sz w:val="24"/>
          <w:szCs w:val="24"/>
        </w:rPr>
        <w:t xml:space="preserve">в застрахованном имуществе либо </w:t>
      </w:r>
      <w:r w:rsidR="00433A3A" w:rsidRPr="00B56874">
        <w:rPr>
          <w:sz w:val="24"/>
          <w:szCs w:val="24"/>
        </w:rPr>
        <w:t>у</w:t>
      </w:r>
      <w:r w:rsidR="006049DC" w:rsidRPr="00B56874">
        <w:rPr>
          <w:sz w:val="24"/>
          <w:szCs w:val="24"/>
        </w:rPr>
        <w:t>щерб</w:t>
      </w:r>
      <w:r w:rsidR="00433A3A" w:rsidRPr="00B56874">
        <w:rPr>
          <w:sz w:val="24"/>
          <w:szCs w:val="24"/>
        </w:rPr>
        <w:t xml:space="preserve"> </w:t>
      </w:r>
      <w:r w:rsidRPr="00B56874">
        <w:rPr>
          <w:sz w:val="24"/>
          <w:szCs w:val="24"/>
        </w:rPr>
        <w:t>в связи с иными застрахованными имущественными интересами</w:t>
      </w:r>
      <w:r w:rsidR="00433A3A" w:rsidRPr="00B56874">
        <w:rPr>
          <w:sz w:val="24"/>
          <w:szCs w:val="24"/>
        </w:rPr>
        <w:t xml:space="preserve"> в размере</w:t>
      </w:r>
      <w:r w:rsidR="00A96597" w:rsidRPr="00B56874">
        <w:rPr>
          <w:sz w:val="24"/>
          <w:szCs w:val="24"/>
        </w:rPr>
        <w:t xml:space="preserve"> (ограничении) </w:t>
      </w:r>
      <w:r w:rsidR="00433A3A" w:rsidRPr="00B56874">
        <w:rPr>
          <w:sz w:val="24"/>
          <w:szCs w:val="24"/>
        </w:rPr>
        <w:t xml:space="preserve">и </w:t>
      </w:r>
      <w:proofErr w:type="gramStart"/>
      <w:r w:rsidR="00433A3A" w:rsidRPr="00B56874">
        <w:rPr>
          <w:sz w:val="24"/>
          <w:szCs w:val="24"/>
        </w:rPr>
        <w:t>порядке</w:t>
      </w:r>
      <w:proofErr w:type="gramEnd"/>
      <w:r w:rsidR="00433A3A" w:rsidRPr="00B56874">
        <w:rPr>
          <w:sz w:val="24"/>
          <w:szCs w:val="24"/>
        </w:rPr>
        <w:t xml:space="preserve">, определенными </w:t>
      </w:r>
      <w:r w:rsidR="00A96597" w:rsidRPr="00B56874">
        <w:rPr>
          <w:sz w:val="24"/>
          <w:szCs w:val="24"/>
        </w:rPr>
        <w:t xml:space="preserve">настоящими Правилами и (или) </w:t>
      </w:r>
      <w:r w:rsidR="00433A3A" w:rsidRPr="00B56874">
        <w:rPr>
          <w:sz w:val="24"/>
          <w:szCs w:val="24"/>
        </w:rPr>
        <w:t>договор</w:t>
      </w:r>
      <w:r w:rsidR="000B1E36" w:rsidRPr="00B56874">
        <w:rPr>
          <w:sz w:val="24"/>
          <w:szCs w:val="24"/>
        </w:rPr>
        <w:t>ом</w:t>
      </w:r>
      <w:r w:rsidR="00433A3A" w:rsidRPr="00B56874">
        <w:rPr>
          <w:sz w:val="24"/>
          <w:szCs w:val="24"/>
        </w:rPr>
        <w:t xml:space="preserve"> страхования</w:t>
      </w:r>
      <w:r w:rsidR="00244335" w:rsidRPr="00B56874">
        <w:rPr>
          <w:sz w:val="24"/>
          <w:szCs w:val="24"/>
        </w:rPr>
        <w:t>, либо законодательством Российской Федерации</w:t>
      </w:r>
      <w:r w:rsidRPr="00B56874">
        <w:rPr>
          <w:sz w:val="24"/>
          <w:szCs w:val="24"/>
        </w:rPr>
        <w:t xml:space="preserve">. </w:t>
      </w:r>
    </w:p>
    <w:p w14:paraId="575715B9" w14:textId="77777777" w:rsidR="003C4302" w:rsidRPr="00B56874" w:rsidRDefault="00244335" w:rsidP="00813E44">
      <w:pPr>
        <w:pStyle w:val="3"/>
        <w:ind w:firstLine="720"/>
        <w:rPr>
          <w:sz w:val="24"/>
          <w:szCs w:val="24"/>
        </w:rPr>
      </w:pPr>
      <w:proofErr w:type="gramStart"/>
      <w:r w:rsidRPr="00B56874">
        <w:rPr>
          <w:sz w:val="24"/>
          <w:szCs w:val="24"/>
        </w:rPr>
        <w:t>Если иного прямо не предусмотрено императивными нормами законодательства Российской Федерации, п</w:t>
      </w:r>
      <w:r w:rsidR="003C4302" w:rsidRPr="00B56874">
        <w:rPr>
          <w:sz w:val="24"/>
          <w:szCs w:val="24"/>
        </w:rPr>
        <w:t xml:space="preserve">од </w:t>
      </w:r>
      <w:r w:rsidR="00433A3A" w:rsidRPr="00B56874">
        <w:rPr>
          <w:sz w:val="24"/>
          <w:szCs w:val="24"/>
        </w:rPr>
        <w:t>у</w:t>
      </w:r>
      <w:r w:rsidR="006049DC" w:rsidRPr="00B56874">
        <w:rPr>
          <w:sz w:val="24"/>
          <w:szCs w:val="24"/>
        </w:rPr>
        <w:t>щербом</w:t>
      </w:r>
      <w:r w:rsidR="00433A3A" w:rsidRPr="00B56874">
        <w:rPr>
          <w:sz w:val="24"/>
          <w:szCs w:val="24"/>
        </w:rPr>
        <w:t xml:space="preserve"> </w:t>
      </w:r>
      <w:r w:rsidR="00555F1E" w:rsidRPr="00B56874">
        <w:rPr>
          <w:sz w:val="24"/>
          <w:szCs w:val="24"/>
        </w:rPr>
        <w:t xml:space="preserve"> для целей расчета страховой выплаты по договорам, заключенным в соответствии с настоящими Правилами </w:t>
      </w:r>
      <w:r w:rsidR="003C4302" w:rsidRPr="00B56874">
        <w:rPr>
          <w:sz w:val="24"/>
          <w:szCs w:val="24"/>
        </w:rPr>
        <w:t>понимаются расходы, которые лицо, чье право нарушено, произвело или должно будет произвести для восстановления нарушенного права в связи с утратой или повреждением имущества</w:t>
      </w:r>
      <w:r w:rsidR="000B1E36" w:rsidRPr="00B56874">
        <w:rPr>
          <w:sz w:val="24"/>
          <w:szCs w:val="24"/>
        </w:rPr>
        <w:t xml:space="preserve"> </w:t>
      </w:r>
      <w:r w:rsidR="00B85625" w:rsidRPr="00B56874">
        <w:rPr>
          <w:sz w:val="24"/>
          <w:szCs w:val="24"/>
        </w:rPr>
        <w:t>в пределах</w:t>
      </w:r>
      <w:r w:rsidR="0045697D" w:rsidRPr="00B56874">
        <w:rPr>
          <w:sz w:val="24"/>
          <w:szCs w:val="24"/>
        </w:rPr>
        <w:t xml:space="preserve"> (с ограничением ответственности Страховщика)</w:t>
      </w:r>
      <w:r w:rsidR="00B85625" w:rsidRPr="00B56874">
        <w:rPr>
          <w:sz w:val="24"/>
          <w:szCs w:val="24"/>
        </w:rPr>
        <w:t xml:space="preserve">, установленных </w:t>
      </w:r>
      <w:r w:rsidR="00433A3A" w:rsidRPr="00B56874">
        <w:rPr>
          <w:sz w:val="24"/>
          <w:szCs w:val="24"/>
        </w:rPr>
        <w:t>в соответствии с пунктом 1</w:t>
      </w:r>
      <w:proofErr w:type="gramEnd"/>
      <w:r w:rsidR="00433A3A" w:rsidRPr="00B56874">
        <w:rPr>
          <w:sz w:val="24"/>
          <w:szCs w:val="24"/>
        </w:rPr>
        <w:t xml:space="preserve"> статьи 15 Гражданского кодекса Российской Федерации</w:t>
      </w:r>
      <w:r w:rsidR="00B85625" w:rsidRPr="00B56874">
        <w:rPr>
          <w:sz w:val="24"/>
          <w:szCs w:val="24"/>
        </w:rPr>
        <w:t xml:space="preserve"> </w:t>
      </w:r>
      <w:r w:rsidR="00D71CAA" w:rsidRPr="00B56874">
        <w:rPr>
          <w:sz w:val="24"/>
          <w:szCs w:val="24"/>
        </w:rPr>
        <w:t xml:space="preserve"> </w:t>
      </w:r>
      <w:r w:rsidR="00B85625" w:rsidRPr="00B56874">
        <w:rPr>
          <w:sz w:val="24"/>
          <w:szCs w:val="24"/>
        </w:rPr>
        <w:t>настоящи</w:t>
      </w:r>
      <w:r w:rsidR="0045697D" w:rsidRPr="00B56874">
        <w:rPr>
          <w:sz w:val="24"/>
          <w:szCs w:val="24"/>
        </w:rPr>
        <w:t>ми</w:t>
      </w:r>
      <w:r w:rsidR="00B85625" w:rsidRPr="00B56874">
        <w:rPr>
          <w:sz w:val="24"/>
          <w:szCs w:val="24"/>
        </w:rPr>
        <w:t xml:space="preserve"> Правил</w:t>
      </w:r>
      <w:r w:rsidR="0045697D" w:rsidRPr="00B56874">
        <w:rPr>
          <w:sz w:val="24"/>
          <w:szCs w:val="24"/>
        </w:rPr>
        <w:t xml:space="preserve">ами и (или) </w:t>
      </w:r>
      <w:r w:rsidR="00B85625" w:rsidRPr="00B56874">
        <w:rPr>
          <w:sz w:val="24"/>
          <w:szCs w:val="24"/>
        </w:rPr>
        <w:t xml:space="preserve"> договор</w:t>
      </w:r>
      <w:r w:rsidR="0045697D" w:rsidRPr="00B56874">
        <w:rPr>
          <w:sz w:val="24"/>
          <w:szCs w:val="24"/>
        </w:rPr>
        <w:t>ом</w:t>
      </w:r>
      <w:r w:rsidR="00B85625" w:rsidRPr="00B56874">
        <w:rPr>
          <w:sz w:val="24"/>
          <w:szCs w:val="24"/>
        </w:rPr>
        <w:t xml:space="preserve"> страхования.</w:t>
      </w:r>
      <w:r w:rsidR="003C4302" w:rsidRPr="00B56874">
        <w:rPr>
          <w:sz w:val="24"/>
          <w:szCs w:val="24"/>
        </w:rPr>
        <w:t xml:space="preserve"> </w:t>
      </w:r>
      <w:r w:rsidR="00D71CAA" w:rsidRPr="00B56874">
        <w:rPr>
          <w:sz w:val="24"/>
          <w:szCs w:val="24"/>
        </w:rPr>
        <w:t xml:space="preserve"> </w:t>
      </w:r>
    </w:p>
    <w:p w14:paraId="42E93193" w14:textId="77777777" w:rsidR="00CE4290" w:rsidRPr="00B56874" w:rsidRDefault="003C4302" w:rsidP="00CE4290">
      <w:pPr>
        <w:pStyle w:val="3"/>
        <w:rPr>
          <w:sz w:val="24"/>
          <w:szCs w:val="24"/>
        </w:rPr>
      </w:pPr>
      <w:r w:rsidRPr="00B56874">
        <w:rPr>
          <w:b/>
          <w:sz w:val="24"/>
          <w:szCs w:val="24"/>
        </w:rPr>
        <w:lastRenderedPageBreak/>
        <w:t>Статья 11.</w:t>
      </w:r>
      <w:r w:rsidRPr="00B56874">
        <w:rPr>
          <w:b/>
          <w:sz w:val="24"/>
          <w:szCs w:val="24"/>
        </w:rPr>
        <w:tab/>
      </w:r>
      <w:r w:rsidR="00CE4290" w:rsidRPr="00B56874">
        <w:rPr>
          <w:sz w:val="24"/>
          <w:szCs w:val="24"/>
        </w:rPr>
        <w:t>Договор страхования может быть заключен в форме страхового Полиса, подписанного Страховщиком, который вручается Страхователю на основании его заявления с приложением к Полису настоящих Правил, являющихся неотъемлемой частью договора страхования, либо по соглашению сторон - в форме единого документа, подписанного обеими сторонами</w:t>
      </w:r>
      <w:r w:rsidR="00E82B70" w:rsidRPr="00B56874">
        <w:rPr>
          <w:sz w:val="24"/>
          <w:szCs w:val="24"/>
        </w:rPr>
        <w:t>,</w:t>
      </w:r>
      <w:r w:rsidR="00CE4290" w:rsidRPr="00B56874">
        <w:rPr>
          <w:sz w:val="24"/>
          <w:szCs w:val="24"/>
        </w:rPr>
        <w:t xml:space="preserve"> – </w:t>
      </w:r>
      <w:r w:rsidR="00E82B70" w:rsidRPr="00B56874">
        <w:rPr>
          <w:sz w:val="24"/>
          <w:szCs w:val="24"/>
        </w:rPr>
        <w:t>д</w:t>
      </w:r>
      <w:r w:rsidR="00CE4290" w:rsidRPr="00B56874">
        <w:rPr>
          <w:sz w:val="24"/>
          <w:szCs w:val="24"/>
        </w:rPr>
        <w:t>оговора страхования.</w:t>
      </w:r>
    </w:p>
    <w:p w14:paraId="071FA64E" w14:textId="77777777" w:rsidR="00A316DE" w:rsidRPr="00B56874" w:rsidRDefault="0024154C" w:rsidP="00020F12">
      <w:pPr>
        <w:pStyle w:val="3"/>
        <w:ind w:firstLine="720"/>
        <w:rPr>
          <w:sz w:val="24"/>
          <w:szCs w:val="24"/>
        </w:rPr>
      </w:pPr>
      <w:proofErr w:type="gramStart"/>
      <w:r w:rsidRPr="00B56874">
        <w:rPr>
          <w:sz w:val="24"/>
          <w:szCs w:val="24"/>
        </w:rPr>
        <w:t xml:space="preserve">Договор страхования </w:t>
      </w:r>
      <w:r w:rsidR="00DA1460" w:rsidRPr="00B56874">
        <w:rPr>
          <w:sz w:val="24"/>
          <w:szCs w:val="24"/>
        </w:rPr>
        <w:t xml:space="preserve">в соответствии с настоящими Правилам </w:t>
      </w:r>
      <w:r w:rsidRPr="00B56874">
        <w:rPr>
          <w:sz w:val="24"/>
          <w:szCs w:val="24"/>
        </w:rPr>
        <w:t xml:space="preserve">может быть также заключен в виде электронного документа – </w:t>
      </w:r>
      <w:r w:rsidR="00DA1460" w:rsidRPr="00B56874">
        <w:rPr>
          <w:sz w:val="24"/>
          <w:szCs w:val="24"/>
        </w:rPr>
        <w:t xml:space="preserve">электронного </w:t>
      </w:r>
      <w:r w:rsidRPr="00B56874">
        <w:rPr>
          <w:sz w:val="24"/>
          <w:szCs w:val="24"/>
        </w:rPr>
        <w:t>страхового Полиса</w:t>
      </w:r>
      <w:r w:rsidR="00DA1460" w:rsidRPr="00B56874">
        <w:rPr>
          <w:sz w:val="24"/>
          <w:szCs w:val="24"/>
        </w:rPr>
        <w:t>, неотъемлемой частью которого являются настоящие Правила страх</w:t>
      </w:r>
      <w:r w:rsidR="0076392A" w:rsidRPr="00B56874">
        <w:rPr>
          <w:sz w:val="24"/>
          <w:szCs w:val="24"/>
        </w:rPr>
        <w:t>о</w:t>
      </w:r>
      <w:r w:rsidR="00DA1460" w:rsidRPr="00B56874">
        <w:rPr>
          <w:sz w:val="24"/>
          <w:szCs w:val="24"/>
        </w:rPr>
        <w:t>вания,</w:t>
      </w:r>
      <w:r w:rsidRPr="00B56874">
        <w:rPr>
          <w:sz w:val="24"/>
          <w:szCs w:val="24"/>
        </w:rPr>
        <w:t xml:space="preserve"> – с учетом особенностей, определенных действующим законодательством Р</w:t>
      </w:r>
      <w:r w:rsidR="00507766" w:rsidRPr="00B56874">
        <w:rPr>
          <w:sz w:val="24"/>
          <w:szCs w:val="24"/>
        </w:rPr>
        <w:t xml:space="preserve">оссийской </w:t>
      </w:r>
      <w:r w:rsidRPr="00B56874">
        <w:rPr>
          <w:sz w:val="24"/>
          <w:szCs w:val="24"/>
        </w:rPr>
        <w:t>Ф</w:t>
      </w:r>
      <w:r w:rsidR="00507766" w:rsidRPr="00B56874">
        <w:rPr>
          <w:sz w:val="24"/>
          <w:szCs w:val="24"/>
        </w:rPr>
        <w:t>едерации</w:t>
      </w:r>
      <w:r w:rsidRPr="00B56874">
        <w:rPr>
          <w:sz w:val="24"/>
          <w:szCs w:val="24"/>
        </w:rPr>
        <w:t>.</w:t>
      </w:r>
      <w:proofErr w:type="gramEnd"/>
    </w:p>
    <w:p w14:paraId="643B9FE7" w14:textId="77777777" w:rsidR="003C4302" w:rsidRPr="00B56874" w:rsidRDefault="003C4302" w:rsidP="00020F12">
      <w:pPr>
        <w:pStyle w:val="3"/>
        <w:ind w:firstLine="720"/>
        <w:rPr>
          <w:sz w:val="24"/>
          <w:szCs w:val="24"/>
        </w:rPr>
      </w:pPr>
      <w:r w:rsidRPr="00B56874">
        <w:rPr>
          <w:sz w:val="24"/>
          <w:szCs w:val="24"/>
        </w:rPr>
        <w:t>В договоре страхования (Полисе) указываются:</w:t>
      </w:r>
    </w:p>
    <w:p w14:paraId="5E724924" w14:textId="77777777" w:rsidR="003C4302" w:rsidRPr="00B56874" w:rsidRDefault="003C4302">
      <w:pPr>
        <w:pStyle w:val="4"/>
        <w:rPr>
          <w:sz w:val="24"/>
          <w:szCs w:val="24"/>
        </w:rPr>
      </w:pPr>
      <w:r w:rsidRPr="00B56874">
        <w:rPr>
          <w:sz w:val="24"/>
          <w:szCs w:val="24"/>
        </w:rPr>
        <w:t>1.</w:t>
      </w:r>
      <w:r w:rsidR="00020F12" w:rsidRPr="00B56874">
        <w:rPr>
          <w:sz w:val="24"/>
          <w:szCs w:val="24"/>
        </w:rPr>
        <w:t xml:space="preserve"> </w:t>
      </w:r>
      <w:r w:rsidRPr="00B56874">
        <w:rPr>
          <w:sz w:val="24"/>
          <w:szCs w:val="24"/>
        </w:rPr>
        <w:t>лица и объекты, в отношении которых действует договор страхования;</w:t>
      </w:r>
    </w:p>
    <w:p w14:paraId="616CDD51" w14:textId="77777777" w:rsidR="003C4302" w:rsidRPr="00B56874" w:rsidRDefault="003C4302">
      <w:pPr>
        <w:pStyle w:val="4"/>
        <w:rPr>
          <w:sz w:val="24"/>
          <w:szCs w:val="24"/>
        </w:rPr>
      </w:pPr>
      <w:r w:rsidRPr="00B56874">
        <w:rPr>
          <w:sz w:val="24"/>
          <w:szCs w:val="24"/>
        </w:rPr>
        <w:t>2.</w:t>
      </w:r>
      <w:r w:rsidR="00020F12" w:rsidRPr="00B56874">
        <w:rPr>
          <w:sz w:val="24"/>
          <w:szCs w:val="24"/>
        </w:rPr>
        <w:t xml:space="preserve"> </w:t>
      </w:r>
      <w:r w:rsidRPr="00B56874">
        <w:rPr>
          <w:sz w:val="24"/>
          <w:szCs w:val="24"/>
        </w:rPr>
        <w:t>страховая сумма и страховая стоимость</w:t>
      </w:r>
      <w:r w:rsidRPr="00B56874">
        <w:rPr>
          <w:rStyle w:val="a8"/>
          <w:sz w:val="24"/>
          <w:szCs w:val="24"/>
        </w:rPr>
        <w:footnoteReference w:id="2"/>
      </w:r>
      <w:r w:rsidRPr="00B56874">
        <w:rPr>
          <w:sz w:val="24"/>
          <w:szCs w:val="24"/>
        </w:rPr>
        <w:t>, лимит возмещения Страховщика,  система возмещения ущерба, страховые риски, условия рассмотрения претензии</w:t>
      </w:r>
      <w:r w:rsidRPr="00B56874">
        <w:rPr>
          <w:rStyle w:val="a8"/>
          <w:sz w:val="24"/>
          <w:szCs w:val="24"/>
        </w:rPr>
        <w:footnoteReference w:id="3"/>
      </w:r>
      <w:r w:rsidRPr="00B56874">
        <w:rPr>
          <w:sz w:val="24"/>
          <w:szCs w:val="24"/>
        </w:rPr>
        <w:t>;</w:t>
      </w:r>
    </w:p>
    <w:p w14:paraId="28735434" w14:textId="77777777" w:rsidR="003C4302" w:rsidRPr="00B56874" w:rsidRDefault="003C4302">
      <w:pPr>
        <w:pStyle w:val="4"/>
        <w:rPr>
          <w:sz w:val="24"/>
          <w:szCs w:val="24"/>
        </w:rPr>
      </w:pPr>
      <w:r w:rsidRPr="00B56874">
        <w:rPr>
          <w:sz w:val="24"/>
          <w:szCs w:val="24"/>
        </w:rPr>
        <w:t>3.</w:t>
      </w:r>
      <w:r w:rsidR="00020F12" w:rsidRPr="00B56874">
        <w:rPr>
          <w:sz w:val="24"/>
          <w:szCs w:val="24"/>
        </w:rPr>
        <w:t xml:space="preserve"> </w:t>
      </w:r>
      <w:r w:rsidRPr="00B56874">
        <w:rPr>
          <w:sz w:val="24"/>
          <w:szCs w:val="24"/>
        </w:rPr>
        <w:t>сроки и территория действия договора страхования;</w:t>
      </w:r>
    </w:p>
    <w:p w14:paraId="6B721851" w14:textId="77777777" w:rsidR="003C4302" w:rsidRPr="00B56874" w:rsidRDefault="003C4302" w:rsidP="00813E44">
      <w:pPr>
        <w:pStyle w:val="4"/>
        <w:rPr>
          <w:sz w:val="24"/>
          <w:szCs w:val="24"/>
        </w:rPr>
      </w:pPr>
      <w:r w:rsidRPr="00B56874">
        <w:rPr>
          <w:sz w:val="24"/>
          <w:szCs w:val="24"/>
        </w:rPr>
        <w:t>4.</w:t>
      </w:r>
      <w:r w:rsidR="00020F12" w:rsidRPr="00B56874">
        <w:rPr>
          <w:sz w:val="24"/>
          <w:szCs w:val="24"/>
        </w:rPr>
        <w:t xml:space="preserve"> </w:t>
      </w:r>
      <w:r w:rsidRPr="00B56874">
        <w:rPr>
          <w:sz w:val="24"/>
          <w:szCs w:val="24"/>
        </w:rPr>
        <w:t>размер и порядок уплаты страховой премии (</w:t>
      </w:r>
      <w:r w:rsidR="005F57B6" w:rsidRPr="00B56874">
        <w:rPr>
          <w:sz w:val="24"/>
          <w:szCs w:val="24"/>
        </w:rPr>
        <w:t xml:space="preserve">страховых </w:t>
      </w:r>
      <w:r w:rsidRPr="00B56874">
        <w:rPr>
          <w:sz w:val="24"/>
          <w:szCs w:val="24"/>
        </w:rPr>
        <w:t>взносов);</w:t>
      </w:r>
    </w:p>
    <w:p w14:paraId="131BDBEE" w14:textId="4FE98929" w:rsidR="003C4302" w:rsidRPr="00B56874" w:rsidRDefault="003C4302">
      <w:pPr>
        <w:pStyle w:val="4"/>
        <w:rPr>
          <w:sz w:val="24"/>
          <w:szCs w:val="24"/>
        </w:rPr>
      </w:pPr>
      <w:r w:rsidRPr="00A609C3">
        <w:rPr>
          <w:sz w:val="24"/>
          <w:szCs w:val="24"/>
        </w:rPr>
        <w:t>5.</w:t>
      </w:r>
      <w:r w:rsidR="00020F12" w:rsidRPr="00A609C3">
        <w:rPr>
          <w:sz w:val="24"/>
          <w:szCs w:val="24"/>
        </w:rPr>
        <w:t xml:space="preserve"> </w:t>
      </w:r>
      <w:r w:rsidRPr="00A609C3">
        <w:rPr>
          <w:sz w:val="24"/>
          <w:szCs w:val="24"/>
        </w:rPr>
        <w:t xml:space="preserve">иные условия </w:t>
      </w:r>
      <w:r w:rsidR="00212AB0" w:rsidRPr="00A609C3">
        <w:rPr>
          <w:sz w:val="24"/>
          <w:szCs w:val="24"/>
        </w:rPr>
        <w:t xml:space="preserve">в соответствии с законодательством Российской Федерации и соглашением </w:t>
      </w:r>
      <w:r w:rsidRPr="00A609C3">
        <w:rPr>
          <w:sz w:val="24"/>
          <w:szCs w:val="24"/>
        </w:rPr>
        <w:t>сторон договора страхования.</w:t>
      </w:r>
    </w:p>
    <w:p w14:paraId="2ED100B8" w14:textId="77777777" w:rsidR="003C4302" w:rsidRPr="00B56874" w:rsidRDefault="003C4302">
      <w:pPr>
        <w:pStyle w:val="3"/>
        <w:rPr>
          <w:sz w:val="24"/>
          <w:szCs w:val="24"/>
        </w:rPr>
      </w:pPr>
      <w:r w:rsidRPr="00B56874">
        <w:rPr>
          <w:b/>
          <w:sz w:val="24"/>
          <w:szCs w:val="24"/>
        </w:rPr>
        <w:t>Статья 12.</w:t>
      </w:r>
      <w:r w:rsidRPr="00B56874">
        <w:rPr>
          <w:b/>
          <w:sz w:val="24"/>
          <w:szCs w:val="24"/>
        </w:rPr>
        <w:tab/>
      </w:r>
      <w:r w:rsidRPr="00B56874">
        <w:rPr>
          <w:sz w:val="24"/>
          <w:szCs w:val="24"/>
        </w:rPr>
        <w:t>Договор страхования с одним и тем же Страхователем может быть заключен в отношении нескольких принадлежащих ему ТС (парковое страхование). В подтверждение такого договора Страхователю может быть выдан договор страхования, именуемый далее по тексту настоящих Правил также как Парковый полис.</w:t>
      </w:r>
    </w:p>
    <w:p w14:paraId="231562B8" w14:textId="77777777" w:rsidR="003C4302" w:rsidRPr="00B56874" w:rsidRDefault="003C4302">
      <w:pPr>
        <w:pStyle w:val="2"/>
        <w:rPr>
          <w:sz w:val="24"/>
          <w:szCs w:val="24"/>
        </w:rPr>
      </w:pPr>
      <w:bookmarkStart w:id="10" w:name="_Toc475185209"/>
      <w:bookmarkStart w:id="11" w:name="_Toc379353968"/>
      <w:r w:rsidRPr="00B56874">
        <w:rPr>
          <w:sz w:val="24"/>
          <w:szCs w:val="24"/>
        </w:rPr>
        <w:t>§ 4.</w:t>
      </w:r>
      <w:r w:rsidRPr="00B56874">
        <w:rPr>
          <w:sz w:val="24"/>
          <w:szCs w:val="24"/>
        </w:rPr>
        <w:tab/>
        <w:t>Объе</w:t>
      </w:r>
      <w:proofErr w:type="gramStart"/>
      <w:r w:rsidRPr="00B56874">
        <w:rPr>
          <w:sz w:val="24"/>
          <w:szCs w:val="24"/>
        </w:rPr>
        <w:t>кт стр</w:t>
      </w:r>
      <w:proofErr w:type="gramEnd"/>
      <w:r w:rsidRPr="00B56874">
        <w:rPr>
          <w:sz w:val="24"/>
          <w:szCs w:val="24"/>
        </w:rPr>
        <w:t>ахования</w:t>
      </w:r>
      <w:bookmarkEnd w:id="10"/>
      <w:bookmarkEnd w:id="11"/>
    </w:p>
    <w:p w14:paraId="0678F873" w14:textId="77777777" w:rsidR="00BD59C5" w:rsidRPr="00B56874" w:rsidRDefault="003C4302" w:rsidP="009F18B3">
      <w:pPr>
        <w:pStyle w:val="3"/>
        <w:rPr>
          <w:sz w:val="24"/>
          <w:szCs w:val="24"/>
        </w:rPr>
      </w:pPr>
      <w:r w:rsidRPr="00B56874">
        <w:rPr>
          <w:b/>
          <w:sz w:val="24"/>
          <w:szCs w:val="24"/>
        </w:rPr>
        <w:t>Статья 13.</w:t>
      </w:r>
      <w:r w:rsidRPr="00B56874">
        <w:rPr>
          <w:b/>
          <w:sz w:val="24"/>
          <w:szCs w:val="24"/>
        </w:rPr>
        <w:tab/>
      </w:r>
      <w:r w:rsidRPr="00B56874">
        <w:rPr>
          <w:sz w:val="24"/>
          <w:szCs w:val="24"/>
        </w:rPr>
        <w:t xml:space="preserve">В соответствии с настоящими Правилами объектом страхования по договору страхования являются имущественные интересы, связанные </w:t>
      </w:r>
      <w:proofErr w:type="gramStart"/>
      <w:r w:rsidR="00C07167" w:rsidRPr="00B56874">
        <w:rPr>
          <w:sz w:val="24"/>
          <w:szCs w:val="24"/>
        </w:rPr>
        <w:t>с</w:t>
      </w:r>
      <w:proofErr w:type="gramEnd"/>
      <w:r w:rsidR="00A96CF0" w:rsidRPr="00B56874">
        <w:rPr>
          <w:sz w:val="24"/>
          <w:szCs w:val="24"/>
        </w:rPr>
        <w:t>:</w:t>
      </w:r>
      <w:r w:rsidR="00C07167" w:rsidRPr="00B56874">
        <w:rPr>
          <w:sz w:val="24"/>
          <w:szCs w:val="24"/>
        </w:rPr>
        <w:t xml:space="preserve"> </w:t>
      </w:r>
    </w:p>
    <w:p w14:paraId="69E011D1" w14:textId="77777777" w:rsidR="00BD59C5" w:rsidRPr="00B56874" w:rsidRDefault="00BD59C5" w:rsidP="00020F12">
      <w:pPr>
        <w:pStyle w:val="4"/>
        <w:rPr>
          <w:sz w:val="24"/>
          <w:szCs w:val="24"/>
        </w:rPr>
      </w:pPr>
      <w:r w:rsidRPr="00B56874">
        <w:rPr>
          <w:sz w:val="24"/>
          <w:szCs w:val="24"/>
        </w:rPr>
        <w:t xml:space="preserve">1. </w:t>
      </w:r>
      <w:r w:rsidR="00C07167" w:rsidRPr="00B56874">
        <w:rPr>
          <w:sz w:val="24"/>
          <w:szCs w:val="24"/>
        </w:rPr>
        <w:t>риском утраты (гибели)</w:t>
      </w:r>
      <w:r w:rsidR="008F7D8D" w:rsidRPr="00B56874">
        <w:rPr>
          <w:sz w:val="24"/>
          <w:szCs w:val="24"/>
        </w:rPr>
        <w:t>, недостачи</w:t>
      </w:r>
      <w:r w:rsidR="00C07167" w:rsidRPr="00B56874">
        <w:rPr>
          <w:sz w:val="24"/>
          <w:szCs w:val="24"/>
        </w:rPr>
        <w:t xml:space="preserve"> или повреждения </w:t>
      </w:r>
      <w:r w:rsidR="008F7D8D" w:rsidRPr="00B56874">
        <w:rPr>
          <w:sz w:val="24"/>
          <w:szCs w:val="24"/>
        </w:rPr>
        <w:t xml:space="preserve">застрахованного имущества - </w:t>
      </w:r>
      <w:r w:rsidR="003C4302" w:rsidRPr="00B56874">
        <w:rPr>
          <w:sz w:val="24"/>
          <w:szCs w:val="24"/>
        </w:rPr>
        <w:t xml:space="preserve">ТС, </w:t>
      </w:r>
      <w:r w:rsidR="00C07167" w:rsidRPr="00B56874">
        <w:rPr>
          <w:sz w:val="24"/>
          <w:szCs w:val="24"/>
        </w:rPr>
        <w:t xml:space="preserve">дополнительного </w:t>
      </w:r>
      <w:r w:rsidR="003C4302" w:rsidRPr="00B56874">
        <w:rPr>
          <w:sz w:val="24"/>
          <w:szCs w:val="24"/>
        </w:rPr>
        <w:t>оборудовани</w:t>
      </w:r>
      <w:r w:rsidR="00C07167" w:rsidRPr="00B56874">
        <w:rPr>
          <w:sz w:val="24"/>
          <w:szCs w:val="24"/>
        </w:rPr>
        <w:t>я</w:t>
      </w:r>
      <w:r w:rsidR="003C4302" w:rsidRPr="00B56874">
        <w:rPr>
          <w:sz w:val="24"/>
          <w:szCs w:val="24"/>
        </w:rPr>
        <w:t>, установленн</w:t>
      </w:r>
      <w:r w:rsidR="00C07167" w:rsidRPr="00B56874">
        <w:rPr>
          <w:sz w:val="24"/>
          <w:szCs w:val="24"/>
        </w:rPr>
        <w:t>ого</w:t>
      </w:r>
      <w:r w:rsidR="003C4302" w:rsidRPr="00B56874">
        <w:rPr>
          <w:sz w:val="24"/>
          <w:szCs w:val="24"/>
        </w:rPr>
        <w:t xml:space="preserve"> на  транспортных средствах</w:t>
      </w:r>
      <w:r w:rsidR="00A96CF0" w:rsidRPr="00B56874">
        <w:rPr>
          <w:sz w:val="24"/>
          <w:szCs w:val="24"/>
        </w:rPr>
        <w:t>;</w:t>
      </w:r>
    </w:p>
    <w:p w14:paraId="5418680D" w14:textId="77777777" w:rsidR="00A96CF0" w:rsidRPr="00B56874" w:rsidRDefault="00BD59C5" w:rsidP="00020F12">
      <w:pPr>
        <w:pStyle w:val="4"/>
        <w:rPr>
          <w:sz w:val="24"/>
          <w:szCs w:val="24"/>
        </w:rPr>
      </w:pPr>
      <w:r w:rsidRPr="00B56874">
        <w:rPr>
          <w:sz w:val="24"/>
          <w:szCs w:val="24"/>
        </w:rPr>
        <w:t xml:space="preserve">2. </w:t>
      </w:r>
      <w:r w:rsidR="003C4302" w:rsidRPr="00B56874">
        <w:rPr>
          <w:sz w:val="24"/>
          <w:szCs w:val="24"/>
        </w:rPr>
        <w:t>риском</w:t>
      </w:r>
      <w:r w:rsidR="005F01E0" w:rsidRPr="00B56874">
        <w:rPr>
          <w:sz w:val="24"/>
          <w:szCs w:val="24"/>
        </w:rPr>
        <w:t xml:space="preserve"> </w:t>
      </w:r>
      <w:r w:rsidR="00C07167" w:rsidRPr="00B56874">
        <w:rPr>
          <w:sz w:val="24"/>
          <w:szCs w:val="24"/>
        </w:rPr>
        <w:t>возникновения непредвиденных расходов</w:t>
      </w:r>
      <w:r w:rsidR="00602658" w:rsidRPr="00B56874">
        <w:rPr>
          <w:sz w:val="24"/>
          <w:szCs w:val="24"/>
        </w:rPr>
        <w:t>,</w:t>
      </w:r>
      <w:r w:rsidR="00C07167" w:rsidRPr="00B56874">
        <w:rPr>
          <w:sz w:val="24"/>
          <w:szCs w:val="24"/>
        </w:rPr>
        <w:t xml:space="preserve"> не относящи</w:t>
      </w:r>
      <w:r w:rsidR="00602658" w:rsidRPr="00B56874">
        <w:rPr>
          <w:sz w:val="24"/>
          <w:szCs w:val="24"/>
        </w:rPr>
        <w:t>х</w:t>
      </w:r>
      <w:r w:rsidR="00C07167" w:rsidRPr="00B56874">
        <w:rPr>
          <w:sz w:val="24"/>
          <w:szCs w:val="24"/>
        </w:rPr>
        <w:t xml:space="preserve">ся к предпринимательской деятельности </w:t>
      </w:r>
      <w:r w:rsidRPr="00B56874">
        <w:rPr>
          <w:sz w:val="24"/>
          <w:szCs w:val="24"/>
        </w:rPr>
        <w:t>Страхователя</w:t>
      </w:r>
      <w:r w:rsidR="00A96CF0" w:rsidRPr="00B56874">
        <w:rPr>
          <w:sz w:val="24"/>
          <w:szCs w:val="24"/>
        </w:rPr>
        <w:t>;</w:t>
      </w:r>
    </w:p>
    <w:p w14:paraId="475C8E7E" w14:textId="77777777" w:rsidR="00BD59C5" w:rsidRPr="00B56874" w:rsidRDefault="00BD59C5" w:rsidP="00020F12">
      <w:pPr>
        <w:pStyle w:val="4"/>
        <w:rPr>
          <w:sz w:val="24"/>
          <w:szCs w:val="24"/>
        </w:rPr>
      </w:pPr>
      <w:r w:rsidRPr="00B56874">
        <w:rPr>
          <w:sz w:val="24"/>
          <w:szCs w:val="24"/>
        </w:rPr>
        <w:t xml:space="preserve">3. </w:t>
      </w:r>
      <w:r w:rsidR="00A96CF0" w:rsidRPr="00B56874">
        <w:rPr>
          <w:sz w:val="24"/>
          <w:szCs w:val="24"/>
        </w:rPr>
        <w:t>р</w:t>
      </w:r>
      <w:r w:rsidRPr="00B56874">
        <w:rPr>
          <w:sz w:val="24"/>
          <w:szCs w:val="24"/>
        </w:rPr>
        <w:t xml:space="preserve">иском возникновения убытков от предпринимательской деятельности из-за изменения условий этой деятельности по независящим от предпринимателя </w:t>
      </w:r>
      <w:r w:rsidR="008F7D8D" w:rsidRPr="00B56874">
        <w:rPr>
          <w:sz w:val="24"/>
          <w:szCs w:val="24"/>
        </w:rPr>
        <w:t xml:space="preserve">- </w:t>
      </w:r>
      <w:r w:rsidRPr="00B56874">
        <w:rPr>
          <w:sz w:val="24"/>
          <w:szCs w:val="24"/>
        </w:rPr>
        <w:t>Страхователя обстоятельствам, в том числе с риском неполучения ожидаемых доходов</w:t>
      </w:r>
      <w:r w:rsidR="009F18B3" w:rsidRPr="00B56874">
        <w:rPr>
          <w:sz w:val="24"/>
          <w:szCs w:val="24"/>
        </w:rPr>
        <w:t>.</w:t>
      </w:r>
    </w:p>
    <w:p w14:paraId="44D35476" w14:textId="77777777" w:rsidR="003C4302" w:rsidRPr="00B56874" w:rsidRDefault="003C4302">
      <w:pPr>
        <w:pStyle w:val="3"/>
        <w:rPr>
          <w:sz w:val="24"/>
          <w:szCs w:val="24"/>
        </w:rPr>
      </w:pPr>
      <w:r w:rsidRPr="00B56874">
        <w:rPr>
          <w:b/>
          <w:sz w:val="24"/>
          <w:szCs w:val="24"/>
        </w:rPr>
        <w:t>Статья 14.</w:t>
      </w:r>
      <w:r w:rsidRPr="00B56874">
        <w:rPr>
          <w:b/>
          <w:sz w:val="24"/>
          <w:szCs w:val="24"/>
        </w:rPr>
        <w:tab/>
      </w:r>
      <w:proofErr w:type="gramStart"/>
      <w:r w:rsidRPr="00B56874">
        <w:rPr>
          <w:sz w:val="24"/>
          <w:szCs w:val="24"/>
        </w:rPr>
        <w:t>Под ТС понимаются следующие транспортные средства</w:t>
      </w:r>
      <w:r w:rsidR="00C8654A" w:rsidRPr="00B56874">
        <w:rPr>
          <w:sz w:val="24"/>
          <w:szCs w:val="24"/>
        </w:rPr>
        <w:t xml:space="preserve"> (включая установленное на ТС оборудование,</w:t>
      </w:r>
      <w:r w:rsidR="00C8654A" w:rsidRPr="00B56874">
        <w:t xml:space="preserve"> </w:t>
      </w:r>
      <w:r w:rsidR="00C8654A" w:rsidRPr="00B56874">
        <w:rPr>
          <w:sz w:val="24"/>
          <w:szCs w:val="24"/>
        </w:rPr>
        <w:t xml:space="preserve">не входящее в комплектацию завода-изготовителя, но перечисленное в </w:t>
      </w:r>
      <w:r w:rsidR="00761E49" w:rsidRPr="00B56874">
        <w:rPr>
          <w:sz w:val="24"/>
          <w:szCs w:val="24"/>
        </w:rPr>
        <w:t>заявлении на страховани</w:t>
      </w:r>
      <w:r w:rsidR="005C1847" w:rsidRPr="00B56874">
        <w:rPr>
          <w:sz w:val="24"/>
          <w:szCs w:val="24"/>
        </w:rPr>
        <w:t>е</w:t>
      </w:r>
      <w:r w:rsidR="00761E49" w:rsidRPr="00B56874">
        <w:rPr>
          <w:sz w:val="24"/>
          <w:szCs w:val="24"/>
        </w:rPr>
        <w:t xml:space="preserve"> </w:t>
      </w:r>
      <w:r w:rsidR="0094317F" w:rsidRPr="00B56874">
        <w:rPr>
          <w:sz w:val="24"/>
          <w:szCs w:val="24"/>
        </w:rPr>
        <w:t xml:space="preserve">и (или) </w:t>
      </w:r>
      <w:r w:rsidR="00A96CF0" w:rsidRPr="00B56874">
        <w:rPr>
          <w:sz w:val="24"/>
          <w:szCs w:val="24"/>
        </w:rPr>
        <w:t>д</w:t>
      </w:r>
      <w:r w:rsidR="00C8654A" w:rsidRPr="00B56874">
        <w:rPr>
          <w:sz w:val="24"/>
          <w:szCs w:val="24"/>
        </w:rPr>
        <w:t xml:space="preserve">оговоре страхования </w:t>
      </w:r>
      <w:r w:rsidR="0094317F" w:rsidRPr="00B56874">
        <w:rPr>
          <w:sz w:val="24"/>
          <w:szCs w:val="24"/>
        </w:rPr>
        <w:t xml:space="preserve">либо </w:t>
      </w:r>
      <w:r w:rsidR="00C8654A" w:rsidRPr="00B56874">
        <w:rPr>
          <w:sz w:val="24"/>
          <w:szCs w:val="24"/>
        </w:rPr>
        <w:t xml:space="preserve">в Листе осмотра ТС </w:t>
      </w:r>
      <w:r w:rsidR="00702E97" w:rsidRPr="00B56874">
        <w:rPr>
          <w:sz w:val="24"/>
          <w:szCs w:val="24"/>
        </w:rPr>
        <w:t>(кроме случаев заключения договора в виде электронного документа</w:t>
      </w:r>
      <w:r w:rsidR="00811F05" w:rsidRPr="00B56874">
        <w:rPr>
          <w:sz w:val="24"/>
          <w:szCs w:val="24"/>
        </w:rPr>
        <w:t>, где договор заключается без проведения осмотра ТС</w:t>
      </w:r>
      <w:r w:rsidR="00702E97" w:rsidRPr="00B56874">
        <w:rPr>
          <w:sz w:val="24"/>
          <w:szCs w:val="24"/>
        </w:rPr>
        <w:t xml:space="preserve">) </w:t>
      </w:r>
      <w:r w:rsidR="00C8654A" w:rsidRPr="00B56874">
        <w:rPr>
          <w:sz w:val="24"/>
          <w:szCs w:val="24"/>
        </w:rPr>
        <w:t xml:space="preserve">в качестве принадлежности ТС, в том числе, </w:t>
      </w:r>
      <w:r w:rsidR="00D047FC" w:rsidRPr="00B56874">
        <w:rPr>
          <w:sz w:val="24"/>
          <w:szCs w:val="24"/>
        </w:rPr>
        <w:t>«</w:t>
      </w:r>
      <w:r w:rsidR="00C8654A" w:rsidRPr="00B56874">
        <w:rPr>
          <w:sz w:val="24"/>
          <w:szCs w:val="24"/>
        </w:rPr>
        <w:t>нештатное оборудование</w:t>
      </w:r>
      <w:r w:rsidR="00D047FC" w:rsidRPr="00B56874">
        <w:rPr>
          <w:sz w:val="24"/>
          <w:szCs w:val="24"/>
        </w:rPr>
        <w:t>»</w:t>
      </w:r>
      <w:r w:rsidR="00C8654A" w:rsidRPr="00B56874">
        <w:rPr>
          <w:sz w:val="24"/>
          <w:szCs w:val="24"/>
        </w:rPr>
        <w:t>)</w:t>
      </w:r>
      <w:r w:rsidRPr="00B56874">
        <w:rPr>
          <w:sz w:val="24"/>
          <w:szCs w:val="24"/>
        </w:rPr>
        <w:t>:</w:t>
      </w:r>
      <w:proofErr w:type="gramEnd"/>
    </w:p>
    <w:p w14:paraId="7A5C00CA" w14:textId="77777777" w:rsidR="003C4302" w:rsidRPr="00B56874" w:rsidRDefault="003C4302">
      <w:pPr>
        <w:pStyle w:val="4"/>
        <w:rPr>
          <w:sz w:val="24"/>
          <w:szCs w:val="24"/>
        </w:rPr>
      </w:pPr>
      <w:r w:rsidRPr="00B56874">
        <w:rPr>
          <w:sz w:val="24"/>
          <w:szCs w:val="24"/>
        </w:rPr>
        <w:t>1.</w:t>
      </w:r>
      <w:r w:rsidRPr="00B56874">
        <w:rPr>
          <w:sz w:val="24"/>
          <w:szCs w:val="24"/>
        </w:rPr>
        <w:tab/>
        <w:t>автомобили - легковые, грузовые, грузопассажирские;</w:t>
      </w:r>
    </w:p>
    <w:p w14:paraId="369741FD" w14:textId="77777777" w:rsidR="003C4302" w:rsidRPr="00B56874" w:rsidRDefault="003C4302">
      <w:pPr>
        <w:pStyle w:val="4"/>
        <w:rPr>
          <w:sz w:val="24"/>
          <w:szCs w:val="24"/>
        </w:rPr>
      </w:pPr>
      <w:r w:rsidRPr="00B56874">
        <w:rPr>
          <w:sz w:val="24"/>
          <w:szCs w:val="24"/>
        </w:rPr>
        <w:t>2.</w:t>
      </w:r>
      <w:r w:rsidRPr="00B56874">
        <w:rPr>
          <w:sz w:val="24"/>
          <w:szCs w:val="24"/>
        </w:rPr>
        <w:tab/>
        <w:t>автобусы и другие пассажирские ТС;</w:t>
      </w:r>
    </w:p>
    <w:p w14:paraId="63CB6372" w14:textId="77777777" w:rsidR="003C4302" w:rsidRPr="00B56874" w:rsidRDefault="003C4302">
      <w:pPr>
        <w:pStyle w:val="4"/>
        <w:rPr>
          <w:sz w:val="24"/>
          <w:szCs w:val="24"/>
        </w:rPr>
      </w:pPr>
      <w:r w:rsidRPr="00B56874">
        <w:rPr>
          <w:sz w:val="24"/>
          <w:szCs w:val="24"/>
        </w:rPr>
        <w:t>3.</w:t>
      </w:r>
      <w:r w:rsidRPr="00B56874">
        <w:rPr>
          <w:sz w:val="24"/>
          <w:szCs w:val="24"/>
        </w:rPr>
        <w:tab/>
        <w:t>прицепы и полуприцепы;</w:t>
      </w:r>
    </w:p>
    <w:p w14:paraId="0CB2F2C5" w14:textId="77777777" w:rsidR="003C4302" w:rsidRPr="00B56874" w:rsidRDefault="003C4302">
      <w:pPr>
        <w:pStyle w:val="4"/>
        <w:rPr>
          <w:sz w:val="24"/>
          <w:szCs w:val="24"/>
        </w:rPr>
      </w:pPr>
      <w:r w:rsidRPr="00B56874">
        <w:rPr>
          <w:sz w:val="24"/>
          <w:szCs w:val="24"/>
        </w:rPr>
        <w:t>4.</w:t>
      </w:r>
      <w:r w:rsidRPr="00B56874">
        <w:rPr>
          <w:sz w:val="24"/>
          <w:szCs w:val="24"/>
        </w:rPr>
        <w:tab/>
        <w:t>мотоциклы, мотороллеры, мотоколяски;</w:t>
      </w:r>
    </w:p>
    <w:p w14:paraId="481827B0" w14:textId="77777777" w:rsidR="003C4302" w:rsidRPr="00B56874" w:rsidRDefault="003C4302">
      <w:pPr>
        <w:pStyle w:val="4"/>
        <w:rPr>
          <w:sz w:val="24"/>
          <w:szCs w:val="24"/>
        </w:rPr>
      </w:pPr>
      <w:r w:rsidRPr="00B56874">
        <w:rPr>
          <w:sz w:val="24"/>
          <w:szCs w:val="24"/>
        </w:rPr>
        <w:t>5.</w:t>
      </w:r>
      <w:r w:rsidRPr="00B56874">
        <w:rPr>
          <w:sz w:val="24"/>
          <w:szCs w:val="24"/>
        </w:rPr>
        <w:tab/>
        <w:t xml:space="preserve">по соглашению сторон </w:t>
      </w:r>
      <w:r w:rsidR="00E079B7" w:rsidRPr="00B56874">
        <w:rPr>
          <w:sz w:val="24"/>
          <w:szCs w:val="24"/>
        </w:rPr>
        <w:t xml:space="preserve">- </w:t>
      </w:r>
      <w:r w:rsidRPr="00B56874">
        <w:rPr>
          <w:sz w:val="24"/>
          <w:szCs w:val="24"/>
        </w:rPr>
        <w:t xml:space="preserve">другие самоходные, в том числе сельскохозяйственные и буксируемые ТС, </w:t>
      </w:r>
      <w:r w:rsidRPr="00B56874">
        <w:rPr>
          <w:bCs/>
          <w:sz w:val="24"/>
          <w:szCs w:val="24"/>
        </w:rPr>
        <w:t>сельскохозяйственные</w:t>
      </w:r>
      <w:r w:rsidRPr="00B56874">
        <w:rPr>
          <w:sz w:val="24"/>
          <w:szCs w:val="24"/>
        </w:rPr>
        <w:t xml:space="preserve">, </w:t>
      </w:r>
      <w:r w:rsidRPr="00B56874">
        <w:rPr>
          <w:bCs/>
          <w:sz w:val="24"/>
          <w:szCs w:val="24"/>
        </w:rPr>
        <w:t>вспомогательные и иные механизмы</w:t>
      </w:r>
      <w:r w:rsidRPr="00B56874">
        <w:rPr>
          <w:sz w:val="24"/>
          <w:szCs w:val="24"/>
        </w:rPr>
        <w:t>.</w:t>
      </w:r>
    </w:p>
    <w:p w14:paraId="61B766A6" w14:textId="15178743" w:rsidR="003C4302" w:rsidRPr="00B56874" w:rsidRDefault="003C4302">
      <w:pPr>
        <w:pStyle w:val="3"/>
        <w:rPr>
          <w:bCs/>
          <w:sz w:val="24"/>
          <w:szCs w:val="24"/>
        </w:rPr>
      </w:pPr>
      <w:r w:rsidRPr="00B56874">
        <w:rPr>
          <w:b/>
          <w:sz w:val="24"/>
          <w:szCs w:val="24"/>
        </w:rPr>
        <w:lastRenderedPageBreak/>
        <w:t>Статья 15.</w:t>
      </w:r>
      <w:r w:rsidRPr="00B56874">
        <w:rPr>
          <w:b/>
          <w:sz w:val="24"/>
          <w:szCs w:val="24"/>
        </w:rPr>
        <w:tab/>
      </w:r>
      <w:proofErr w:type="gramStart"/>
      <w:r w:rsidRPr="00B56874">
        <w:rPr>
          <w:sz w:val="24"/>
          <w:szCs w:val="24"/>
        </w:rPr>
        <w:t>Не подлежат страхованию ТС, ввезенные на территорию Российской Федерации с нарушением действующих таможенных норм и правил, либо числящиеся в информационных базах данных органов государственной власти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xml:space="preserve"> и органов Интерпола как ранее похищенные</w:t>
      </w:r>
      <w:r w:rsidR="00174330" w:rsidRPr="00B56874">
        <w:rPr>
          <w:sz w:val="24"/>
          <w:szCs w:val="24"/>
        </w:rPr>
        <w:t>, а также с измененными идентификационными номерами</w:t>
      </w:r>
      <w:r w:rsidR="006F29CF">
        <w:rPr>
          <w:sz w:val="24"/>
          <w:szCs w:val="24"/>
        </w:rPr>
        <w:t>, а</w:t>
      </w:r>
      <w:r w:rsidR="009B5436">
        <w:rPr>
          <w:sz w:val="24"/>
          <w:szCs w:val="24"/>
        </w:rPr>
        <w:t xml:space="preserve"> также ТС, на которые наложены ограничения </w:t>
      </w:r>
      <w:r w:rsidR="0018592B">
        <w:rPr>
          <w:sz w:val="24"/>
          <w:szCs w:val="24"/>
        </w:rPr>
        <w:t>судебными и</w:t>
      </w:r>
      <w:r w:rsidR="009B5436">
        <w:rPr>
          <w:sz w:val="24"/>
          <w:szCs w:val="24"/>
        </w:rPr>
        <w:t xml:space="preserve"> иными государственными органами.</w:t>
      </w:r>
      <w:proofErr w:type="gramEnd"/>
    </w:p>
    <w:p w14:paraId="53E9D4BB" w14:textId="3A905ED4" w:rsidR="003C4302" w:rsidRPr="000D38CF" w:rsidRDefault="003C4302" w:rsidP="000D38CF">
      <w:pPr>
        <w:pStyle w:val="3"/>
        <w:widowControl w:val="0"/>
        <w:ind w:firstLine="720"/>
        <w:rPr>
          <w:sz w:val="24"/>
          <w:szCs w:val="24"/>
        </w:rPr>
      </w:pPr>
      <w:r w:rsidRPr="00B56874">
        <w:rPr>
          <w:sz w:val="24"/>
          <w:szCs w:val="24"/>
        </w:rPr>
        <w:t>ТС, имеющее повреждения и</w:t>
      </w:r>
      <w:r w:rsidR="004C2FE0" w:rsidRPr="00B56874">
        <w:rPr>
          <w:sz w:val="24"/>
          <w:szCs w:val="24"/>
        </w:rPr>
        <w:t xml:space="preserve"> </w:t>
      </w:r>
      <w:r w:rsidR="006E3031" w:rsidRPr="00B56874">
        <w:rPr>
          <w:sz w:val="24"/>
          <w:szCs w:val="24"/>
        </w:rPr>
        <w:t>(</w:t>
      </w:r>
      <w:r w:rsidRPr="00B56874">
        <w:rPr>
          <w:sz w:val="24"/>
          <w:szCs w:val="24"/>
        </w:rPr>
        <w:t>или</w:t>
      </w:r>
      <w:r w:rsidR="006E3031" w:rsidRPr="00B56874">
        <w:rPr>
          <w:sz w:val="24"/>
          <w:szCs w:val="24"/>
        </w:rPr>
        <w:t>)</w:t>
      </w:r>
      <w:r w:rsidRPr="00B56874">
        <w:rPr>
          <w:sz w:val="24"/>
          <w:szCs w:val="24"/>
        </w:rPr>
        <w:t xml:space="preserve"> коррозию, принимается на страхование</w:t>
      </w:r>
      <w:r w:rsidR="00212AB0">
        <w:rPr>
          <w:sz w:val="24"/>
          <w:szCs w:val="24"/>
        </w:rPr>
        <w:t xml:space="preserve"> </w:t>
      </w:r>
      <w:r w:rsidRPr="00B56874">
        <w:rPr>
          <w:sz w:val="24"/>
          <w:szCs w:val="24"/>
        </w:rPr>
        <w:t>только при условии, что такие повреждения и</w:t>
      </w:r>
      <w:r w:rsidR="00555F1E" w:rsidRPr="00B56874">
        <w:rPr>
          <w:sz w:val="24"/>
          <w:szCs w:val="24"/>
        </w:rPr>
        <w:t xml:space="preserve"> </w:t>
      </w:r>
      <w:r w:rsidR="006E3031" w:rsidRPr="00B56874">
        <w:rPr>
          <w:sz w:val="24"/>
          <w:szCs w:val="24"/>
        </w:rPr>
        <w:t>(</w:t>
      </w:r>
      <w:r w:rsidRPr="00B56874">
        <w:rPr>
          <w:sz w:val="24"/>
          <w:szCs w:val="24"/>
        </w:rPr>
        <w:t>или</w:t>
      </w:r>
      <w:r w:rsidR="006E3031" w:rsidRPr="00B56874">
        <w:rPr>
          <w:sz w:val="24"/>
          <w:szCs w:val="24"/>
        </w:rPr>
        <w:t>)</w:t>
      </w:r>
      <w:r w:rsidRPr="00B56874">
        <w:rPr>
          <w:sz w:val="24"/>
          <w:szCs w:val="24"/>
        </w:rPr>
        <w:t xml:space="preserve"> коррозия должны быть исправлены Страхователем (Выгодоприобретателем) за свой счет (безусловно, любые повреждения стеклянных или пластиковых частей и деталей, предполагают их замену), а ТС представлено для повторного осмотра. В </w:t>
      </w:r>
      <w:r w:rsidR="00E079B7" w:rsidRPr="00B56874">
        <w:rPr>
          <w:sz w:val="24"/>
          <w:szCs w:val="24"/>
        </w:rPr>
        <w:t>ином</w:t>
      </w:r>
      <w:r w:rsidRPr="00B56874">
        <w:rPr>
          <w:sz w:val="24"/>
          <w:szCs w:val="24"/>
        </w:rPr>
        <w:t xml:space="preserve"> случае при выплате страхового возмещения </w:t>
      </w:r>
      <w:r w:rsidR="00960082" w:rsidRPr="00B56874">
        <w:rPr>
          <w:sz w:val="24"/>
          <w:szCs w:val="24"/>
        </w:rPr>
        <w:t xml:space="preserve">стоимость </w:t>
      </w:r>
      <w:r w:rsidRPr="00B56874">
        <w:rPr>
          <w:sz w:val="24"/>
          <w:szCs w:val="24"/>
        </w:rPr>
        <w:t xml:space="preserve">устранения </w:t>
      </w:r>
      <w:r w:rsidR="00960082" w:rsidRPr="00B56874">
        <w:rPr>
          <w:sz w:val="24"/>
          <w:szCs w:val="24"/>
        </w:rPr>
        <w:t xml:space="preserve">таких </w:t>
      </w:r>
      <w:r w:rsidRPr="00B56874">
        <w:rPr>
          <w:sz w:val="24"/>
          <w:szCs w:val="24"/>
        </w:rPr>
        <w:t>повреждений и</w:t>
      </w:r>
      <w:r w:rsidR="004C2FE0" w:rsidRPr="00B56874">
        <w:rPr>
          <w:sz w:val="24"/>
          <w:szCs w:val="24"/>
        </w:rPr>
        <w:t xml:space="preserve"> </w:t>
      </w:r>
      <w:r w:rsidR="006E3031" w:rsidRPr="00B56874">
        <w:rPr>
          <w:sz w:val="24"/>
          <w:szCs w:val="24"/>
        </w:rPr>
        <w:t>(</w:t>
      </w:r>
      <w:r w:rsidRPr="00B56874">
        <w:rPr>
          <w:sz w:val="24"/>
          <w:szCs w:val="24"/>
        </w:rPr>
        <w:t>или</w:t>
      </w:r>
      <w:r w:rsidR="006E3031" w:rsidRPr="00B56874">
        <w:rPr>
          <w:sz w:val="24"/>
          <w:szCs w:val="24"/>
        </w:rPr>
        <w:t>)</w:t>
      </w:r>
      <w:r w:rsidRPr="00B56874">
        <w:rPr>
          <w:sz w:val="24"/>
          <w:szCs w:val="24"/>
        </w:rPr>
        <w:t xml:space="preserve"> коррозии</w:t>
      </w:r>
      <w:r w:rsidR="006049DC" w:rsidRPr="00B56874">
        <w:rPr>
          <w:sz w:val="24"/>
          <w:szCs w:val="24"/>
        </w:rPr>
        <w:t xml:space="preserve">, определяемая по калькуляции Страховщика, </w:t>
      </w:r>
      <w:r w:rsidRPr="00B56874">
        <w:rPr>
          <w:sz w:val="24"/>
          <w:szCs w:val="24"/>
        </w:rPr>
        <w:t xml:space="preserve"> вычитается из суммы </w:t>
      </w:r>
      <w:r w:rsidR="00EF2074" w:rsidRPr="000D38CF">
        <w:rPr>
          <w:sz w:val="24"/>
          <w:szCs w:val="24"/>
        </w:rPr>
        <w:t xml:space="preserve">страхового </w:t>
      </w:r>
      <w:r w:rsidRPr="000D38CF">
        <w:rPr>
          <w:sz w:val="24"/>
          <w:szCs w:val="24"/>
        </w:rPr>
        <w:t>возмещения.</w:t>
      </w:r>
    </w:p>
    <w:p w14:paraId="4C92EF63" w14:textId="77777777" w:rsidR="003C4302" w:rsidRPr="000D38CF" w:rsidRDefault="003C4302" w:rsidP="000D38CF">
      <w:pPr>
        <w:pStyle w:val="3"/>
        <w:widowControl w:val="0"/>
        <w:rPr>
          <w:sz w:val="24"/>
          <w:szCs w:val="24"/>
        </w:rPr>
      </w:pPr>
      <w:r w:rsidRPr="000D38CF">
        <w:rPr>
          <w:b/>
          <w:sz w:val="24"/>
          <w:szCs w:val="24"/>
        </w:rPr>
        <w:t>Статья 16.</w:t>
      </w:r>
      <w:r w:rsidRPr="000D38CF">
        <w:rPr>
          <w:b/>
          <w:sz w:val="24"/>
          <w:szCs w:val="24"/>
        </w:rPr>
        <w:tab/>
      </w:r>
      <w:r w:rsidRPr="000D38CF">
        <w:rPr>
          <w:bCs/>
          <w:sz w:val="24"/>
          <w:szCs w:val="24"/>
        </w:rPr>
        <w:t xml:space="preserve">В качестве дополнительного оборудования (далее </w:t>
      </w:r>
      <w:r w:rsidR="000D38CF" w:rsidRPr="000D38CF">
        <w:rPr>
          <w:sz w:val="24"/>
          <w:szCs w:val="24"/>
        </w:rPr>
        <w:t>–</w:t>
      </w:r>
      <w:r w:rsidR="00E079B7" w:rsidRPr="000D38CF">
        <w:rPr>
          <w:bCs/>
          <w:sz w:val="24"/>
          <w:szCs w:val="24"/>
        </w:rPr>
        <w:t xml:space="preserve"> </w:t>
      </w:r>
      <w:r w:rsidRPr="000D38CF">
        <w:rPr>
          <w:bCs/>
          <w:sz w:val="24"/>
          <w:szCs w:val="24"/>
        </w:rPr>
        <w:t xml:space="preserve">ДО), установленного на ТС, на страхование </w:t>
      </w:r>
      <w:r w:rsidR="009761AC" w:rsidRPr="000D38CF">
        <w:rPr>
          <w:bCs/>
          <w:sz w:val="24"/>
          <w:szCs w:val="24"/>
        </w:rPr>
        <w:t xml:space="preserve">может приниматься </w:t>
      </w:r>
      <w:r w:rsidRPr="000D38CF">
        <w:rPr>
          <w:sz w:val="24"/>
          <w:szCs w:val="24"/>
        </w:rPr>
        <w:t xml:space="preserve">оборудование и принадлежности, признанные дополнительным оборудованием по соглашению сторон на основании осмотра ТС и </w:t>
      </w:r>
      <w:proofErr w:type="gramStart"/>
      <w:r w:rsidRPr="000D38CF">
        <w:rPr>
          <w:sz w:val="24"/>
          <w:szCs w:val="24"/>
        </w:rPr>
        <w:t>ДО</w:t>
      </w:r>
      <w:proofErr w:type="gramEnd"/>
      <w:r w:rsidR="00E079B7" w:rsidRPr="000D38CF">
        <w:rPr>
          <w:sz w:val="24"/>
          <w:szCs w:val="24"/>
        </w:rPr>
        <w:t xml:space="preserve"> Страховщиком</w:t>
      </w:r>
      <w:r w:rsidRPr="000D38CF">
        <w:rPr>
          <w:sz w:val="24"/>
          <w:szCs w:val="24"/>
        </w:rPr>
        <w:t>.</w:t>
      </w:r>
      <w:r w:rsidR="009761AC" w:rsidRPr="000D38CF">
        <w:rPr>
          <w:sz w:val="24"/>
          <w:szCs w:val="24"/>
        </w:rPr>
        <w:t xml:space="preserve"> </w:t>
      </w:r>
    </w:p>
    <w:p w14:paraId="3BF6808E" w14:textId="77777777" w:rsidR="00E3460A" w:rsidRPr="0094558D" w:rsidRDefault="003C4302">
      <w:pPr>
        <w:ind w:firstLine="720"/>
        <w:jc w:val="both"/>
      </w:pPr>
      <w:proofErr w:type="gramStart"/>
      <w:r w:rsidRPr="0094558D">
        <w:rPr>
          <w:sz w:val="24"/>
          <w:szCs w:val="24"/>
        </w:rPr>
        <w:t>ДО</w:t>
      </w:r>
      <w:proofErr w:type="gramEnd"/>
      <w:r w:rsidRPr="0094558D">
        <w:rPr>
          <w:sz w:val="24"/>
          <w:szCs w:val="24"/>
        </w:rPr>
        <w:t xml:space="preserve"> не подлежит страхованию отдельно от транспортного средства, на котором оно установлено. Если условиями настоящих Правил в отношении ДО не предусмотрено специальных условий, то на страхование ДО полностью распространяются условия настоящих Правил в отношении страхования ТС.</w:t>
      </w:r>
      <w:bookmarkStart w:id="12" w:name="_Toc475185210"/>
    </w:p>
    <w:p w14:paraId="7AAEAE62" w14:textId="77777777" w:rsidR="003C4302" w:rsidRPr="0094558D" w:rsidRDefault="003C4302">
      <w:pPr>
        <w:ind w:firstLine="720"/>
        <w:jc w:val="both"/>
      </w:pPr>
    </w:p>
    <w:p w14:paraId="1A64EDE6" w14:textId="77777777" w:rsidR="003C4302" w:rsidRPr="004C1C18" w:rsidRDefault="003C4302">
      <w:pPr>
        <w:ind w:firstLine="720"/>
        <w:jc w:val="both"/>
        <w:rPr>
          <w:b/>
          <w:sz w:val="24"/>
          <w:szCs w:val="24"/>
        </w:rPr>
      </w:pPr>
      <w:r w:rsidRPr="004C1C18">
        <w:rPr>
          <w:b/>
          <w:sz w:val="24"/>
          <w:szCs w:val="24"/>
        </w:rPr>
        <w:t>§ 5.</w:t>
      </w:r>
      <w:r w:rsidRPr="004C1C18">
        <w:rPr>
          <w:b/>
          <w:sz w:val="24"/>
          <w:szCs w:val="24"/>
        </w:rPr>
        <w:tab/>
        <w:t>Страховой риск</w:t>
      </w:r>
      <w:bookmarkEnd w:id="12"/>
    </w:p>
    <w:p w14:paraId="2D07539E" w14:textId="77777777" w:rsidR="003C4302" w:rsidRPr="00B56874" w:rsidRDefault="003C4302">
      <w:pPr>
        <w:pStyle w:val="3"/>
        <w:rPr>
          <w:sz w:val="24"/>
          <w:szCs w:val="24"/>
        </w:rPr>
      </w:pPr>
      <w:r w:rsidRPr="004C1C18">
        <w:rPr>
          <w:b/>
          <w:sz w:val="24"/>
          <w:szCs w:val="24"/>
        </w:rPr>
        <w:t>Статья 17.</w:t>
      </w:r>
      <w:r w:rsidRPr="004C1C18">
        <w:rPr>
          <w:b/>
          <w:sz w:val="24"/>
          <w:szCs w:val="24"/>
        </w:rPr>
        <w:tab/>
      </w:r>
      <w:r w:rsidRPr="004C1C18">
        <w:rPr>
          <w:sz w:val="24"/>
          <w:szCs w:val="24"/>
        </w:rPr>
        <w:t>Страховым риском</w:t>
      </w:r>
      <w:r w:rsidRPr="00B56874">
        <w:rPr>
          <w:sz w:val="24"/>
          <w:szCs w:val="24"/>
        </w:rPr>
        <w:t xml:space="preserve"> является предполагаемое событие, на случай </w:t>
      </w:r>
      <w:proofErr w:type="gramStart"/>
      <w:r w:rsidRPr="00B56874">
        <w:rPr>
          <w:sz w:val="24"/>
          <w:szCs w:val="24"/>
        </w:rPr>
        <w:t>наступления</w:t>
      </w:r>
      <w:proofErr w:type="gramEnd"/>
      <w:r w:rsidRPr="00B56874">
        <w:rPr>
          <w:sz w:val="24"/>
          <w:szCs w:val="24"/>
        </w:rPr>
        <w:t xml:space="preserve"> которого заключается договор страхования. Договор страхования может быть заключен от совокупности ниженазванных страховых рисков или любой их комбинации.</w:t>
      </w:r>
    </w:p>
    <w:p w14:paraId="0D1F9DAF" w14:textId="77777777" w:rsidR="003C4302" w:rsidRPr="00B56874" w:rsidRDefault="003C4302" w:rsidP="009F18B3">
      <w:pPr>
        <w:pStyle w:val="3"/>
        <w:rPr>
          <w:sz w:val="24"/>
          <w:szCs w:val="24"/>
        </w:rPr>
      </w:pPr>
      <w:bookmarkStart w:id="13" w:name="_Hlt475507562"/>
      <w:bookmarkStart w:id="14" w:name="_Hlt475507198"/>
      <w:bookmarkStart w:id="15" w:name="_Ref472390330"/>
      <w:r w:rsidRPr="00B56874">
        <w:rPr>
          <w:b/>
          <w:sz w:val="24"/>
          <w:szCs w:val="24"/>
        </w:rPr>
        <w:t>Статья 18</w:t>
      </w:r>
      <w:bookmarkEnd w:id="13"/>
      <w:r w:rsidRPr="00B56874">
        <w:rPr>
          <w:b/>
          <w:sz w:val="24"/>
          <w:szCs w:val="24"/>
        </w:rPr>
        <w:t>.</w:t>
      </w:r>
      <w:bookmarkEnd w:id="14"/>
      <w:r w:rsidRPr="00B56874">
        <w:rPr>
          <w:b/>
          <w:sz w:val="24"/>
          <w:szCs w:val="24"/>
        </w:rPr>
        <w:tab/>
      </w:r>
      <w:r w:rsidRPr="00B56874">
        <w:rPr>
          <w:sz w:val="24"/>
          <w:szCs w:val="24"/>
        </w:rPr>
        <w:t xml:space="preserve">Страховщик обеспечивает страховую защиту по </w:t>
      </w:r>
      <w:r w:rsidR="00D72907" w:rsidRPr="00B56874">
        <w:rPr>
          <w:sz w:val="24"/>
          <w:szCs w:val="24"/>
        </w:rPr>
        <w:t>д</w:t>
      </w:r>
      <w:r w:rsidRPr="00B56874">
        <w:rPr>
          <w:sz w:val="24"/>
          <w:szCs w:val="24"/>
        </w:rPr>
        <w:t>оговору страхования от следующих рисков:</w:t>
      </w:r>
      <w:bookmarkEnd w:id="15"/>
    </w:p>
    <w:p w14:paraId="10F0E86B" w14:textId="6B6CDF8E" w:rsidR="009D06FF" w:rsidRPr="00B56874" w:rsidRDefault="003C4302" w:rsidP="009F18B3">
      <w:pPr>
        <w:pStyle w:val="4"/>
        <w:rPr>
          <w:sz w:val="24"/>
          <w:szCs w:val="24"/>
        </w:rPr>
      </w:pPr>
      <w:r w:rsidRPr="00B56874">
        <w:rPr>
          <w:sz w:val="24"/>
          <w:szCs w:val="24"/>
        </w:rPr>
        <w:t>1.</w:t>
      </w:r>
      <w:r w:rsidR="009D06FF" w:rsidRPr="00B56874">
        <w:rPr>
          <w:sz w:val="24"/>
          <w:szCs w:val="24"/>
        </w:rPr>
        <w:t>1.</w:t>
      </w:r>
      <w:r w:rsidRPr="00B56874">
        <w:rPr>
          <w:sz w:val="24"/>
          <w:szCs w:val="24"/>
        </w:rPr>
        <w:tab/>
      </w:r>
      <w:proofErr w:type="gramStart"/>
      <w:r w:rsidR="00D047FC" w:rsidRPr="00B56874">
        <w:rPr>
          <w:sz w:val="24"/>
          <w:szCs w:val="24"/>
        </w:rPr>
        <w:t>«</w:t>
      </w:r>
      <w:r w:rsidRPr="00B56874">
        <w:rPr>
          <w:sz w:val="24"/>
          <w:szCs w:val="24"/>
        </w:rPr>
        <w:t>ДТП</w:t>
      </w:r>
      <w:bookmarkStart w:id="16" w:name="OLE_LINK3"/>
      <w:r w:rsidR="009D06FF" w:rsidRPr="00B56874">
        <w:rPr>
          <w:sz w:val="24"/>
          <w:szCs w:val="24"/>
        </w:rPr>
        <w:t xml:space="preserve"> при управлении ТС лицами, допущенными к управлению</w:t>
      </w:r>
      <w:r w:rsidR="00EF2074" w:rsidRPr="00B56874">
        <w:rPr>
          <w:rStyle w:val="a8"/>
          <w:sz w:val="24"/>
          <w:szCs w:val="24"/>
        </w:rPr>
        <w:footnoteReference w:id="4"/>
      </w:r>
      <w:bookmarkEnd w:id="16"/>
      <w:r w:rsidR="00B84BC4" w:rsidRPr="00B56874">
        <w:rPr>
          <w:sz w:val="24"/>
          <w:szCs w:val="24"/>
        </w:rPr>
        <w:t>»</w:t>
      </w:r>
      <w:r w:rsidRPr="00B56874">
        <w:rPr>
          <w:sz w:val="24"/>
          <w:szCs w:val="24"/>
        </w:rPr>
        <w:t xml:space="preserve"> </w:t>
      </w:r>
      <w:r w:rsidR="009D06FF" w:rsidRPr="00B56874">
        <w:rPr>
          <w:sz w:val="24"/>
          <w:szCs w:val="24"/>
        </w:rPr>
        <w:t xml:space="preserve">– </w:t>
      </w:r>
      <w:r w:rsidR="00BB5BDE" w:rsidRPr="00B56874">
        <w:rPr>
          <w:sz w:val="24"/>
          <w:szCs w:val="24"/>
        </w:rPr>
        <w:t>дорожно-транспортное происшествие – событие, возникшее в процессе движения застрахованного ТС по дороге и с его участием (наезд, опрокидывание, столкновение и т.д.</w:t>
      </w:r>
      <w:r w:rsidR="00FA75CD" w:rsidRPr="00B56874">
        <w:rPr>
          <w:sz w:val="24"/>
          <w:szCs w:val="24"/>
        </w:rPr>
        <w:t>, за исключением случаев перемещения (транспортировки) ТС любым видом транспорта методом частичной или полной погрузки</w:t>
      </w:r>
      <w:r w:rsidR="00E160B9">
        <w:rPr>
          <w:rStyle w:val="a8"/>
          <w:sz w:val="24"/>
          <w:szCs w:val="24"/>
        </w:rPr>
        <w:footnoteReference w:id="5"/>
      </w:r>
      <w:r w:rsidR="00BB5BDE" w:rsidRPr="00B56874">
        <w:rPr>
          <w:sz w:val="24"/>
          <w:szCs w:val="24"/>
        </w:rPr>
        <w:t>), произошедшее при управлении ТС лицом, указанным в договоре страхования, или лицом, соответствующим критериям, указанным в договоре страхования</w:t>
      </w:r>
      <w:proofErr w:type="gramEnd"/>
      <w:r w:rsidR="00BB5BDE" w:rsidRPr="00B56874">
        <w:rPr>
          <w:sz w:val="24"/>
          <w:szCs w:val="24"/>
        </w:rPr>
        <w:t>, а также повреждение другим механическим транспортным средством на стоянке</w:t>
      </w:r>
      <w:r w:rsidR="0026062E" w:rsidRPr="00B56874">
        <w:rPr>
          <w:sz w:val="24"/>
          <w:szCs w:val="24"/>
        </w:rPr>
        <w:t xml:space="preserve"> либо при самопроизвольном движении ТС</w:t>
      </w:r>
      <w:r w:rsidR="009D06FF" w:rsidRPr="00B56874">
        <w:rPr>
          <w:sz w:val="24"/>
          <w:szCs w:val="24"/>
        </w:rPr>
        <w:t>.</w:t>
      </w:r>
    </w:p>
    <w:p w14:paraId="0510F9F0" w14:textId="70469E1E" w:rsidR="0026062E" w:rsidRPr="00B56874" w:rsidRDefault="009D06FF" w:rsidP="009F18B3">
      <w:pPr>
        <w:pStyle w:val="4"/>
        <w:rPr>
          <w:sz w:val="24"/>
          <w:szCs w:val="24"/>
        </w:rPr>
      </w:pPr>
      <w:r w:rsidRPr="00B56874">
        <w:rPr>
          <w:sz w:val="24"/>
          <w:szCs w:val="24"/>
        </w:rPr>
        <w:t xml:space="preserve">1.2. </w:t>
      </w:r>
      <w:r w:rsidR="00D047FC" w:rsidRPr="00B56874">
        <w:rPr>
          <w:sz w:val="24"/>
          <w:szCs w:val="24"/>
        </w:rPr>
        <w:t>«</w:t>
      </w:r>
      <w:r w:rsidRPr="00B56874">
        <w:rPr>
          <w:sz w:val="24"/>
          <w:szCs w:val="24"/>
        </w:rPr>
        <w:t>ДТП при управлении ТС любыми лицами</w:t>
      </w:r>
      <w:r w:rsidR="00D047FC" w:rsidRPr="00B56874">
        <w:rPr>
          <w:sz w:val="24"/>
          <w:szCs w:val="24"/>
        </w:rPr>
        <w:t>»</w:t>
      </w:r>
      <w:r w:rsidRPr="00B56874">
        <w:rPr>
          <w:sz w:val="24"/>
          <w:szCs w:val="24"/>
        </w:rPr>
        <w:t xml:space="preserve"> –</w:t>
      </w:r>
      <w:r w:rsidR="00FA75CD" w:rsidRPr="00B56874">
        <w:rPr>
          <w:sz w:val="24"/>
          <w:szCs w:val="24"/>
        </w:rPr>
        <w:t xml:space="preserve"> дорожно-транспортное происшествие – событие, возникшее в процессе движения застрахованного ТС по дороге и с его участием (наезд, опрокидывание, </w:t>
      </w:r>
      <w:r w:rsidR="00FA75CD" w:rsidRPr="004C1C18">
        <w:rPr>
          <w:sz w:val="24"/>
          <w:szCs w:val="24"/>
        </w:rPr>
        <w:t>столкновение и т.д., за исключением случаев перемещения (транспортировки) ТС любым видом транспорта методом частичной или полной погрузки</w:t>
      </w:r>
      <w:proofErr w:type="gramStart"/>
      <w:r w:rsidR="00E160B9" w:rsidRPr="004C1C18">
        <w:rPr>
          <w:sz w:val="24"/>
          <w:szCs w:val="24"/>
          <w:vertAlign w:val="superscript"/>
        </w:rPr>
        <w:t>4</w:t>
      </w:r>
      <w:proofErr w:type="gramEnd"/>
      <w:r w:rsidR="00FA75CD" w:rsidRPr="004C1C18">
        <w:rPr>
          <w:sz w:val="24"/>
          <w:szCs w:val="24"/>
        </w:rPr>
        <w:t>), а также повреждение другим механическим транспортным средством на стоянке</w:t>
      </w:r>
      <w:r w:rsidR="0026062E" w:rsidRPr="004C1C18">
        <w:rPr>
          <w:sz w:val="24"/>
          <w:szCs w:val="24"/>
        </w:rPr>
        <w:t xml:space="preserve"> либо при самопроизвольном движении ТС.</w:t>
      </w:r>
    </w:p>
    <w:p w14:paraId="77510DFA" w14:textId="3FAA1BDA" w:rsidR="003C4302" w:rsidRPr="00B56874" w:rsidRDefault="003C4302" w:rsidP="009F18B3">
      <w:pPr>
        <w:pStyle w:val="4"/>
        <w:rPr>
          <w:sz w:val="24"/>
          <w:szCs w:val="24"/>
        </w:rPr>
      </w:pPr>
      <w:r w:rsidRPr="00B56874">
        <w:rPr>
          <w:sz w:val="24"/>
          <w:szCs w:val="24"/>
        </w:rPr>
        <w:t>2.</w:t>
      </w:r>
      <w:r w:rsidRPr="00B56874">
        <w:rPr>
          <w:sz w:val="24"/>
          <w:szCs w:val="24"/>
        </w:rPr>
        <w:tab/>
      </w:r>
      <w:r w:rsidR="00D047FC" w:rsidRPr="00B56874">
        <w:rPr>
          <w:sz w:val="24"/>
          <w:szCs w:val="24"/>
        </w:rPr>
        <w:t>«</w:t>
      </w:r>
      <w:r w:rsidRPr="00B56874">
        <w:rPr>
          <w:sz w:val="24"/>
          <w:szCs w:val="24"/>
        </w:rPr>
        <w:t>Пожар</w:t>
      </w:r>
      <w:r w:rsidR="00D047FC" w:rsidRPr="00B56874">
        <w:rPr>
          <w:sz w:val="24"/>
          <w:szCs w:val="24"/>
        </w:rPr>
        <w:t>»</w:t>
      </w:r>
      <w:r w:rsidRPr="00B56874">
        <w:rPr>
          <w:sz w:val="24"/>
          <w:szCs w:val="24"/>
        </w:rPr>
        <w:t xml:space="preserve"> </w:t>
      </w:r>
      <w:r w:rsidR="00BE5BD5" w:rsidRPr="00B56874">
        <w:rPr>
          <w:sz w:val="24"/>
          <w:szCs w:val="24"/>
        </w:rPr>
        <w:t>–</w:t>
      </w:r>
      <w:r w:rsidRPr="00B56874">
        <w:rPr>
          <w:sz w:val="24"/>
          <w:szCs w:val="24"/>
        </w:rPr>
        <w:t xml:space="preserve"> неконтролируемое горение или взрыв</w:t>
      </w:r>
      <w:r w:rsidR="00840357" w:rsidRPr="00B56874">
        <w:rPr>
          <w:sz w:val="24"/>
          <w:szCs w:val="24"/>
        </w:rPr>
        <w:t xml:space="preserve"> (</w:t>
      </w:r>
      <w:r w:rsidR="00F97114" w:rsidRPr="00B56874">
        <w:rPr>
          <w:sz w:val="24"/>
          <w:szCs w:val="24"/>
        </w:rPr>
        <w:t xml:space="preserve">в </w:t>
      </w:r>
      <w:proofErr w:type="spellStart"/>
      <w:r w:rsidR="00F97114" w:rsidRPr="00B56874">
        <w:rPr>
          <w:sz w:val="24"/>
          <w:szCs w:val="24"/>
        </w:rPr>
        <w:t>т.ч</w:t>
      </w:r>
      <w:proofErr w:type="spellEnd"/>
      <w:r w:rsidR="00F97114" w:rsidRPr="00B56874">
        <w:rPr>
          <w:sz w:val="24"/>
          <w:szCs w:val="24"/>
        </w:rPr>
        <w:t xml:space="preserve">. воздействие </w:t>
      </w:r>
      <w:r w:rsidR="00840357" w:rsidRPr="00B56874">
        <w:rPr>
          <w:sz w:val="24"/>
          <w:szCs w:val="24"/>
        </w:rPr>
        <w:t>ударн</w:t>
      </w:r>
      <w:r w:rsidR="00F97114" w:rsidRPr="00B56874">
        <w:rPr>
          <w:sz w:val="24"/>
          <w:szCs w:val="24"/>
        </w:rPr>
        <w:t>ой</w:t>
      </w:r>
      <w:r w:rsidR="00840357" w:rsidRPr="00B56874">
        <w:rPr>
          <w:sz w:val="24"/>
          <w:szCs w:val="24"/>
        </w:rPr>
        <w:t xml:space="preserve"> волн</w:t>
      </w:r>
      <w:r w:rsidR="00F97114" w:rsidRPr="00B56874">
        <w:rPr>
          <w:sz w:val="24"/>
          <w:szCs w:val="24"/>
        </w:rPr>
        <w:t>ы</w:t>
      </w:r>
      <w:r w:rsidR="00840357" w:rsidRPr="00B56874">
        <w:rPr>
          <w:sz w:val="24"/>
          <w:szCs w:val="24"/>
        </w:rPr>
        <w:t>)</w:t>
      </w:r>
      <w:r w:rsidRPr="00B56874">
        <w:rPr>
          <w:sz w:val="24"/>
          <w:szCs w:val="24"/>
        </w:rPr>
        <w:t>, возникшие вследствие внешнего воздействия</w:t>
      </w:r>
      <w:r w:rsidRPr="00B56874">
        <w:rPr>
          <w:rStyle w:val="a8"/>
          <w:sz w:val="24"/>
          <w:szCs w:val="24"/>
        </w:rPr>
        <w:footnoteReference w:id="6"/>
      </w:r>
      <w:r w:rsidR="00CD68FC" w:rsidRPr="00B56874">
        <w:rPr>
          <w:sz w:val="24"/>
          <w:szCs w:val="24"/>
        </w:rPr>
        <w:t xml:space="preserve">, исключая </w:t>
      </w:r>
      <w:r w:rsidR="00840357" w:rsidRPr="00B56874">
        <w:rPr>
          <w:sz w:val="24"/>
          <w:szCs w:val="24"/>
        </w:rPr>
        <w:t>локальные</w:t>
      </w:r>
      <w:r w:rsidR="00CD68FC" w:rsidRPr="00B56874">
        <w:rPr>
          <w:sz w:val="24"/>
          <w:szCs w:val="24"/>
        </w:rPr>
        <w:t xml:space="preserve"> повреждения элементов салона ТС в результате курения</w:t>
      </w:r>
      <w:r w:rsidR="00F97114" w:rsidRPr="00B56874">
        <w:rPr>
          <w:sz w:val="24"/>
          <w:szCs w:val="24"/>
        </w:rPr>
        <w:t>.</w:t>
      </w:r>
      <w:r w:rsidRPr="00B56874">
        <w:rPr>
          <w:sz w:val="24"/>
          <w:szCs w:val="24"/>
        </w:rPr>
        <w:t xml:space="preserve"> </w:t>
      </w:r>
      <w:bookmarkStart w:id="17" w:name="_Hlt472757723"/>
      <w:bookmarkStart w:id="18" w:name="_Hlt475507496"/>
      <w:bookmarkStart w:id="19" w:name="_Ref472756364"/>
      <w:bookmarkEnd w:id="17"/>
      <w:r w:rsidRPr="00B56874">
        <w:rPr>
          <w:sz w:val="24"/>
          <w:szCs w:val="24"/>
        </w:rPr>
        <w:t xml:space="preserve">По дополнительному соглашению сторон под пожаром может пониматься также неконтролируемое горение или взрыв, возникшие вследствие самовозгорания </w:t>
      </w:r>
      <w:r w:rsidR="00F4720E" w:rsidRPr="00B56874">
        <w:rPr>
          <w:sz w:val="24"/>
          <w:szCs w:val="24"/>
        </w:rPr>
        <w:t>ТС</w:t>
      </w:r>
      <w:r w:rsidR="00E46E6F" w:rsidRPr="00E46E6F">
        <w:rPr>
          <w:sz w:val="24"/>
          <w:szCs w:val="24"/>
        </w:rPr>
        <w:t xml:space="preserve"> (</w:t>
      </w:r>
      <w:r w:rsidR="00E46E6F">
        <w:rPr>
          <w:sz w:val="24"/>
          <w:szCs w:val="24"/>
        </w:rPr>
        <w:t xml:space="preserve">ДО) </w:t>
      </w:r>
      <w:r w:rsidR="00F4720E" w:rsidRPr="00B56874">
        <w:rPr>
          <w:sz w:val="24"/>
          <w:szCs w:val="24"/>
        </w:rPr>
        <w:t xml:space="preserve"> и (</w:t>
      </w:r>
      <w:r w:rsidR="00527239" w:rsidRPr="00B56874">
        <w:rPr>
          <w:sz w:val="24"/>
          <w:szCs w:val="24"/>
        </w:rPr>
        <w:t>или</w:t>
      </w:r>
      <w:r w:rsidR="00F4720E" w:rsidRPr="00B56874">
        <w:rPr>
          <w:sz w:val="24"/>
          <w:szCs w:val="24"/>
        </w:rPr>
        <w:t>)</w:t>
      </w:r>
      <w:r w:rsidR="00527239" w:rsidRPr="00B56874">
        <w:rPr>
          <w:sz w:val="24"/>
          <w:szCs w:val="24"/>
        </w:rPr>
        <w:t xml:space="preserve"> замыкания электропроводки ТС</w:t>
      </w:r>
      <w:r w:rsidR="00E46E6F">
        <w:rPr>
          <w:sz w:val="24"/>
          <w:szCs w:val="24"/>
        </w:rPr>
        <w:t xml:space="preserve"> (ДО)</w:t>
      </w:r>
      <w:r w:rsidRPr="00B56874">
        <w:rPr>
          <w:sz w:val="24"/>
          <w:szCs w:val="24"/>
        </w:rPr>
        <w:t>;</w:t>
      </w:r>
    </w:p>
    <w:p w14:paraId="7B922CF2" w14:textId="6B757076" w:rsidR="003C4302" w:rsidRPr="00B56874" w:rsidRDefault="003C4302" w:rsidP="009F18B3">
      <w:pPr>
        <w:pStyle w:val="4"/>
        <w:rPr>
          <w:sz w:val="24"/>
          <w:szCs w:val="24"/>
        </w:rPr>
      </w:pPr>
      <w:r w:rsidRPr="00B56874">
        <w:rPr>
          <w:sz w:val="24"/>
          <w:szCs w:val="24"/>
        </w:rPr>
        <w:lastRenderedPageBreak/>
        <w:t>3.</w:t>
      </w:r>
      <w:bookmarkEnd w:id="18"/>
      <w:r w:rsidRPr="00B56874">
        <w:rPr>
          <w:sz w:val="24"/>
          <w:szCs w:val="24"/>
        </w:rPr>
        <w:tab/>
      </w:r>
      <w:r w:rsidR="00D047FC" w:rsidRPr="00B56874">
        <w:rPr>
          <w:sz w:val="24"/>
          <w:szCs w:val="24"/>
        </w:rPr>
        <w:t>«</w:t>
      </w:r>
      <w:r w:rsidRPr="00B56874">
        <w:rPr>
          <w:sz w:val="24"/>
          <w:szCs w:val="24"/>
        </w:rPr>
        <w:t>Повреждение отскочившим или упавшим предметом</w:t>
      </w:r>
      <w:r w:rsidR="00D047FC" w:rsidRPr="00B56874">
        <w:rPr>
          <w:sz w:val="24"/>
          <w:szCs w:val="24"/>
        </w:rPr>
        <w:t>»</w:t>
      </w:r>
      <w:r w:rsidRPr="00B56874">
        <w:rPr>
          <w:sz w:val="24"/>
          <w:szCs w:val="24"/>
        </w:rPr>
        <w:t xml:space="preserve"> </w:t>
      </w:r>
      <w:r w:rsidR="00700A23" w:rsidRPr="00B56874">
        <w:rPr>
          <w:sz w:val="24"/>
          <w:szCs w:val="24"/>
        </w:rPr>
        <w:t>–</w:t>
      </w:r>
      <w:r w:rsidR="00F84869" w:rsidRPr="00B56874" w:rsidDel="00700A23">
        <w:rPr>
          <w:sz w:val="24"/>
          <w:szCs w:val="24"/>
        </w:rPr>
        <w:t xml:space="preserve"> </w:t>
      </w:r>
      <w:r w:rsidRPr="00B56874">
        <w:rPr>
          <w:sz w:val="24"/>
          <w:szCs w:val="24"/>
        </w:rPr>
        <w:t>внешнее</w:t>
      </w:r>
      <w:r w:rsidR="00F84869" w:rsidRPr="00B56874">
        <w:rPr>
          <w:sz w:val="24"/>
          <w:szCs w:val="24"/>
        </w:rPr>
        <w:t xml:space="preserve"> механическое</w:t>
      </w:r>
      <w:r w:rsidRPr="00B56874">
        <w:rPr>
          <w:sz w:val="24"/>
          <w:szCs w:val="24"/>
        </w:rPr>
        <w:t xml:space="preserve"> воздействие на ТС постороннего предмета (в том числе выброс гравия из-под колес транспорта, камней и других твердых фракций)</w:t>
      </w:r>
      <w:r w:rsidR="008B028D" w:rsidRPr="00B56874">
        <w:rPr>
          <w:sz w:val="24"/>
          <w:szCs w:val="24"/>
        </w:rPr>
        <w:t xml:space="preserve">. </w:t>
      </w:r>
      <w:bookmarkEnd w:id="19"/>
    </w:p>
    <w:p w14:paraId="31D34D4E" w14:textId="77777777" w:rsidR="003C4302" w:rsidRPr="00B56874" w:rsidRDefault="003C4302" w:rsidP="009F18B3">
      <w:pPr>
        <w:pStyle w:val="4"/>
        <w:rPr>
          <w:sz w:val="24"/>
          <w:szCs w:val="24"/>
        </w:rPr>
      </w:pPr>
      <w:r w:rsidRPr="00B56874">
        <w:rPr>
          <w:sz w:val="24"/>
          <w:szCs w:val="24"/>
        </w:rPr>
        <w:t>4.</w:t>
      </w:r>
      <w:r w:rsidRPr="00B56874">
        <w:rPr>
          <w:sz w:val="24"/>
          <w:szCs w:val="24"/>
        </w:rPr>
        <w:tab/>
      </w:r>
      <w:proofErr w:type="gramStart"/>
      <w:r w:rsidR="00D047FC" w:rsidRPr="00B56874">
        <w:rPr>
          <w:sz w:val="24"/>
          <w:szCs w:val="24"/>
        </w:rPr>
        <w:t>«</w:t>
      </w:r>
      <w:r w:rsidRPr="00B56874">
        <w:rPr>
          <w:sz w:val="24"/>
          <w:szCs w:val="24"/>
        </w:rPr>
        <w:t>Стихийное бедствие</w:t>
      </w:r>
      <w:r w:rsidR="00D047FC" w:rsidRPr="00B56874">
        <w:rPr>
          <w:sz w:val="24"/>
          <w:szCs w:val="24"/>
        </w:rPr>
        <w:t>»</w:t>
      </w:r>
      <w:r w:rsidRPr="00B56874">
        <w:rPr>
          <w:sz w:val="24"/>
          <w:szCs w:val="24"/>
        </w:rPr>
        <w:t xml:space="preserve"> </w:t>
      </w:r>
      <w:r w:rsidR="00BE5BD5" w:rsidRPr="00B56874">
        <w:rPr>
          <w:sz w:val="24"/>
          <w:szCs w:val="24"/>
        </w:rPr>
        <w:t>–</w:t>
      </w:r>
      <w:r w:rsidRPr="00B56874">
        <w:rPr>
          <w:sz w:val="24"/>
          <w:szCs w:val="24"/>
        </w:rPr>
        <w:t xml:space="preserve"> внешнее воздействие на ТС природного явления: града, землетрясения, </w:t>
      </w:r>
      <w:r w:rsidR="001D74EA" w:rsidRPr="00B56874">
        <w:rPr>
          <w:sz w:val="24"/>
          <w:szCs w:val="24"/>
        </w:rPr>
        <w:t xml:space="preserve">шторма, </w:t>
      </w:r>
      <w:r w:rsidRPr="00B56874">
        <w:rPr>
          <w:sz w:val="24"/>
          <w:szCs w:val="24"/>
        </w:rPr>
        <w:t>урагана</w:t>
      </w:r>
      <w:r w:rsidR="00053A44" w:rsidRPr="00B56874">
        <w:rPr>
          <w:sz w:val="24"/>
          <w:szCs w:val="24"/>
        </w:rPr>
        <w:t>, удара молнии</w:t>
      </w:r>
      <w:r w:rsidRPr="00B56874">
        <w:rPr>
          <w:sz w:val="24"/>
          <w:szCs w:val="24"/>
        </w:rPr>
        <w:t>, наводнения, смерча,</w:t>
      </w:r>
      <w:r w:rsidR="0092334A" w:rsidRPr="00B56874">
        <w:rPr>
          <w:sz w:val="24"/>
          <w:szCs w:val="24"/>
        </w:rPr>
        <w:t xml:space="preserve"> в том числе, подтопление ТС, связанное с обильными осадками и (или) имевшее место в результате неисправности стоковой (ливневой) канализации.</w:t>
      </w:r>
      <w:proofErr w:type="gramEnd"/>
      <w:r w:rsidR="0092334A" w:rsidRPr="00B56874">
        <w:rPr>
          <w:sz w:val="24"/>
          <w:szCs w:val="24"/>
        </w:rPr>
        <w:t xml:space="preserve"> По дополнительному соглашению сторон может быть предусмотрено</w:t>
      </w:r>
      <w:r w:rsidR="00A55CD8" w:rsidRPr="00B56874">
        <w:rPr>
          <w:sz w:val="24"/>
          <w:szCs w:val="24"/>
        </w:rPr>
        <w:t xml:space="preserve"> распространения страхования по данному риску</w:t>
      </w:r>
      <w:r w:rsidR="0092334A" w:rsidRPr="00B56874">
        <w:rPr>
          <w:sz w:val="24"/>
          <w:szCs w:val="24"/>
        </w:rPr>
        <w:t xml:space="preserve"> </w:t>
      </w:r>
      <w:r w:rsidR="00602658" w:rsidRPr="00B56874">
        <w:rPr>
          <w:sz w:val="24"/>
          <w:szCs w:val="24"/>
        </w:rPr>
        <w:t xml:space="preserve">на </w:t>
      </w:r>
      <w:r w:rsidR="0092334A" w:rsidRPr="00B56874">
        <w:rPr>
          <w:sz w:val="24"/>
          <w:szCs w:val="24"/>
        </w:rPr>
        <w:t>внешн</w:t>
      </w:r>
      <w:r w:rsidR="00A55CD8" w:rsidRPr="00B56874">
        <w:rPr>
          <w:sz w:val="24"/>
          <w:szCs w:val="24"/>
        </w:rPr>
        <w:t>и</w:t>
      </w:r>
      <w:r w:rsidR="00602658" w:rsidRPr="00B56874">
        <w:rPr>
          <w:sz w:val="24"/>
          <w:szCs w:val="24"/>
        </w:rPr>
        <w:t>е</w:t>
      </w:r>
      <w:r w:rsidR="0092334A" w:rsidRPr="00B56874">
        <w:rPr>
          <w:sz w:val="24"/>
          <w:szCs w:val="24"/>
        </w:rPr>
        <w:t xml:space="preserve"> воздействи</w:t>
      </w:r>
      <w:r w:rsidR="00A55CD8" w:rsidRPr="00B56874">
        <w:rPr>
          <w:sz w:val="24"/>
          <w:szCs w:val="24"/>
        </w:rPr>
        <w:t>я</w:t>
      </w:r>
      <w:r w:rsidR="0092334A" w:rsidRPr="00B56874">
        <w:rPr>
          <w:sz w:val="24"/>
          <w:szCs w:val="24"/>
        </w:rPr>
        <w:t xml:space="preserve"> на ТС </w:t>
      </w:r>
      <w:r w:rsidRPr="00B56874">
        <w:rPr>
          <w:sz w:val="24"/>
          <w:szCs w:val="24"/>
        </w:rPr>
        <w:t>иных особо опасных природных явлений</w:t>
      </w:r>
      <w:r w:rsidR="00602658" w:rsidRPr="00B56874">
        <w:rPr>
          <w:sz w:val="24"/>
          <w:szCs w:val="24"/>
        </w:rPr>
        <w:t xml:space="preserve"> </w:t>
      </w:r>
      <w:r w:rsidRPr="00B56874">
        <w:rPr>
          <w:sz w:val="24"/>
          <w:szCs w:val="24"/>
        </w:rPr>
        <w:t>в случаях и объеме</w:t>
      </w:r>
      <w:r w:rsidR="00371175" w:rsidRPr="00B56874">
        <w:rPr>
          <w:sz w:val="24"/>
          <w:szCs w:val="24"/>
        </w:rPr>
        <w:t>,</w:t>
      </w:r>
      <w:r w:rsidRPr="00B56874">
        <w:rPr>
          <w:sz w:val="24"/>
          <w:szCs w:val="24"/>
        </w:rPr>
        <w:t xml:space="preserve"> дополнительно указанных в договоре страхования</w:t>
      </w:r>
      <w:r w:rsidR="00C62D0D" w:rsidRPr="00B56874">
        <w:rPr>
          <w:sz w:val="24"/>
          <w:szCs w:val="24"/>
        </w:rPr>
        <w:t xml:space="preserve">. </w:t>
      </w:r>
    </w:p>
    <w:p w14:paraId="124979E3" w14:textId="77777777" w:rsidR="003C4302" w:rsidRPr="00B56874" w:rsidRDefault="003C4302" w:rsidP="009F18B3">
      <w:pPr>
        <w:pStyle w:val="4"/>
        <w:rPr>
          <w:sz w:val="24"/>
          <w:szCs w:val="24"/>
        </w:rPr>
      </w:pPr>
      <w:r w:rsidRPr="00B56874">
        <w:rPr>
          <w:sz w:val="24"/>
          <w:szCs w:val="24"/>
        </w:rPr>
        <w:t>5.</w:t>
      </w:r>
      <w:r w:rsidRPr="00B56874">
        <w:rPr>
          <w:sz w:val="24"/>
          <w:szCs w:val="24"/>
        </w:rPr>
        <w:tab/>
      </w:r>
      <w:proofErr w:type="gramStart"/>
      <w:r w:rsidR="00D047FC" w:rsidRPr="00B56874">
        <w:rPr>
          <w:sz w:val="24"/>
          <w:szCs w:val="24"/>
        </w:rPr>
        <w:t>«</w:t>
      </w:r>
      <w:r w:rsidR="00587EC6" w:rsidRPr="00B56874">
        <w:rPr>
          <w:sz w:val="24"/>
          <w:szCs w:val="24"/>
        </w:rPr>
        <w:t xml:space="preserve">Противоправное </w:t>
      </w:r>
      <w:r w:rsidRPr="00B56874">
        <w:rPr>
          <w:sz w:val="24"/>
          <w:szCs w:val="24"/>
        </w:rPr>
        <w:t>действие</w:t>
      </w:r>
      <w:r w:rsidR="00D047FC" w:rsidRPr="00B56874">
        <w:rPr>
          <w:sz w:val="24"/>
          <w:szCs w:val="24"/>
        </w:rPr>
        <w:t>»</w:t>
      </w:r>
      <w:r w:rsidRPr="00B56874">
        <w:rPr>
          <w:sz w:val="24"/>
          <w:szCs w:val="24"/>
        </w:rPr>
        <w:t xml:space="preserve"> - совершение или попытка совершения</w:t>
      </w:r>
      <w:r w:rsidR="00433896" w:rsidRPr="00B56874">
        <w:rPr>
          <w:sz w:val="24"/>
          <w:szCs w:val="24"/>
        </w:rPr>
        <w:t xml:space="preserve"> третьими лицами</w:t>
      </w:r>
      <w:r w:rsidR="00C32BA8" w:rsidRPr="00B56874">
        <w:rPr>
          <w:rStyle w:val="a8"/>
          <w:sz w:val="24"/>
          <w:szCs w:val="24"/>
        </w:rPr>
        <w:footnoteReference w:id="7"/>
      </w:r>
      <w:r w:rsidR="00433896" w:rsidRPr="00B56874">
        <w:rPr>
          <w:sz w:val="24"/>
          <w:szCs w:val="24"/>
        </w:rPr>
        <w:t xml:space="preserve"> </w:t>
      </w:r>
      <w:r w:rsidRPr="00B56874">
        <w:rPr>
          <w:sz w:val="24"/>
          <w:szCs w:val="24"/>
        </w:rPr>
        <w:t>противоправных действий</w:t>
      </w:r>
      <w:r w:rsidR="00510AED" w:rsidRPr="00B56874">
        <w:rPr>
          <w:sz w:val="24"/>
          <w:szCs w:val="24"/>
        </w:rPr>
        <w:t xml:space="preserve"> в отношении ТС</w:t>
      </w:r>
      <w:r w:rsidR="00510AED" w:rsidRPr="00B56874" w:rsidDel="00C32BA8">
        <w:rPr>
          <w:sz w:val="24"/>
          <w:szCs w:val="24"/>
        </w:rPr>
        <w:t xml:space="preserve"> </w:t>
      </w:r>
      <w:r w:rsidR="00970C9A" w:rsidRPr="00B56874">
        <w:rPr>
          <w:sz w:val="24"/>
          <w:szCs w:val="24"/>
        </w:rPr>
        <w:t xml:space="preserve"> (кроме угона или хищения</w:t>
      </w:r>
      <w:r w:rsidR="005B6F9F" w:rsidRPr="00B56874">
        <w:rPr>
          <w:sz w:val="24"/>
          <w:szCs w:val="24"/>
        </w:rPr>
        <w:t xml:space="preserve"> ТС,</w:t>
      </w:r>
      <w:r w:rsidR="00970C9A" w:rsidRPr="00B56874">
        <w:rPr>
          <w:sz w:val="24"/>
          <w:szCs w:val="24"/>
        </w:rPr>
        <w:t xml:space="preserve"> в том числе, совершенного в результате мошенничества, самоуправства или присвоения ТС)</w:t>
      </w:r>
      <w:r w:rsidR="00433896" w:rsidRPr="00B56874">
        <w:rPr>
          <w:sz w:val="24"/>
          <w:szCs w:val="24"/>
        </w:rPr>
        <w:t>,</w:t>
      </w:r>
      <w:r w:rsidR="00602658" w:rsidRPr="00B56874">
        <w:rPr>
          <w:sz w:val="24"/>
          <w:szCs w:val="24"/>
        </w:rPr>
        <w:t xml:space="preserve"> в том числе, хищение ключей от застрахованного ТС,</w:t>
      </w:r>
      <w:r w:rsidR="002E4D21" w:rsidRPr="00B56874">
        <w:rPr>
          <w:sz w:val="24"/>
          <w:szCs w:val="24"/>
        </w:rPr>
        <w:t xml:space="preserve"> за исключением повреждения ТС в результате </w:t>
      </w:r>
      <w:r w:rsidR="00302DF5">
        <w:rPr>
          <w:sz w:val="24"/>
          <w:szCs w:val="24"/>
        </w:rPr>
        <w:t xml:space="preserve">недостатков выполнения работ или оказания услуг в отношении ТС (мойка (чистка), погрузка (разгрузка), транспортировка (эвакуация), </w:t>
      </w:r>
      <w:r w:rsidR="00302DF5" w:rsidRPr="00B56874">
        <w:rPr>
          <w:sz w:val="24"/>
          <w:szCs w:val="24"/>
        </w:rPr>
        <w:t>ремонт, техническо</w:t>
      </w:r>
      <w:r w:rsidR="00302DF5">
        <w:rPr>
          <w:sz w:val="24"/>
          <w:szCs w:val="24"/>
        </w:rPr>
        <w:t>е</w:t>
      </w:r>
      <w:proofErr w:type="gramEnd"/>
      <w:r w:rsidR="00302DF5" w:rsidRPr="00B56874">
        <w:rPr>
          <w:sz w:val="24"/>
          <w:szCs w:val="24"/>
        </w:rPr>
        <w:t xml:space="preserve"> обслуживани</w:t>
      </w:r>
      <w:r w:rsidR="00302DF5">
        <w:rPr>
          <w:sz w:val="24"/>
          <w:szCs w:val="24"/>
        </w:rPr>
        <w:t>е</w:t>
      </w:r>
      <w:r w:rsidR="00302DF5" w:rsidRPr="00B56874">
        <w:rPr>
          <w:sz w:val="24"/>
          <w:szCs w:val="24"/>
        </w:rPr>
        <w:t>, тюнинг</w:t>
      </w:r>
      <w:r w:rsidR="00302DF5">
        <w:rPr>
          <w:sz w:val="24"/>
          <w:szCs w:val="24"/>
        </w:rPr>
        <w:t>,</w:t>
      </w:r>
      <w:r w:rsidR="00302DF5" w:rsidRPr="00B56874">
        <w:rPr>
          <w:sz w:val="24"/>
          <w:szCs w:val="24"/>
        </w:rPr>
        <w:t xml:space="preserve"> заправк</w:t>
      </w:r>
      <w:r w:rsidR="00302DF5">
        <w:rPr>
          <w:sz w:val="24"/>
          <w:szCs w:val="24"/>
        </w:rPr>
        <w:t>а</w:t>
      </w:r>
      <w:r w:rsidR="00302DF5" w:rsidRPr="00B56874">
        <w:rPr>
          <w:sz w:val="24"/>
          <w:szCs w:val="24"/>
        </w:rPr>
        <w:t xml:space="preserve"> ТС</w:t>
      </w:r>
      <w:r w:rsidR="00302DF5">
        <w:rPr>
          <w:sz w:val="24"/>
          <w:szCs w:val="24"/>
        </w:rPr>
        <w:t xml:space="preserve"> топливом и т.д.)</w:t>
      </w:r>
      <w:r w:rsidR="00602658" w:rsidRPr="00B56874">
        <w:rPr>
          <w:sz w:val="24"/>
          <w:szCs w:val="24"/>
        </w:rPr>
        <w:t>.</w:t>
      </w:r>
      <w:r w:rsidR="00970C9A" w:rsidRPr="00B56874">
        <w:rPr>
          <w:sz w:val="24"/>
          <w:szCs w:val="24"/>
        </w:rPr>
        <w:t xml:space="preserve"> </w:t>
      </w:r>
      <w:r w:rsidR="00434625" w:rsidRPr="00B56874">
        <w:rPr>
          <w:sz w:val="24"/>
          <w:szCs w:val="24"/>
        </w:rPr>
        <w:t>По дополнительному соглашению сторон может быть застрахован риск ущерба, возникшего вследствие террористических действий</w:t>
      </w:r>
      <w:r w:rsidR="004E2E1A" w:rsidRPr="00B56874">
        <w:rPr>
          <w:sz w:val="24"/>
          <w:szCs w:val="24"/>
        </w:rPr>
        <w:t>.</w:t>
      </w:r>
    </w:p>
    <w:p w14:paraId="27D5B70F" w14:textId="77777777" w:rsidR="003C4302" w:rsidRPr="00B56874" w:rsidRDefault="003C4302" w:rsidP="009F18B3">
      <w:pPr>
        <w:pStyle w:val="4"/>
        <w:rPr>
          <w:sz w:val="24"/>
          <w:szCs w:val="24"/>
        </w:rPr>
      </w:pPr>
      <w:r w:rsidRPr="00B56874">
        <w:rPr>
          <w:sz w:val="24"/>
          <w:szCs w:val="24"/>
        </w:rPr>
        <w:t>6.</w:t>
      </w:r>
      <w:r w:rsidRPr="00B56874">
        <w:rPr>
          <w:sz w:val="24"/>
          <w:szCs w:val="24"/>
        </w:rPr>
        <w:tab/>
      </w:r>
      <w:r w:rsidR="00D047FC" w:rsidRPr="00B56874">
        <w:rPr>
          <w:sz w:val="24"/>
          <w:szCs w:val="24"/>
        </w:rPr>
        <w:t>«</w:t>
      </w:r>
      <w:r w:rsidRPr="00B56874">
        <w:rPr>
          <w:sz w:val="24"/>
          <w:szCs w:val="24"/>
        </w:rPr>
        <w:t>Действия животных</w:t>
      </w:r>
      <w:r w:rsidR="00D047FC" w:rsidRPr="00B56874">
        <w:rPr>
          <w:sz w:val="24"/>
          <w:szCs w:val="24"/>
        </w:rPr>
        <w:t>»</w:t>
      </w:r>
      <w:r w:rsidRPr="00B56874">
        <w:rPr>
          <w:sz w:val="24"/>
          <w:szCs w:val="24"/>
        </w:rPr>
        <w:t xml:space="preserve"> </w:t>
      </w:r>
      <w:r w:rsidR="00361919" w:rsidRPr="00B56874">
        <w:rPr>
          <w:sz w:val="24"/>
          <w:szCs w:val="24"/>
        </w:rPr>
        <w:t>–</w:t>
      </w:r>
      <w:r w:rsidRPr="00B56874">
        <w:rPr>
          <w:sz w:val="24"/>
          <w:szCs w:val="24"/>
        </w:rPr>
        <w:t xml:space="preserve"> </w:t>
      </w:r>
      <w:r w:rsidR="00361919" w:rsidRPr="00B56874">
        <w:rPr>
          <w:sz w:val="24"/>
          <w:szCs w:val="24"/>
        </w:rPr>
        <w:t xml:space="preserve">внешнее </w:t>
      </w:r>
      <w:r w:rsidRPr="00B56874">
        <w:rPr>
          <w:sz w:val="24"/>
          <w:szCs w:val="24"/>
        </w:rPr>
        <w:t>повреждение ТС в результате действий животных</w:t>
      </w:r>
      <w:r w:rsidR="006E46CA" w:rsidRPr="00B56874">
        <w:rPr>
          <w:sz w:val="24"/>
          <w:szCs w:val="24"/>
        </w:rPr>
        <w:t xml:space="preserve"> (включая повреждение электропроводки ТС, доступ к которой возможен </w:t>
      </w:r>
      <w:r w:rsidR="00833757" w:rsidRPr="00B56874">
        <w:rPr>
          <w:sz w:val="24"/>
          <w:szCs w:val="24"/>
        </w:rPr>
        <w:t>с внешней стороны</w:t>
      </w:r>
      <w:r w:rsidR="006E46CA" w:rsidRPr="00B56874">
        <w:rPr>
          <w:sz w:val="24"/>
          <w:szCs w:val="24"/>
        </w:rPr>
        <w:t xml:space="preserve"> ТС</w:t>
      </w:r>
      <w:r w:rsidR="00833757" w:rsidRPr="00B56874">
        <w:rPr>
          <w:sz w:val="24"/>
          <w:szCs w:val="24"/>
        </w:rPr>
        <w:t xml:space="preserve"> (снаружи)</w:t>
      </w:r>
      <w:r w:rsidR="006E46CA" w:rsidRPr="00B56874">
        <w:rPr>
          <w:sz w:val="24"/>
          <w:szCs w:val="24"/>
        </w:rPr>
        <w:t>)</w:t>
      </w:r>
      <w:r w:rsidR="00D0637F" w:rsidRPr="00B56874">
        <w:rPr>
          <w:sz w:val="24"/>
          <w:szCs w:val="24"/>
        </w:rPr>
        <w:t>, за исключением повреждения элементов салона ТС</w:t>
      </w:r>
      <w:r w:rsidR="00361919" w:rsidRPr="00B56874">
        <w:rPr>
          <w:sz w:val="24"/>
          <w:szCs w:val="24"/>
        </w:rPr>
        <w:t xml:space="preserve"> и других элементов ТС, доступных исключительно изнутри ТС</w:t>
      </w:r>
      <w:r w:rsidR="004E2E1A" w:rsidRPr="00B56874">
        <w:rPr>
          <w:sz w:val="24"/>
          <w:szCs w:val="24"/>
        </w:rPr>
        <w:t>.</w:t>
      </w:r>
    </w:p>
    <w:p w14:paraId="4CDC79C3" w14:textId="77777777" w:rsidR="002C7A7E" w:rsidRPr="00B56874" w:rsidRDefault="002C7A7E" w:rsidP="009F18B3">
      <w:pPr>
        <w:pStyle w:val="4"/>
        <w:rPr>
          <w:sz w:val="24"/>
          <w:szCs w:val="24"/>
        </w:rPr>
      </w:pPr>
      <w:r w:rsidRPr="00B56874">
        <w:rPr>
          <w:sz w:val="24"/>
          <w:szCs w:val="24"/>
        </w:rPr>
        <w:t xml:space="preserve">7. </w:t>
      </w:r>
      <w:r w:rsidR="00D047FC" w:rsidRPr="00B56874">
        <w:rPr>
          <w:sz w:val="24"/>
          <w:szCs w:val="24"/>
        </w:rPr>
        <w:t>«</w:t>
      </w:r>
      <w:r w:rsidRPr="00B56874">
        <w:rPr>
          <w:sz w:val="24"/>
          <w:szCs w:val="24"/>
        </w:rPr>
        <w:t>Провал под грунт</w:t>
      </w:r>
      <w:r w:rsidR="00D047FC" w:rsidRPr="00B56874">
        <w:rPr>
          <w:sz w:val="24"/>
          <w:szCs w:val="24"/>
        </w:rPr>
        <w:t>»</w:t>
      </w:r>
      <w:r w:rsidRPr="00B56874">
        <w:rPr>
          <w:sz w:val="24"/>
          <w:szCs w:val="24"/>
        </w:rPr>
        <w:t xml:space="preserve"> – повреждение ТС, произошедшее в результате просадки грунта, дорожного покрытия или покрытия искусственного сооружения, обустроенн</w:t>
      </w:r>
      <w:r w:rsidR="00DF71F3" w:rsidRPr="00B56874">
        <w:rPr>
          <w:sz w:val="24"/>
          <w:szCs w:val="24"/>
        </w:rPr>
        <w:t>ых</w:t>
      </w:r>
      <w:r w:rsidRPr="00B56874">
        <w:rPr>
          <w:sz w:val="24"/>
          <w:szCs w:val="24"/>
        </w:rPr>
        <w:t xml:space="preserve"> или приспособленн</w:t>
      </w:r>
      <w:r w:rsidR="00DF71F3" w:rsidRPr="00B56874">
        <w:rPr>
          <w:sz w:val="24"/>
          <w:szCs w:val="24"/>
        </w:rPr>
        <w:t xml:space="preserve">ых </w:t>
      </w:r>
      <w:r w:rsidRPr="00B56874">
        <w:rPr>
          <w:sz w:val="24"/>
          <w:szCs w:val="24"/>
        </w:rPr>
        <w:t>для движения и (или) для стоянки транспортных средств.</w:t>
      </w:r>
      <w:r w:rsidR="00DF71F3" w:rsidRPr="00B56874">
        <w:rPr>
          <w:sz w:val="24"/>
          <w:szCs w:val="24"/>
        </w:rPr>
        <w:t xml:space="preserve"> По дополнительному соглашению сторон может быть застрахован риск</w:t>
      </w:r>
      <w:r w:rsidR="00C14E3E" w:rsidRPr="00B56874">
        <w:rPr>
          <w:sz w:val="24"/>
          <w:szCs w:val="24"/>
        </w:rPr>
        <w:t xml:space="preserve"> повреждения ТС в результате</w:t>
      </w:r>
      <w:r w:rsidR="00DF71F3" w:rsidRPr="00B56874">
        <w:rPr>
          <w:sz w:val="24"/>
          <w:szCs w:val="24"/>
        </w:rPr>
        <w:t xml:space="preserve"> провала (просадки) грунта, произошедшего в местах</w:t>
      </w:r>
      <w:r w:rsidR="00162004" w:rsidRPr="00B56874">
        <w:rPr>
          <w:sz w:val="24"/>
          <w:szCs w:val="24"/>
        </w:rPr>
        <w:t>,</w:t>
      </w:r>
      <w:r w:rsidR="005E0E19" w:rsidRPr="00B56874">
        <w:rPr>
          <w:sz w:val="24"/>
          <w:szCs w:val="24"/>
        </w:rPr>
        <w:t xml:space="preserve"> не оборудованных для движения и</w:t>
      </w:r>
      <w:r w:rsidR="00162004" w:rsidRPr="00B56874">
        <w:rPr>
          <w:sz w:val="24"/>
          <w:szCs w:val="24"/>
        </w:rPr>
        <w:t xml:space="preserve"> </w:t>
      </w:r>
      <w:r w:rsidR="005E0E19" w:rsidRPr="00B56874">
        <w:rPr>
          <w:sz w:val="24"/>
          <w:szCs w:val="24"/>
        </w:rPr>
        <w:t>(или) стоянки ТС</w:t>
      </w:r>
      <w:r w:rsidR="00BD59C5" w:rsidRPr="00B56874">
        <w:rPr>
          <w:sz w:val="24"/>
          <w:szCs w:val="24"/>
        </w:rPr>
        <w:t>, а также</w:t>
      </w:r>
      <w:r w:rsidR="00833757" w:rsidRPr="00B56874">
        <w:rPr>
          <w:sz w:val="24"/>
          <w:szCs w:val="24"/>
        </w:rPr>
        <w:t xml:space="preserve"> риск</w:t>
      </w:r>
      <w:r w:rsidR="00BD59C5" w:rsidRPr="00B56874">
        <w:rPr>
          <w:sz w:val="24"/>
          <w:szCs w:val="24"/>
        </w:rPr>
        <w:t xml:space="preserve"> падения ТС в воду</w:t>
      </w:r>
      <w:r w:rsidR="005E0E19" w:rsidRPr="00B56874">
        <w:rPr>
          <w:sz w:val="24"/>
          <w:szCs w:val="24"/>
        </w:rPr>
        <w:t>.</w:t>
      </w:r>
    </w:p>
    <w:p w14:paraId="41381A56" w14:textId="77777777" w:rsidR="002C7A7E" w:rsidRPr="00B56874" w:rsidRDefault="002C7A7E" w:rsidP="00F048A2">
      <w:pPr>
        <w:pStyle w:val="4"/>
        <w:rPr>
          <w:sz w:val="24"/>
          <w:szCs w:val="24"/>
        </w:rPr>
      </w:pPr>
      <w:r w:rsidRPr="00B56874">
        <w:rPr>
          <w:sz w:val="24"/>
          <w:szCs w:val="24"/>
        </w:rPr>
        <w:t xml:space="preserve">8. </w:t>
      </w:r>
      <w:proofErr w:type="gramStart"/>
      <w:r w:rsidR="00D047FC" w:rsidRPr="00B56874">
        <w:rPr>
          <w:sz w:val="24"/>
          <w:szCs w:val="24"/>
        </w:rPr>
        <w:t>«</w:t>
      </w:r>
      <w:r w:rsidRPr="00B56874">
        <w:rPr>
          <w:sz w:val="24"/>
          <w:szCs w:val="24"/>
        </w:rPr>
        <w:t>Техногенная авария</w:t>
      </w:r>
      <w:r w:rsidR="00D047FC" w:rsidRPr="00B56874">
        <w:rPr>
          <w:sz w:val="24"/>
          <w:szCs w:val="24"/>
        </w:rPr>
        <w:t>»</w:t>
      </w:r>
      <w:r w:rsidRPr="00B56874">
        <w:rPr>
          <w:sz w:val="24"/>
          <w:szCs w:val="24"/>
        </w:rPr>
        <w:t xml:space="preserve"> </w:t>
      </w:r>
      <w:r w:rsidR="000D38CF" w:rsidRPr="00B56874">
        <w:rPr>
          <w:sz w:val="24"/>
          <w:szCs w:val="24"/>
        </w:rPr>
        <w:t>–</w:t>
      </w:r>
      <w:r w:rsidRPr="00B56874">
        <w:rPr>
          <w:sz w:val="24"/>
          <w:szCs w:val="24"/>
        </w:rPr>
        <w:t xml:space="preserve"> повреждение ТС в результате аварии на опасном объекте, произошедшей вследстви</w:t>
      </w:r>
      <w:r w:rsidR="00505B29" w:rsidRPr="00B56874">
        <w:rPr>
          <w:sz w:val="24"/>
          <w:szCs w:val="24"/>
        </w:rPr>
        <w:t>е</w:t>
      </w:r>
      <w:r w:rsidRPr="00B56874">
        <w:rPr>
          <w:sz w:val="24"/>
          <w:szCs w:val="24"/>
        </w:rPr>
        <w:t xml:space="preserve"> повреждения или разрушения сооружений, технических устройств, применяемых на опасном объекте, взрыва, выброса опасных веществ, отказа или повреждения технических устройств, отклонения от режима технологического процесса, сброса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w:t>
      </w:r>
      <w:r w:rsidR="004E2E1A" w:rsidRPr="00B56874">
        <w:rPr>
          <w:sz w:val="24"/>
          <w:szCs w:val="24"/>
        </w:rPr>
        <w:t>.</w:t>
      </w:r>
      <w:proofErr w:type="gramEnd"/>
    </w:p>
    <w:p w14:paraId="20572FAF" w14:textId="2CB96DCC" w:rsidR="0065083D" w:rsidRPr="00A609C3" w:rsidRDefault="002C7A7E" w:rsidP="00F048A2">
      <w:pPr>
        <w:pStyle w:val="4"/>
        <w:rPr>
          <w:sz w:val="24"/>
          <w:szCs w:val="24"/>
        </w:rPr>
      </w:pPr>
      <w:proofErr w:type="gramStart"/>
      <w:r w:rsidRPr="00B56874">
        <w:rPr>
          <w:sz w:val="24"/>
          <w:szCs w:val="24"/>
        </w:rPr>
        <w:t>9</w:t>
      </w:r>
      <w:r w:rsidR="003C4302" w:rsidRPr="00B56874">
        <w:rPr>
          <w:sz w:val="24"/>
          <w:szCs w:val="24"/>
        </w:rPr>
        <w:t>.</w:t>
      </w:r>
      <w:r w:rsidR="005D0A20" w:rsidRPr="00B56874">
        <w:rPr>
          <w:sz w:val="24"/>
          <w:szCs w:val="24"/>
        </w:rPr>
        <w:t>1</w:t>
      </w:r>
      <w:r w:rsidR="003C4302" w:rsidRPr="00B56874">
        <w:rPr>
          <w:sz w:val="24"/>
          <w:szCs w:val="24"/>
        </w:rPr>
        <w:tab/>
      </w:r>
      <w:r w:rsidR="00D047FC" w:rsidRPr="00B56874">
        <w:rPr>
          <w:sz w:val="24"/>
          <w:szCs w:val="24"/>
        </w:rPr>
        <w:t>«</w:t>
      </w:r>
      <w:r w:rsidR="003C4302" w:rsidRPr="00B56874">
        <w:rPr>
          <w:sz w:val="24"/>
          <w:szCs w:val="24"/>
        </w:rPr>
        <w:t>Угон</w:t>
      </w:r>
      <w:r w:rsidR="005D0A20" w:rsidRPr="00B56874">
        <w:rPr>
          <w:sz w:val="24"/>
          <w:szCs w:val="24"/>
        </w:rPr>
        <w:t xml:space="preserve"> ТС без документов и ключей</w:t>
      </w:r>
      <w:r w:rsidR="00D047FC" w:rsidRPr="00B56874">
        <w:rPr>
          <w:sz w:val="24"/>
          <w:szCs w:val="24"/>
        </w:rPr>
        <w:t>»</w:t>
      </w:r>
      <w:r w:rsidR="003C4302" w:rsidRPr="00B56874">
        <w:rPr>
          <w:sz w:val="24"/>
          <w:szCs w:val="24"/>
        </w:rPr>
        <w:t xml:space="preserve"> </w:t>
      </w:r>
      <w:r w:rsidR="000D38CF" w:rsidRPr="00B56874">
        <w:rPr>
          <w:sz w:val="24"/>
          <w:szCs w:val="24"/>
        </w:rPr>
        <w:t>–</w:t>
      </w:r>
      <w:r w:rsidR="003C4302" w:rsidRPr="00B56874">
        <w:rPr>
          <w:sz w:val="24"/>
          <w:szCs w:val="24"/>
        </w:rPr>
        <w:t xml:space="preserve"> утрата ТС в результате кражи, грабежа, разбоя или неправомерного завладения ТС без цели хищения (угона)</w:t>
      </w:r>
      <w:r w:rsidR="00A11493" w:rsidRPr="00B56874">
        <w:rPr>
          <w:sz w:val="24"/>
          <w:szCs w:val="24"/>
        </w:rPr>
        <w:t xml:space="preserve"> </w:t>
      </w:r>
      <w:r w:rsidR="002B4C30" w:rsidRPr="00B56874">
        <w:rPr>
          <w:sz w:val="24"/>
          <w:szCs w:val="24"/>
        </w:rPr>
        <w:t xml:space="preserve">при </w:t>
      </w:r>
      <w:r w:rsidR="00E0543A" w:rsidRPr="00B56874">
        <w:rPr>
          <w:sz w:val="24"/>
          <w:szCs w:val="24"/>
        </w:rPr>
        <w:t xml:space="preserve">наличии факта, </w:t>
      </w:r>
      <w:r w:rsidR="002B4C30" w:rsidRPr="00B56874">
        <w:rPr>
          <w:sz w:val="24"/>
          <w:szCs w:val="24"/>
        </w:rPr>
        <w:t xml:space="preserve"> что  в ТС или ином доступном для третьих лиц месте не были оставлены</w:t>
      </w:r>
      <w:r w:rsidR="00A11493" w:rsidRPr="00B56874">
        <w:rPr>
          <w:sz w:val="24"/>
          <w:szCs w:val="24"/>
        </w:rPr>
        <w:t xml:space="preserve"> ключ</w:t>
      </w:r>
      <w:r w:rsidR="002B4C30" w:rsidRPr="00B56874">
        <w:rPr>
          <w:sz w:val="24"/>
          <w:szCs w:val="24"/>
        </w:rPr>
        <w:t>и</w:t>
      </w:r>
      <w:r w:rsidR="00396EE3" w:rsidRPr="00B56874">
        <w:rPr>
          <w:rStyle w:val="a8"/>
          <w:sz w:val="24"/>
          <w:szCs w:val="24"/>
        </w:rPr>
        <w:footnoteReference w:id="8"/>
      </w:r>
      <w:r w:rsidR="00A11493" w:rsidRPr="00B56874">
        <w:rPr>
          <w:sz w:val="24"/>
          <w:szCs w:val="24"/>
        </w:rPr>
        <w:t xml:space="preserve"> и (или) регистрационны</w:t>
      </w:r>
      <w:r w:rsidR="002B4C30" w:rsidRPr="00B56874">
        <w:rPr>
          <w:sz w:val="24"/>
          <w:szCs w:val="24"/>
        </w:rPr>
        <w:t>е</w:t>
      </w:r>
      <w:r w:rsidR="00A11493" w:rsidRPr="00B56874">
        <w:rPr>
          <w:sz w:val="24"/>
          <w:szCs w:val="24"/>
        </w:rPr>
        <w:t xml:space="preserve"> документ</w:t>
      </w:r>
      <w:r w:rsidR="002B4C30" w:rsidRPr="00B56874">
        <w:rPr>
          <w:sz w:val="24"/>
          <w:szCs w:val="24"/>
        </w:rPr>
        <w:t>ы</w:t>
      </w:r>
      <w:r w:rsidR="00A11493" w:rsidRPr="00B56874">
        <w:rPr>
          <w:sz w:val="24"/>
          <w:szCs w:val="24"/>
        </w:rPr>
        <w:t xml:space="preserve"> (свидетельств</w:t>
      </w:r>
      <w:r w:rsidR="002B4C30" w:rsidRPr="00B56874">
        <w:rPr>
          <w:sz w:val="24"/>
          <w:szCs w:val="24"/>
        </w:rPr>
        <w:t>о</w:t>
      </w:r>
      <w:r w:rsidR="00A11493" w:rsidRPr="00B56874">
        <w:rPr>
          <w:sz w:val="24"/>
          <w:szCs w:val="24"/>
        </w:rPr>
        <w:t xml:space="preserve"> о регистрации ТС и (или) паспорт ТС</w:t>
      </w:r>
      <w:r w:rsidR="00F6146C" w:rsidRPr="00A609C3">
        <w:rPr>
          <w:sz w:val="24"/>
          <w:szCs w:val="24"/>
        </w:rPr>
        <w:t>, если тот оформлен в бумажном виде</w:t>
      </w:r>
      <w:r w:rsidR="00A11493" w:rsidRPr="00A609C3">
        <w:rPr>
          <w:sz w:val="24"/>
          <w:szCs w:val="24"/>
        </w:rPr>
        <w:t>) от него</w:t>
      </w:r>
      <w:r w:rsidR="00FF1090" w:rsidRPr="00A609C3">
        <w:rPr>
          <w:sz w:val="24"/>
          <w:szCs w:val="24"/>
        </w:rPr>
        <w:t>, а</w:t>
      </w:r>
      <w:proofErr w:type="gramEnd"/>
      <w:r w:rsidR="00FF1090" w:rsidRPr="00A609C3">
        <w:rPr>
          <w:sz w:val="24"/>
          <w:szCs w:val="24"/>
        </w:rPr>
        <w:t xml:space="preserve"> </w:t>
      </w:r>
      <w:proofErr w:type="gramStart"/>
      <w:r w:rsidR="00FF1090" w:rsidRPr="00A609C3">
        <w:rPr>
          <w:sz w:val="24"/>
          <w:szCs w:val="24"/>
        </w:rPr>
        <w:t xml:space="preserve">также при условии соблюдения Страхователем предусмотренных договором страхования обязанностей по установке и обслуживанию противоугонной системы, заключению </w:t>
      </w:r>
      <w:r w:rsidR="007F0EC3" w:rsidRPr="00A609C3">
        <w:rPr>
          <w:sz w:val="24"/>
          <w:szCs w:val="24"/>
        </w:rPr>
        <w:t xml:space="preserve">договора </w:t>
      </w:r>
      <w:r w:rsidR="00C65F8A" w:rsidRPr="00A609C3">
        <w:rPr>
          <w:sz w:val="24"/>
          <w:szCs w:val="24"/>
        </w:rPr>
        <w:t xml:space="preserve">на </w:t>
      </w:r>
      <w:r w:rsidR="007F0EC3" w:rsidRPr="00A609C3">
        <w:rPr>
          <w:sz w:val="24"/>
          <w:szCs w:val="24"/>
        </w:rPr>
        <w:t>обслуживани</w:t>
      </w:r>
      <w:r w:rsidR="00C65F8A" w:rsidRPr="00A609C3">
        <w:rPr>
          <w:sz w:val="24"/>
          <w:szCs w:val="24"/>
        </w:rPr>
        <w:t>е противоугонной системы</w:t>
      </w:r>
      <w:r w:rsidR="007F0EC3" w:rsidRPr="00A609C3">
        <w:rPr>
          <w:sz w:val="24"/>
          <w:szCs w:val="24"/>
        </w:rPr>
        <w:t>, внесению платы за обслуживани</w:t>
      </w:r>
      <w:r w:rsidR="00C65F8A" w:rsidRPr="00A609C3">
        <w:rPr>
          <w:sz w:val="24"/>
          <w:szCs w:val="24"/>
        </w:rPr>
        <w:t>е</w:t>
      </w:r>
      <w:r w:rsidR="007F0EC3" w:rsidRPr="00A609C3">
        <w:rPr>
          <w:sz w:val="24"/>
          <w:szCs w:val="24"/>
        </w:rPr>
        <w:t xml:space="preserve"> противоугонной системы</w:t>
      </w:r>
      <w:r w:rsidR="00C65F8A" w:rsidRPr="00A609C3">
        <w:rPr>
          <w:sz w:val="24"/>
          <w:szCs w:val="24"/>
        </w:rPr>
        <w:t xml:space="preserve"> при условии наличия таких платежей</w:t>
      </w:r>
      <w:r w:rsidR="00FF1090" w:rsidRPr="00A609C3">
        <w:rPr>
          <w:sz w:val="24"/>
          <w:szCs w:val="24"/>
        </w:rPr>
        <w:t xml:space="preserve"> </w:t>
      </w:r>
      <w:r w:rsidR="007F0EC3" w:rsidRPr="00A609C3">
        <w:rPr>
          <w:sz w:val="24"/>
          <w:szCs w:val="24"/>
        </w:rPr>
        <w:t>(</w:t>
      </w:r>
      <w:r w:rsidR="00FF1090" w:rsidRPr="00A609C3">
        <w:rPr>
          <w:sz w:val="24"/>
          <w:szCs w:val="24"/>
        </w:rPr>
        <w:t xml:space="preserve">в случае, </w:t>
      </w:r>
      <w:r w:rsidR="007F0EC3" w:rsidRPr="00A609C3">
        <w:rPr>
          <w:sz w:val="24"/>
          <w:szCs w:val="24"/>
        </w:rPr>
        <w:t xml:space="preserve">если при заключении договора страхования со </w:t>
      </w:r>
      <w:r w:rsidR="0035174E" w:rsidRPr="00A609C3">
        <w:rPr>
          <w:sz w:val="24"/>
          <w:szCs w:val="24"/>
        </w:rPr>
        <w:t>С</w:t>
      </w:r>
      <w:r w:rsidR="007F0EC3" w:rsidRPr="00A609C3">
        <w:rPr>
          <w:sz w:val="24"/>
          <w:szCs w:val="24"/>
        </w:rPr>
        <w:t>трахователем было заключено дополнительное соглашение, предусматривающее обязанность Страхователя установить на ТС противоугонную систему)</w:t>
      </w:r>
      <w:r w:rsidR="00A11493" w:rsidRPr="00A609C3">
        <w:rPr>
          <w:sz w:val="24"/>
          <w:szCs w:val="24"/>
        </w:rPr>
        <w:t>.</w:t>
      </w:r>
      <w:r w:rsidR="003C4302" w:rsidRPr="00A609C3">
        <w:rPr>
          <w:sz w:val="24"/>
          <w:szCs w:val="24"/>
        </w:rPr>
        <w:t xml:space="preserve"> </w:t>
      </w:r>
      <w:proofErr w:type="gramEnd"/>
    </w:p>
    <w:p w14:paraId="4BCD0944" w14:textId="3D55B820" w:rsidR="00587EC6" w:rsidRPr="00B56874" w:rsidRDefault="00587EC6" w:rsidP="00F048A2">
      <w:pPr>
        <w:pStyle w:val="4"/>
        <w:rPr>
          <w:sz w:val="24"/>
          <w:szCs w:val="24"/>
        </w:rPr>
      </w:pPr>
      <w:r w:rsidRPr="00A609C3">
        <w:rPr>
          <w:sz w:val="24"/>
          <w:szCs w:val="24"/>
        </w:rPr>
        <w:t xml:space="preserve">Непредставление Страхователем </w:t>
      </w:r>
      <w:r w:rsidR="006C344E" w:rsidRPr="00A609C3">
        <w:rPr>
          <w:sz w:val="24"/>
          <w:szCs w:val="24"/>
        </w:rPr>
        <w:t>к</w:t>
      </w:r>
      <w:r w:rsidRPr="00A609C3">
        <w:rPr>
          <w:sz w:val="24"/>
          <w:szCs w:val="24"/>
        </w:rPr>
        <w:t>лючей и (или) регистрационных документов</w:t>
      </w:r>
      <w:r w:rsidR="004C1C18" w:rsidRPr="00A609C3">
        <w:rPr>
          <w:sz w:val="24"/>
          <w:szCs w:val="24"/>
        </w:rPr>
        <w:t>, изготовленных в бумажном виде,</w:t>
      </w:r>
      <w:r w:rsidRPr="00A609C3">
        <w:rPr>
          <w:sz w:val="24"/>
          <w:szCs w:val="24"/>
        </w:rPr>
        <w:t xml:space="preserve"> Страховщику после наступления события, имеющего признаки страхового</w:t>
      </w:r>
      <w:r w:rsidRPr="00B56874">
        <w:rPr>
          <w:sz w:val="24"/>
          <w:szCs w:val="24"/>
        </w:rPr>
        <w:t xml:space="preserve"> </w:t>
      </w:r>
      <w:r w:rsidRPr="00B56874">
        <w:rPr>
          <w:sz w:val="24"/>
          <w:szCs w:val="24"/>
        </w:rPr>
        <w:lastRenderedPageBreak/>
        <w:t xml:space="preserve">случая, рассматривается как их оставление в ТС (ином доступном третьим лицам месте), </w:t>
      </w:r>
      <w:r w:rsidR="0065083D" w:rsidRPr="00B56874">
        <w:rPr>
          <w:sz w:val="24"/>
          <w:szCs w:val="24"/>
        </w:rPr>
        <w:t>за исключением случаев</w:t>
      </w:r>
      <w:r w:rsidR="007F0EC3" w:rsidRPr="00B56874">
        <w:rPr>
          <w:sz w:val="24"/>
          <w:szCs w:val="24"/>
        </w:rPr>
        <w:t>,</w:t>
      </w:r>
      <w:r w:rsidR="0065083D" w:rsidRPr="00B56874">
        <w:rPr>
          <w:sz w:val="24"/>
          <w:szCs w:val="24"/>
        </w:rPr>
        <w:t xml:space="preserve"> когда Страхователь до наступления страхового случая письменно уведомил Страховщика о</w:t>
      </w:r>
      <w:r w:rsidR="006C344E" w:rsidRPr="00B56874">
        <w:rPr>
          <w:sz w:val="24"/>
          <w:szCs w:val="24"/>
        </w:rPr>
        <w:t xml:space="preserve">б </w:t>
      </w:r>
      <w:r w:rsidR="0065083D" w:rsidRPr="00B56874">
        <w:rPr>
          <w:sz w:val="24"/>
          <w:szCs w:val="24"/>
        </w:rPr>
        <w:t xml:space="preserve">утрате </w:t>
      </w:r>
      <w:r w:rsidR="00832B44" w:rsidRPr="00B56874">
        <w:rPr>
          <w:sz w:val="24"/>
          <w:szCs w:val="24"/>
        </w:rPr>
        <w:t>к</w:t>
      </w:r>
      <w:r w:rsidR="0065083D" w:rsidRPr="00B56874">
        <w:rPr>
          <w:sz w:val="24"/>
          <w:szCs w:val="24"/>
        </w:rPr>
        <w:t xml:space="preserve">лючей и (или) регистрационных документов, а также случаев, </w:t>
      </w:r>
      <w:r w:rsidR="0065083D" w:rsidRPr="00B56874">
        <w:rPr>
          <w:bCs/>
          <w:sz w:val="24"/>
          <w:szCs w:val="24"/>
        </w:rPr>
        <w:t>когда регистрационные документы и (</w:t>
      </w:r>
      <w:proofErr w:type="gramStart"/>
      <w:r w:rsidR="0065083D" w:rsidRPr="00B56874">
        <w:rPr>
          <w:bCs/>
          <w:sz w:val="24"/>
          <w:szCs w:val="24"/>
        </w:rPr>
        <w:t xml:space="preserve">или) </w:t>
      </w:r>
      <w:proofErr w:type="gramEnd"/>
      <w:r w:rsidR="00832B44" w:rsidRPr="00B56874">
        <w:rPr>
          <w:bCs/>
          <w:sz w:val="24"/>
          <w:szCs w:val="24"/>
        </w:rPr>
        <w:t>к</w:t>
      </w:r>
      <w:r w:rsidR="0065083D" w:rsidRPr="00B56874">
        <w:rPr>
          <w:bCs/>
          <w:sz w:val="24"/>
          <w:szCs w:val="24"/>
        </w:rPr>
        <w:t xml:space="preserve">лючи были похищены вместе </w:t>
      </w:r>
      <w:proofErr w:type="gramStart"/>
      <w:r w:rsidR="0065083D" w:rsidRPr="00B56874">
        <w:rPr>
          <w:bCs/>
          <w:sz w:val="24"/>
          <w:szCs w:val="24"/>
        </w:rPr>
        <w:t>с</w:t>
      </w:r>
      <w:proofErr w:type="gramEnd"/>
      <w:r w:rsidR="0065083D" w:rsidRPr="00B56874">
        <w:rPr>
          <w:bCs/>
          <w:sz w:val="24"/>
          <w:szCs w:val="24"/>
        </w:rPr>
        <w:t xml:space="preserve"> ТС </w:t>
      </w:r>
      <w:proofErr w:type="gramStart"/>
      <w:r w:rsidR="0065083D" w:rsidRPr="00B56874">
        <w:rPr>
          <w:bCs/>
          <w:sz w:val="24"/>
          <w:szCs w:val="24"/>
        </w:rPr>
        <w:t>в</w:t>
      </w:r>
      <w:proofErr w:type="gramEnd"/>
      <w:r w:rsidR="0065083D" w:rsidRPr="00B56874">
        <w:rPr>
          <w:bCs/>
          <w:sz w:val="24"/>
          <w:szCs w:val="24"/>
        </w:rPr>
        <w:t xml:space="preserve"> результате грабежа, сопряженного с применением насилия, или разбоя</w:t>
      </w:r>
      <w:r w:rsidRPr="00B56874">
        <w:rPr>
          <w:sz w:val="24"/>
          <w:szCs w:val="24"/>
        </w:rPr>
        <w:t>.</w:t>
      </w:r>
    </w:p>
    <w:p w14:paraId="13E9547E" w14:textId="77777777" w:rsidR="003C4302" w:rsidRPr="00B56874" w:rsidRDefault="003C4302" w:rsidP="00B85DD0">
      <w:pPr>
        <w:pStyle w:val="4"/>
        <w:rPr>
          <w:sz w:val="24"/>
          <w:szCs w:val="24"/>
        </w:rPr>
      </w:pPr>
      <w:r w:rsidRPr="00B56874">
        <w:rPr>
          <w:sz w:val="24"/>
          <w:szCs w:val="24"/>
        </w:rPr>
        <w:t xml:space="preserve">По дополнительному соглашению сторон под риском </w:t>
      </w:r>
      <w:r w:rsidR="00D047FC" w:rsidRPr="00B56874">
        <w:rPr>
          <w:sz w:val="24"/>
          <w:szCs w:val="24"/>
        </w:rPr>
        <w:t>«</w:t>
      </w:r>
      <w:r w:rsidRPr="00B56874">
        <w:rPr>
          <w:sz w:val="24"/>
          <w:szCs w:val="24"/>
        </w:rPr>
        <w:t>Угон</w:t>
      </w:r>
      <w:r w:rsidR="00297614" w:rsidRPr="00B56874">
        <w:rPr>
          <w:sz w:val="24"/>
          <w:szCs w:val="24"/>
        </w:rPr>
        <w:t xml:space="preserve"> ТС без документов и ключей</w:t>
      </w:r>
      <w:r w:rsidR="00D047FC" w:rsidRPr="00B56874">
        <w:rPr>
          <w:sz w:val="24"/>
          <w:szCs w:val="24"/>
        </w:rPr>
        <w:t>»</w:t>
      </w:r>
      <w:r w:rsidRPr="00B56874">
        <w:rPr>
          <w:sz w:val="24"/>
          <w:szCs w:val="24"/>
        </w:rPr>
        <w:t xml:space="preserve"> может также пониматься хищение ТС в результате мошенничества</w:t>
      </w:r>
      <w:r w:rsidR="00267C9C" w:rsidRPr="00B56874">
        <w:rPr>
          <w:sz w:val="24"/>
          <w:szCs w:val="24"/>
        </w:rPr>
        <w:t>, самоуправства и (или) присвоения</w:t>
      </w:r>
      <w:r w:rsidR="00297614" w:rsidRPr="00B56874">
        <w:rPr>
          <w:sz w:val="24"/>
          <w:szCs w:val="24"/>
        </w:rPr>
        <w:t>.</w:t>
      </w:r>
      <w:r w:rsidRPr="00B56874">
        <w:rPr>
          <w:sz w:val="24"/>
          <w:szCs w:val="24"/>
        </w:rPr>
        <w:t xml:space="preserve"> </w:t>
      </w:r>
    </w:p>
    <w:p w14:paraId="795B10A1" w14:textId="77777777" w:rsidR="007F0EC3" w:rsidRPr="00B56874" w:rsidRDefault="002C7A7E" w:rsidP="00A938E4">
      <w:pPr>
        <w:pStyle w:val="4"/>
        <w:rPr>
          <w:sz w:val="24"/>
          <w:szCs w:val="24"/>
        </w:rPr>
      </w:pPr>
      <w:r w:rsidRPr="00B56874">
        <w:rPr>
          <w:sz w:val="24"/>
          <w:szCs w:val="24"/>
        </w:rPr>
        <w:t>9</w:t>
      </w:r>
      <w:r w:rsidR="005D0A20" w:rsidRPr="00B56874">
        <w:rPr>
          <w:sz w:val="24"/>
          <w:szCs w:val="24"/>
        </w:rPr>
        <w:t xml:space="preserve">.2.  </w:t>
      </w:r>
      <w:r w:rsidR="00D047FC" w:rsidRPr="00B56874">
        <w:rPr>
          <w:sz w:val="24"/>
          <w:szCs w:val="24"/>
        </w:rPr>
        <w:t>«</w:t>
      </w:r>
      <w:r w:rsidR="005D0A20" w:rsidRPr="00B56874">
        <w:rPr>
          <w:sz w:val="24"/>
          <w:szCs w:val="24"/>
        </w:rPr>
        <w:t>Угон ТС с документами и (или) ключами</w:t>
      </w:r>
      <w:r w:rsidR="00D047FC" w:rsidRPr="00B56874">
        <w:rPr>
          <w:sz w:val="24"/>
          <w:szCs w:val="24"/>
        </w:rPr>
        <w:t>»</w:t>
      </w:r>
      <w:r w:rsidR="005D0A20" w:rsidRPr="00B56874">
        <w:rPr>
          <w:sz w:val="24"/>
          <w:szCs w:val="24"/>
        </w:rPr>
        <w:t xml:space="preserve"> </w:t>
      </w:r>
      <w:r w:rsidR="000D38CF" w:rsidRPr="00B56874">
        <w:rPr>
          <w:sz w:val="24"/>
          <w:szCs w:val="24"/>
        </w:rPr>
        <w:t>–</w:t>
      </w:r>
      <w:r w:rsidR="005D0A20" w:rsidRPr="00B56874">
        <w:rPr>
          <w:sz w:val="24"/>
          <w:szCs w:val="24"/>
        </w:rPr>
        <w:t xml:space="preserve"> утрата ТС в результате кражи, грабежа, разбоя или неправомерного завладения ТС без цели хищения (угона)</w:t>
      </w:r>
      <w:r w:rsidR="007F0EC3" w:rsidRPr="00B56874">
        <w:rPr>
          <w:sz w:val="24"/>
          <w:szCs w:val="24"/>
        </w:rPr>
        <w:t>, в том числе,</w:t>
      </w:r>
      <w:r w:rsidR="00A11493" w:rsidRPr="00B56874">
        <w:rPr>
          <w:sz w:val="24"/>
          <w:szCs w:val="24"/>
        </w:rPr>
        <w:t xml:space="preserve"> с оставленными в ТС </w:t>
      </w:r>
      <w:r w:rsidR="006C344E" w:rsidRPr="00B56874">
        <w:rPr>
          <w:sz w:val="24"/>
          <w:szCs w:val="24"/>
        </w:rPr>
        <w:t>или ином доступном третьим лицам месте к</w:t>
      </w:r>
      <w:r w:rsidR="00A11493" w:rsidRPr="00B56874">
        <w:rPr>
          <w:sz w:val="24"/>
          <w:szCs w:val="24"/>
        </w:rPr>
        <w:t>лючами и (или) регистрационными документами.</w:t>
      </w:r>
    </w:p>
    <w:p w14:paraId="3599ECCC" w14:textId="77777777" w:rsidR="000D38CF" w:rsidRDefault="00297614" w:rsidP="000D38CF">
      <w:pPr>
        <w:pStyle w:val="4"/>
        <w:rPr>
          <w:sz w:val="24"/>
          <w:szCs w:val="24"/>
        </w:rPr>
      </w:pPr>
      <w:r w:rsidRPr="00B56874">
        <w:rPr>
          <w:sz w:val="24"/>
          <w:szCs w:val="24"/>
        </w:rPr>
        <w:t xml:space="preserve">По дополнительному соглашению сторон под риском </w:t>
      </w:r>
      <w:r w:rsidR="00D047FC" w:rsidRPr="00B56874">
        <w:rPr>
          <w:sz w:val="24"/>
          <w:szCs w:val="24"/>
        </w:rPr>
        <w:t>«</w:t>
      </w:r>
      <w:r w:rsidRPr="00B56874">
        <w:rPr>
          <w:sz w:val="24"/>
          <w:szCs w:val="24"/>
        </w:rPr>
        <w:t>Угон ТС с документами и (или) ключами</w:t>
      </w:r>
      <w:r w:rsidR="00D047FC" w:rsidRPr="00B56874">
        <w:rPr>
          <w:sz w:val="24"/>
          <w:szCs w:val="24"/>
        </w:rPr>
        <w:t>»</w:t>
      </w:r>
      <w:r w:rsidRPr="00B56874">
        <w:rPr>
          <w:sz w:val="24"/>
          <w:szCs w:val="24"/>
        </w:rPr>
        <w:t xml:space="preserve"> может также пониматься хищение ТС в результате мошенничества</w:t>
      </w:r>
      <w:r w:rsidR="00530E33" w:rsidRPr="00B56874">
        <w:rPr>
          <w:sz w:val="24"/>
          <w:szCs w:val="24"/>
        </w:rPr>
        <w:t>, самоуправства и (или) присвоения.</w:t>
      </w:r>
    </w:p>
    <w:p w14:paraId="6D1E0EC5" w14:textId="77777777" w:rsidR="00562E65" w:rsidRPr="00B56874" w:rsidRDefault="00562E65" w:rsidP="000D38CF">
      <w:pPr>
        <w:pStyle w:val="4"/>
      </w:pPr>
      <w:r w:rsidRPr="00B56874">
        <w:rPr>
          <w:sz w:val="24"/>
          <w:szCs w:val="24"/>
        </w:rPr>
        <w:t xml:space="preserve">Далее по тексту настоящих Правил, термин </w:t>
      </w:r>
      <w:r w:rsidR="00D047FC" w:rsidRPr="00B56874">
        <w:rPr>
          <w:sz w:val="24"/>
          <w:szCs w:val="24"/>
        </w:rPr>
        <w:t>«</w:t>
      </w:r>
      <w:r w:rsidRPr="00B56874">
        <w:rPr>
          <w:sz w:val="24"/>
          <w:szCs w:val="24"/>
        </w:rPr>
        <w:t>Угон</w:t>
      </w:r>
      <w:r w:rsidR="00D047FC" w:rsidRPr="00B56874">
        <w:rPr>
          <w:sz w:val="24"/>
          <w:szCs w:val="24"/>
        </w:rPr>
        <w:t>»</w:t>
      </w:r>
      <w:r w:rsidRPr="00B56874">
        <w:rPr>
          <w:sz w:val="24"/>
          <w:szCs w:val="24"/>
        </w:rPr>
        <w:t xml:space="preserve"> применяется в случаях, когда соответствующая норма относится к обоим рискам, приведенным в пунктах 9.1 и 9.2 настоящей статьи.</w:t>
      </w:r>
    </w:p>
    <w:p w14:paraId="35299267" w14:textId="312D8757" w:rsidR="003C4302" w:rsidRPr="00B56874" w:rsidRDefault="002C7A7E" w:rsidP="009F18B3">
      <w:pPr>
        <w:pStyle w:val="4"/>
        <w:rPr>
          <w:sz w:val="24"/>
          <w:szCs w:val="24"/>
        </w:rPr>
      </w:pPr>
      <w:r w:rsidRPr="00B56874">
        <w:rPr>
          <w:sz w:val="24"/>
          <w:szCs w:val="24"/>
        </w:rPr>
        <w:t>10</w:t>
      </w:r>
      <w:r w:rsidR="003C4302" w:rsidRPr="00B56874">
        <w:rPr>
          <w:sz w:val="24"/>
          <w:szCs w:val="24"/>
        </w:rPr>
        <w:t>.</w:t>
      </w:r>
      <w:r w:rsidR="003C4302" w:rsidRPr="00B56874">
        <w:rPr>
          <w:sz w:val="24"/>
          <w:szCs w:val="24"/>
        </w:rPr>
        <w:tab/>
      </w:r>
      <w:r w:rsidR="00D047FC" w:rsidRPr="00B56874">
        <w:rPr>
          <w:sz w:val="24"/>
          <w:szCs w:val="24"/>
        </w:rPr>
        <w:t>«</w:t>
      </w:r>
      <w:r w:rsidR="003C4302" w:rsidRPr="00B56874">
        <w:rPr>
          <w:sz w:val="24"/>
          <w:szCs w:val="24"/>
        </w:rPr>
        <w:t>Ущерб</w:t>
      </w:r>
      <w:r w:rsidR="00D047FC" w:rsidRPr="00B56874">
        <w:rPr>
          <w:sz w:val="24"/>
          <w:szCs w:val="24"/>
        </w:rPr>
        <w:t>»</w:t>
      </w:r>
      <w:r w:rsidR="003C4302" w:rsidRPr="00B56874">
        <w:rPr>
          <w:sz w:val="24"/>
          <w:szCs w:val="24"/>
        </w:rPr>
        <w:t xml:space="preserve"> </w:t>
      </w:r>
      <w:r w:rsidR="000D38CF" w:rsidRPr="00B56874">
        <w:rPr>
          <w:sz w:val="24"/>
          <w:szCs w:val="24"/>
        </w:rPr>
        <w:t>–</w:t>
      </w:r>
      <w:r w:rsidR="003C4302" w:rsidRPr="00B56874">
        <w:rPr>
          <w:sz w:val="24"/>
          <w:szCs w:val="24"/>
        </w:rPr>
        <w:t xml:space="preserve"> совокупность рисков, перечисленных в пунктах 1</w:t>
      </w:r>
      <w:r w:rsidR="00530E33" w:rsidRPr="00B56874">
        <w:rPr>
          <w:sz w:val="24"/>
          <w:szCs w:val="24"/>
        </w:rPr>
        <w:t>.1</w:t>
      </w:r>
      <w:r w:rsidR="00E662DD" w:rsidRPr="00B56874">
        <w:rPr>
          <w:sz w:val="24"/>
          <w:szCs w:val="24"/>
        </w:rPr>
        <w:t>, 2</w:t>
      </w:r>
      <w:r w:rsidR="003C4302" w:rsidRPr="00B56874">
        <w:rPr>
          <w:sz w:val="24"/>
          <w:szCs w:val="24"/>
        </w:rPr>
        <w:t>-</w:t>
      </w:r>
      <w:r w:rsidR="00C14E5B" w:rsidRPr="00B56874">
        <w:rPr>
          <w:sz w:val="24"/>
          <w:szCs w:val="24"/>
        </w:rPr>
        <w:t xml:space="preserve">8 </w:t>
      </w:r>
      <w:r w:rsidR="003C4302" w:rsidRPr="00B56874">
        <w:rPr>
          <w:sz w:val="24"/>
          <w:szCs w:val="24"/>
        </w:rPr>
        <w:t>настоящей статьи</w:t>
      </w:r>
      <w:r w:rsidR="003D01A5">
        <w:rPr>
          <w:sz w:val="24"/>
          <w:szCs w:val="24"/>
        </w:rPr>
        <w:t>.</w:t>
      </w:r>
    </w:p>
    <w:p w14:paraId="16E2568F" w14:textId="77777777" w:rsidR="00530E33" w:rsidRPr="00B56874" w:rsidRDefault="00530E33" w:rsidP="003508EB">
      <w:pPr>
        <w:ind w:firstLine="284"/>
        <w:jc w:val="both"/>
        <w:rPr>
          <w:sz w:val="24"/>
          <w:szCs w:val="24"/>
        </w:rPr>
      </w:pPr>
      <w:r w:rsidRPr="00B56874">
        <w:rPr>
          <w:sz w:val="24"/>
          <w:szCs w:val="24"/>
        </w:rPr>
        <w:t xml:space="preserve">11. </w:t>
      </w:r>
      <w:r w:rsidR="00D047FC" w:rsidRPr="00B56874">
        <w:rPr>
          <w:sz w:val="24"/>
          <w:szCs w:val="24"/>
        </w:rPr>
        <w:t>«</w:t>
      </w:r>
      <w:r w:rsidRPr="00B56874">
        <w:rPr>
          <w:sz w:val="24"/>
          <w:szCs w:val="24"/>
        </w:rPr>
        <w:t>Ущерб (</w:t>
      </w:r>
      <w:proofErr w:type="spellStart"/>
      <w:r w:rsidRPr="00B56874">
        <w:rPr>
          <w:sz w:val="24"/>
          <w:szCs w:val="24"/>
        </w:rPr>
        <w:t>мультидрайв</w:t>
      </w:r>
      <w:proofErr w:type="spellEnd"/>
      <w:r w:rsidRPr="00B56874">
        <w:rPr>
          <w:sz w:val="24"/>
          <w:szCs w:val="24"/>
        </w:rPr>
        <w:t>)</w:t>
      </w:r>
      <w:r w:rsidR="00D047FC" w:rsidRPr="00B56874">
        <w:rPr>
          <w:sz w:val="24"/>
          <w:szCs w:val="24"/>
        </w:rPr>
        <w:t>»</w:t>
      </w:r>
      <w:r w:rsidRPr="00B56874">
        <w:rPr>
          <w:sz w:val="24"/>
          <w:szCs w:val="24"/>
        </w:rPr>
        <w:t xml:space="preserve"> </w:t>
      </w:r>
      <w:r w:rsidR="000D38CF" w:rsidRPr="00B56874">
        <w:rPr>
          <w:sz w:val="24"/>
          <w:szCs w:val="24"/>
        </w:rPr>
        <w:t>–</w:t>
      </w:r>
      <w:r w:rsidRPr="00B56874">
        <w:rPr>
          <w:sz w:val="24"/>
          <w:szCs w:val="24"/>
        </w:rPr>
        <w:t xml:space="preserve"> совокупность рисков, перечисленных в пунктах 1.2-</w:t>
      </w:r>
      <w:r w:rsidR="00C14E5B" w:rsidRPr="00B56874">
        <w:rPr>
          <w:sz w:val="24"/>
          <w:szCs w:val="24"/>
        </w:rPr>
        <w:t>8</w:t>
      </w:r>
      <w:r w:rsidRPr="00B56874">
        <w:rPr>
          <w:sz w:val="24"/>
          <w:szCs w:val="24"/>
        </w:rPr>
        <w:t xml:space="preserve"> настоящей статьи</w:t>
      </w:r>
      <w:r w:rsidR="00D47807" w:rsidRPr="00B56874">
        <w:rPr>
          <w:sz w:val="24"/>
          <w:szCs w:val="24"/>
        </w:rPr>
        <w:t>.</w:t>
      </w:r>
    </w:p>
    <w:p w14:paraId="041F56F6" w14:textId="77777777" w:rsidR="00134605" w:rsidRPr="00B56874" w:rsidRDefault="002C7A7E" w:rsidP="009F18B3">
      <w:pPr>
        <w:ind w:firstLine="284"/>
        <w:jc w:val="both"/>
        <w:rPr>
          <w:sz w:val="24"/>
          <w:szCs w:val="24"/>
        </w:rPr>
      </w:pPr>
      <w:r w:rsidRPr="00B56874">
        <w:rPr>
          <w:sz w:val="24"/>
          <w:szCs w:val="24"/>
        </w:rPr>
        <w:t>1</w:t>
      </w:r>
      <w:r w:rsidR="00530E33" w:rsidRPr="00B56874">
        <w:rPr>
          <w:sz w:val="24"/>
          <w:szCs w:val="24"/>
        </w:rPr>
        <w:t>2</w:t>
      </w:r>
      <w:r w:rsidR="003C4302" w:rsidRPr="00B56874">
        <w:rPr>
          <w:sz w:val="24"/>
          <w:szCs w:val="24"/>
        </w:rPr>
        <w:t>.</w:t>
      </w:r>
      <w:r w:rsidR="003C4302" w:rsidRPr="00B56874">
        <w:rPr>
          <w:sz w:val="24"/>
          <w:szCs w:val="24"/>
        </w:rPr>
        <w:tab/>
      </w:r>
      <w:r w:rsidR="00D047FC" w:rsidRPr="00B56874">
        <w:rPr>
          <w:sz w:val="24"/>
          <w:szCs w:val="24"/>
        </w:rPr>
        <w:t>«</w:t>
      </w:r>
      <w:r w:rsidR="003C4302" w:rsidRPr="00B56874">
        <w:rPr>
          <w:sz w:val="24"/>
          <w:szCs w:val="24"/>
        </w:rPr>
        <w:t>Автокаско</w:t>
      </w:r>
      <w:r w:rsidR="00D047FC" w:rsidRPr="00B56874">
        <w:rPr>
          <w:sz w:val="24"/>
          <w:szCs w:val="24"/>
        </w:rPr>
        <w:t>»</w:t>
      </w:r>
      <w:r w:rsidR="003C4302" w:rsidRPr="00B56874">
        <w:rPr>
          <w:sz w:val="24"/>
          <w:szCs w:val="24"/>
        </w:rPr>
        <w:t xml:space="preserve"> </w:t>
      </w:r>
      <w:r w:rsidR="000D38CF" w:rsidRPr="00B56874">
        <w:rPr>
          <w:sz w:val="24"/>
          <w:szCs w:val="24"/>
        </w:rPr>
        <w:t>–</w:t>
      </w:r>
      <w:r w:rsidR="003C4302" w:rsidRPr="00B56874">
        <w:rPr>
          <w:sz w:val="24"/>
          <w:szCs w:val="24"/>
        </w:rPr>
        <w:t xml:space="preserve"> совокупность рисков, перечисленных в пунктах 1</w:t>
      </w:r>
      <w:r w:rsidR="00530E33" w:rsidRPr="00B56874">
        <w:rPr>
          <w:sz w:val="24"/>
          <w:szCs w:val="24"/>
        </w:rPr>
        <w:t>.1</w:t>
      </w:r>
      <w:r w:rsidR="00E662DD" w:rsidRPr="00B56874">
        <w:rPr>
          <w:sz w:val="24"/>
          <w:szCs w:val="24"/>
        </w:rPr>
        <w:t>, 2</w:t>
      </w:r>
      <w:r w:rsidR="003C4302" w:rsidRPr="00B56874">
        <w:rPr>
          <w:sz w:val="24"/>
          <w:szCs w:val="24"/>
        </w:rPr>
        <w:t>-</w:t>
      </w:r>
      <w:r w:rsidRPr="00B56874">
        <w:rPr>
          <w:sz w:val="24"/>
          <w:szCs w:val="24"/>
        </w:rPr>
        <w:t>8</w:t>
      </w:r>
      <w:r w:rsidR="00CA61A3" w:rsidRPr="00B56874">
        <w:rPr>
          <w:sz w:val="24"/>
          <w:szCs w:val="24"/>
        </w:rPr>
        <w:t xml:space="preserve">, </w:t>
      </w:r>
      <w:r w:rsidRPr="00B56874">
        <w:rPr>
          <w:sz w:val="24"/>
          <w:szCs w:val="24"/>
        </w:rPr>
        <w:t>9</w:t>
      </w:r>
      <w:r w:rsidR="00A11493" w:rsidRPr="00B56874">
        <w:rPr>
          <w:sz w:val="24"/>
          <w:szCs w:val="24"/>
        </w:rPr>
        <w:t>.1</w:t>
      </w:r>
      <w:r w:rsidR="003C4302" w:rsidRPr="00B56874">
        <w:rPr>
          <w:sz w:val="24"/>
          <w:szCs w:val="24"/>
        </w:rPr>
        <w:t xml:space="preserve"> настоящей статьи.</w:t>
      </w:r>
    </w:p>
    <w:p w14:paraId="4157D8E2" w14:textId="77777777" w:rsidR="003C4302" w:rsidRPr="00B56874" w:rsidRDefault="003C4302" w:rsidP="009F18B3">
      <w:pPr>
        <w:jc w:val="both"/>
        <w:rPr>
          <w:sz w:val="24"/>
          <w:szCs w:val="24"/>
        </w:rPr>
      </w:pPr>
      <w:r w:rsidRPr="00B56874">
        <w:rPr>
          <w:sz w:val="24"/>
          <w:szCs w:val="24"/>
        </w:rPr>
        <w:t xml:space="preserve">      </w:t>
      </w:r>
      <w:r w:rsidR="00A11493" w:rsidRPr="00B56874">
        <w:rPr>
          <w:sz w:val="24"/>
          <w:szCs w:val="24"/>
        </w:rPr>
        <w:t>1</w:t>
      </w:r>
      <w:r w:rsidR="00200864" w:rsidRPr="00B56874">
        <w:rPr>
          <w:sz w:val="24"/>
          <w:szCs w:val="24"/>
        </w:rPr>
        <w:t>3</w:t>
      </w:r>
      <w:r w:rsidR="00A11493" w:rsidRPr="00B56874">
        <w:rPr>
          <w:sz w:val="24"/>
          <w:szCs w:val="24"/>
        </w:rPr>
        <w:t xml:space="preserve">. </w:t>
      </w:r>
      <w:r w:rsidR="00D047FC" w:rsidRPr="00B56874">
        <w:rPr>
          <w:sz w:val="24"/>
          <w:szCs w:val="24"/>
        </w:rPr>
        <w:t>«</w:t>
      </w:r>
      <w:r w:rsidR="00A11493" w:rsidRPr="00B56874">
        <w:rPr>
          <w:sz w:val="24"/>
          <w:szCs w:val="24"/>
        </w:rPr>
        <w:t>Автокаско (</w:t>
      </w:r>
      <w:proofErr w:type="gramStart"/>
      <w:r w:rsidR="00A11493" w:rsidRPr="00B56874">
        <w:rPr>
          <w:sz w:val="24"/>
          <w:szCs w:val="24"/>
        </w:rPr>
        <w:t>расширенное</w:t>
      </w:r>
      <w:proofErr w:type="gramEnd"/>
      <w:r w:rsidR="00A11493" w:rsidRPr="00B56874">
        <w:rPr>
          <w:sz w:val="24"/>
          <w:szCs w:val="24"/>
        </w:rPr>
        <w:t>)</w:t>
      </w:r>
      <w:r w:rsidR="00D047FC" w:rsidRPr="00B56874">
        <w:rPr>
          <w:sz w:val="24"/>
          <w:szCs w:val="24"/>
        </w:rPr>
        <w:t>»</w:t>
      </w:r>
      <w:r w:rsidR="00A11493" w:rsidRPr="00B56874">
        <w:rPr>
          <w:sz w:val="24"/>
          <w:szCs w:val="24"/>
        </w:rPr>
        <w:t xml:space="preserve"> </w:t>
      </w:r>
      <w:r w:rsidR="000D38CF" w:rsidRPr="00B56874">
        <w:rPr>
          <w:sz w:val="24"/>
          <w:szCs w:val="24"/>
        </w:rPr>
        <w:t>–</w:t>
      </w:r>
      <w:r w:rsidR="00A11493" w:rsidRPr="00B56874">
        <w:rPr>
          <w:sz w:val="24"/>
          <w:szCs w:val="24"/>
        </w:rPr>
        <w:t xml:space="preserve"> совокупность рисков, перечисленных в пунктах 1</w:t>
      </w:r>
      <w:r w:rsidR="00200864" w:rsidRPr="00B56874">
        <w:rPr>
          <w:sz w:val="24"/>
          <w:szCs w:val="24"/>
        </w:rPr>
        <w:t>.1</w:t>
      </w:r>
      <w:r w:rsidR="00E662DD" w:rsidRPr="00B56874">
        <w:rPr>
          <w:sz w:val="24"/>
          <w:szCs w:val="24"/>
        </w:rPr>
        <w:t>, 2</w:t>
      </w:r>
      <w:r w:rsidR="00A11493" w:rsidRPr="00B56874">
        <w:rPr>
          <w:sz w:val="24"/>
          <w:szCs w:val="24"/>
        </w:rPr>
        <w:t>-</w:t>
      </w:r>
      <w:r w:rsidR="002C7A7E" w:rsidRPr="00B56874">
        <w:rPr>
          <w:sz w:val="24"/>
          <w:szCs w:val="24"/>
        </w:rPr>
        <w:t>8</w:t>
      </w:r>
      <w:r w:rsidR="00A11493" w:rsidRPr="00B56874">
        <w:rPr>
          <w:sz w:val="24"/>
          <w:szCs w:val="24"/>
        </w:rPr>
        <w:t xml:space="preserve">, </w:t>
      </w:r>
      <w:r w:rsidR="002C7A7E" w:rsidRPr="00B56874">
        <w:rPr>
          <w:sz w:val="24"/>
          <w:szCs w:val="24"/>
        </w:rPr>
        <w:t>9</w:t>
      </w:r>
      <w:r w:rsidR="00A11493" w:rsidRPr="00B56874">
        <w:rPr>
          <w:sz w:val="24"/>
          <w:szCs w:val="24"/>
        </w:rPr>
        <w:t>.2 настоящей статьи.</w:t>
      </w:r>
    </w:p>
    <w:p w14:paraId="622834CF" w14:textId="77777777" w:rsidR="00200864" w:rsidRPr="00B56874" w:rsidRDefault="00200864" w:rsidP="009F18B3">
      <w:pPr>
        <w:jc w:val="both"/>
        <w:rPr>
          <w:sz w:val="24"/>
          <w:szCs w:val="24"/>
        </w:rPr>
      </w:pPr>
      <w:r w:rsidRPr="00B56874">
        <w:rPr>
          <w:sz w:val="24"/>
          <w:szCs w:val="24"/>
        </w:rPr>
        <w:t xml:space="preserve">      1</w:t>
      </w:r>
      <w:r w:rsidR="00BC09A9" w:rsidRPr="00B56874">
        <w:rPr>
          <w:sz w:val="24"/>
          <w:szCs w:val="24"/>
        </w:rPr>
        <w:t>4</w:t>
      </w:r>
      <w:r w:rsidRPr="00B56874">
        <w:rPr>
          <w:sz w:val="24"/>
          <w:szCs w:val="24"/>
        </w:rPr>
        <w:t xml:space="preserve">. </w:t>
      </w:r>
      <w:r w:rsidR="00D047FC" w:rsidRPr="00B56874">
        <w:rPr>
          <w:sz w:val="24"/>
          <w:szCs w:val="24"/>
        </w:rPr>
        <w:t>«</w:t>
      </w:r>
      <w:r w:rsidRPr="00B56874">
        <w:rPr>
          <w:sz w:val="24"/>
          <w:szCs w:val="24"/>
        </w:rPr>
        <w:t>Автокаско (</w:t>
      </w:r>
      <w:proofErr w:type="spellStart"/>
      <w:r w:rsidRPr="00B56874">
        <w:rPr>
          <w:sz w:val="24"/>
          <w:szCs w:val="24"/>
        </w:rPr>
        <w:t>мультидрайв</w:t>
      </w:r>
      <w:proofErr w:type="spellEnd"/>
      <w:r w:rsidRPr="00B56874">
        <w:rPr>
          <w:sz w:val="24"/>
          <w:szCs w:val="24"/>
        </w:rPr>
        <w:t>)</w:t>
      </w:r>
      <w:r w:rsidR="00D047FC" w:rsidRPr="00B56874">
        <w:rPr>
          <w:sz w:val="24"/>
          <w:szCs w:val="24"/>
        </w:rPr>
        <w:t>»</w:t>
      </w:r>
      <w:r w:rsidRPr="00B56874">
        <w:rPr>
          <w:sz w:val="24"/>
          <w:szCs w:val="24"/>
        </w:rPr>
        <w:t xml:space="preserve"> </w:t>
      </w:r>
      <w:r w:rsidR="000D38CF" w:rsidRPr="00B56874">
        <w:rPr>
          <w:sz w:val="24"/>
          <w:szCs w:val="24"/>
        </w:rPr>
        <w:t>–</w:t>
      </w:r>
      <w:r w:rsidR="000D38CF">
        <w:rPr>
          <w:sz w:val="24"/>
          <w:szCs w:val="24"/>
        </w:rPr>
        <w:t xml:space="preserve"> </w:t>
      </w:r>
      <w:r w:rsidRPr="00B56874">
        <w:rPr>
          <w:sz w:val="24"/>
          <w:szCs w:val="24"/>
        </w:rPr>
        <w:t>совокупность рисков, перечисленных в пунктах 1.2-8, 9.1 настоящей статьи</w:t>
      </w:r>
      <w:r w:rsidR="00BC09A9" w:rsidRPr="00B56874">
        <w:rPr>
          <w:sz w:val="24"/>
          <w:szCs w:val="24"/>
        </w:rPr>
        <w:t>.</w:t>
      </w:r>
    </w:p>
    <w:p w14:paraId="3B7ED9D1" w14:textId="77777777" w:rsidR="00200864" w:rsidRPr="00B56874" w:rsidRDefault="00200864" w:rsidP="009F18B3">
      <w:pPr>
        <w:jc w:val="both"/>
        <w:rPr>
          <w:sz w:val="24"/>
          <w:szCs w:val="24"/>
        </w:rPr>
      </w:pPr>
      <w:r w:rsidRPr="00B56874">
        <w:rPr>
          <w:sz w:val="24"/>
          <w:szCs w:val="24"/>
        </w:rPr>
        <w:t xml:space="preserve">      15. </w:t>
      </w:r>
      <w:r w:rsidR="00D047FC" w:rsidRPr="00B56874">
        <w:rPr>
          <w:sz w:val="24"/>
          <w:szCs w:val="24"/>
        </w:rPr>
        <w:t>«</w:t>
      </w:r>
      <w:r w:rsidRPr="00B56874">
        <w:rPr>
          <w:sz w:val="24"/>
          <w:szCs w:val="24"/>
        </w:rPr>
        <w:t>Автокаско (</w:t>
      </w:r>
      <w:proofErr w:type="gramStart"/>
      <w:r w:rsidRPr="00B56874">
        <w:rPr>
          <w:sz w:val="24"/>
          <w:szCs w:val="24"/>
        </w:rPr>
        <w:t>расширенное</w:t>
      </w:r>
      <w:proofErr w:type="gramEnd"/>
      <w:r w:rsidRPr="00B56874">
        <w:rPr>
          <w:sz w:val="24"/>
          <w:szCs w:val="24"/>
        </w:rPr>
        <w:t xml:space="preserve"> </w:t>
      </w:r>
      <w:proofErr w:type="spellStart"/>
      <w:r w:rsidRPr="00B56874">
        <w:rPr>
          <w:sz w:val="24"/>
          <w:szCs w:val="24"/>
        </w:rPr>
        <w:t>мультидрайв</w:t>
      </w:r>
      <w:proofErr w:type="spellEnd"/>
      <w:r w:rsidRPr="00B56874">
        <w:rPr>
          <w:sz w:val="24"/>
          <w:szCs w:val="24"/>
        </w:rPr>
        <w:t>)</w:t>
      </w:r>
      <w:r w:rsidR="00D047FC" w:rsidRPr="00B56874">
        <w:rPr>
          <w:sz w:val="24"/>
          <w:szCs w:val="24"/>
        </w:rPr>
        <w:t>»</w:t>
      </w:r>
      <w:r w:rsidRPr="00B56874">
        <w:rPr>
          <w:sz w:val="24"/>
          <w:szCs w:val="24"/>
        </w:rPr>
        <w:t xml:space="preserve"> </w:t>
      </w:r>
      <w:r w:rsidR="000D38CF" w:rsidRPr="00B56874">
        <w:rPr>
          <w:sz w:val="24"/>
          <w:szCs w:val="24"/>
        </w:rPr>
        <w:t>–</w:t>
      </w:r>
      <w:r w:rsidR="000D38CF">
        <w:rPr>
          <w:sz w:val="24"/>
          <w:szCs w:val="24"/>
        </w:rPr>
        <w:t xml:space="preserve"> </w:t>
      </w:r>
      <w:r w:rsidRPr="00B56874">
        <w:rPr>
          <w:sz w:val="24"/>
          <w:szCs w:val="24"/>
        </w:rPr>
        <w:t>совокупность рисков, перечисленных в пунктах 1.2-8, 9.2 настоящей статьи</w:t>
      </w:r>
      <w:r w:rsidR="00BC09A9" w:rsidRPr="00B56874">
        <w:rPr>
          <w:sz w:val="24"/>
          <w:szCs w:val="24"/>
        </w:rPr>
        <w:t>.</w:t>
      </w:r>
    </w:p>
    <w:p w14:paraId="0C7700FE" w14:textId="77777777" w:rsidR="003C4302" w:rsidRPr="00B56874" w:rsidRDefault="003C4302" w:rsidP="009F18B3">
      <w:pPr>
        <w:pStyle w:val="3"/>
        <w:rPr>
          <w:sz w:val="24"/>
          <w:szCs w:val="24"/>
        </w:rPr>
      </w:pPr>
      <w:bookmarkStart w:id="20" w:name="_Ref472480189"/>
      <w:r w:rsidRPr="00B56874">
        <w:rPr>
          <w:b/>
          <w:sz w:val="24"/>
          <w:szCs w:val="24"/>
        </w:rPr>
        <w:t>Статья 19.</w:t>
      </w:r>
      <w:bookmarkEnd w:id="20"/>
      <w:r w:rsidRPr="00B56874">
        <w:rPr>
          <w:b/>
          <w:sz w:val="24"/>
          <w:szCs w:val="24"/>
        </w:rPr>
        <w:tab/>
      </w:r>
      <w:proofErr w:type="gramStart"/>
      <w:r w:rsidRPr="00B56874">
        <w:rPr>
          <w:sz w:val="24"/>
          <w:szCs w:val="24"/>
        </w:rPr>
        <w:t>ДО</w:t>
      </w:r>
      <w:proofErr w:type="gramEnd"/>
      <w:r w:rsidRPr="00B56874">
        <w:rPr>
          <w:sz w:val="24"/>
          <w:szCs w:val="24"/>
        </w:rPr>
        <w:t xml:space="preserve"> может быть застраховано только по тем же рискам из числа вышеназванных, что и принимаемое на страхование ТС, на котором оно установлено.</w:t>
      </w:r>
    </w:p>
    <w:p w14:paraId="4C6DD07D" w14:textId="77777777" w:rsidR="003C4302" w:rsidRPr="00B56874" w:rsidRDefault="003C4302">
      <w:pPr>
        <w:pStyle w:val="2"/>
        <w:rPr>
          <w:sz w:val="24"/>
          <w:szCs w:val="24"/>
        </w:rPr>
      </w:pPr>
      <w:bookmarkStart w:id="21" w:name="_Toc475185211"/>
      <w:bookmarkStart w:id="22" w:name="_Toc379353969"/>
      <w:r w:rsidRPr="00B56874">
        <w:rPr>
          <w:sz w:val="24"/>
          <w:szCs w:val="24"/>
        </w:rPr>
        <w:t>§ 6.</w:t>
      </w:r>
      <w:r w:rsidRPr="00B56874">
        <w:rPr>
          <w:sz w:val="24"/>
          <w:szCs w:val="24"/>
        </w:rPr>
        <w:tab/>
        <w:t>Страховой случай</w:t>
      </w:r>
      <w:bookmarkEnd w:id="21"/>
      <w:bookmarkEnd w:id="22"/>
    </w:p>
    <w:p w14:paraId="2BE41870" w14:textId="77777777" w:rsidR="003C4302" w:rsidRPr="00B56874" w:rsidRDefault="003C4302" w:rsidP="00216FDA">
      <w:pPr>
        <w:jc w:val="both"/>
        <w:rPr>
          <w:bCs/>
        </w:rPr>
      </w:pPr>
      <w:r w:rsidRPr="00B56874">
        <w:rPr>
          <w:b/>
          <w:sz w:val="24"/>
          <w:szCs w:val="24"/>
        </w:rPr>
        <w:t>Статья 20.</w:t>
      </w:r>
      <w:r w:rsidRPr="00B56874">
        <w:rPr>
          <w:b/>
          <w:sz w:val="24"/>
          <w:szCs w:val="24"/>
        </w:rPr>
        <w:tab/>
      </w:r>
      <w:proofErr w:type="gramStart"/>
      <w:r w:rsidRPr="00B56874">
        <w:rPr>
          <w:sz w:val="24"/>
          <w:szCs w:val="24"/>
        </w:rPr>
        <w:t>Страховым случаем является свершившееся событие из числа указанных в ст. 18 настоящих Правил, предусмотренное договором страхования, приведшее к повреждению, утрате (гибели) ТС и</w:t>
      </w:r>
      <w:r w:rsidR="00E662DD" w:rsidRPr="00B56874">
        <w:rPr>
          <w:sz w:val="24"/>
          <w:szCs w:val="24"/>
        </w:rPr>
        <w:t xml:space="preserve"> (</w:t>
      </w:r>
      <w:r w:rsidRPr="00B56874">
        <w:rPr>
          <w:sz w:val="24"/>
          <w:szCs w:val="24"/>
        </w:rPr>
        <w:t>или</w:t>
      </w:r>
      <w:r w:rsidR="00E662DD" w:rsidRPr="00B56874">
        <w:rPr>
          <w:sz w:val="24"/>
          <w:szCs w:val="24"/>
        </w:rPr>
        <w:t>)</w:t>
      </w:r>
      <w:r w:rsidRPr="00B56874">
        <w:rPr>
          <w:sz w:val="24"/>
          <w:szCs w:val="24"/>
        </w:rPr>
        <w:t xml:space="preserve"> </w:t>
      </w:r>
      <w:r w:rsidRPr="0094558D">
        <w:rPr>
          <w:sz w:val="24"/>
          <w:szCs w:val="24"/>
        </w:rPr>
        <w:t>установленного н</w:t>
      </w:r>
      <w:r w:rsidRPr="00B56874">
        <w:rPr>
          <w:sz w:val="24"/>
          <w:szCs w:val="24"/>
        </w:rPr>
        <w:t xml:space="preserve">а нем ДО, </w:t>
      </w:r>
      <w:r w:rsidR="00207D3E" w:rsidRPr="00B56874">
        <w:rPr>
          <w:sz w:val="24"/>
          <w:szCs w:val="24"/>
        </w:rPr>
        <w:t xml:space="preserve">и (или) </w:t>
      </w:r>
      <w:r w:rsidRPr="00B56874">
        <w:rPr>
          <w:sz w:val="24"/>
          <w:szCs w:val="24"/>
        </w:rPr>
        <w:t>к дополнительным расходам</w:t>
      </w:r>
      <w:r w:rsidR="008F7D8D" w:rsidRPr="00B56874">
        <w:rPr>
          <w:sz w:val="24"/>
          <w:szCs w:val="24"/>
        </w:rPr>
        <w:t xml:space="preserve"> (убыткам),</w:t>
      </w:r>
      <w:r w:rsidRPr="00B56874">
        <w:rPr>
          <w:sz w:val="24"/>
          <w:szCs w:val="24"/>
        </w:rPr>
        <w:t xml:space="preserve"> связанным с повреждением, утратой (гибелью) ТС, и повлекшее обязанность Страховщика выплатить страховое возмещение.</w:t>
      </w:r>
      <w:r w:rsidRPr="00B56874">
        <w:rPr>
          <w:bCs/>
        </w:rPr>
        <w:t xml:space="preserve"> </w:t>
      </w:r>
      <w:proofErr w:type="gramEnd"/>
    </w:p>
    <w:p w14:paraId="688A5009" w14:textId="77777777" w:rsidR="002603D0" w:rsidRPr="00B56874" w:rsidRDefault="002603D0" w:rsidP="002603D0">
      <w:pPr>
        <w:jc w:val="both"/>
        <w:rPr>
          <w:bCs/>
        </w:rPr>
      </w:pPr>
      <w:r w:rsidRPr="00B56874">
        <w:rPr>
          <w:b/>
          <w:sz w:val="24"/>
          <w:szCs w:val="24"/>
        </w:rPr>
        <w:t>Статья 21.</w:t>
      </w:r>
      <w:r w:rsidRPr="00B56874">
        <w:rPr>
          <w:b/>
          <w:sz w:val="24"/>
          <w:szCs w:val="24"/>
        </w:rPr>
        <w:tab/>
      </w:r>
      <w:r w:rsidRPr="00B56874">
        <w:rPr>
          <w:sz w:val="24"/>
          <w:szCs w:val="24"/>
        </w:rPr>
        <w:t>Не являются страховыми случаями и не подлежат возмещению:</w:t>
      </w:r>
    </w:p>
    <w:p w14:paraId="1D2D50D3" w14:textId="77777777" w:rsidR="002603D0" w:rsidRPr="00B56874" w:rsidRDefault="002603D0" w:rsidP="002603D0">
      <w:pPr>
        <w:numPr>
          <w:ilvl w:val="0"/>
          <w:numId w:val="16"/>
        </w:numPr>
        <w:spacing w:after="100" w:afterAutospacing="1"/>
        <w:ind w:left="1003" w:hanging="357"/>
        <w:jc w:val="both"/>
      </w:pPr>
      <w:r w:rsidRPr="00B56874">
        <w:rPr>
          <w:sz w:val="24"/>
          <w:szCs w:val="24"/>
        </w:rPr>
        <w:t xml:space="preserve">хищение, повреждение или гибель комплекта инструментов, аптечки, огнетушителя, знака аварийной остановки, стационарных противоугонных средств, если последние не </w:t>
      </w:r>
      <w:proofErr w:type="gramStart"/>
      <w:r w:rsidRPr="00B56874">
        <w:rPr>
          <w:sz w:val="24"/>
          <w:szCs w:val="24"/>
        </w:rPr>
        <w:t>были</w:t>
      </w:r>
      <w:proofErr w:type="gramEnd"/>
      <w:r w:rsidRPr="00B56874">
        <w:rPr>
          <w:sz w:val="24"/>
          <w:szCs w:val="24"/>
        </w:rPr>
        <w:t xml:space="preserve"> установлены заводом-изготовителем или не были застрахованы как дополнительное оборудование;</w:t>
      </w:r>
    </w:p>
    <w:p w14:paraId="6E82632D" w14:textId="77777777" w:rsidR="002603D0" w:rsidRPr="00B56874" w:rsidRDefault="002603D0" w:rsidP="002603D0">
      <w:pPr>
        <w:numPr>
          <w:ilvl w:val="0"/>
          <w:numId w:val="16"/>
        </w:numPr>
        <w:jc w:val="both"/>
      </w:pPr>
      <w:r w:rsidRPr="00B56874">
        <w:rPr>
          <w:sz w:val="24"/>
          <w:szCs w:val="24"/>
        </w:rPr>
        <w:t>хищение, утрата или повреждение регистрационных знаков ТС;</w:t>
      </w:r>
    </w:p>
    <w:p w14:paraId="1B239BDA" w14:textId="527CC45B" w:rsidR="002603D0" w:rsidRPr="00A609C3" w:rsidRDefault="002603D0" w:rsidP="002603D0">
      <w:pPr>
        <w:pStyle w:val="4"/>
        <w:numPr>
          <w:ilvl w:val="0"/>
          <w:numId w:val="16"/>
        </w:numPr>
        <w:spacing w:after="0"/>
        <w:ind w:left="1003" w:hanging="357"/>
        <w:rPr>
          <w:sz w:val="24"/>
          <w:szCs w:val="24"/>
        </w:rPr>
      </w:pPr>
      <w:r w:rsidRPr="00A609C3">
        <w:rPr>
          <w:sz w:val="24"/>
          <w:szCs w:val="24"/>
        </w:rPr>
        <w:t xml:space="preserve">повреждение колес (шин, колесных дисков, колпаков колес), не связанное с ущербом, причиненным другим элементам ТС, за исключением повреждения колес в результате злоумышленных действий третьих лиц. В любом случае не возмещается ущерб, связанный с повреждением шин, </w:t>
      </w:r>
      <w:r w:rsidR="00951CAD" w:rsidRPr="00A609C3">
        <w:rPr>
          <w:sz w:val="24"/>
          <w:szCs w:val="24"/>
        </w:rPr>
        <w:t xml:space="preserve">возникшим в результате эксплуатации ТС, </w:t>
      </w:r>
      <w:r w:rsidRPr="00A609C3">
        <w:rPr>
          <w:sz w:val="24"/>
          <w:szCs w:val="24"/>
        </w:rPr>
        <w:t xml:space="preserve">если </w:t>
      </w:r>
      <w:r w:rsidR="00951CAD" w:rsidRPr="00A609C3">
        <w:rPr>
          <w:sz w:val="24"/>
          <w:szCs w:val="24"/>
        </w:rPr>
        <w:t xml:space="preserve">такая </w:t>
      </w:r>
      <w:r w:rsidRPr="00A609C3">
        <w:rPr>
          <w:sz w:val="24"/>
          <w:szCs w:val="24"/>
        </w:rPr>
        <w:t>эксплуатация ТС запрещена в соответствии с нормативными актами Р</w:t>
      </w:r>
      <w:r w:rsidR="005D0BBA" w:rsidRPr="00A609C3">
        <w:rPr>
          <w:sz w:val="24"/>
          <w:szCs w:val="24"/>
        </w:rPr>
        <w:t xml:space="preserve">оссийской </w:t>
      </w:r>
      <w:r w:rsidRPr="00A609C3">
        <w:rPr>
          <w:sz w:val="24"/>
          <w:szCs w:val="24"/>
        </w:rPr>
        <w:t>Ф</w:t>
      </w:r>
      <w:r w:rsidR="005D0BBA" w:rsidRPr="00A609C3">
        <w:rPr>
          <w:sz w:val="24"/>
          <w:szCs w:val="24"/>
        </w:rPr>
        <w:t>едерации</w:t>
      </w:r>
      <w:r w:rsidRPr="00A609C3">
        <w:rPr>
          <w:sz w:val="24"/>
          <w:szCs w:val="24"/>
        </w:rPr>
        <w:t xml:space="preserve"> вследствие неудовлетворительного состояния шин</w:t>
      </w:r>
      <w:r w:rsidR="00D5735E" w:rsidRPr="00A609C3">
        <w:rPr>
          <w:sz w:val="24"/>
          <w:szCs w:val="24"/>
        </w:rPr>
        <w:t>.</w:t>
      </w:r>
      <w:r w:rsidR="00683BC9" w:rsidRPr="00A609C3">
        <w:rPr>
          <w:sz w:val="24"/>
          <w:szCs w:val="24"/>
        </w:rPr>
        <w:t xml:space="preserve"> </w:t>
      </w:r>
      <w:r w:rsidR="00D5735E" w:rsidRPr="00A609C3">
        <w:rPr>
          <w:sz w:val="24"/>
          <w:szCs w:val="24"/>
        </w:rPr>
        <w:t>П</w:t>
      </w:r>
      <w:r w:rsidR="00A32E82" w:rsidRPr="00A609C3">
        <w:rPr>
          <w:sz w:val="24"/>
          <w:szCs w:val="24"/>
        </w:rPr>
        <w:t>о отдельному соглашению сторон</w:t>
      </w:r>
      <w:r w:rsidR="00951CAD" w:rsidRPr="00A609C3">
        <w:rPr>
          <w:sz w:val="24"/>
          <w:szCs w:val="24"/>
        </w:rPr>
        <w:t xml:space="preserve"> </w:t>
      </w:r>
      <w:r w:rsidR="00A32E82" w:rsidRPr="00A609C3">
        <w:rPr>
          <w:sz w:val="24"/>
          <w:szCs w:val="24"/>
        </w:rPr>
        <w:t xml:space="preserve"> страхов</w:t>
      </w:r>
      <w:r w:rsidR="00683BC9" w:rsidRPr="00A609C3">
        <w:rPr>
          <w:sz w:val="24"/>
          <w:szCs w:val="24"/>
        </w:rPr>
        <w:t>ое</w:t>
      </w:r>
      <w:r w:rsidR="00A32E82" w:rsidRPr="00A609C3">
        <w:rPr>
          <w:sz w:val="24"/>
          <w:szCs w:val="24"/>
        </w:rPr>
        <w:t xml:space="preserve"> </w:t>
      </w:r>
      <w:r w:rsidR="00683BC9" w:rsidRPr="00A609C3">
        <w:rPr>
          <w:sz w:val="24"/>
          <w:szCs w:val="24"/>
        </w:rPr>
        <w:t>покрытие</w:t>
      </w:r>
      <w:r w:rsidR="00A32E82" w:rsidRPr="00A609C3">
        <w:rPr>
          <w:sz w:val="24"/>
          <w:szCs w:val="24"/>
        </w:rPr>
        <w:t xml:space="preserve"> может распространяться на повреждение шин</w:t>
      </w:r>
      <w:r w:rsidR="00161F26" w:rsidRPr="00A609C3">
        <w:rPr>
          <w:sz w:val="24"/>
          <w:szCs w:val="24"/>
        </w:rPr>
        <w:t xml:space="preserve"> и (или) дисков</w:t>
      </w:r>
      <w:r w:rsidR="00A32E82" w:rsidRPr="00A609C3">
        <w:rPr>
          <w:sz w:val="24"/>
          <w:szCs w:val="24"/>
        </w:rPr>
        <w:t>, не связанное с ущербом</w:t>
      </w:r>
      <w:r w:rsidR="00297614" w:rsidRPr="00A609C3">
        <w:rPr>
          <w:sz w:val="24"/>
          <w:szCs w:val="24"/>
        </w:rPr>
        <w:t>,</w:t>
      </w:r>
      <w:r w:rsidR="00A32E82" w:rsidRPr="00A609C3">
        <w:rPr>
          <w:sz w:val="24"/>
          <w:szCs w:val="24"/>
        </w:rPr>
        <w:t xml:space="preserve"> </w:t>
      </w:r>
      <w:r w:rsidR="00C407D4" w:rsidRPr="00A609C3">
        <w:rPr>
          <w:sz w:val="24"/>
          <w:szCs w:val="24"/>
        </w:rPr>
        <w:t>причиненным другим элементам ТС;</w:t>
      </w:r>
    </w:p>
    <w:p w14:paraId="401EC041" w14:textId="77777777" w:rsidR="002603D0" w:rsidRPr="00A609C3" w:rsidRDefault="002603D0" w:rsidP="002603D0">
      <w:pPr>
        <w:numPr>
          <w:ilvl w:val="0"/>
          <w:numId w:val="16"/>
        </w:numPr>
        <w:ind w:left="1003" w:hanging="357"/>
        <w:jc w:val="both"/>
      </w:pPr>
      <w:proofErr w:type="gramStart"/>
      <w:r w:rsidRPr="00A609C3">
        <w:rPr>
          <w:sz w:val="24"/>
          <w:szCs w:val="24"/>
        </w:rPr>
        <w:lastRenderedPageBreak/>
        <w:t xml:space="preserve">поломка, отказ, выход из строя деталей, узлов и агрегатов ТС в результате его эксплуатации (за исключением повреждения  в результате ДТП, где поломка, отказ или другое из описанных в настоящем пункте событий является следствием ДТП), в том числе вследствие попадания внутрь агрегатов посторонних предметов и веществ (гидроудар и т.п.), а также вследствие нарушения требований к эксплуатации ТС, установленных законодательством </w:t>
      </w:r>
      <w:r w:rsidR="00EB7108" w:rsidRPr="00A609C3">
        <w:rPr>
          <w:sz w:val="24"/>
          <w:szCs w:val="24"/>
        </w:rPr>
        <w:t>Р</w:t>
      </w:r>
      <w:r w:rsidR="002C5AA4" w:rsidRPr="00A609C3">
        <w:rPr>
          <w:sz w:val="24"/>
          <w:szCs w:val="24"/>
        </w:rPr>
        <w:t>оссийской</w:t>
      </w:r>
      <w:proofErr w:type="gramEnd"/>
      <w:r w:rsidR="002C5AA4" w:rsidRPr="00A609C3">
        <w:rPr>
          <w:sz w:val="24"/>
          <w:szCs w:val="24"/>
        </w:rPr>
        <w:t xml:space="preserve"> </w:t>
      </w:r>
      <w:r w:rsidR="00EB7108" w:rsidRPr="00A609C3">
        <w:rPr>
          <w:sz w:val="24"/>
          <w:szCs w:val="24"/>
        </w:rPr>
        <w:t>Ф</w:t>
      </w:r>
      <w:r w:rsidR="002C5AA4" w:rsidRPr="00A609C3">
        <w:rPr>
          <w:sz w:val="24"/>
          <w:szCs w:val="24"/>
        </w:rPr>
        <w:t>едерации</w:t>
      </w:r>
      <w:r w:rsidR="00EB7108" w:rsidRPr="00A609C3">
        <w:rPr>
          <w:sz w:val="24"/>
          <w:szCs w:val="24"/>
        </w:rPr>
        <w:t xml:space="preserve"> </w:t>
      </w:r>
      <w:r w:rsidRPr="00A609C3">
        <w:rPr>
          <w:sz w:val="24"/>
          <w:szCs w:val="24"/>
        </w:rPr>
        <w:t>и</w:t>
      </w:r>
      <w:r w:rsidR="00EB7108" w:rsidRPr="00A609C3">
        <w:rPr>
          <w:sz w:val="24"/>
          <w:szCs w:val="24"/>
        </w:rPr>
        <w:t xml:space="preserve"> (или)</w:t>
      </w:r>
      <w:r w:rsidRPr="00A609C3">
        <w:rPr>
          <w:sz w:val="24"/>
          <w:szCs w:val="24"/>
        </w:rPr>
        <w:t xml:space="preserve"> требованиями завода-изготовителя;</w:t>
      </w:r>
    </w:p>
    <w:p w14:paraId="76C25115" w14:textId="77777777" w:rsidR="002603D0" w:rsidRPr="00A609C3" w:rsidRDefault="002603D0" w:rsidP="002603D0">
      <w:pPr>
        <w:numPr>
          <w:ilvl w:val="0"/>
          <w:numId w:val="16"/>
        </w:numPr>
        <w:ind w:left="1003" w:hanging="357"/>
        <w:jc w:val="both"/>
      </w:pPr>
      <w:r w:rsidRPr="00A609C3">
        <w:rPr>
          <w:sz w:val="24"/>
          <w:szCs w:val="24"/>
        </w:rPr>
        <w:t>невозвращение Страхователю застрахованного ТС, переданного им в прокат, аренду, лизинг</w:t>
      </w:r>
      <w:r w:rsidR="00E571A9" w:rsidRPr="00A609C3">
        <w:rPr>
          <w:sz w:val="24"/>
          <w:szCs w:val="24"/>
        </w:rPr>
        <w:t>, если страховани</w:t>
      </w:r>
      <w:r w:rsidR="00E662DD" w:rsidRPr="00A609C3">
        <w:rPr>
          <w:sz w:val="24"/>
          <w:szCs w:val="24"/>
        </w:rPr>
        <w:t>е</w:t>
      </w:r>
      <w:r w:rsidR="00E571A9" w:rsidRPr="00A609C3">
        <w:rPr>
          <w:sz w:val="24"/>
          <w:szCs w:val="24"/>
        </w:rPr>
        <w:t xml:space="preserve"> данного риска отдельно не предусмотрено договором страхования</w:t>
      </w:r>
      <w:r w:rsidRPr="00A609C3">
        <w:rPr>
          <w:sz w:val="24"/>
          <w:szCs w:val="24"/>
        </w:rPr>
        <w:t>;</w:t>
      </w:r>
    </w:p>
    <w:p w14:paraId="17AD79CF" w14:textId="77777777" w:rsidR="002603D0" w:rsidRPr="00A609C3" w:rsidRDefault="002603D0" w:rsidP="002603D0">
      <w:pPr>
        <w:numPr>
          <w:ilvl w:val="0"/>
          <w:numId w:val="16"/>
        </w:numPr>
        <w:ind w:left="1003" w:hanging="357"/>
        <w:jc w:val="both"/>
      </w:pPr>
      <w:r w:rsidRPr="00A609C3">
        <w:rPr>
          <w:sz w:val="24"/>
          <w:szCs w:val="24"/>
        </w:rPr>
        <w:t xml:space="preserve">потеря ключей от </w:t>
      </w:r>
      <w:proofErr w:type="gramStart"/>
      <w:r w:rsidRPr="00A609C3">
        <w:rPr>
          <w:sz w:val="24"/>
          <w:szCs w:val="24"/>
        </w:rPr>
        <w:t>застрахованного</w:t>
      </w:r>
      <w:proofErr w:type="gramEnd"/>
      <w:r w:rsidRPr="00A609C3">
        <w:rPr>
          <w:sz w:val="24"/>
          <w:szCs w:val="24"/>
        </w:rPr>
        <w:t xml:space="preserve"> ТС;</w:t>
      </w:r>
    </w:p>
    <w:p w14:paraId="7526B251" w14:textId="1785AD87" w:rsidR="002603D0" w:rsidRPr="00A609C3" w:rsidRDefault="002603D0" w:rsidP="002603D0">
      <w:pPr>
        <w:numPr>
          <w:ilvl w:val="0"/>
          <w:numId w:val="16"/>
        </w:numPr>
        <w:ind w:left="1003" w:hanging="357"/>
        <w:jc w:val="both"/>
      </w:pPr>
      <w:proofErr w:type="gramStart"/>
      <w:r w:rsidRPr="00A609C3">
        <w:rPr>
          <w:sz w:val="24"/>
          <w:szCs w:val="24"/>
        </w:rPr>
        <w:t>моральный вред, косвенные и прочие расходы, которые могут быть вызваны страховым случаем (штраф, упущенная выгода, простой, расходы, связанные с хранением ТС, командировочные расходы, иные убытки, в том числе, связанные с истечением гарантийного срока, и т.д.)</w:t>
      </w:r>
      <w:r w:rsidR="00951CAD" w:rsidRPr="00A609C3">
        <w:rPr>
          <w:sz w:val="24"/>
          <w:szCs w:val="24"/>
        </w:rPr>
        <w:t>.</w:t>
      </w:r>
      <w:proofErr w:type="gramEnd"/>
      <w:r w:rsidR="00951CAD" w:rsidRPr="00A609C3">
        <w:rPr>
          <w:sz w:val="24"/>
          <w:szCs w:val="24"/>
        </w:rPr>
        <w:t xml:space="preserve"> По отдельному соглашению Сторон страхованием могут покрываться отдельные виды расходов, предусмотренные настоящими Правилами (расходы на такси, аренду другого транспортного средства и т.п.)</w:t>
      </w:r>
      <w:r w:rsidRPr="00A609C3">
        <w:rPr>
          <w:sz w:val="24"/>
          <w:szCs w:val="24"/>
        </w:rPr>
        <w:t>;</w:t>
      </w:r>
    </w:p>
    <w:p w14:paraId="6893CF80" w14:textId="0180AFF7" w:rsidR="002603D0" w:rsidRPr="00A609C3" w:rsidRDefault="002603D0" w:rsidP="002603D0">
      <w:pPr>
        <w:numPr>
          <w:ilvl w:val="0"/>
          <w:numId w:val="16"/>
        </w:numPr>
        <w:ind w:left="1003" w:hanging="357"/>
        <w:jc w:val="both"/>
      </w:pPr>
      <w:r w:rsidRPr="00A609C3">
        <w:rPr>
          <w:sz w:val="24"/>
          <w:szCs w:val="24"/>
        </w:rPr>
        <w:t>ущерб, возникший по причине заводского брака или брака</w:t>
      </w:r>
      <w:r w:rsidR="00E46E6F" w:rsidRPr="00A609C3">
        <w:rPr>
          <w:sz w:val="24"/>
          <w:szCs w:val="24"/>
        </w:rPr>
        <w:t xml:space="preserve"> ТС (ДО)</w:t>
      </w:r>
      <w:r w:rsidRPr="00A609C3">
        <w:rPr>
          <w:sz w:val="24"/>
          <w:szCs w:val="24"/>
        </w:rPr>
        <w:t>, допущенного во время восстановительного ремонта</w:t>
      </w:r>
      <w:r w:rsidR="00E46E6F" w:rsidRPr="00A609C3">
        <w:rPr>
          <w:sz w:val="24"/>
          <w:szCs w:val="24"/>
        </w:rPr>
        <w:t xml:space="preserve"> ТС (ДО) или установки </w:t>
      </w:r>
      <w:proofErr w:type="gramStart"/>
      <w:r w:rsidR="00E46E6F" w:rsidRPr="00A609C3">
        <w:rPr>
          <w:sz w:val="24"/>
          <w:szCs w:val="24"/>
        </w:rPr>
        <w:t>ДО</w:t>
      </w:r>
      <w:proofErr w:type="gramEnd"/>
      <w:r w:rsidRPr="00A609C3">
        <w:rPr>
          <w:sz w:val="24"/>
          <w:szCs w:val="24"/>
        </w:rPr>
        <w:t>;</w:t>
      </w:r>
    </w:p>
    <w:p w14:paraId="098C47EE" w14:textId="77777777" w:rsidR="002603D0" w:rsidRPr="00A609C3" w:rsidRDefault="002603D0" w:rsidP="002603D0">
      <w:pPr>
        <w:numPr>
          <w:ilvl w:val="0"/>
          <w:numId w:val="16"/>
        </w:numPr>
        <w:ind w:left="1003" w:hanging="357"/>
        <w:jc w:val="both"/>
      </w:pPr>
      <w:proofErr w:type="gramStart"/>
      <w:r w:rsidRPr="00A609C3">
        <w:rPr>
          <w:sz w:val="24"/>
          <w:szCs w:val="24"/>
        </w:rPr>
        <w:t>ущерб, причиненный находившемуся в ТС во время страхового случая имуществу или оборудованию, если его страхование не предусмотрено договором страхования;</w:t>
      </w:r>
      <w:proofErr w:type="gramEnd"/>
    </w:p>
    <w:p w14:paraId="65B0348C" w14:textId="77777777" w:rsidR="002603D0" w:rsidRPr="00A609C3" w:rsidRDefault="002603D0" w:rsidP="002603D0">
      <w:pPr>
        <w:numPr>
          <w:ilvl w:val="0"/>
          <w:numId w:val="16"/>
        </w:numPr>
        <w:ind w:left="1003" w:hanging="357"/>
        <w:jc w:val="both"/>
      </w:pPr>
      <w:r w:rsidRPr="00A609C3">
        <w:rPr>
          <w:sz w:val="24"/>
          <w:szCs w:val="24"/>
        </w:rPr>
        <w:t xml:space="preserve">повреждение ТС </w:t>
      </w:r>
      <w:r w:rsidR="00B70A95" w:rsidRPr="00A609C3">
        <w:rPr>
          <w:sz w:val="24"/>
          <w:szCs w:val="24"/>
        </w:rPr>
        <w:t xml:space="preserve">или </w:t>
      </w:r>
      <w:proofErr w:type="gramStart"/>
      <w:r w:rsidR="00B70A95" w:rsidRPr="00A609C3">
        <w:rPr>
          <w:sz w:val="24"/>
          <w:szCs w:val="24"/>
        </w:rPr>
        <w:t>ДО</w:t>
      </w:r>
      <w:proofErr w:type="gramEnd"/>
      <w:r w:rsidR="00B70A95" w:rsidRPr="00A609C3">
        <w:rPr>
          <w:sz w:val="24"/>
          <w:szCs w:val="24"/>
        </w:rPr>
        <w:t xml:space="preserve"> </w:t>
      </w:r>
      <w:proofErr w:type="gramStart"/>
      <w:r w:rsidRPr="00A609C3">
        <w:rPr>
          <w:sz w:val="24"/>
          <w:szCs w:val="24"/>
        </w:rPr>
        <w:t>в</w:t>
      </w:r>
      <w:proofErr w:type="gramEnd"/>
      <w:r w:rsidRPr="00A609C3">
        <w:rPr>
          <w:sz w:val="24"/>
          <w:szCs w:val="24"/>
        </w:rPr>
        <w:t xml:space="preserve"> результате перемещения перевозимых предметов (груза или иного имущества),</w:t>
      </w:r>
      <w:r w:rsidR="00B70A95" w:rsidRPr="00A609C3">
        <w:rPr>
          <w:sz w:val="24"/>
          <w:szCs w:val="24"/>
        </w:rPr>
        <w:t xml:space="preserve"> пассажиров или </w:t>
      </w:r>
      <w:r w:rsidR="005D0BBA" w:rsidRPr="00A609C3">
        <w:rPr>
          <w:sz w:val="24"/>
          <w:szCs w:val="24"/>
        </w:rPr>
        <w:t>В</w:t>
      </w:r>
      <w:r w:rsidR="00B70A95" w:rsidRPr="00A609C3">
        <w:rPr>
          <w:sz w:val="24"/>
          <w:szCs w:val="24"/>
        </w:rPr>
        <w:t>одителя</w:t>
      </w:r>
      <w:r w:rsidR="00345B5F" w:rsidRPr="00A609C3">
        <w:rPr>
          <w:sz w:val="24"/>
          <w:szCs w:val="24"/>
        </w:rPr>
        <w:t>,</w:t>
      </w:r>
      <w:r w:rsidRPr="00A609C3">
        <w:rPr>
          <w:sz w:val="24"/>
          <w:szCs w:val="24"/>
        </w:rPr>
        <w:t xml:space="preserve"> если такое перемещение не явилось следствием страхового случая;</w:t>
      </w:r>
    </w:p>
    <w:p w14:paraId="33DCDCD1" w14:textId="58F731B0" w:rsidR="002603D0" w:rsidRPr="00A609C3" w:rsidRDefault="002603D0" w:rsidP="00250939">
      <w:pPr>
        <w:numPr>
          <w:ilvl w:val="0"/>
          <w:numId w:val="16"/>
        </w:numPr>
        <w:ind w:left="1003" w:hanging="357"/>
        <w:jc w:val="both"/>
      </w:pPr>
      <w:r w:rsidRPr="00A609C3">
        <w:rPr>
          <w:sz w:val="24"/>
          <w:szCs w:val="24"/>
        </w:rPr>
        <w:t>ущерб, напрямую не связанный со страховым случаем</w:t>
      </w:r>
      <w:r w:rsidR="000A4E85" w:rsidRPr="00A609C3">
        <w:rPr>
          <w:sz w:val="24"/>
          <w:szCs w:val="24"/>
        </w:rPr>
        <w:t>, возмещение которого не предусмотрено договором страхования</w:t>
      </w:r>
      <w:r w:rsidRPr="00A609C3">
        <w:rPr>
          <w:sz w:val="24"/>
          <w:szCs w:val="24"/>
        </w:rPr>
        <w:t>;</w:t>
      </w:r>
    </w:p>
    <w:p w14:paraId="3B0FFE5D" w14:textId="77777777" w:rsidR="00895FE2" w:rsidRPr="00B56874" w:rsidRDefault="002603D0" w:rsidP="006C774D">
      <w:pPr>
        <w:numPr>
          <w:ilvl w:val="0"/>
          <w:numId w:val="16"/>
        </w:numPr>
        <w:ind w:left="1003" w:hanging="357"/>
        <w:jc w:val="both"/>
        <w:rPr>
          <w:sz w:val="24"/>
          <w:szCs w:val="24"/>
        </w:rPr>
      </w:pPr>
      <w:r w:rsidRPr="00B56874">
        <w:rPr>
          <w:sz w:val="24"/>
          <w:szCs w:val="24"/>
        </w:rPr>
        <w:t>ущерб, возникший при умысле Страхователя, Водителя или Выгодоприобретателя, за исключением умысла Водителя в случае невозврата предмета аренды (лизинга), если такой риск был застрахован по договору</w:t>
      </w:r>
      <w:r w:rsidR="00C407D4" w:rsidRPr="00B56874">
        <w:rPr>
          <w:sz w:val="24"/>
          <w:szCs w:val="24"/>
        </w:rPr>
        <w:t xml:space="preserve"> страхования в соответствии с пунктом</w:t>
      </w:r>
      <w:r w:rsidRPr="00B56874">
        <w:rPr>
          <w:sz w:val="24"/>
          <w:szCs w:val="24"/>
        </w:rPr>
        <w:t xml:space="preserve"> </w:t>
      </w:r>
      <w:r w:rsidR="00E571A9" w:rsidRPr="00B56874">
        <w:rPr>
          <w:sz w:val="24"/>
          <w:szCs w:val="24"/>
        </w:rPr>
        <w:t xml:space="preserve">5 </w:t>
      </w:r>
      <w:r w:rsidR="00C67278" w:rsidRPr="00B56874">
        <w:rPr>
          <w:sz w:val="24"/>
          <w:szCs w:val="24"/>
        </w:rPr>
        <w:t>настоящей статьи</w:t>
      </w:r>
      <w:r w:rsidRPr="00B56874">
        <w:rPr>
          <w:sz w:val="24"/>
          <w:szCs w:val="24"/>
        </w:rPr>
        <w:t xml:space="preserve"> Правил;</w:t>
      </w:r>
    </w:p>
    <w:p w14:paraId="6F9E17B7" w14:textId="3D877E40" w:rsidR="001D7A9A" w:rsidRPr="00B56874" w:rsidRDefault="00A06D3A" w:rsidP="00454199">
      <w:pPr>
        <w:numPr>
          <w:ilvl w:val="0"/>
          <w:numId w:val="16"/>
        </w:numPr>
        <w:ind w:left="1003" w:hanging="357"/>
        <w:jc w:val="both"/>
        <w:rPr>
          <w:sz w:val="24"/>
          <w:szCs w:val="24"/>
        </w:rPr>
      </w:pPr>
      <w:r w:rsidRPr="00B56874">
        <w:rPr>
          <w:sz w:val="24"/>
          <w:szCs w:val="24"/>
        </w:rPr>
        <w:t>повреждение деталей и элементов внутренней отделки салона ТС и оборудования, находящегося внутри ТС</w:t>
      </w:r>
      <w:r w:rsidR="00E24F20" w:rsidRPr="00E24F20">
        <w:rPr>
          <w:sz w:val="24"/>
          <w:szCs w:val="24"/>
        </w:rPr>
        <w:t xml:space="preserve"> </w:t>
      </w:r>
      <w:r w:rsidR="00E24F20">
        <w:rPr>
          <w:sz w:val="24"/>
          <w:szCs w:val="24"/>
        </w:rPr>
        <w:t>без повреждения внешних деталей ТС (кроме остекления) в результате</w:t>
      </w:r>
      <w:r w:rsidR="00B40108">
        <w:rPr>
          <w:sz w:val="24"/>
          <w:szCs w:val="24"/>
        </w:rPr>
        <w:t xml:space="preserve"> одного и </w:t>
      </w:r>
      <w:r w:rsidR="00E24F20">
        <w:rPr>
          <w:sz w:val="24"/>
          <w:szCs w:val="24"/>
        </w:rPr>
        <w:t xml:space="preserve"> того же события</w:t>
      </w:r>
      <w:r w:rsidR="0056688C">
        <w:rPr>
          <w:sz w:val="24"/>
          <w:szCs w:val="24"/>
        </w:rPr>
        <w:t>;</w:t>
      </w:r>
    </w:p>
    <w:p w14:paraId="1F00B0D5" w14:textId="77777777" w:rsidR="00F4780E" w:rsidRPr="00B56874" w:rsidRDefault="00F4780E" w:rsidP="00454199">
      <w:pPr>
        <w:numPr>
          <w:ilvl w:val="0"/>
          <w:numId w:val="16"/>
        </w:numPr>
        <w:ind w:left="1003" w:hanging="357"/>
        <w:jc w:val="both"/>
        <w:rPr>
          <w:sz w:val="24"/>
          <w:szCs w:val="24"/>
        </w:rPr>
      </w:pPr>
      <w:r w:rsidRPr="00B56874">
        <w:rPr>
          <w:sz w:val="24"/>
          <w:szCs w:val="24"/>
        </w:rPr>
        <w:t>локальн</w:t>
      </w:r>
      <w:r w:rsidR="00214CA1" w:rsidRPr="00B56874">
        <w:rPr>
          <w:sz w:val="24"/>
          <w:szCs w:val="24"/>
        </w:rPr>
        <w:t>ые</w:t>
      </w:r>
      <w:r w:rsidRPr="00B56874">
        <w:rPr>
          <w:sz w:val="24"/>
          <w:szCs w:val="24"/>
        </w:rPr>
        <w:t xml:space="preserve"> повреждени</w:t>
      </w:r>
      <w:r w:rsidR="004A0103" w:rsidRPr="00B56874">
        <w:rPr>
          <w:sz w:val="24"/>
          <w:szCs w:val="24"/>
        </w:rPr>
        <w:t>я</w:t>
      </w:r>
      <w:r w:rsidRPr="00B56874">
        <w:rPr>
          <w:sz w:val="24"/>
          <w:szCs w:val="24"/>
        </w:rPr>
        <w:t xml:space="preserve"> </w:t>
      </w:r>
      <w:r w:rsidR="00214CA1" w:rsidRPr="00B56874">
        <w:rPr>
          <w:sz w:val="24"/>
          <w:szCs w:val="24"/>
        </w:rPr>
        <w:t xml:space="preserve">остекления кузова ТС (включая остекление крыши) и стекол приборов внешнего освещения </w:t>
      </w:r>
      <w:r w:rsidR="009C004B" w:rsidRPr="00B56874">
        <w:rPr>
          <w:sz w:val="24"/>
          <w:szCs w:val="24"/>
        </w:rPr>
        <w:t>(скол</w:t>
      </w:r>
      <w:r w:rsidR="004A0103" w:rsidRPr="00B56874">
        <w:rPr>
          <w:sz w:val="24"/>
          <w:szCs w:val="24"/>
        </w:rPr>
        <w:t>ы</w:t>
      </w:r>
      <w:r w:rsidR="009C004B" w:rsidRPr="00B56874">
        <w:rPr>
          <w:sz w:val="24"/>
          <w:szCs w:val="24"/>
        </w:rPr>
        <w:t xml:space="preserve">) </w:t>
      </w:r>
      <w:r w:rsidR="00214CA1" w:rsidRPr="00B56874">
        <w:rPr>
          <w:sz w:val="24"/>
          <w:szCs w:val="24"/>
        </w:rPr>
        <w:t xml:space="preserve">длиной </w:t>
      </w:r>
      <w:r w:rsidR="009C004B" w:rsidRPr="00B56874">
        <w:rPr>
          <w:sz w:val="24"/>
          <w:szCs w:val="24"/>
        </w:rPr>
        <w:t>менее 5 мм</w:t>
      </w:r>
      <w:r w:rsidR="00AE47DF" w:rsidRPr="00B56874">
        <w:rPr>
          <w:sz w:val="24"/>
          <w:szCs w:val="24"/>
        </w:rPr>
        <w:t>,</w:t>
      </w:r>
      <w:r w:rsidR="009C004B" w:rsidRPr="00B56874">
        <w:rPr>
          <w:sz w:val="24"/>
          <w:szCs w:val="24"/>
        </w:rPr>
        <w:t xml:space="preserve"> </w:t>
      </w:r>
      <w:r w:rsidRPr="00B56874">
        <w:rPr>
          <w:sz w:val="24"/>
          <w:szCs w:val="24"/>
        </w:rPr>
        <w:t xml:space="preserve">лакокрасочного покрытия без повреждения детали </w:t>
      </w:r>
      <w:r w:rsidR="009C004B" w:rsidRPr="00B56874">
        <w:rPr>
          <w:sz w:val="24"/>
          <w:szCs w:val="24"/>
        </w:rPr>
        <w:t>(скол</w:t>
      </w:r>
      <w:r w:rsidR="004A0103" w:rsidRPr="00B56874">
        <w:rPr>
          <w:sz w:val="24"/>
          <w:szCs w:val="24"/>
        </w:rPr>
        <w:t>ы</w:t>
      </w:r>
      <w:r w:rsidR="009C004B" w:rsidRPr="00B56874">
        <w:rPr>
          <w:sz w:val="24"/>
          <w:szCs w:val="24"/>
        </w:rPr>
        <w:t>) площадью меньше 0,1 см</w:t>
      </w:r>
      <w:proofErr w:type="gramStart"/>
      <w:r w:rsidR="009C004B" w:rsidRPr="00B56874">
        <w:rPr>
          <w:sz w:val="24"/>
          <w:szCs w:val="24"/>
          <w:vertAlign w:val="superscript"/>
        </w:rPr>
        <w:t>2</w:t>
      </w:r>
      <w:proofErr w:type="gramEnd"/>
      <w:r w:rsidR="009C004B" w:rsidRPr="00B56874">
        <w:rPr>
          <w:sz w:val="24"/>
          <w:szCs w:val="24"/>
          <w:vertAlign w:val="superscript"/>
        </w:rPr>
        <w:t xml:space="preserve"> </w:t>
      </w:r>
      <w:r w:rsidR="009C004B" w:rsidRPr="00B56874">
        <w:rPr>
          <w:sz w:val="24"/>
          <w:szCs w:val="24"/>
        </w:rPr>
        <w:t xml:space="preserve">и (или) </w:t>
      </w:r>
      <w:r w:rsidR="00AE47DF" w:rsidRPr="00B56874">
        <w:rPr>
          <w:sz w:val="24"/>
          <w:szCs w:val="24"/>
        </w:rPr>
        <w:t xml:space="preserve">длиной менее 1 см, колесных дисков в виде царапин, </w:t>
      </w:r>
      <w:proofErr w:type="spellStart"/>
      <w:r w:rsidR="00AE47DF" w:rsidRPr="00B56874">
        <w:rPr>
          <w:sz w:val="24"/>
          <w:szCs w:val="24"/>
        </w:rPr>
        <w:t>задиров</w:t>
      </w:r>
      <w:proofErr w:type="spellEnd"/>
      <w:r w:rsidR="00AE47DF" w:rsidRPr="00B56874">
        <w:rPr>
          <w:sz w:val="24"/>
          <w:szCs w:val="24"/>
        </w:rPr>
        <w:t xml:space="preserve"> и вмятин </w:t>
      </w:r>
      <w:r w:rsidR="004A0103" w:rsidRPr="00B56874">
        <w:rPr>
          <w:sz w:val="24"/>
          <w:szCs w:val="24"/>
        </w:rPr>
        <w:t>длиной до 5 см</w:t>
      </w:r>
      <w:r w:rsidR="00AE47DF" w:rsidRPr="00B56874">
        <w:rPr>
          <w:sz w:val="24"/>
          <w:szCs w:val="24"/>
        </w:rPr>
        <w:t>.</w:t>
      </w:r>
    </w:p>
    <w:p w14:paraId="788C9DD6" w14:textId="77777777" w:rsidR="0047712E" w:rsidRPr="00B56874" w:rsidRDefault="0047712E" w:rsidP="006C774D">
      <w:pPr>
        <w:jc w:val="both"/>
        <w:rPr>
          <w:b/>
          <w:sz w:val="24"/>
          <w:szCs w:val="24"/>
        </w:rPr>
      </w:pPr>
      <w:r w:rsidRPr="00B56874">
        <w:rPr>
          <w:b/>
          <w:sz w:val="24"/>
          <w:szCs w:val="24"/>
        </w:rPr>
        <w:t xml:space="preserve">Статья 21.1. </w:t>
      </w:r>
      <w:r w:rsidRPr="00B56874">
        <w:rPr>
          <w:sz w:val="24"/>
          <w:szCs w:val="24"/>
        </w:rPr>
        <w:t>Не является страховым случаем и не подлежит возмещению наступление у</w:t>
      </w:r>
      <w:r w:rsidR="00590191" w:rsidRPr="00B56874">
        <w:rPr>
          <w:sz w:val="24"/>
          <w:szCs w:val="24"/>
        </w:rPr>
        <w:t>щерба (убытков)</w:t>
      </w:r>
      <w:r w:rsidRPr="00B56874">
        <w:rPr>
          <w:sz w:val="24"/>
          <w:szCs w:val="24"/>
        </w:rPr>
        <w:t xml:space="preserve"> в результате следующих действий или бездействия Страхователя, Водителя или Выгодоприобретателя, которые сознательно ведут к нарушению страхового обязательства:</w:t>
      </w:r>
      <w:r w:rsidRPr="00B56874">
        <w:rPr>
          <w:b/>
          <w:sz w:val="24"/>
          <w:szCs w:val="24"/>
        </w:rPr>
        <w:t xml:space="preserve"> </w:t>
      </w:r>
    </w:p>
    <w:p w14:paraId="45901F5E" w14:textId="31631CA7" w:rsidR="0047712E" w:rsidRPr="00A609C3" w:rsidRDefault="0047712E" w:rsidP="006C774D">
      <w:pPr>
        <w:numPr>
          <w:ilvl w:val="0"/>
          <w:numId w:val="19"/>
        </w:numPr>
        <w:jc w:val="both"/>
        <w:rPr>
          <w:sz w:val="24"/>
          <w:szCs w:val="24"/>
        </w:rPr>
      </w:pPr>
      <w:proofErr w:type="gramStart"/>
      <w:r w:rsidRPr="00B56874">
        <w:rPr>
          <w:sz w:val="24"/>
          <w:szCs w:val="24"/>
        </w:rPr>
        <w:t xml:space="preserve">ущерб, возникший при управлении заведомо неисправным ТС, эксплуатация которого запрещена в соответствии с </w:t>
      </w:r>
      <w:r w:rsidRPr="00A609C3">
        <w:rPr>
          <w:sz w:val="24"/>
          <w:szCs w:val="24"/>
        </w:rPr>
        <w:t>нормативными актами Российской Федерации</w:t>
      </w:r>
      <w:r w:rsidR="000A4E85" w:rsidRPr="00A609C3">
        <w:rPr>
          <w:sz w:val="24"/>
          <w:szCs w:val="24"/>
        </w:rPr>
        <w:t>, либо использовании заведомо неисправного ДО</w:t>
      </w:r>
      <w:r w:rsidRPr="00A609C3">
        <w:rPr>
          <w:sz w:val="24"/>
          <w:szCs w:val="24"/>
        </w:rPr>
        <w:t>;</w:t>
      </w:r>
      <w:proofErr w:type="gramEnd"/>
    </w:p>
    <w:p w14:paraId="4510201B" w14:textId="77777777" w:rsidR="0047712E" w:rsidRPr="00B56874" w:rsidRDefault="0047712E" w:rsidP="006C774D">
      <w:pPr>
        <w:numPr>
          <w:ilvl w:val="0"/>
          <w:numId w:val="19"/>
        </w:numPr>
        <w:ind w:left="1003" w:hanging="357"/>
        <w:jc w:val="both"/>
        <w:rPr>
          <w:sz w:val="24"/>
          <w:szCs w:val="24"/>
        </w:rPr>
      </w:pPr>
      <w:r w:rsidRPr="00B56874">
        <w:rPr>
          <w:sz w:val="24"/>
          <w:szCs w:val="24"/>
        </w:rPr>
        <w:t>ущерб, возникший при управлении ТС лицом, находящимся в состоянии алкогольного или наркотического опьянения</w:t>
      </w:r>
      <w:r w:rsidR="00590191" w:rsidRPr="00B56874">
        <w:rPr>
          <w:sz w:val="24"/>
          <w:szCs w:val="24"/>
        </w:rPr>
        <w:t xml:space="preserve"> и (или)</w:t>
      </w:r>
      <w:r w:rsidRPr="00B56874">
        <w:rPr>
          <w:sz w:val="24"/>
          <w:szCs w:val="24"/>
        </w:rPr>
        <w:t xml:space="preserve"> под воздействием препаратов или веществ токсического или седативного действия;</w:t>
      </w:r>
    </w:p>
    <w:p w14:paraId="16AC862D" w14:textId="77777777" w:rsidR="0047712E" w:rsidRPr="00B56874" w:rsidRDefault="0047712E" w:rsidP="006C774D">
      <w:pPr>
        <w:numPr>
          <w:ilvl w:val="0"/>
          <w:numId w:val="19"/>
        </w:numPr>
        <w:ind w:left="1003" w:hanging="357"/>
        <w:jc w:val="both"/>
        <w:rPr>
          <w:sz w:val="24"/>
          <w:szCs w:val="24"/>
        </w:rPr>
      </w:pPr>
      <w:r w:rsidRPr="00B56874">
        <w:rPr>
          <w:sz w:val="24"/>
          <w:szCs w:val="24"/>
        </w:rPr>
        <w:t>ущерб, возникший при управлении ТС лицом, не имеющим в соответствии с нормативными актами Российской Федерации права управления указанным в договоре страхования ТС, в том числе лицом, лишенным права управления ТС;</w:t>
      </w:r>
    </w:p>
    <w:p w14:paraId="73A42212" w14:textId="77777777" w:rsidR="002E462E" w:rsidRPr="00B56874" w:rsidRDefault="0047712E" w:rsidP="006C774D">
      <w:pPr>
        <w:numPr>
          <w:ilvl w:val="0"/>
          <w:numId w:val="19"/>
        </w:numPr>
        <w:ind w:left="1003" w:hanging="357"/>
        <w:jc w:val="both"/>
        <w:rPr>
          <w:sz w:val="24"/>
          <w:szCs w:val="24"/>
        </w:rPr>
      </w:pPr>
      <w:r w:rsidRPr="00B56874">
        <w:rPr>
          <w:sz w:val="24"/>
          <w:szCs w:val="24"/>
        </w:rPr>
        <w:t>ущерб, возникший при нарушении правил пожарной безопасности и правил хранения и перевозки опасных веществ и предметов;</w:t>
      </w:r>
    </w:p>
    <w:p w14:paraId="7ABBEF71" w14:textId="77777777" w:rsidR="00250939" w:rsidRPr="00B56874" w:rsidRDefault="00250939" w:rsidP="006C774D">
      <w:pPr>
        <w:numPr>
          <w:ilvl w:val="0"/>
          <w:numId w:val="19"/>
        </w:numPr>
        <w:ind w:left="1003" w:hanging="357"/>
        <w:jc w:val="both"/>
        <w:rPr>
          <w:sz w:val="24"/>
          <w:szCs w:val="24"/>
        </w:rPr>
      </w:pPr>
      <w:r w:rsidRPr="00B56874">
        <w:rPr>
          <w:sz w:val="24"/>
          <w:szCs w:val="24"/>
        </w:rPr>
        <w:lastRenderedPageBreak/>
        <w:t>ущерб, возникший при использовании ТС в целях обучения вождению или для участия в соревнованиях</w:t>
      </w:r>
      <w:r w:rsidR="001152F2" w:rsidRPr="00B56874">
        <w:rPr>
          <w:sz w:val="24"/>
          <w:szCs w:val="24"/>
        </w:rPr>
        <w:t xml:space="preserve"> (за исключением случаев страхования данного риска в соотв</w:t>
      </w:r>
      <w:r w:rsidR="00C407D4" w:rsidRPr="00B56874">
        <w:rPr>
          <w:sz w:val="24"/>
          <w:szCs w:val="24"/>
        </w:rPr>
        <w:t>етствии со статьей</w:t>
      </w:r>
      <w:r w:rsidR="001152F2" w:rsidRPr="00B56874">
        <w:rPr>
          <w:sz w:val="24"/>
          <w:szCs w:val="24"/>
        </w:rPr>
        <w:t xml:space="preserve"> 22 Правил)</w:t>
      </w:r>
      <w:r w:rsidRPr="00B56874">
        <w:rPr>
          <w:sz w:val="24"/>
          <w:szCs w:val="24"/>
        </w:rPr>
        <w:t>;</w:t>
      </w:r>
    </w:p>
    <w:p w14:paraId="16DDB944" w14:textId="77777777" w:rsidR="00895FE2" w:rsidRPr="00B56874" w:rsidRDefault="00895FE2" w:rsidP="006C774D">
      <w:pPr>
        <w:numPr>
          <w:ilvl w:val="0"/>
          <w:numId w:val="19"/>
        </w:numPr>
        <w:ind w:left="1003" w:hanging="357"/>
        <w:jc w:val="both"/>
        <w:rPr>
          <w:sz w:val="24"/>
          <w:szCs w:val="24"/>
        </w:rPr>
      </w:pPr>
      <w:r w:rsidRPr="00B56874">
        <w:rPr>
          <w:sz w:val="24"/>
          <w:szCs w:val="24"/>
        </w:rPr>
        <w:t xml:space="preserve">ущерб, возникший при эксплуатации ТС и </w:t>
      </w:r>
      <w:proofErr w:type="gramStart"/>
      <w:r w:rsidRPr="00B56874">
        <w:rPr>
          <w:sz w:val="24"/>
          <w:szCs w:val="24"/>
        </w:rPr>
        <w:t>ДО</w:t>
      </w:r>
      <w:proofErr w:type="gramEnd"/>
      <w:r w:rsidRPr="00B56874">
        <w:rPr>
          <w:sz w:val="24"/>
          <w:szCs w:val="24"/>
        </w:rPr>
        <w:t xml:space="preserve"> </w:t>
      </w:r>
      <w:proofErr w:type="gramStart"/>
      <w:r w:rsidRPr="00B56874">
        <w:rPr>
          <w:sz w:val="24"/>
          <w:szCs w:val="24"/>
        </w:rPr>
        <w:t>с</w:t>
      </w:r>
      <w:proofErr w:type="gramEnd"/>
      <w:r w:rsidRPr="00B56874">
        <w:rPr>
          <w:sz w:val="24"/>
          <w:szCs w:val="24"/>
        </w:rPr>
        <w:t xml:space="preserve"> нарушением условий эксплуатации, предусмотренных заводом-изготовителем;</w:t>
      </w:r>
    </w:p>
    <w:p w14:paraId="531918E1" w14:textId="77777777" w:rsidR="00895FE2" w:rsidRPr="00B56874" w:rsidRDefault="00895FE2" w:rsidP="006C774D">
      <w:pPr>
        <w:numPr>
          <w:ilvl w:val="0"/>
          <w:numId w:val="19"/>
        </w:numPr>
        <w:ind w:left="1003" w:hanging="357"/>
        <w:jc w:val="both"/>
        <w:rPr>
          <w:sz w:val="24"/>
          <w:szCs w:val="24"/>
        </w:rPr>
      </w:pPr>
      <w:proofErr w:type="gramStart"/>
      <w:r w:rsidRPr="00B56874">
        <w:rPr>
          <w:sz w:val="24"/>
          <w:szCs w:val="24"/>
        </w:rPr>
        <w:t xml:space="preserve">повреждение ТС, если Страхователь, Выгодоприобретатель или Водитель оставил в нарушение </w:t>
      </w:r>
      <w:r w:rsidR="001A6023" w:rsidRPr="00B56874">
        <w:rPr>
          <w:sz w:val="24"/>
          <w:szCs w:val="24"/>
        </w:rPr>
        <w:t>П</w:t>
      </w:r>
      <w:r w:rsidRPr="00B56874">
        <w:rPr>
          <w:sz w:val="24"/>
          <w:szCs w:val="24"/>
        </w:rPr>
        <w:t>равил дорожного движения, установленных нормативно-правовым актом Российской Федерации, место дорожно-транспортного происшествия, либо уклонился от прохождения в соответствии с установленным порядком освидетельствования на состояние опьянения, либо употребил алкогольные напитки, наркотические, психотропные или иные одурманивающие вещества после дорожно-транспортного происшествия, до прохождения указанного освидетельствования или принятия решения об освобождении от такого освидетельствования;</w:t>
      </w:r>
      <w:proofErr w:type="gramEnd"/>
    </w:p>
    <w:p w14:paraId="04DC4BE7" w14:textId="77777777" w:rsidR="00895FE2" w:rsidRPr="00B56874" w:rsidRDefault="00895FE2" w:rsidP="006C774D">
      <w:pPr>
        <w:numPr>
          <w:ilvl w:val="0"/>
          <w:numId w:val="19"/>
        </w:numPr>
        <w:ind w:left="1003" w:hanging="357"/>
        <w:jc w:val="both"/>
        <w:rPr>
          <w:sz w:val="24"/>
          <w:szCs w:val="24"/>
        </w:rPr>
      </w:pPr>
      <w:r w:rsidRPr="00B56874">
        <w:rPr>
          <w:sz w:val="24"/>
          <w:szCs w:val="24"/>
        </w:rPr>
        <w:t>повреждение или утрата (гибель) ТС, если Страхователь, Выгодоприобретатель или Водитель оставил открытыми (не запертыми на замок) двери или окна ТС во время его стоянки или остановки при отсутствии в салоне Водителя;</w:t>
      </w:r>
    </w:p>
    <w:p w14:paraId="1258A06E" w14:textId="77777777" w:rsidR="0047712E" w:rsidRPr="00B56874" w:rsidRDefault="00A06D3A" w:rsidP="001152F2">
      <w:pPr>
        <w:numPr>
          <w:ilvl w:val="0"/>
          <w:numId w:val="19"/>
        </w:numPr>
        <w:jc w:val="both"/>
        <w:rPr>
          <w:sz w:val="24"/>
          <w:szCs w:val="24"/>
        </w:rPr>
      </w:pPr>
      <w:r w:rsidRPr="00B56874">
        <w:rPr>
          <w:sz w:val="24"/>
          <w:szCs w:val="24"/>
        </w:rPr>
        <w:t>повреждение или утрата (гибель) ТС, если Страхователь, Выгодоприобретатель или Водитель осуществлял коммерческую (с целью получения дохода) деятельность по перевозке третьих лиц в качестве пассажиров</w:t>
      </w:r>
      <w:r w:rsidR="001152F2" w:rsidRPr="00B56874">
        <w:rPr>
          <w:sz w:val="24"/>
          <w:szCs w:val="24"/>
        </w:rPr>
        <w:t xml:space="preserve"> (за исключением случаев страхования дан</w:t>
      </w:r>
      <w:r w:rsidR="00005CE6" w:rsidRPr="00B56874">
        <w:rPr>
          <w:sz w:val="24"/>
          <w:szCs w:val="24"/>
        </w:rPr>
        <w:t>ного риска в соответствии со статьей</w:t>
      </w:r>
      <w:r w:rsidR="001152F2" w:rsidRPr="00B56874">
        <w:rPr>
          <w:sz w:val="24"/>
          <w:szCs w:val="24"/>
        </w:rPr>
        <w:t xml:space="preserve"> 22 Правил)</w:t>
      </w:r>
      <w:r w:rsidR="00590191" w:rsidRPr="00B56874">
        <w:rPr>
          <w:sz w:val="24"/>
          <w:szCs w:val="24"/>
        </w:rPr>
        <w:t>.</w:t>
      </w:r>
      <w:r w:rsidR="002E462E" w:rsidRPr="00B56874">
        <w:rPr>
          <w:sz w:val="24"/>
          <w:szCs w:val="24"/>
        </w:rPr>
        <w:t xml:space="preserve"> </w:t>
      </w:r>
    </w:p>
    <w:p w14:paraId="6D0F68AF" w14:textId="77777777" w:rsidR="0047712E" w:rsidRPr="00B56874" w:rsidRDefault="0047712E" w:rsidP="00454199">
      <w:pPr>
        <w:ind w:firstLine="646"/>
        <w:jc w:val="both"/>
        <w:rPr>
          <w:sz w:val="24"/>
          <w:szCs w:val="24"/>
        </w:rPr>
      </w:pPr>
      <w:proofErr w:type="gramStart"/>
      <w:r w:rsidRPr="00B56874">
        <w:rPr>
          <w:sz w:val="24"/>
          <w:szCs w:val="24"/>
        </w:rPr>
        <w:t xml:space="preserve">Заключая договор страхования на основании настоящих </w:t>
      </w:r>
      <w:r w:rsidR="00590191" w:rsidRPr="00B56874">
        <w:rPr>
          <w:sz w:val="24"/>
          <w:szCs w:val="24"/>
        </w:rPr>
        <w:t>П</w:t>
      </w:r>
      <w:r w:rsidRPr="00B56874">
        <w:rPr>
          <w:sz w:val="24"/>
          <w:szCs w:val="24"/>
        </w:rPr>
        <w:t xml:space="preserve">равил, </w:t>
      </w:r>
      <w:r w:rsidR="00945362" w:rsidRPr="00B56874">
        <w:rPr>
          <w:sz w:val="24"/>
          <w:szCs w:val="24"/>
        </w:rPr>
        <w:t>С</w:t>
      </w:r>
      <w:r w:rsidRPr="00B56874">
        <w:rPr>
          <w:sz w:val="24"/>
          <w:szCs w:val="24"/>
        </w:rPr>
        <w:t>трахователь подтверждает, что он ознакомлен и согласен с условиями о том, что в силу страхового обязательства Страхователь, Водитель</w:t>
      </w:r>
      <w:r w:rsidR="00590191" w:rsidRPr="00B56874">
        <w:rPr>
          <w:sz w:val="24"/>
          <w:szCs w:val="24"/>
        </w:rPr>
        <w:t xml:space="preserve"> и (или)</w:t>
      </w:r>
      <w:r w:rsidRPr="00B56874">
        <w:rPr>
          <w:sz w:val="24"/>
          <w:szCs w:val="24"/>
        </w:rPr>
        <w:t xml:space="preserve"> Выгодоприобретатель берет на себя обязательство не совершать указанных в настоящей статье действий</w:t>
      </w:r>
      <w:r w:rsidR="00945362" w:rsidRPr="00B56874">
        <w:rPr>
          <w:sz w:val="24"/>
          <w:szCs w:val="24"/>
        </w:rPr>
        <w:t xml:space="preserve"> (бездействий)</w:t>
      </w:r>
      <w:r w:rsidRPr="00B56874">
        <w:rPr>
          <w:sz w:val="24"/>
          <w:szCs w:val="24"/>
        </w:rPr>
        <w:t xml:space="preserve">, и что в указанных </w:t>
      </w:r>
      <w:r w:rsidR="00590191" w:rsidRPr="00B56874">
        <w:rPr>
          <w:sz w:val="24"/>
          <w:szCs w:val="24"/>
        </w:rPr>
        <w:t xml:space="preserve">в настоящей статье </w:t>
      </w:r>
      <w:r w:rsidRPr="00B56874">
        <w:rPr>
          <w:sz w:val="24"/>
          <w:szCs w:val="24"/>
        </w:rPr>
        <w:t xml:space="preserve">случаях </w:t>
      </w:r>
      <w:r w:rsidR="00945362" w:rsidRPr="00B56874">
        <w:rPr>
          <w:sz w:val="24"/>
          <w:szCs w:val="24"/>
        </w:rPr>
        <w:t>С</w:t>
      </w:r>
      <w:r w:rsidRPr="00B56874">
        <w:rPr>
          <w:sz w:val="24"/>
          <w:szCs w:val="24"/>
        </w:rPr>
        <w:t>траховщик не несет обязательств по выплате страхового возмещения при причинении ущерба застрахованному</w:t>
      </w:r>
      <w:proofErr w:type="gramEnd"/>
      <w:r w:rsidRPr="00B56874">
        <w:rPr>
          <w:sz w:val="24"/>
          <w:szCs w:val="24"/>
        </w:rPr>
        <w:t xml:space="preserve"> ТС и </w:t>
      </w:r>
      <w:r w:rsidR="00945362" w:rsidRPr="00B56874">
        <w:rPr>
          <w:sz w:val="24"/>
          <w:szCs w:val="24"/>
        </w:rPr>
        <w:t>(</w:t>
      </w:r>
      <w:r w:rsidRPr="00B56874">
        <w:rPr>
          <w:sz w:val="24"/>
          <w:szCs w:val="24"/>
        </w:rPr>
        <w:t>или</w:t>
      </w:r>
      <w:r w:rsidR="00945362" w:rsidRPr="00B56874">
        <w:rPr>
          <w:sz w:val="24"/>
          <w:szCs w:val="24"/>
        </w:rPr>
        <w:t>)</w:t>
      </w:r>
      <w:r w:rsidRPr="00B56874">
        <w:rPr>
          <w:sz w:val="24"/>
          <w:szCs w:val="24"/>
        </w:rPr>
        <w:t xml:space="preserve"> </w:t>
      </w:r>
      <w:proofErr w:type="gramStart"/>
      <w:r w:rsidRPr="00B56874">
        <w:rPr>
          <w:sz w:val="24"/>
          <w:szCs w:val="24"/>
        </w:rPr>
        <w:t>установленному</w:t>
      </w:r>
      <w:proofErr w:type="gramEnd"/>
      <w:r w:rsidRPr="00B56874">
        <w:rPr>
          <w:sz w:val="24"/>
          <w:szCs w:val="24"/>
        </w:rPr>
        <w:t xml:space="preserve"> на нем ДО.</w:t>
      </w:r>
    </w:p>
    <w:p w14:paraId="033001C8" w14:textId="58F528C9" w:rsidR="002603D0" w:rsidRPr="00A609C3" w:rsidRDefault="002603D0" w:rsidP="002603D0">
      <w:pPr>
        <w:tabs>
          <w:tab w:val="num" w:pos="180"/>
        </w:tabs>
        <w:jc w:val="both"/>
        <w:rPr>
          <w:sz w:val="24"/>
          <w:szCs w:val="24"/>
        </w:rPr>
      </w:pPr>
      <w:r w:rsidRPr="00A609C3">
        <w:rPr>
          <w:b/>
          <w:sz w:val="24"/>
          <w:szCs w:val="24"/>
        </w:rPr>
        <w:t>Статья 22.</w:t>
      </w:r>
      <w:r w:rsidRPr="00A609C3">
        <w:rPr>
          <w:sz w:val="24"/>
          <w:szCs w:val="24"/>
        </w:rPr>
        <w:t xml:space="preserve"> </w:t>
      </w:r>
      <w:r w:rsidR="009F29DB" w:rsidRPr="00A609C3">
        <w:rPr>
          <w:sz w:val="24"/>
          <w:szCs w:val="24"/>
        </w:rPr>
        <w:t xml:space="preserve">По отдельному соглашению сторон (о чем должно быть прямо указано в тексте договора </w:t>
      </w:r>
      <w:proofErr w:type="gramStart"/>
      <w:r w:rsidR="009F29DB" w:rsidRPr="00A609C3">
        <w:rPr>
          <w:sz w:val="24"/>
          <w:szCs w:val="24"/>
        </w:rPr>
        <w:t xml:space="preserve">страхования) </w:t>
      </w:r>
      <w:proofErr w:type="gramEnd"/>
      <w:r w:rsidR="009F29DB" w:rsidRPr="00A609C3">
        <w:rPr>
          <w:sz w:val="24"/>
          <w:szCs w:val="24"/>
        </w:rPr>
        <w:t>страховая защита может распространяться на случаи, указанные в пункте 4 статьи 21, в части поломки, отказа, выхода из строя узлов и агрегатов ТС вследствие попадания внутрь узлов и агрегатов ТС жидкости или иных веществ (гидроудар), если документом соответствующего уполномоченного органа, из числа предусмотренных в статье 60 настоящих Правил, при этом подтверждается факт наступления одного из событий, указанных в договоре страхования из числа предусмотренных пунктами 1.1, 1.2, 3-8 статьи 18 настоящих Правил, а также на случаи, указанные в  пунктах 13 и 14 статьи 21, пунктах 5 и 9 статьи 21.1 настоящих Правил.</w:t>
      </w:r>
      <w:r w:rsidR="00D121A5" w:rsidRPr="00A609C3">
        <w:rPr>
          <w:sz w:val="24"/>
          <w:szCs w:val="24"/>
        </w:rPr>
        <w:t xml:space="preserve"> </w:t>
      </w:r>
    </w:p>
    <w:p w14:paraId="63C1010A" w14:textId="77777777" w:rsidR="0077781A" w:rsidRPr="00A609C3" w:rsidRDefault="0077781A" w:rsidP="0040692D">
      <w:pPr>
        <w:tabs>
          <w:tab w:val="num" w:pos="180"/>
        </w:tabs>
        <w:jc w:val="both"/>
        <w:rPr>
          <w:sz w:val="24"/>
          <w:szCs w:val="24"/>
        </w:rPr>
      </w:pPr>
      <w:r w:rsidRPr="00A609C3">
        <w:rPr>
          <w:b/>
          <w:sz w:val="24"/>
          <w:szCs w:val="24"/>
        </w:rPr>
        <w:t xml:space="preserve">Статья 23. </w:t>
      </w:r>
      <w:r w:rsidRPr="00A609C3">
        <w:rPr>
          <w:sz w:val="24"/>
          <w:szCs w:val="24"/>
        </w:rPr>
        <w:t xml:space="preserve">Договором страхования могут быть предусмотрены иные случаи сужения ответственности </w:t>
      </w:r>
      <w:r w:rsidR="00EC3093" w:rsidRPr="00A609C3">
        <w:rPr>
          <w:sz w:val="24"/>
          <w:szCs w:val="24"/>
        </w:rPr>
        <w:t>С</w:t>
      </w:r>
      <w:r w:rsidRPr="00A609C3">
        <w:rPr>
          <w:sz w:val="24"/>
          <w:szCs w:val="24"/>
        </w:rPr>
        <w:t>траховщика по сравнению со страховыми случаями</w:t>
      </w:r>
      <w:r w:rsidR="00C96748" w:rsidRPr="00A609C3">
        <w:rPr>
          <w:sz w:val="24"/>
          <w:szCs w:val="24"/>
        </w:rPr>
        <w:t xml:space="preserve"> (рисками), указанными в статьях </w:t>
      </w:r>
      <w:r w:rsidRPr="00A609C3">
        <w:rPr>
          <w:sz w:val="24"/>
          <w:szCs w:val="24"/>
        </w:rPr>
        <w:t>18</w:t>
      </w:r>
      <w:r w:rsidR="00E571A9" w:rsidRPr="00A609C3">
        <w:rPr>
          <w:sz w:val="24"/>
          <w:szCs w:val="24"/>
        </w:rPr>
        <w:t>,</w:t>
      </w:r>
      <w:r w:rsidRPr="00A609C3">
        <w:rPr>
          <w:sz w:val="24"/>
          <w:szCs w:val="24"/>
        </w:rPr>
        <w:t xml:space="preserve"> </w:t>
      </w:r>
      <w:r w:rsidR="00E571A9" w:rsidRPr="00A609C3">
        <w:rPr>
          <w:sz w:val="24"/>
          <w:szCs w:val="24"/>
        </w:rPr>
        <w:t xml:space="preserve">21, 21.1 </w:t>
      </w:r>
      <w:r w:rsidRPr="00A609C3">
        <w:rPr>
          <w:sz w:val="24"/>
          <w:szCs w:val="24"/>
        </w:rPr>
        <w:t>настоящих Правил, такие, например, как:</w:t>
      </w:r>
    </w:p>
    <w:p w14:paraId="7E51BCFD" w14:textId="63611262" w:rsidR="0077781A" w:rsidRPr="00A609C3" w:rsidRDefault="0077781A" w:rsidP="0011283F">
      <w:pPr>
        <w:numPr>
          <w:ilvl w:val="0"/>
          <w:numId w:val="17"/>
        </w:numPr>
        <w:tabs>
          <w:tab w:val="clear" w:pos="1648"/>
        </w:tabs>
        <w:ind w:left="1080"/>
        <w:jc w:val="both"/>
        <w:rPr>
          <w:sz w:val="24"/>
          <w:szCs w:val="24"/>
        </w:rPr>
      </w:pPr>
      <w:r w:rsidRPr="00A609C3">
        <w:rPr>
          <w:sz w:val="24"/>
          <w:szCs w:val="24"/>
        </w:rPr>
        <w:t xml:space="preserve">использование ТС в период иной, чем это указано в </w:t>
      </w:r>
      <w:r w:rsidR="003D06F7" w:rsidRPr="00A609C3">
        <w:rPr>
          <w:sz w:val="24"/>
          <w:szCs w:val="24"/>
        </w:rPr>
        <w:t>П</w:t>
      </w:r>
      <w:r w:rsidRPr="00A609C3">
        <w:rPr>
          <w:sz w:val="24"/>
          <w:szCs w:val="24"/>
        </w:rPr>
        <w:t>олисе</w:t>
      </w:r>
      <w:r w:rsidR="00FA288E" w:rsidRPr="00A609C3">
        <w:rPr>
          <w:sz w:val="24"/>
          <w:szCs w:val="24"/>
        </w:rPr>
        <w:t>,</w:t>
      </w:r>
      <w:r w:rsidR="00B52CA8" w:rsidRPr="00A609C3">
        <w:rPr>
          <w:sz w:val="24"/>
          <w:szCs w:val="24"/>
        </w:rPr>
        <w:t xml:space="preserve"> </w:t>
      </w:r>
      <w:r w:rsidR="00FA288E" w:rsidRPr="00A609C3">
        <w:rPr>
          <w:sz w:val="24"/>
          <w:szCs w:val="24"/>
        </w:rPr>
        <w:t xml:space="preserve">или </w:t>
      </w:r>
      <w:r w:rsidR="00B52CA8" w:rsidRPr="00A609C3">
        <w:rPr>
          <w:sz w:val="24"/>
          <w:szCs w:val="24"/>
        </w:rPr>
        <w:t>использовани</w:t>
      </w:r>
      <w:r w:rsidR="00FA288E" w:rsidRPr="00A609C3">
        <w:rPr>
          <w:sz w:val="24"/>
          <w:szCs w:val="24"/>
        </w:rPr>
        <w:t>е</w:t>
      </w:r>
      <w:r w:rsidR="00B52CA8" w:rsidRPr="00A609C3">
        <w:rPr>
          <w:sz w:val="24"/>
          <w:szCs w:val="24"/>
        </w:rPr>
        <w:t xml:space="preserve"> ТС после достижения ТС пробега, размер или порядок расчета которого указан в полисе;</w:t>
      </w:r>
    </w:p>
    <w:p w14:paraId="20CC3D62" w14:textId="77777777" w:rsidR="0077781A" w:rsidRPr="00B56874" w:rsidRDefault="0077781A" w:rsidP="0011283F">
      <w:pPr>
        <w:numPr>
          <w:ilvl w:val="0"/>
          <w:numId w:val="17"/>
        </w:numPr>
        <w:tabs>
          <w:tab w:val="clear" w:pos="1648"/>
        </w:tabs>
        <w:ind w:left="1080"/>
        <w:jc w:val="both"/>
        <w:rPr>
          <w:sz w:val="24"/>
          <w:szCs w:val="24"/>
          <w:u w:val="words"/>
        </w:rPr>
      </w:pPr>
      <w:r w:rsidRPr="00B56874">
        <w:rPr>
          <w:sz w:val="24"/>
          <w:szCs w:val="24"/>
        </w:rPr>
        <w:t>использование ТС только в пределах определенной в договоре территории страхования;</w:t>
      </w:r>
    </w:p>
    <w:p w14:paraId="565B9BA9" w14:textId="77777777" w:rsidR="0011283F" w:rsidRPr="00B56874" w:rsidRDefault="0077781A" w:rsidP="0011283F">
      <w:pPr>
        <w:numPr>
          <w:ilvl w:val="0"/>
          <w:numId w:val="17"/>
        </w:numPr>
        <w:tabs>
          <w:tab w:val="clear" w:pos="1648"/>
        </w:tabs>
        <w:ind w:left="1080"/>
        <w:jc w:val="both"/>
        <w:rPr>
          <w:sz w:val="24"/>
          <w:szCs w:val="24"/>
        </w:rPr>
      </w:pPr>
      <w:r w:rsidRPr="00B56874">
        <w:rPr>
          <w:sz w:val="24"/>
          <w:szCs w:val="24"/>
        </w:rPr>
        <w:t>страхование только на случай полной фактическ</w:t>
      </w:r>
      <w:r w:rsidR="00D92982" w:rsidRPr="00B56874">
        <w:rPr>
          <w:sz w:val="24"/>
          <w:szCs w:val="24"/>
        </w:rPr>
        <w:t>о</w:t>
      </w:r>
      <w:r w:rsidRPr="00B56874">
        <w:rPr>
          <w:sz w:val="24"/>
          <w:szCs w:val="24"/>
        </w:rPr>
        <w:t>й или конструктивной гибели ТС</w:t>
      </w:r>
      <w:r w:rsidR="00BD501B" w:rsidRPr="00B56874">
        <w:rPr>
          <w:sz w:val="24"/>
          <w:szCs w:val="24"/>
        </w:rPr>
        <w:t>;</w:t>
      </w:r>
    </w:p>
    <w:p w14:paraId="136F920A" w14:textId="77777777" w:rsidR="00BD501B" w:rsidRPr="00B56874" w:rsidRDefault="00BD501B" w:rsidP="0011283F">
      <w:pPr>
        <w:numPr>
          <w:ilvl w:val="0"/>
          <w:numId w:val="17"/>
        </w:numPr>
        <w:tabs>
          <w:tab w:val="clear" w:pos="1648"/>
        </w:tabs>
        <w:ind w:left="1080"/>
        <w:jc w:val="both"/>
        <w:rPr>
          <w:sz w:val="24"/>
          <w:szCs w:val="24"/>
        </w:rPr>
      </w:pPr>
      <w:r w:rsidRPr="00B56874">
        <w:rPr>
          <w:sz w:val="24"/>
          <w:szCs w:val="24"/>
        </w:rPr>
        <w:t>страхование только на случай иной</w:t>
      </w:r>
      <w:r w:rsidR="008F5B56" w:rsidRPr="00B56874">
        <w:rPr>
          <w:sz w:val="24"/>
          <w:szCs w:val="24"/>
        </w:rPr>
        <w:t>,</w:t>
      </w:r>
      <w:r w:rsidRPr="00B56874">
        <w:rPr>
          <w:sz w:val="24"/>
          <w:szCs w:val="24"/>
        </w:rPr>
        <w:t xml:space="preserve"> чем наступление фактической или конструктивной гибели ТС;</w:t>
      </w:r>
    </w:p>
    <w:p w14:paraId="3A4255D6" w14:textId="7FF51CEE" w:rsidR="00415DC1" w:rsidRPr="00B56874" w:rsidRDefault="00BD501B" w:rsidP="0011283F">
      <w:pPr>
        <w:numPr>
          <w:ilvl w:val="0"/>
          <w:numId w:val="17"/>
        </w:numPr>
        <w:tabs>
          <w:tab w:val="clear" w:pos="1648"/>
        </w:tabs>
        <w:ind w:left="1080"/>
        <w:jc w:val="both"/>
        <w:rPr>
          <w:sz w:val="24"/>
          <w:szCs w:val="24"/>
        </w:rPr>
      </w:pPr>
      <w:r w:rsidRPr="00B56874">
        <w:rPr>
          <w:sz w:val="24"/>
          <w:szCs w:val="24"/>
        </w:rPr>
        <w:t xml:space="preserve">страхование только на случай </w:t>
      </w:r>
      <w:r w:rsidR="0094558D">
        <w:rPr>
          <w:sz w:val="24"/>
          <w:szCs w:val="24"/>
        </w:rPr>
        <w:t>повреждения</w:t>
      </w:r>
      <w:r w:rsidR="008D1623">
        <w:rPr>
          <w:sz w:val="24"/>
          <w:szCs w:val="24"/>
        </w:rPr>
        <w:t>/гибели</w:t>
      </w:r>
      <w:r w:rsidR="0094558D">
        <w:rPr>
          <w:sz w:val="24"/>
          <w:szCs w:val="24"/>
        </w:rPr>
        <w:t xml:space="preserve"> застрахованного ТС (</w:t>
      </w:r>
      <w:proofErr w:type="gramStart"/>
      <w:r w:rsidR="0094558D">
        <w:rPr>
          <w:sz w:val="24"/>
          <w:szCs w:val="24"/>
        </w:rPr>
        <w:t>ДО</w:t>
      </w:r>
      <w:proofErr w:type="gramEnd"/>
      <w:r w:rsidR="0094558D">
        <w:rPr>
          <w:sz w:val="24"/>
          <w:szCs w:val="24"/>
        </w:rPr>
        <w:t xml:space="preserve">) </w:t>
      </w:r>
      <w:proofErr w:type="gramStart"/>
      <w:r w:rsidR="0094558D">
        <w:rPr>
          <w:sz w:val="24"/>
          <w:szCs w:val="24"/>
        </w:rPr>
        <w:t>в</w:t>
      </w:r>
      <w:proofErr w:type="gramEnd"/>
      <w:r w:rsidR="0094558D">
        <w:rPr>
          <w:sz w:val="24"/>
          <w:szCs w:val="24"/>
        </w:rPr>
        <w:t xml:space="preserve"> результате неосторожности </w:t>
      </w:r>
      <w:r w:rsidRPr="00B56874">
        <w:rPr>
          <w:sz w:val="24"/>
          <w:szCs w:val="24"/>
        </w:rPr>
        <w:t xml:space="preserve"> </w:t>
      </w:r>
      <w:r w:rsidR="003D06F7" w:rsidRPr="00B56874">
        <w:rPr>
          <w:sz w:val="24"/>
          <w:szCs w:val="24"/>
        </w:rPr>
        <w:t>С</w:t>
      </w:r>
      <w:r w:rsidRPr="00B56874">
        <w:rPr>
          <w:sz w:val="24"/>
          <w:szCs w:val="24"/>
        </w:rPr>
        <w:t>трахователя</w:t>
      </w:r>
      <w:r w:rsidR="006E46CA" w:rsidRPr="00B56874">
        <w:rPr>
          <w:sz w:val="24"/>
          <w:szCs w:val="24"/>
        </w:rPr>
        <w:t xml:space="preserve"> </w:t>
      </w:r>
      <w:r w:rsidR="0004536C" w:rsidRPr="00B56874">
        <w:rPr>
          <w:sz w:val="24"/>
          <w:szCs w:val="24"/>
        </w:rPr>
        <w:t>(Водителей)</w:t>
      </w:r>
      <w:r w:rsidR="0094558D">
        <w:rPr>
          <w:sz w:val="24"/>
          <w:szCs w:val="24"/>
        </w:rPr>
        <w:t xml:space="preserve">, </w:t>
      </w:r>
      <w:r w:rsidR="0004536C" w:rsidRPr="00B56874">
        <w:rPr>
          <w:sz w:val="24"/>
          <w:szCs w:val="24"/>
        </w:rPr>
        <w:t xml:space="preserve"> </w:t>
      </w:r>
      <w:r w:rsidR="006E46CA" w:rsidRPr="00B56874">
        <w:rPr>
          <w:sz w:val="24"/>
          <w:szCs w:val="24"/>
        </w:rPr>
        <w:t>в том числе</w:t>
      </w:r>
      <w:r w:rsidR="008D1623">
        <w:rPr>
          <w:sz w:val="24"/>
          <w:szCs w:val="24"/>
        </w:rPr>
        <w:t xml:space="preserve"> в ситуации</w:t>
      </w:r>
      <w:r w:rsidR="00336D64" w:rsidRPr="00B56874">
        <w:rPr>
          <w:sz w:val="24"/>
          <w:szCs w:val="24"/>
        </w:rPr>
        <w:t xml:space="preserve"> отсутстви</w:t>
      </w:r>
      <w:r w:rsidR="008D1623">
        <w:rPr>
          <w:sz w:val="24"/>
          <w:szCs w:val="24"/>
        </w:rPr>
        <w:t>я</w:t>
      </w:r>
      <w:r w:rsidR="00336D64" w:rsidRPr="00B56874">
        <w:rPr>
          <w:sz w:val="24"/>
          <w:szCs w:val="24"/>
        </w:rPr>
        <w:t xml:space="preserve"> нарушений Правил дорожного движения со стороны третьих лиц</w:t>
      </w:r>
      <w:r w:rsidR="006763C1" w:rsidRPr="00B56874">
        <w:rPr>
          <w:sz w:val="24"/>
          <w:szCs w:val="24"/>
        </w:rPr>
        <w:t xml:space="preserve">, или на случай </w:t>
      </w:r>
      <w:r w:rsidR="008D1623">
        <w:rPr>
          <w:sz w:val="24"/>
          <w:szCs w:val="24"/>
        </w:rPr>
        <w:t xml:space="preserve">повреждения/ гибели застрахованного имущества </w:t>
      </w:r>
      <w:r w:rsidR="006763C1" w:rsidRPr="00B56874">
        <w:rPr>
          <w:sz w:val="24"/>
          <w:szCs w:val="24"/>
        </w:rPr>
        <w:t xml:space="preserve"> </w:t>
      </w:r>
      <w:r w:rsidR="008D1623">
        <w:rPr>
          <w:sz w:val="24"/>
          <w:szCs w:val="24"/>
        </w:rPr>
        <w:t xml:space="preserve">в результате неосторожности </w:t>
      </w:r>
      <w:r w:rsidR="006763C1" w:rsidRPr="00B56874">
        <w:rPr>
          <w:sz w:val="24"/>
          <w:szCs w:val="24"/>
        </w:rPr>
        <w:t>Страховател</w:t>
      </w:r>
      <w:r w:rsidR="008D1623">
        <w:rPr>
          <w:sz w:val="24"/>
          <w:szCs w:val="24"/>
        </w:rPr>
        <w:t>я</w:t>
      </w:r>
      <w:r w:rsidR="0004536C" w:rsidRPr="00B56874">
        <w:rPr>
          <w:sz w:val="24"/>
          <w:szCs w:val="24"/>
        </w:rPr>
        <w:t xml:space="preserve"> (Водител</w:t>
      </w:r>
      <w:r w:rsidR="008D1623">
        <w:rPr>
          <w:sz w:val="24"/>
          <w:szCs w:val="24"/>
        </w:rPr>
        <w:t>ей</w:t>
      </w:r>
      <w:r w:rsidR="0004536C" w:rsidRPr="00B56874">
        <w:rPr>
          <w:sz w:val="24"/>
          <w:szCs w:val="24"/>
        </w:rPr>
        <w:t>)</w:t>
      </w:r>
      <w:r w:rsidR="006763C1" w:rsidRPr="00B56874">
        <w:rPr>
          <w:sz w:val="24"/>
          <w:szCs w:val="24"/>
        </w:rPr>
        <w:t xml:space="preserve"> при наличии нарушений Правил дорожного движения со стороны третьих лиц</w:t>
      </w:r>
      <w:r w:rsidR="006E46CA" w:rsidRPr="00B56874">
        <w:rPr>
          <w:sz w:val="24"/>
          <w:szCs w:val="24"/>
        </w:rPr>
        <w:t>)</w:t>
      </w:r>
      <w:r w:rsidR="006763C1" w:rsidRPr="00B56874">
        <w:rPr>
          <w:sz w:val="24"/>
          <w:szCs w:val="24"/>
        </w:rPr>
        <w:t>;</w:t>
      </w:r>
    </w:p>
    <w:p w14:paraId="1DE3C22B" w14:textId="73893489" w:rsidR="00BD501B" w:rsidRPr="00B56874" w:rsidRDefault="00415DC1" w:rsidP="0011283F">
      <w:pPr>
        <w:numPr>
          <w:ilvl w:val="0"/>
          <w:numId w:val="17"/>
        </w:numPr>
        <w:tabs>
          <w:tab w:val="clear" w:pos="1648"/>
        </w:tabs>
        <w:ind w:left="1080"/>
        <w:jc w:val="both"/>
        <w:rPr>
          <w:sz w:val="24"/>
          <w:szCs w:val="24"/>
        </w:rPr>
      </w:pPr>
      <w:proofErr w:type="gramStart"/>
      <w:r w:rsidRPr="00B56874">
        <w:rPr>
          <w:sz w:val="24"/>
          <w:szCs w:val="24"/>
        </w:rPr>
        <w:t>страхование</w:t>
      </w:r>
      <w:r w:rsidR="00BD501B" w:rsidRPr="00B56874">
        <w:rPr>
          <w:sz w:val="24"/>
          <w:szCs w:val="24"/>
        </w:rPr>
        <w:t xml:space="preserve"> только на случай </w:t>
      </w:r>
      <w:r w:rsidR="008D1623">
        <w:rPr>
          <w:sz w:val="24"/>
          <w:szCs w:val="24"/>
        </w:rPr>
        <w:t xml:space="preserve">повреждения/гибели застрахованного имущества </w:t>
      </w:r>
      <w:r w:rsidR="00BD501B" w:rsidRPr="00B56874">
        <w:rPr>
          <w:sz w:val="24"/>
          <w:szCs w:val="24"/>
        </w:rPr>
        <w:t>по вине третьих лиц</w:t>
      </w:r>
      <w:r w:rsidR="00B52CA8">
        <w:rPr>
          <w:sz w:val="24"/>
          <w:szCs w:val="24"/>
        </w:rPr>
        <w:t xml:space="preserve"> </w:t>
      </w:r>
      <w:r w:rsidR="006E46CA" w:rsidRPr="00B56874">
        <w:rPr>
          <w:sz w:val="24"/>
          <w:szCs w:val="24"/>
        </w:rPr>
        <w:t xml:space="preserve">в том числе, </w:t>
      </w:r>
      <w:r w:rsidR="00336D64" w:rsidRPr="00B56874">
        <w:rPr>
          <w:sz w:val="24"/>
          <w:szCs w:val="24"/>
        </w:rPr>
        <w:t xml:space="preserve">на случай </w:t>
      </w:r>
      <w:r w:rsidR="008D1623">
        <w:rPr>
          <w:sz w:val="24"/>
          <w:szCs w:val="24"/>
        </w:rPr>
        <w:t>повреждения/гибели ТС (ДО)</w:t>
      </w:r>
      <w:r w:rsidR="00336D64" w:rsidRPr="00B56874">
        <w:rPr>
          <w:sz w:val="24"/>
          <w:szCs w:val="24"/>
        </w:rPr>
        <w:t xml:space="preserve"> в результате нарушения третьими лицами Правил дорожного движения при отсутствии нарушений </w:t>
      </w:r>
      <w:r w:rsidR="00336D64" w:rsidRPr="00B56874">
        <w:rPr>
          <w:sz w:val="24"/>
          <w:szCs w:val="24"/>
        </w:rPr>
        <w:lastRenderedPageBreak/>
        <w:t>Правил дорожного движения со стороны Страхователя</w:t>
      </w:r>
      <w:r w:rsidR="0004536C" w:rsidRPr="00B56874">
        <w:rPr>
          <w:sz w:val="24"/>
          <w:szCs w:val="24"/>
        </w:rPr>
        <w:t xml:space="preserve"> (Водителей)</w:t>
      </w:r>
      <w:r w:rsidR="00B52CA8">
        <w:rPr>
          <w:sz w:val="24"/>
          <w:szCs w:val="24"/>
        </w:rPr>
        <w:t>, в том числе на случай, когда ответственность третьих лиц н</w:t>
      </w:r>
      <w:r w:rsidR="00A463D8">
        <w:rPr>
          <w:sz w:val="24"/>
          <w:szCs w:val="24"/>
        </w:rPr>
        <w:t>е</w:t>
      </w:r>
      <w:r w:rsidR="00B52CA8">
        <w:rPr>
          <w:sz w:val="24"/>
          <w:szCs w:val="24"/>
        </w:rPr>
        <w:t xml:space="preserve"> застрахована в рамках обязательного страхования</w:t>
      </w:r>
      <w:r w:rsidR="008D1623">
        <w:rPr>
          <w:sz w:val="24"/>
          <w:szCs w:val="24"/>
        </w:rPr>
        <w:t xml:space="preserve"> гражданской ответственности владельцев транспортных </w:t>
      </w:r>
      <w:proofErr w:type="spellStart"/>
      <w:r w:rsidR="008D1623">
        <w:rPr>
          <w:sz w:val="24"/>
          <w:szCs w:val="24"/>
        </w:rPr>
        <w:t>среств</w:t>
      </w:r>
      <w:proofErr w:type="spellEnd"/>
      <w:r w:rsidR="00BD501B" w:rsidRPr="00B56874">
        <w:rPr>
          <w:sz w:val="24"/>
          <w:szCs w:val="24"/>
        </w:rPr>
        <w:t>;</w:t>
      </w:r>
      <w:proofErr w:type="gramEnd"/>
    </w:p>
    <w:p w14:paraId="459CB3C7" w14:textId="7F48DD91" w:rsidR="00BD501B" w:rsidRPr="00B56874" w:rsidRDefault="00BD501B" w:rsidP="0011283F">
      <w:pPr>
        <w:numPr>
          <w:ilvl w:val="0"/>
          <w:numId w:val="17"/>
        </w:numPr>
        <w:tabs>
          <w:tab w:val="clear" w:pos="1648"/>
        </w:tabs>
        <w:ind w:left="1080"/>
        <w:jc w:val="both"/>
        <w:rPr>
          <w:sz w:val="24"/>
          <w:szCs w:val="24"/>
        </w:rPr>
      </w:pPr>
      <w:r w:rsidRPr="00B56874">
        <w:rPr>
          <w:sz w:val="24"/>
          <w:szCs w:val="24"/>
        </w:rPr>
        <w:t>исключение из страхового покрытия повреждений отдельных деталей, узлов и агрегатов ТС и т.п.</w:t>
      </w:r>
      <w:r w:rsidR="002828E1">
        <w:rPr>
          <w:sz w:val="24"/>
          <w:szCs w:val="24"/>
        </w:rPr>
        <w:t>;</w:t>
      </w:r>
    </w:p>
    <w:p w14:paraId="27A9B010" w14:textId="77777777" w:rsidR="00017DC1" w:rsidRPr="00B56874" w:rsidRDefault="00017DC1" w:rsidP="0011283F">
      <w:pPr>
        <w:numPr>
          <w:ilvl w:val="0"/>
          <w:numId w:val="17"/>
        </w:numPr>
        <w:tabs>
          <w:tab w:val="clear" w:pos="1648"/>
        </w:tabs>
        <w:ind w:left="1080"/>
        <w:jc w:val="both"/>
        <w:rPr>
          <w:sz w:val="24"/>
          <w:szCs w:val="24"/>
        </w:rPr>
      </w:pPr>
      <w:proofErr w:type="gramStart"/>
      <w:r w:rsidRPr="00B56874">
        <w:rPr>
          <w:sz w:val="24"/>
          <w:szCs w:val="24"/>
        </w:rPr>
        <w:t xml:space="preserve">страхование только на случай наступления отдельных событий из числа </w:t>
      </w:r>
      <w:r w:rsidR="003E2103" w:rsidRPr="00B56874">
        <w:rPr>
          <w:sz w:val="24"/>
          <w:szCs w:val="24"/>
        </w:rPr>
        <w:t>предусмотренных соответствующим риском (например, страхование по риску «</w:t>
      </w:r>
      <w:r w:rsidR="000E18B6" w:rsidRPr="00B56874">
        <w:rPr>
          <w:sz w:val="24"/>
          <w:szCs w:val="24"/>
        </w:rPr>
        <w:t>Стихийное бедствие» только на случай удара молнии, исключая при этом страхование от других природных явлений</w:t>
      </w:r>
      <w:r w:rsidR="00A37BA5" w:rsidRPr="00B56874">
        <w:rPr>
          <w:sz w:val="24"/>
          <w:szCs w:val="24"/>
        </w:rPr>
        <w:t>, страхование по риску «Повреждение отскочившим или упавшим предметом» только на случай повреждения упавшим деревом, исключая страхование на случай повреждения другими предметами, страхование по риску «Противоправное действие» только на случай</w:t>
      </w:r>
      <w:proofErr w:type="gramEnd"/>
      <w:r w:rsidR="00A37BA5" w:rsidRPr="00B56874">
        <w:rPr>
          <w:sz w:val="24"/>
          <w:szCs w:val="24"/>
        </w:rPr>
        <w:t xml:space="preserve"> хищения отдельных деталей ТС, исключая страхование на случай иных противоправных действий в отношении ТС, и т.п.</w:t>
      </w:r>
      <w:r w:rsidR="000E18B6" w:rsidRPr="00B56874">
        <w:rPr>
          <w:sz w:val="24"/>
          <w:szCs w:val="24"/>
        </w:rPr>
        <w:t>)</w:t>
      </w:r>
      <w:r w:rsidR="003E2103" w:rsidRPr="00B56874">
        <w:rPr>
          <w:sz w:val="24"/>
          <w:szCs w:val="24"/>
        </w:rPr>
        <w:t>.</w:t>
      </w:r>
    </w:p>
    <w:p w14:paraId="33D41654" w14:textId="77777777" w:rsidR="005E0935" w:rsidRPr="00B56874" w:rsidRDefault="005E0935" w:rsidP="00A974D7">
      <w:pPr>
        <w:ind w:firstLine="708"/>
        <w:jc w:val="both"/>
        <w:rPr>
          <w:sz w:val="24"/>
          <w:szCs w:val="24"/>
        </w:rPr>
      </w:pPr>
      <w:r w:rsidRPr="00B56874">
        <w:rPr>
          <w:sz w:val="24"/>
          <w:szCs w:val="24"/>
        </w:rPr>
        <w:t xml:space="preserve">Указанное в настоящей статье сужение страхового покрытия может применяться как к одному либо всем застрахованным по договору страхования рискам, так и к разным рискам, в </w:t>
      </w:r>
      <w:proofErr w:type="spellStart"/>
      <w:r w:rsidRPr="00B56874">
        <w:rPr>
          <w:sz w:val="24"/>
          <w:szCs w:val="24"/>
        </w:rPr>
        <w:t>т.ч</w:t>
      </w:r>
      <w:proofErr w:type="spellEnd"/>
      <w:r w:rsidRPr="00B56874">
        <w:rPr>
          <w:sz w:val="24"/>
          <w:szCs w:val="24"/>
        </w:rPr>
        <w:t>. в части отдельного риска, являющегося частью другого составного страхового риска, в любом их сочетании.</w:t>
      </w:r>
    </w:p>
    <w:p w14:paraId="6A69570D" w14:textId="77777777" w:rsidR="003C4302" w:rsidRPr="00B56874" w:rsidRDefault="003C4302">
      <w:pPr>
        <w:pStyle w:val="2"/>
        <w:rPr>
          <w:sz w:val="24"/>
          <w:szCs w:val="24"/>
        </w:rPr>
      </w:pPr>
      <w:bookmarkStart w:id="23" w:name="_Toc475185212"/>
      <w:bookmarkStart w:id="24" w:name="_Toc379353970"/>
      <w:r w:rsidRPr="00B56874">
        <w:rPr>
          <w:sz w:val="24"/>
          <w:szCs w:val="24"/>
        </w:rPr>
        <w:t>§ 7.</w:t>
      </w:r>
      <w:r w:rsidRPr="00B56874">
        <w:rPr>
          <w:sz w:val="24"/>
          <w:szCs w:val="24"/>
        </w:rPr>
        <w:tab/>
        <w:t>Страховая сумма и страховая стоимость</w:t>
      </w:r>
      <w:bookmarkEnd w:id="23"/>
      <w:bookmarkEnd w:id="24"/>
    </w:p>
    <w:p w14:paraId="663D72F3" w14:textId="77777777" w:rsidR="003C4302" w:rsidRPr="00B56874" w:rsidRDefault="003C4302">
      <w:pPr>
        <w:pStyle w:val="3"/>
        <w:rPr>
          <w:sz w:val="24"/>
          <w:szCs w:val="24"/>
        </w:rPr>
      </w:pPr>
      <w:r w:rsidRPr="00B56874">
        <w:rPr>
          <w:b/>
          <w:sz w:val="24"/>
          <w:szCs w:val="24"/>
        </w:rPr>
        <w:t>Статья 2</w:t>
      </w:r>
      <w:r w:rsidR="00E86CB6" w:rsidRPr="00B56874">
        <w:rPr>
          <w:b/>
          <w:sz w:val="24"/>
          <w:szCs w:val="24"/>
        </w:rPr>
        <w:t>4</w:t>
      </w:r>
      <w:r w:rsidRPr="00B56874">
        <w:rPr>
          <w:b/>
          <w:sz w:val="24"/>
          <w:szCs w:val="24"/>
        </w:rPr>
        <w:t>.</w:t>
      </w:r>
      <w:r w:rsidRPr="00B56874">
        <w:rPr>
          <w:b/>
          <w:sz w:val="24"/>
          <w:szCs w:val="24"/>
        </w:rPr>
        <w:tab/>
      </w:r>
      <w:r w:rsidRPr="00B56874">
        <w:rPr>
          <w:sz w:val="24"/>
          <w:szCs w:val="24"/>
        </w:rPr>
        <w:t>Страховой суммой является определенная договором страхования денежная сумма</w:t>
      </w:r>
      <w:r w:rsidR="00C07167" w:rsidRPr="00B56874">
        <w:rPr>
          <w:sz w:val="24"/>
          <w:szCs w:val="24"/>
        </w:rPr>
        <w:t xml:space="preserve">, </w:t>
      </w:r>
      <w:proofErr w:type="gramStart"/>
      <w:r w:rsidR="00C07167" w:rsidRPr="00B56874">
        <w:rPr>
          <w:sz w:val="24"/>
          <w:szCs w:val="24"/>
        </w:rPr>
        <w:t>исходя из которой устанавливаются</w:t>
      </w:r>
      <w:proofErr w:type="gramEnd"/>
      <w:r w:rsidR="00C07167" w:rsidRPr="00B56874">
        <w:rPr>
          <w:sz w:val="24"/>
          <w:szCs w:val="24"/>
        </w:rPr>
        <w:t xml:space="preserve"> размер страховой премии (страховых взносов) и размер страховой выплаты при наступлении страхового случая.</w:t>
      </w:r>
    </w:p>
    <w:p w14:paraId="5E6FBD53" w14:textId="77777777" w:rsidR="00C225C1" w:rsidRPr="00B56874" w:rsidRDefault="00C225C1" w:rsidP="00F95A77">
      <w:pPr>
        <w:ind w:firstLine="708"/>
        <w:jc w:val="both"/>
        <w:rPr>
          <w:sz w:val="24"/>
          <w:szCs w:val="24"/>
        </w:rPr>
      </w:pPr>
      <w:r w:rsidRPr="00B56874">
        <w:rPr>
          <w:sz w:val="24"/>
          <w:szCs w:val="24"/>
        </w:rPr>
        <w:t>В договорах страхования, заключенных в соответствии с настоящими Правилами</w:t>
      </w:r>
      <w:r w:rsidR="007661F5" w:rsidRPr="00B56874">
        <w:rPr>
          <w:sz w:val="24"/>
          <w:szCs w:val="24"/>
        </w:rPr>
        <w:t>,</w:t>
      </w:r>
      <w:r w:rsidRPr="00B56874">
        <w:rPr>
          <w:sz w:val="24"/>
          <w:szCs w:val="24"/>
        </w:rPr>
        <w:t xml:space="preserve"> страховые суммы и страховые премии устанавливаются в российских рублях. По соглашению сторон в договоре страхования страховые суммы и страховые премии могут быть указаны в валютном эквиваленте (далее </w:t>
      </w:r>
      <w:r w:rsidR="00C56CA9" w:rsidRPr="00B56874">
        <w:rPr>
          <w:sz w:val="24"/>
          <w:szCs w:val="24"/>
        </w:rPr>
        <w:t>–</w:t>
      </w:r>
      <w:r w:rsidRPr="00B56874">
        <w:rPr>
          <w:sz w:val="24"/>
          <w:szCs w:val="24"/>
        </w:rPr>
        <w:t xml:space="preserve"> </w:t>
      </w:r>
      <w:r w:rsidR="00D37136" w:rsidRPr="00B56874">
        <w:rPr>
          <w:sz w:val="24"/>
          <w:szCs w:val="24"/>
        </w:rPr>
        <w:t>с</w:t>
      </w:r>
      <w:r w:rsidRPr="00B56874">
        <w:rPr>
          <w:sz w:val="24"/>
          <w:szCs w:val="24"/>
        </w:rPr>
        <w:t>трахование с валютным эквивалентом).</w:t>
      </w:r>
    </w:p>
    <w:p w14:paraId="7FBF0C50" w14:textId="77777777" w:rsidR="00591214" w:rsidRPr="00B56874" w:rsidRDefault="00591214" w:rsidP="00F95A77">
      <w:pPr>
        <w:ind w:firstLine="708"/>
        <w:jc w:val="both"/>
        <w:rPr>
          <w:sz w:val="24"/>
          <w:szCs w:val="24"/>
        </w:rPr>
      </w:pPr>
      <w:r w:rsidRPr="00B56874">
        <w:rPr>
          <w:sz w:val="24"/>
          <w:szCs w:val="24"/>
        </w:rPr>
        <w:t xml:space="preserve">Договором страхования могут быть установлены отдельные страховые суммы для разных </w:t>
      </w:r>
      <w:r w:rsidR="00BE6DB8" w:rsidRPr="00B56874">
        <w:rPr>
          <w:sz w:val="24"/>
          <w:szCs w:val="24"/>
        </w:rPr>
        <w:t xml:space="preserve">застрахованных </w:t>
      </w:r>
      <w:r w:rsidRPr="00B56874">
        <w:rPr>
          <w:sz w:val="24"/>
          <w:szCs w:val="24"/>
        </w:rPr>
        <w:t>рисков</w:t>
      </w:r>
      <w:r w:rsidR="007C4BC0" w:rsidRPr="00B56874">
        <w:rPr>
          <w:sz w:val="24"/>
          <w:szCs w:val="24"/>
        </w:rPr>
        <w:t xml:space="preserve"> (случаев)</w:t>
      </w:r>
      <w:r w:rsidRPr="00B56874">
        <w:rPr>
          <w:sz w:val="24"/>
          <w:szCs w:val="24"/>
        </w:rPr>
        <w:t>.</w:t>
      </w:r>
      <w:r w:rsidR="00D155FF" w:rsidRPr="00B56874">
        <w:rPr>
          <w:sz w:val="24"/>
          <w:szCs w:val="24"/>
        </w:rPr>
        <w:t xml:space="preserve"> Если </w:t>
      </w:r>
      <w:r w:rsidR="002052FB" w:rsidRPr="00B56874">
        <w:rPr>
          <w:sz w:val="24"/>
          <w:szCs w:val="24"/>
        </w:rPr>
        <w:t>д</w:t>
      </w:r>
      <w:r w:rsidR="00D155FF" w:rsidRPr="00B56874">
        <w:rPr>
          <w:sz w:val="24"/>
          <w:szCs w:val="24"/>
        </w:rPr>
        <w:t>оговором страхования предусматривается право Страхователя на самостоятельный выбор формы страхового возмещения</w:t>
      </w:r>
      <w:r w:rsidR="00415DC1" w:rsidRPr="00B56874">
        <w:rPr>
          <w:sz w:val="24"/>
          <w:szCs w:val="24"/>
        </w:rPr>
        <w:t xml:space="preserve"> после наступления страхового случая</w:t>
      </w:r>
      <w:r w:rsidR="00D155FF" w:rsidRPr="00B56874">
        <w:rPr>
          <w:sz w:val="24"/>
          <w:szCs w:val="24"/>
        </w:rPr>
        <w:t xml:space="preserve">, то </w:t>
      </w:r>
      <w:r w:rsidR="002052FB" w:rsidRPr="00B56874">
        <w:rPr>
          <w:sz w:val="24"/>
          <w:szCs w:val="24"/>
        </w:rPr>
        <w:t>д</w:t>
      </w:r>
      <w:r w:rsidR="00D155FF" w:rsidRPr="00B56874">
        <w:rPr>
          <w:sz w:val="24"/>
          <w:szCs w:val="24"/>
        </w:rPr>
        <w:t xml:space="preserve">оговором страхования также могут быть предусмотрены различные страховые суммы в зависимости от выбранной формы страхового возмещения. </w:t>
      </w:r>
      <w:r w:rsidRPr="00B56874">
        <w:rPr>
          <w:sz w:val="24"/>
          <w:szCs w:val="24"/>
        </w:rPr>
        <w:t xml:space="preserve"> </w:t>
      </w:r>
    </w:p>
    <w:p w14:paraId="5F48603B" w14:textId="77777777" w:rsidR="003C4302" w:rsidRPr="00B56874" w:rsidRDefault="003C4302">
      <w:pPr>
        <w:pStyle w:val="3"/>
        <w:rPr>
          <w:sz w:val="24"/>
          <w:szCs w:val="24"/>
        </w:rPr>
      </w:pPr>
      <w:r w:rsidRPr="00B56874">
        <w:rPr>
          <w:b/>
          <w:sz w:val="24"/>
          <w:szCs w:val="24"/>
        </w:rPr>
        <w:t>Статья 2</w:t>
      </w:r>
      <w:r w:rsidR="00E86CB6" w:rsidRPr="00B56874">
        <w:rPr>
          <w:b/>
          <w:sz w:val="24"/>
          <w:szCs w:val="24"/>
        </w:rPr>
        <w:t>5</w:t>
      </w:r>
      <w:r w:rsidRPr="00B56874">
        <w:rPr>
          <w:b/>
          <w:sz w:val="24"/>
          <w:szCs w:val="24"/>
        </w:rPr>
        <w:t>.</w:t>
      </w:r>
      <w:r w:rsidRPr="00B56874">
        <w:rPr>
          <w:b/>
          <w:sz w:val="24"/>
          <w:szCs w:val="24"/>
        </w:rPr>
        <w:tab/>
      </w:r>
      <w:r w:rsidRPr="00B56874">
        <w:rPr>
          <w:sz w:val="24"/>
          <w:szCs w:val="24"/>
        </w:rPr>
        <w:t xml:space="preserve">Страховая сумма не может превышать страховой стоимости ТС (действительной стоимости имущества </w:t>
      </w:r>
      <w:r w:rsidR="00C56CA9" w:rsidRPr="00B56874">
        <w:rPr>
          <w:sz w:val="24"/>
          <w:szCs w:val="24"/>
        </w:rPr>
        <w:t>–</w:t>
      </w:r>
      <w:r w:rsidRPr="00B56874">
        <w:rPr>
          <w:sz w:val="24"/>
          <w:szCs w:val="24"/>
        </w:rPr>
        <w:t xml:space="preserve"> т.е. его стоимости в месте его нахождения на день заключения договора страхования).</w:t>
      </w:r>
    </w:p>
    <w:p w14:paraId="76A0AB58" w14:textId="77777777" w:rsidR="003C4302" w:rsidRPr="00B56874" w:rsidRDefault="003C4302">
      <w:pPr>
        <w:pStyle w:val="3"/>
        <w:ind w:firstLine="720"/>
        <w:rPr>
          <w:sz w:val="24"/>
          <w:szCs w:val="24"/>
        </w:rPr>
      </w:pPr>
      <w:r w:rsidRPr="00B56874">
        <w:rPr>
          <w:sz w:val="24"/>
          <w:szCs w:val="24"/>
        </w:rPr>
        <w:t xml:space="preserve">Страховая стоимость предъявленного на страхование ТС и ДО определяется Страховщиком с учетом их первоначальной стоимости и норм амортизации, на основании данных </w:t>
      </w:r>
      <w:r w:rsidR="004254EC" w:rsidRPr="00B56874">
        <w:rPr>
          <w:sz w:val="24"/>
          <w:szCs w:val="24"/>
        </w:rPr>
        <w:t>з</w:t>
      </w:r>
      <w:r w:rsidRPr="00B56874">
        <w:rPr>
          <w:sz w:val="24"/>
          <w:szCs w:val="24"/>
        </w:rPr>
        <w:t xml:space="preserve">аявления на страхование и документов, подтверждающих стоимость ТС и </w:t>
      </w:r>
      <w:proofErr w:type="gramStart"/>
      <w:r w:rsidRPr="00B56874">
        <w:rPr>
          <w:sz w:val="24"/>
          <w:szCs w:val="24"/>
        </w:rPr>
        <w:t>ДО</w:t>
      </w:r>
      <w:proofErr w:type="gramEnd"/>
      <w:r w:rsidRPr="00B56874">
        <w:rPr>
          <w:sz w:val="24"/>
          <w:szCs w:val="24"/>
        </w:rPr>
        <w:t>. По соглашению сторон такими документами могут являться:</w:t>
      </w:r>
    </w:p>
    <w:p w14:paraId="0CDA4F19" w14:textId="77777777" w:rsidR="003C4302" w:rsidRPr="00B56874" w:rsidRDefault="003C4302">
      <w:pPr>
        <w:pStyle w:val="4"/>
        <w:rPr>
          <w:sz w:val="24"/>
          <w:szCs w:val="24"/>
        </w:rPr>
      </w:pPr>
      <w:r w:rsidRPr="00B56874">
        <w:rPr>
          <w:sz w:val="24"/>
          <w:szCs w:val="24"/>
        </w:rPr>
        <w:t>1.</w:t>
      </w:r>
      <w:r w:rsidRPr="00B56874">
        <w:rPr>
          <w:sz w:val="24"/>
          <w:szCs w:val="24"/>
        </w:rPr>
        <w:tab/>
        <w:t>договор купли-продажи;</w:t>
      </w:r>
    </w:p>
    <w:p w14:paraId="2E193CF0" w14:textId="77777777" w:rsidR="003C4302" w:rsidRPr="00B56874" w:rsidRDefault="003C4302">
      <w:pPr>
        <w:pStyle w:val="4"/>
        <w:rPr>
          <w:sz w:val="24"/>
          <w:szCs w:val="24"/>
        </w:rPr>
      </w:pPr>
      <w:r w:rsidRPr="00B56874">
        <w:rPr>
          <w:sz w:val="24"/>
          <w:szCs w:val="24"/>
        </w:rPr>
        <w:t>2.</w:t>
      </w:r>
      <w:r w:rsidRPr="00B56874">
        <w:rPr>
          <w:sz w:val="24"/>
          <w:szCs w:val="24"/>
        </w:rPr>
        <w:tab/>
        <w:t>справка-счет;</w:t>
      </w:r>
    </w:p>
    <w:p w14:paraId="19438846" w14:textId="77777777" w:rsidR="003C4302" w:rsidRPr="00B56874" w:rsidRDefault="003C4302">
      <w:pPr>
        <w:pStyle w:val="4"/>
        <w:rPr>
          <w:sz w:val="24"/>
          <w:szCs w:val="24"/>
        </w:rPr>
      </w:pPr>
      <w:r w:rsidRPr="00B56874">
        <w:rPr>
          <w:sz w:val="24"/>
          <w:szCs w:val="24"/>
        </w:rPr>
        <w:t>3.</w:t>
      </w:r>
      <w:r w:rsidRPr="00B56874">
        <w:rPr>
          <w:sz w:val="24"/>
          <w:szCs w:val="24"/>
        </w:rPr>
        <w:tab/>
        <w:t xml:space="preserve">счет-фактура завода-изготовителя или </w:t>
      </w:r>
      <w:r w:rsidR="00C56CA9">
        <w:rPr>
          <w:sz w:val="24"/>
          <w:szCs w:val="24"/>
        </w:rPr>
        <w:t>официального дилера (продавца);</w:t>
      </w:r>
    </w:p>
    <w:p w14:paraId="4ECFAB0A" w14:textId="77777777" w:rsidR="003C4302" w:rsidRPr="00B56874" w:rsidRDefault="003C4302">
      <w:pPr>
        <w:pStyle w:val="4"/>
        <w:rPr>
          <w:sz w:val="24"/>
          <w:szCs w:val="24"/>
        </w:rPr>
      </w:pPr>
      <w:r w:rsidRPr="00B56874">
        <w:rPr>
          <w:sz w:val="24"/>
          <w:szCs w:val="24"/>
        </w:rPr>
        <w:t>4.</w:t>
      </w:r>
      <w:r w:rsidRPr="00B56874">
        <w:rPr>
          <w:sz w:val="24"/>
          <w:szCs w:val="24"/>
        </w:rPr>
        <w:tab/>
        <w:t>чеки, квитанции и другие платежные документы;</w:t>
      </w:r>
    </w:p>
    <w:p w14:paraId="0FE16EA9" w14:textId="77777777" w:rsidR="003C4302" w:rsidRPr="00B56874" w:rsidRDefault="003C4302">
      <w:pPr>
        <w:pStyle w:val="4"/>
        <w:rPr>
          <w:sz w:val="24"/>
          <w:szCs w:val="24"/>
        </w:rPr>
      </w:pPr>
      <w:r w:rsidRPr="00B56874">
        <w:rPr>
          <w:sz w:val="24"/>
          <w:szCs w:val="24"/>
        </w:rPr>
        <w:t>5.</w:t>
      </w:r>
      <w:r w:rsidRPr="00B56874">
        <w:rPr>
          <w:sz w:val="24"/>
          <w:szCs w:val="24"/>
        </w:rPr>
        <w:tab/>
        <w:t>таможенные документы;</w:t>
      </w:r>
    </w:p>
    <w:p w14:paraId="565EFC92" w14:textId="77777777" w:rsidR="003C4302" w:rsidRPr="00B56874" w:rsidRDefault="003C4302">
      <w:pPr>
        <w:pStyle w:val="4"/>
        <w:rPr>
          <w:sz w:val="24"/>
          <w:szCs w:val="24"/>
        </w:rPr>
      </w:pPr>
      <w:r w:rsidRPr="00B56874">
        <w:rPr>
          <w:sz w:val="24"/>
          <w:szCs w:val="24"/>
        </w:rPr>
        <w:t>6.</w:t>
      </w:r>
      <w:r w:rsidRPr="00B56874">
        <w:rPr>
          <w:sz w:val="24"/>
          <w:szCs w:val="24"/>
        </w:rPr>
        <w:tab/>
        <w:t>прайс-листы дилеров;</w:t>
      </w:r>
    </w:p>
    <w:p w14:paraId="150C4934" w14:textId="77777777" w:rsidR="003C4302" w:rsidRPr="00B56874" w:rsidRDefault="003C4302">
      <w:pPr>
        <w:pStyle w:val="4"/>
        <w:rPr>
          <w:sz w:val="24"/>
          <w:szCs w:val="24"/>
        </w:rPr>
      </w:pPr>
      <w:r w:rsidRPr="00B56874">
        <w:rPr>
          <w:sz w:val="24"/>
          <w:szCs w:val="24"/>
        </w:rPr>
        <w:t>7.</w:t>
      </w:r>
      <w:r w:rsidRPr="00B56874">
        <w:rPr>
          <w:sz w:val="24"/>
          <w:szCs w:val="24"/>
        </w:rPr>
        <w:tab/>
        <w:t>каталоги для импортных транспортных средств, иная справочная или периодическая литература;</w:t>
      </w:r>
    </w:p>
    <w:p w14:paraId="13611367" w14:textId="77777777" w:rsidR="003C4302" w:rsidRPr="00B56874" w:rsidRDefault="003C4302">
      <w:pPr>
        <w:pStyle w:val="4"/>
        <w:rPr>
          <w:sz w:val="24"/>
          <w:szCs w:val="24"/>
        </w:rPr>
      </w:pPr>
      <w:r w:rsidRPr="00B56874">
        <w:rPr>
          <w:sz w:val="24"/>
          <w:szCs w:val="24"/>
        </w:rPr>
        <w:t>8.</w:t>
      </w:r>
      <w:r w:rsidR="00A316DE" w:rsidRPr="00B56874">
        <w:rPr>
          <w:sz w:val="24"/>
          <w:szCs w:val="24"/>
        </w:rPr>
        <w:tab/>
      </w:r>
      <w:r w:rsidRPr="00B56874">
        <w:rPr>
          <w:sz w:val="24"/>
          <w:szCs w:val="24"/>
        </w:rPr>
        <w:t xml:space="preserve">иные документы, </w:t>
      </w:r>
      <w:r w:rsidR="00532C94" w:rsidRPr="00B56874">
        <w:rPr>
          <w:sz w:val="24"/>
          <w:szCs w:val="24"/>
        </w:rPr>
        <w:t xml:space="preserve">включая заключение эксперта (экспертизы), </w:t>
      </w:r>
      <w:r w:rsidRPr="00B56874">
        <w:rPr>
          <w:sz w:val="24"/>
          <w:szCs w:val="24"/>
        </w:rPr>
        <w:t>позволяющие определить страховую стоимость, по соглашению сторон.</w:t>
      </w:r>
    </w:p>
    <w:p w14:paraId="0E322326" w14:textId="77777777" w:rsidR="00522D05" w:rsidRPr="00B56874" w:rsidRDefault="00522D05" w:rsidP="006C774D">
      <w:pPr>
        <w:pStyle w:val="3"/>
        <w:ind w:firstLine="720"/>
        <w:rPr>
          <w:sz w:val="24"/>
          <w:szCs w:val="24"/>
        </w:rPr>
      </w:pPr>
      <w:r w:rsidRPr="00B56874">
        <w:rPr>
          <w:sz w:val="24"/>
          <w:szCs w:val="24"/>
        </w:rPr>
        <w:lastRenderedPageBreak/>
        <w:t>В случае спора о соответствии страховой суммы страховой стоимости застрахованного ТС и</w:t>
      </w:r>
      <w:r w:rsidR="00532C94" w:rsidRPr="00B56874">
        <w:rPr>
          <w:sz w:val="24"/>
          <w:szCs w:val="24"/>
        </w:rPr>
        <w:t xml:space="preserve"> (</w:t>
      </w:r>
      <w:r w:rsidRPr="00B56874">
        <w:rPr>
          <w:sz w:val="24"/>
          <w:szCs w:val="24"/>
        </w:rPr>
        <w:t>или</w:t>
      </w:r>
      <w:r w:rsidR="00532C94" w:rsidRPr="00B56874">
        <w:rPr>
          <w:sz w:val="24"/>
          <w:szCs w:val="24"/>
        </w:rPr>
        <w:t>)</w:t>
      </w:r>
      <w:r w:rsidRPr="00B56874">
        <w:rPr>
          <w:sz w:val="24"/>
          <w:szCs w:val="24"/>
        </w:rPr>
        <w:t xml:space="preserve"> </w:t>
      </w:r>
      <w:proofErr w:type="gramStart"/>
      <w:r w:rsidRPr="00B56874">
        <w:rPr>
          <w:sz w:val="24"/>
          <w:szCs w:val="24"/>
        </w:rPr>
        <w:t>ДО</w:t>
      </w:r>
      <w:proofErr w:type="gramEnd"/>
      <w:r w:rsidRPr="00B56874">
        <w:rPr>
          <w:sz w:val="24"/>
          <w:szCs w:val="24"/>
        </w:rPr>
        <w:t xml:space="preserve">, </w:t>
      </w:r>
      <w:proofErr w:type="gramStart"/>
      <w:r w:rsidRPr="00B56874">
        <w:rPr>
          <w:sz w:val="24"/>
          <w:szCs w:val="24"/>
        </w:rPr>
        <w:t>за</w:t>
      </w:r>
      <w:proofErr w:type="gramEnd"/>
      <w:r w:rsidRPr="00B56874">
        <w:rPr>
          <w:sz w:val="24"/>
          <w:szCs w:val="24"/>
        </w:rPr>
        <w:t xml:space="preserve"> размер действительной стоимости принимается соответствующая среднерыночная стоимость ТС и</w:t>
      </w:r>
      <w:r w:rsidR="007C4BC0" w:rsidRPr="00B56874">
        <w:rPr>
          <w:sz w:val="24"/>
          <w:szCs w:val="24"/>
        </w:rPr>
        <w:t xml:space="preserve"> (</w:t>
      </w:r>
      <w:r w:rsidRPr="00B56874">
        <w:rPr>
          <w:sz w:val="24"/>
          <w:szCs w:val="24"/>
        </w:rPr>
        <w:t>или</w:t>
      </w:r>
      <w:r w:rsidR="007C4BC0" w:rsidRPr="00B56874">
        <w:rPr>
          <w:sz w:val="24"/>
          <w:szCs w:val="24"/>
        </w:rPr>
        <w:t>)</w:t>
      </w:r>
      <w:r w:rsidRPr="00B56874">
        <w:rPr>
          <w:sz w:val="24"/>
          <w:szCs w:val="24"/>
        </w:rPr>
        <w:t xml:space="preserve"> ДО на дату заключения договора страхования.</w:t>
      </w:r>
    </w:p>
    <w:p w14:paraId="347B1C48" w14:textId="0554C3F7" w:rsidR="00174330" w:rsidRDefault="00174330" w:rsidP="00174330">
      <w:pPr>
        <w:autoSpaceDE w:val="0"/>
        <w:autoSpaceDN w:val="0"/>
        <w:adjustRightInd w:val="0"/>
        <w:ind w:firstLine="540"/>
        <w:jc w:val="both"/>
        <w:rPr>
          <w:sz w:val="24"/>
          <w:szCs w:val="24"/>
        </w:rPr>
      </w:pPr>
      <w:proofErr w:type="gramStart"/>
      <w:r w:rsidRPr="00B56874">
        <w:rPr>
          <w:sz w:val="24"/>
          <w:szCs w:val="24"/>
        </w:rPr>
        <w:t xml:space="preserve">Страховая стоимость ТС и (или) ДО, указанная в договоре страхования, не может быть впоследствии оспорена, за исключением случая, когда </w:t>
      </w:r>
      <w:r w:rsidR="00555EA1" w:rsidRPr="00B56874">
        <w:rPr>
          <w:sz w:val="24"/>
          <w:szCs w:val="24"/>
        </w:rPr>
        <w:t>С</w:t>
      </w:r>
      <w:r w:rsidRPr="00B56874">
        <w:rPr>
          <w:sz w:val="24"/>
          <w:szCs w:val="24"/>
        </w:rPr>
        <w:t>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w:t>
      </w:r>
      <w:proofErr w:type="gramEnd"/>
    </w:p>
    <w:p w14:paraId="18B36410" w14:textId="71B15604" w:rsidR="000C3F6B" w:rsidRPr="00B56874" w:rsidRDefault="000C3F6B" w:rsidP="000C3F6B">
      <w:pPr>
        <w:autoSpaceDE w:val="0"/>
        <w:autoSpaceDN w:val="0"/>
        <w:adjustRightInd w:val="0"/>
        <w:ind w:firstLine="540"/>
        <w:jc w:val="both"/>
        <w:rPr>
          <w:sz w:val="24"/>
          <w:szCs w:val="24"/>
        </w:rPr>
      </w:pPr>
      <w:proofErr w:type="gramStart"/>
      <w:r w:rsidRPr="00177D0E">
        <w:rPr>
          <w:sz w:val="24"/>
          <w:szCs w:val="24"/>
        </w:rPr>
        <w:t>Страховая сумма для случаев страховой выплаты</w:t>
      </w:r>
      <w:r w:rsidR="0031462B" w:rsidRPr="00177D0E">
        <w:rPr>
          <w:sz w:val="24"/>
          <w:szCs w:val="24"/>
        </w:rPr>
        <w:t xml:space="preserve"> </w:t>
      </w:r>
      <w:r w:rsidRPr="00177D0E">
        <w:rPr>
          <w:sz w:val="24"/>
          <w:szCs w:val="24"/>
        </w:rPr>
        <w:t>при оформлении документов о дорожно-транспортном происшествии без участия уполномоченных на то сотрудников полиции в порядке, установленном Банком России, если событие, имеющее признаки страхового случая по риску «ДТП при управлении ТС лицами, допущенными к управлению» или «ДТП при управлении ТС любыми лицами», соответствует критериям, установленным пунктом 1 статьи 11</w:t>
      </w:r>
      <w:r w:rsidRPr="00177D0E">
        <w:rPr>
          <w:sz w:val="24"/>
          <w:szCs w:val="24"/>
          <w:vertAlign w:val="superscript"/>
        </w:rPr>
        <w:t>1</w:t>
      </w:r>
      <w:r w:rsidRPr="00177D0E">
        <w:rPr>
          <w:sz w:val="24"/>
          <w:szCs w:val="24"/>
        </w:rPr>
        <w:t xml:space="preserve"> Федерального закона от 25 апреля 2002</w:t>
      </w:r>
      <w:proofErr w:type="gramEnd"/>
      <w:r w:rsidRPr="00177D0E">
        <w:rPr>
          <w:sz w:val="24"/>
          <w:szCs w:val="24"/>
        </w:rPr>
        <w:t xml:space="preserve"> г. N 40-ФЗ «Об обязательном страховании гражданской ответственности владельцев транспортных средств» (далее - Закон об ОСАГО), определяется с учетом положений ст. 59.1 настоящих Правил.</w:t>
      </w:r>
      <w:r w:rsidRPr="00B56874">
        <w:rPr>
          <w:sz w:val="24"/>
          <w:szCs w:val="24"/>
        </w:rPr>
        <w:t xml:space="preserve"> </w:t>
      </w:r>
    </w:p>
    <w:p w14:paraId="17F99137" w14:textId="77777777" w:rsidR="000C3F6B" w:rsidRPr="00B56874" w:rsidRDefault="000C3F6B" w:rsidP="00174330">
      <w:pPr>
        <w:autoSpaceDE w:val="0"/>
        <w:autoSpaceDN w:val="0"/>
        <w:adjustRightInd w:val="0"/>
        <w:ind w:firstLine="540"/>
        <w:jc w:val="both"/>
        <w:rPr>
          <w:sz w:val="24"/>
          <w:szCs w:val="24"/>
        </w:rPr>
      </w:pPr>
    </w:p>
    <w:p w14:paraId="71F8C7D3" w14:textId="77777777" w:rsidR="00AA7B4A" w:rsidRPr="00B56874" w:rsidRDefault="00522D05" w:rsidP="000C3F6B">
      <w:pPr>
        <w:autoSpaceDE w:val="0"/>
        <w:autoSpaceDN w:val="0"/>
        <w:adjustRightInd w:val="0"/>
        <w:ind w:firstLine="540"/>
        <w:jc w:val="both"/>
        <w:rPr>
          <w:sz w:val="24"/>
          <w:szCs w:val="24"/>
        </w:rPr>
      </w:pPr>
      <w:r w:rsidRPr="00B56874">
        <w:rPr>
          <w:b/>
          <w:sz w:val="24"/>
          <w:szCs w:val="24"/>
        </w:rPr>
        <w:t>Статья 25.1.</w:t>
      </w:r>
      <w:r w:rsidRPr="00B56874">
        <w:rPr>
          <w:sz w:val="24"/>
          <w:szCs w:val="24"/>
        </w:rPr>
        <w:t xml:space="preserve"> </w:t>
      </w:r>
      <w:r w:rsidR="00FB525C" w:rsidRPr="00B56874">
        <w:rPr>
          <w:sz w:val="24"/>
          <w:szCs w:val="24"/>
        </w:rPr>
        <w:t>Д</w:t>
      </w:r>
      <w:r w:rsidR="007C4BC0" w:rsidRPr="00B56874">
        <w:rPr>
          <w:sz w:val="24"/>
          <w:szCs w:val="24"/>
        </w:rPr>
        <w:t xml:space="preserve">оговором страхования может быть установлена постоянная или изменяющаяся страховая сумма. </w:t>
      </w:r>
      <w:r w:rsidR="0031215C" w:rsidRPr="00B56874">
        <w:rPr>
          <w:sz w:val="24"/>
          <w:szCs w:val="24"/>
        </w:rPr>
        <w:t xml:space="preserve">Изменяющаяся страховая сумма </w:t>
      </w:r>
      <w:r w:rsidR="00AA7B4A" w:rsidRPr="00B56874">
        <w:rPr>
          <w:sz w:val="24"/>
          <w:szCs w:val="24"/>
        </w:rPr>
        <w:t xml:space="preserve"> определ</w:t>
      </w:r>
      <w:r w:rsidR="00C56CA9">
        <w:rPr>
          <w:sz w:val="24"/>
          <w:szCs w:val="24"/>
        </w:rPr>
        <w:t>яется следующей общей формулой:</w:t>
      </w:r>
    </w:p>
    <w:p w14:paraId="7016E967" w14:textId="77777777" w:rsidR="00DA70F7" w:rsidRPr="00B56874" w:rsidRDefault="00AA7B4A" w:rsidP="003508EB">
      <w:pPr>
        <w:pStyle w:val="3"/>
        <w:jc w:val="center"/>
        <w:rPr>
          <w:sz w:val="24"/>
          <w:szCs w:val="24"/>
        </w:rPr>
      </w:pPr>
      <w:r w:rsidRPr="00B56874">
        <w:rPr>
          <w:sz w:val="24"/>
          <w:szCs w:val="24"/>
          <w:lang w:val="en-US"/>
        </w:rPr>
        <w:t>S</w:t>
      </w:r>
      <w:r w:rsidRPr="00B56874">
        <w:rPr>
          <w:sz w:val="24"/>
          <w:szCs w:val="24"/>
        </w:rPr>
        <w:t xml:space="preserve"> = </w:t>
      </w:r>
      <w:r w:rsidRPr="00B56874">
        <w:rPr>
          <w:sz w:val="24"/>
          <w:szCs w:val="24"/>
          <w:lang w:val="en-US"/>
        </w:rPr>
        <w:t>S</w:t>
      </w:r>
      <w:r w:rsidR="00C56CA9">
        <w:rPr>
          <w:sz w:val="24"/>
          <w:szCs w:val="24"/>
        </w:rPr>
        <w:t xml:space="preserve">н * </w:t>
      </w:r>
      <w:proofErr w:type="spellStart"/>
      <w:r w:rsidR="00C56CA9">
        <w:rPr>
          <w:sz w:val="24"/>
          <w:szCs w:val="24"/>
        </w:rPr>
        <w:t>Ксс</w:t>
      </w:r>
      <w:proofErr w:type="spellEnd"/>
      <w:r w:rsidR="00C56CA9">
        <w:rPr>
          <w:sz w:val="24"/>
          <w:szCs w:val="24"/>
        </w:rPr>
        <w:t>,</w:t>
      </w:r>
    </w:p>
    <w:p w14:paraId="3A050915" w14:textId="77777777" w:rsidR="00AA6901" w:rsidRPr="00B56874" w:rsidRDefault="00AA7B4A" w:rsidP="00AA7B4A">
      <w:pPr>
        <w:pStyle w:val="3"/>
        <w:rPr>
          <w:sz w:val="24"/>
          <w:szCs w:val="24"/>
        </w:rPr>
      </w:pPr>
      <w:r w:rsidRPr="00B56874">
        <w:rPr>
          <w:sz w:val="24"/>
          <w:szCs w:val="24"/>
        </w:rPr>
        <w:t xml:space="preserve"> </w:t>
      </w:r>
      <w:r w:rsidR="00DA70F7" w:rsidRPr="00B56874">
        <w:rPr>
          <w:sz w:val="24"/>
          <w:szCs w:val="24"/>
        </w:rPr>
        <w:t>г</w:t>
      </w:r>
      <w:r w:rsidRPr="00B56874">
        <w:rPr>
          <w:sz w:val="24"/>
          <w:szCs w:val="24"/>
        </w:rPr>
        <w:t>де</w:t>
      </w:r>
      <w:r w:rsidR="00DA70F7" w:rsidRPr="00B56874">
        <w:rPr>
          <w:sz w:val="24"/>
          <w:szCs w:val="24"/>
        </w:rPr>
        <w:t xml:space="preserve"> </w:t>
      </w:r>
      <w:r w:rsidRPr="00B56874">
        <w:rPr>
          <w:sz w:val="24"/>
          <w:szCs w:val="24"/>
          <w:lang w:val="en-US"/>
        </w:rPr>
        <w:t>S</w:t>
      </w:r>
      <w:r w:rsidRPr="00B56874">
        <w:rPr>
          <w:sz w:val="24"/>
          <w:szCs w:val="24"/>
        </w:rPr>
        <w:t xml:space="preserve"> – страховая сумма на конкретный день</w:t>
      </w:r>
      <w:r w:rsidR="00C56CA9">
        <w:rPr>
          <w:sz w:val="24"/>
          <w:szCs w:val="24"/>
        </w:rPr>
        <w:t xml:space="preserve"> действия договора страхования,</w:t>
      </w:r>
    </w:p>
    <w:p w14:paraId="6E3A3D6C" w14:textId="77777777" w:rsidR="00AA6901" w:rsidRPr="00B56874" w:rsidRDefault="00AA7B4A" w:rsidP="00AA7B4A">
      <w:pPr>
        <w:pStyle w:val="3"/>
        <w:rPr>
          <w:sz w:val="24"/>
          <w:szCs w:val="24"/>
        </w:rPr>
      </w:pPr>
      <w:r w:rsidRPr="00B56874">
        <w:rPr>
          <w:sz w:val="24"/>
          <w:szCs w:val="24"/>
          <w:lang w:val="en-US"/>
        </w:rPr>
        <w:t>S</w:t>
      </w:r>
      <w:r w:rsidRPr="00B56874">
        <w:rPr>
          <w:sz w:val="24"/>
          <w:szCs w:val="24"/>
        </w:rPr>
        <w:t>н – страховая сумма, установленная на дату начала</w:t>
      </w:r>
      <w:r w:rsidR="00C56CA9">
        <w:rPr>
          <w:sz w:val="24"/>
          <w:szCs w:val="24"/>
        </w:rPr>
        <w:t xml:space="preserve"> действия договора страхования,</w:t>
      </w:r>
    </w:p>
    <w:p w14:paraId="4B534D6C" w14:textId="77777777" w:rsidR="00AA7B4A" w:rsidRPr="00B56874" w:rsidRDefault="00AA7B4A" w:rsidP="00AA7B4A">
      <w:pPr>
        <w:pStyle w:val="3"/>
        <w:rPr>
          <w:sz w:val="24"/>
          <w:szCs w:val="24"/>
        </w:rPr>
      </w:pPr>
      <w:proofErr w:type="spellStart"/>
      <w:r w:rsidRPr="00B56874">
        <w:rPr>
          <w:sz w:val="24"/>
          <w:szCs w:val="24"/>
        </w:rPr>
        <w:t>Ксс</w:t>
      </w:r>
      <w:proofErr w:type="spellEnd"/>
      <w:r w:rsidRPr="00B56874">
        <w:rPr>
          <w:sz w:val="24"/>
          <w:szCs w:val="24"/>
        </w:rPr>
        <w:t xml:space="preserve"> – коэффициент снижения страховой суммы, значение которого или порядок расчета которого определяется соглашением сторон. Значение коэффициента может находиться в диапазоне от 0</w:t>
      </w:r>
      <w:r w:rsidR="00B978A3" w:rsidRPr="00B56874">
        <w:rPr>
          <w:sz w:val="24"/>
          <w:szCs w:val="24"/>
        </w:rPr>
        <w:t>,</w:t>
      </w:r>
      <w:r w:rsidRPr="00B56874">
        <w:rPr>
          <w:sz w:val="24"/>
          <w:szCs w:val="24"/>
        </w:rPr>
        <w:t>01 до 1.</w:t>
      </w:r>
    </w:p>
    <w:p w14:paraId="55CE055F" w14:textId="77777777" w:rsidR="00C06B94" w:rsidRPr="00B56874" w:rsidRDefault="00C06B94" w:rsidP="007C4BC0">
      <w:pPr>
        <w:pStyle w:val="3"/>
        <w:rPr>
          <w:sz w:val="24"/>
          <w:szCs w:val="24"/>
        </w:rPr>
      </w:pPr>
    </w:p>
    <w:p w14:paraId="5BB0DEE2" w14:textId="77E6BD6F" w:rsidR="007C4BC0" w:rsidRPr="00B56874" w:rsidRDefault="007C4BC0" w:rsidP="0006477A">
      <w:pPr>
        <w:jc w:val="both"/>
        <w:rPr>
          <w:sz w:val="24"/>
          <w:szCs w:val="24"/>
        </w:rPr>
      </w:pPr>
      <w:r w:rsidRPr="00B56874">
        <w:rPr>
          <w:sz w:val="24"/>
          <w:szCs w:val="24"/>
        </w:rPr>
        <w:tab/>
        <w:t xml:space="preserve">Если иного не определено соглашением сторон в договоре, то </w:t>
      </w:r>
      <w:r w:rsidR="00AA7B4A" w:rsidRPr="00B56874">
        <w:rPr>
          <w:sz w:val="24"/>
          <w:szCs w:val="24"/>
        </w:rPr>
        <w:t xml:space="preserve">значение коэффициента </w:t>
      </w:r>
      <w:proofErr w:type="spellStart"/>
      <w:r w:rsidR="00AA7B4A" w:rsidRPr="00B56874">
        <w:rPr>
          <w:sz w:val="24"/>
          <w:szCs w:val="24"/>
        </w:rPr>
        <w:t>Ксс</w:t>
      </w:r>
      <w:proofErr w:type="spellEnd"/>
      <w:r w:rsidR="00AA7B4A" w:rsidRPr="00B56874">
        <w:rPr>
          <w:sz w:val="24"/>
          <w:szCs w:val="24"/>
        </w:rPr>
        <w:t xml:space="preserve"> определяется по следующей формуле,</w:t>
      </w:r>
      <w:r w:rsidR="00AA7B4A" w:rsidRPr="00EB6CEC">
        <w:rPr>
          <w:sz w:val="24"/>
          <w:szCs w:val="24"/>
        </w:rPr>
        <w:t xml:space="preserve"> </w:t>
      </w:r>
      <w:r w:rsidR="00AA7B4A" w:rsidRPr="00B56874">
        <w:rPr>
          <w:bCs/>
          <w:sz w:val="24"/>
          <w:szCs w:val="24"/>
        </w:rPr>
        <w:t>указываемой в договоре страхования</w:t>
      </w:r>
      <w:r w:rsidR="00AA7B4A" w:rsidRPr="00EB6CEC">
        <w:rPr>
          <w:b/>
          <w:bCs/>
          <w:sz w:val="24"/>
          <w:szCs w:val="24"/>
        </w:rPr>
        <w:t>:</w:t>
      </w:r>
    </w:p>
    <w:p w14:paraId="2B6367FC" w14:textId="77777777" w:rsidR="00C06B94" w:rsidRPr="00B56874" w:rsidRDefault="007C4BC0" w:rsidP="00C06B94">
      <w:pPr>
        <w:numPr>
          <w:ilvl w:val="0"/>
          <w:numId w:val="22"/>
        </w:numPr>
        <w:rPr>
          <w:sz w:val="24"/>
          <w:szCs w:val="24"/>
        </w:rPr>
      </w:pPr>
      <w:r w:rsidRPr="00B56874">
        <w:rPr>
          <w:sz w:val="24"/>
          <w:szCs w:val="24"/>
        </w:rPr>
        <w:t xml:space="preserve">Для </w:t>
      </w:r>
      <w:proofErr w:type="gramStart"/>
      <w:r w:rsidRPr="00B56874">
        <w:rPr>
          <w:sz w:val="24"/>
          <w:szCs w:val="24"/>
        </w:rPr>
        <w:t>новых</w:t>
      </w:r>
      <w:proofErr w:type="gramEnd"/>
      <w:r w:rsidRPr="00B56874">
        <w:rPr>
          <w:sz w:val="24"/>
          <w:szCs w:val="24"/>
        </w:rPr>
        <w:t xml:space="preserve"> ТС </w:t>
      </w:r>
      <w:r w:rsidR="002E5EE1" w:rsidRPr="00B56874">
        <w:rPr>
          <w:sz w:val="24"/>
          <w:szCs w:val="24"/>
        </w:rPr>
        <w:t>–</w:t>
      </w:r>
      <w:r w:rsidRPr="00B56874">
        <w:rPr>
          <w:sz w:val="24"/>
          <w:szCs w:val="24"/>
        </w:rPr>
        <w:t xml:space="preserve"> в</w:t>
      </w:r>
      <w:r w:rsidR="00C06B94" w:rsidRPr="00B56874">
        <w:rPr>
          <w:sz w:val="24"/>
          <w:szCs w:val="24"/>
        </w:rPr>
        <w:t xml:space="preserve"> течение первого года </w:t>
      </w:r>
      <w:r w:rsidRPr="00B56874">
        <w:rPr>
          <w:sz w:val="24"/>
          <w:szCs w:val="24"/>
        </w:rPr>
        <w:t xml:space="preserve">использования </w:t>
      </w:r>
      <w:r w:rsidR="00C06B94" w:rsidRPr="00B56874">
        <w:rPr>
          <w:sz w:val="24"/>
          <w:szCs w:val="24"/>
        </w:rPr>
        <w:t xml:space="preserve">с даты начала </w:t>
      </w:r>
      <w:r w:rsidRPr="00B56874">
        <w:rPr>
          <w:sz w:val="24"/>
          <w:szCs w:val="24"/>
        </w:rPr>
        <w:t xml:space="preserve">такого </w:t>
      </w:r>
      <w:r w:rsidR="00C06B94" w:rsidRPr="00B56874">
        <w:rPr>
          <w:sz w:val="24"/>
          <w:szCs w:val="24"/>
        </w:rPr>
        <w:t>использования ТС:</w:t>
      </w:r>
    </w:p>
    <w:p w14:paraId="1F98E6E5" w14:textId="77777777" w:rsidR="00C06B94" w:rsidRPr="00B56874" w:rsidRDefault="00AA6901" w:rsidP="003508EB">
      <w:pPr>
        <w:jc w:val="center"/>
        <w:rPr>
          <w:sz w:val="24"/>
          <w:szCs w:val="24"/>
        </w:rPr>
      </w:pPr>
      <w:proofErr w:type="spellStart"/>
      <w:r w:rsidRPr="00B56874">
        <w:rPr>
          <w:sz w:val="24"/>
          <w:szCs w:val="24"/>
        </w:rPr>
        <w:t>Ксс</w:t>
      </w:r>
      <w:proofErr w:type="spellEnd"/>
      <w:r w:rsidRPr="00B56874">
        <w:rPr>
          <w:sz w:val="24"/>
          <w:szCs w:val="24"/>
        </w:rPr>
        <w:t xml:space="preserve"> = </w:t>
      </w:r>
      <w:r w:rsidR="00C06B94" w:rsidRPr="00B56874">
        <w:rPr>
          <w:sz w:val="24"/>
          <w:szCs w:val="24"/>
        </w:rPr>
        <w:t>1 – (N/365)*20%;</w:t>
      </w:r>
    </w:p>
    <w:p w14:paraId="47DEA972" w14:textId="77777777" w:rsidR="00C06B94" w:rsidRPr="00B56874" w:rsidRDefault="0031215C" w:rsidP="00C06B94">
      <w:pPr>
        <w:numPr>
          <w:ilvl w:val="0"/>
          <w:numId w:val="22"/>
        </w:numPr>
        <w:rPr>
          <w:sz w:val="24"/>
          <w:szCs w:val="24"/>
        </w:rPr>
      </w:pPr>
      <w:r w:rsidRPr="00B56874">
        <w:rPr>
          <w:sz w:val="24"/>
          <w:szCs w:val="24"/>
        </w:rPr>
        <w:t xml:space="preserve">Для ТС бывших в эксплуатации </w:t>
      </w:r>
      <w:r w:rsidR="002E5EE1" w:rsidRPr="00B56874">
        <w:rPr>
          <w:sz w:val="24"/>
          <w:szCs w:val="24"/>
        </w:rPr>
        <w:t>–</w:t>
      </w:r>
      <w:r w:rsidRPr="00B56874">
        <w:rPr>
          <w:sz w:val="24"/>
          <w:szCs w:val="24"/>
        </w:rPr>
        <w:t xml:space="preserve"> в</w:t>
      </w:r>
      <w:r w:rsidR="00C06B94" w:rsidRPr="00B56874">
        <w:rPr>
          <w:sz w:val="24"/>
          <w:szCs w:val="24"/>
        </w:rPr>
        <w:t xml:space="preserve"> течение второго и последующих годов </w:t>
      </w:r>
      <w:proofErr w:type="gramStart"/>
      <w:r w:rsidR="00C06B94" w:rsidRPr="00B56874">
        <w:rPr>
          <w:sz w:val="24"/>
          <w:szCs w:val="24"/>
        </w:rPr>
        <w:t>с даты начала</w:t>
      </w:r>
      <w:proofErr w:type="gramEnd"/>
      <w:r w:rsidR="00C06B94" w:rsidRPr="00B56874">
        <w:rPr>
          <w:sz w:val="24"/>
          <w:szCs w:val="24"/>
        </w:rPr>
        <w:t xml:space="preserve"> использования ТС:</w:t>
      </w:r>
    </w:p>
    <w:p w14:paraId="4417547A" w14:textId="77777777" w:rsidR="0031215C" w:rsidRPr="00B56874" w:rsidRDefault="00AA6901" w:rsidP="00ED54C5">
      <w:pPr>
        <w:ind w:firstLine="708"/>
        <w:jc w:val="center"/>
        <w:rPr>
          <w:sz w:val="24"/>
          <w:szCs w:val="24"/>
        </w:rPr>
      </w:pPr>
      <w:proofErr w:type="spellStart"/>
      <w:r w:rsidRPr="00B56874">
        <w:rPr>
          <w:sz w:val="24"/>
          <w:szCs w:val="24"/>
        </w:rPr>
        <w:t>Ксс</w:t>
      </w:r>
      <w:proofErr w:type="spellEnd"/>
      <w:r w:rsidRPr="00B56874">
        <w:rPr>
          <w:sz w:val="24"/>
          <w:szCs w:val="24"/>
        </w:rPr>
        <w:t xml:space="preserve"> = </w:t>
      </w:r>
      <w:r w:rsidR="00C06B94" w:rsidRPr="00B56874">
        <w:rPr>
          <w:sz w:val="24"/>
          <w:szCs w:val="24"/>
        </w:rPr>
        <w:t>1 – (N/365)*</w:t>
      </w:r>
      <w:r w:rsidR="00DF4C3E" w:rsidRPr="00B56874">
        <w:rPr>
          <w:sz w:val="24"/>
          <w:szCs w:val="24"/>
        </w:rPr>
        <w:t>13</w:t>
      </w:r>
      <w:r w:rsidR="00C06B94" w:rsidRPr="00B56874">
        <w:rPr>
          <w:sz w:val="24"/>
          <w:szCs w:val="24"/>
        </w:rPr>
        <w:t>%,</w:t>
      </w:r>
    </w:p>
    <w:p w14:paraId="4E10B2E6" w14:textId="77777777" w:rsidR="00C06B94" w:rsidRPr="00B56874" w:rsidRDefault="00C06B94" w:rsidP="003508EB">
      <w:pPr>
        <w:ind w:firstLine="708"/>
        <w:rPr>
          <w:b/>
        </w:rPr>
      </w:pPr>
      <w:r w:rsidRPr="00B56874">
        <w:rPr>
          <w:sz w:val="24"/>
          <w:szCs w:val="24"/>
        </w:rPr>
        <w:t xml:space="preserve">где N – количество дней </w:t>
      </w:r>
      <w:proofErr w:type="gramStart"/>
      <w:r w:rsidRPr="00B56874">
        <w:rPr>
          <w:sz w:val="24"/>
          <w:szCs w:val="24"/>
        </w:rPr>
        <w:t>с даты начала</w:t>
      </w:r>
      <w:proofErr w:type="gramEnd"/>
      <w:r w:rsidRPr="00B56874">
        <w:rPr>
          <w:sz w:val="24"/>
          <w:szCs w:val="24"/>
        </w:rPr>
        <w:t xml:space="preserve"> действия договора страхования до даты, на которую определяется размер страховой суммы.</w:t>
      </w:r>
    </w:p>
    <w:p w14:paraId="71ABEE94" w14:textId="77777777" w:rsidR="00C06B94" w:rsidRPr="00B56874" w:rsidRDefault="00C06B94" w:rsidP="00C06B94">
      <w:pPr>
        <w:pStyle w:val="3"/>
        <w:ind w:firstLine="720"/>
        <w:rPr>
          <w:sz w:val="24"/>
          <w:szCs w:val="24"/>
        </w:rPr>
      </w:pPr>
      <w:r w:rsidRPr="00B56874">
        <w:rPr>
          <w:sz w:val="24"/>
          <w:szCs w:val="24"/>
        </w:rPr>
        <w:t>Если иного не предусмотрено договором страхования, датой начала использования ТС</w:t>
      </w:r>
      <w:r w:rsidR="00B52CA8">
        <w:rPr>
          <w:sz w:val="24"/>
          <w:szCs w:val="24"/>
        </w:rPr>
        <w:t>, на которое паспорт транспортного средства оформлен в бумажном виде,</w:t>
      </w:r>
      <w:r w:rsidRPr="00B56874">
        <w:rPr>
          <w:sz w:val="24"/>
          <w:szCs w:val="24"/>
        </w:rPr>
        <w:t xml:space="preserve"> считается дата приобретения ТС в собственность лицом, впервые поставившим ТС на регистрационный учет</w:t>
      </w:r>
      <w:r w:rsidR="0031215C" w:rsidRPr="00B56874">
        <w:rPr>
          <w:sz w:val="24"/>
          <w:szCs w:val="24"/>
        </w:rPr>
        <w:t xml:space="preserve"> в Р</w:t>
      </w:r>
      <w:r w:rsidR="00BE042C" w:rsidRPr="00B56874">
        <w:rPr>
          <w:sz w:val="24"/>
          <w:szCs w:val="24"/>
        </w:rPr>
        <w:t xml:space="preserve">оссийской </w:t>
      </w:r>
      <w:r w:rsidR="0031215C" w:rsidRPr="00B56874">
        <w:rPr>
          <w:sz w:val="24"/>
          <w:szCs w:val="24"/>
        </w:rPr>
        <w:t>Ф</w:t>
      </w:r>
      <w:r w:rsidR="00BE042C" w:rsidRPr="00B56874">
        <w:rPr>
          <w:sz w:val="24"/>
          <w:szCs w:val="24"/>
        </w:rPr>
        <w:t>едерации</w:t>
      </w:r>
      <w:r w:rsidRPr="00B56874">
        <w:rPr>
          <w:sz w:val="24"/>
          <w:szCs w:val="24"/>
        </w:rPr>
        <w:t>, за исключением следующих случаев:</w:t>
      </w:r>
    </w:p>
    <w:p w14:paraId="6BEC997A" w14:textId="77777777" w:rsidR="00C06B94" w:rsidRPr="00B56874" w:rsidRDefault="00154526" w:rsidP="006C774D">
      <w:pPr>
        <w:pStyle w:val="3"/>
        <w:ind w:firstLine="708"/>
        <w:rPr>
          <w:sz w:val="24"/>
          <w:szCs w:val="24"/>
        </w:rPr>
      </w:pPr>
      <w:r w:rsidRPr="00B56874">
        <w:rPr>
          <w:sz w:val="24"/>
          <w:szCs w:val="24"/>
        </w:rPr>
        <w:t>–</w:t>
      </w:r>
      <w:r w:rsidR="00C06B94" w:rsidRPr="00B56874">
        <w:rPr>
          <w:sz w:val="24"/>
          <w:szCs w:val="24"/>
        </w:rPr>
        <w:t xml:space="preserve"> для ТС, дата первой постановки которого на регистрационный учет (в том </w:t>
      </w:r>
      <w:proofErr w:type="gramStart"/>
      <w:r w:rsidR="00C06B94" w:rsidRPr="00B56874">
        <w:rPr>
          <w:sz w:val="24"/>
          <w:szCs w:val="24"/>
        </w:rPr>
        <w:t>числе</w:t>
      </w:r>
      <w:proofErr w:type="gramEnd"/>
      <w:r w:rsidR="00C06B94" w:rsidRPr="00B56874">
        <w:rPr>
          <w:sz w:val="24"/>
          <w:szCs w:val="24"/>
        </w:rPr>
        <w:t>, по причине ввоза из-за границы) неизвестна – 1 июля года выпуска ТС;</w:t>
      </w:r>
    </w:p>
    <w:p w14:paraId="6EC8C4F2" w14:textId="77777777" w:rsidR="00C06B94" w:rsidRDefault="00154526" w:rsidP="006C774D">
      <w:pPr>
        <w:pStyle w:val="3"/>
        <w:ind w:firstLine="708"/>
        <w:rPr>
          <w:sz w:val="24"/>
          <w:szCs w:val="24"/>
        </w:rPr>
      </w:pPr>
      <w:r w:rsidRPr="00B56874">
        <w:rPr>
          <w:sz w:val="24"/>
          <w:szCs w:val="24"/>
        </w:rPr>
        <w:t>–</w:t>
      </w:r>
      <w:r w:rsidR="00C06B94" w:rsidRPr="00B56874">
        <w:rPr>
          <w:sz w:val="24"/>
          <w:szCs w:val="24"/>
        </w:rPr>
        <w:t xml:space="preserve"> для ТС, ни разу не </w:t>
      </w:r>
      <w:proofErr w:type="gramStart"/>
      <w:r w:rsidR="00C06B94" w:rsidRPr="00B56874">
        <w:rPr>
          <w:sz w:val="24"/>
          <w:szCs w:val="24"/>
        </w:rPr>
        <w:t>поставленных</w:t>
      </w:r>
      <w:proofErr w:type="gramEnd"/>
      <w:r w:rsidR="00C06B94" w:rsidRPr="00B56874">
        <w:rPr>
          <w:sz w:val="24"/>
          <w:szCs w:val="24"/>
        </w:rPr>
        <w:t xml:space="preserve"> на регистрационный учет</w:t>
      </w:r>
      <w:r>
        <w:rPr>
          <w:sz w:val="24"/>
          <w:szCs w:val="24"/>
        </w:rPr>
        <w:t xml:space="preserve"> </w:t>
      </w:r>
      <w:r w:rsidRPr="00B56874">
        <w:rPr>
          <w:sz w:val="24"/>
          <w:szCs w:val="24"/>
        </w:rPr>
        <w:t>–</w:t>
      </w:r>
      <w:r>
        <w:rPr>
          <w:sz w:val="24"/>
          <w:szCs w:val="24"/>
        </w:rPr>
        <w:t xml:space="preserve"> </w:t>
      </w:r>
      <w:r w:rsidR="00C06B94" w:rsidRPr="00B56874">
        <w:rPr>
          <w:sz w:val="24"/>
          <w:szCs w:val="24"/>
        </w:rPr>
        <w:t>дата приобретения ТС последним на дату заключения договора страхования собственником</w:t>
      </w:r>
      <w:r w:rsidR="00DA70F7" w:rsidRPr="00B56874">
        <w:rPr>
          <w:sz w:val="24"/>
          <w:szCs w:val="24"/>
        </w:rPr>
        <w:t>.</w:t>
      </w:r>
    </w:p>
    <w:p w14:paraId="273859D9" w14:textId="77777777" w:rsidR="00C95A9F" w:rsidRDefault="00B52CA8" w:rsidP="00C95A9F">
      <w:pPr>
        <w:pStyle w:val="3"/>
        <w:ind w:firstLine="720"/>
        <w:rPr>
          <w:sz w:val="24"/>
          <w:szCs w:val="24"/>
        </w:rPr>
      </w:pPr>
      <w:r w:rsidRPr="00B56874">
        <w:rPr>
          <w:sz w:val="24"/>
          <w:szCs w:val="24"/>
        </w:rPr>
        <w:t>Если иного не предусмотрено договором страхования, дат</w:t>
      </w:r>
      <w:r w:rsidR="00C95A9F">
        <w:rPr>
          <w:sz w:val="24"/>
          <w:szCs w:val="24"/>
        </w:rPr>
        <w:t>а</w:t>
      </w:r>
      <w:r w:rsidRPr="00B56874">
        <w:rPr>
          <w:sz w:val="24"/>
          <w:szCs w:val="24"/>
        </w:rPr>
        <w:t xml:space="preserve"> начала использования ТС</w:t>
      </w:r>
      <w:r>
        <w:rPr>
          <w:sz w:val="24"/>
          <w:szCs w:val="24"/>
        </w:rPr>
        <w:t xml:space="preserve">, на которое паспорт транспортного средства </w:t>
      </w:r>
      <w:proofErr w:type="gramStart"/>
      <w:r>
        <w:rPr>
          <w:sz w:val="24"/>
          <w:szCs w:val="24"/>
        </w:rPr>
        <w:t>оформлен в электронном виде</w:t>
      </w:r>
      <w:r w:rsidR="00C95A9F">
        <w:rPr>
          <w:sz w:val="24"/>
          <w:szCs w:val="24"/>
        </w:rPr>
        <w:t xml:space="preserve"> определяется</w:t>
      </w:r>
      <w:proofErr w:type="gramEnd"/>
      <w:r w:rsidR="00C95A9F">
        <w:rPr>
          <w:sz w:val="24"/>
          <w:szCs w:val="24"/>
        </w:rPr>
        <w:t xml:space="preserve"> следующим образом:</w:t>
      </w:r>
    </w:p>
    <w:p w14:paraId="37DB9CE5" w14:textId="77777777" w:rsidR="00C95A9F" w:rsidRPr="004F3D3B" w:rsidRDefault="00C95A9F" w:rsidP="00C95A9F">
      <w:pPr>
        <w:pStyle w:val="3"/>
        <w:ind w:firstLine="708"/>
        <w:rPr>
          <w:color w:val="00B050"/>
        </w:rPr>
      </w:pPr>
      <w:proofErr w:type="gramStart"/>
      <w:r w:rsidRPr="00C95A9F">
        <w:rPr>
          <w:sz w:val="24"/>
          <w:szCs w:val="24"/>
        </w:rPr>
        <w:t>Для</w:t>
      </w:r>
      <w:proofErr w:type="gramEnd"/>
      <w:r w:rsidRPr="00C95A9F">
        <w:rPr>
          <w:sz w:val="24"/>
          <w:szCs w:val="24"/>
        </w:rPr>
        <w:t xml:space="preserve"> ТС </w:t>
      </w:r>
      <w:proofErr w:type="gramStart"/>
      <w:r w:rsidRPr="00C95A9F">
        <w:rPr>
          <w:sz w:val="24"/>
          <w:szCs w:val="24"/>
        </w:rPr>
        <w:t>с</w:t>
      </w:r>
      <w:proofErr w:type="gramEnd"/>
      <w:r w:rsidRPr="00C95A9F">
        <w:rPr>
          <w:sz w:val="24"/>
          <w:szCs w:val="24"/>
        </w:rPr>
        <w:t xml:space="preserve"> пробегом не более 200 км:</w:t>
      </w:r>
    </w:p>
    <w:p w14:paraId="7F1EC678" w14:textId="77777777" w:rsidR="00C95A9F" w:rsidRPr="00C95A9F" w:rsidRDefault="00C95A9F" w:rsidP="00C95A9F">
      <w:pPr>
        <w:pStyle w:val="3"/>
        <w:ind w:firstLine="708"/>
        <w:rPr>
          <w:sz w:val="24"/>
          <w:szCs w:val="24"/>
        </w:rPr>
      </w:pPr>
      <w:r w:rsidRPr="00C95A9F">
        <w:rPr>
          <w:sz w:val="24"/>
          <w:szCs w:val="24"/>
        </w:rPr>
        <w:t xml:space="preserve"> </w:t>
      </w:r>
      <w:r>
        <w:rPr>
          <w:sz w:val="24"/>
          <w:szCs w:val="24"/>
        </w:rPr>
        <w:t xml:space="preserve">- </w:t>
      </w:r>
      <w:r w:rsidRPr="00C95A9F">
        <w:rPr>
          <w:sz w:val="24"/>
          <w:szCs w:val="24"/>
        </w:rPr>
        <w:t xml:space="preserve">дата заключения договора страхования, если ТС не </w:t>
      </w:r>
      <w:proofErr w:type="gramStart"/>
      <w:r w:rsidRPr="00C95A9F">
        <w:rPr>
          <w:sz w:val="24"/>
          <w:szCs w:val="24"/>
        </w:rPr>
        <w:t>стоит на регистрационном учете</w:t>
      </w:r>
      <w:proofErr w:type="gramEnd"/>
      <w:r w:rsidRPr="00C95A9F">
        <w:rPr>
          <w:sz w:val="24"/>
          <w:szCs w:val="24"/>
        </w:rPr>
        <w:t>, при этом ТС считается новым;</w:t>
      </w:r>
    </w:p>
    <w:p w14:paraId="5AB0DC28" w14:textId="77777777" w:rsidR="00C95A9F" w:rsidRPr="00C95A9F" w:rsidRDefault="00C95A9F" w:rsidP="00C95A9F">
      <w:pPr>
        <w:pStyle w:val="3"/>
        <w:ind w:firstLine="708"/>
        <w:rPr>
          <w:sz w:val="24"/>
          <w:szCs w:val="24"/>
        </w:rPr>
      </w:pPr>
      <w:r>
        <w:rPr>
          <w:sz w:val="24"/>
          <w:szCs w:val="24"/>
        </w:rPr>
        <w:lastRenderedPageBreak/>
        <w:t xml:space="preserve">- </w:t>
      </w:r>
      <w:r w:rsidRPr="00C95A9F">
        <w:rPr>
          <w:sz w:val="24"/>
          <w:szCs w:val="24"/>
        </w:rPr>
        <w:t xml:space="preserve">дата постановки ТС на регистрационный учет по данным свидетельства о регистрации ТС, если ТС </w:t>
      </w:r>
      <w:proofErr w:type="gramStart"/>
      <w:r w:rsidRPr="00C95A9F">
        <w:rPr>
          <w:sz w:val="24"/>
          <w:szCs w:val="24"/>
        </w:rPr>
        <w:t>стоит на регистрационном учете</w:t>
      </w:r>
      <w:proofErr w:type="gramEnd"/>
      <w:r w:rsidRPr="00C95A9F">
        <w:rPr>
          <w:sz w:val="24"/>
          <w:szCs w:val="24"/>
        </w:rPr>
        <w:t xml:space="preserve">. При этом ТС считается новым, если </w:t>
      </w:r>
      <w:proofErr w:type="gramStart"/>
      <w:r w:rsidRPr="00C95A9F">
        <w:rPr>
          <w:sz w:val="24"/>
          <w:szCs w:val="24"/>
        </w:rPr>
        <w:t>с даты постановки</w:t>
      </w:r>
      <w:proofErr w:type="gramEnd"/>
      <w:r w:rsidRPr="00C95A9F">
        <w:rPr>
          <w:sz w:val="24"/>
          <w:szCs w:val="24"/>
        </w:rPr>
        <w:t xml:space="preserve"> ТС на учет до даты заключения договора прошло не более 1 месяца, ТС считается подержанным, если с даты постановки ТС на учет до даты заключения договора прошло более 1 месяца.</w:t>
      </w:r>
    </w:p>
    <w:p w14:paraId="4DFAE065" w14:textId="77777777" w:rsidR="00C95A9F" w:rsidRPr="00C95A9F" w:rsidRDefault="00C95A9F" w:rsidP="00C95A9F">
      <w:pPr>
        <w:pStyle w:val="3"/>
        <w:ind w:firstLine="708"/>
        <w:rPr>
          <w:sz w:val="24"/>
          <w:szCs w:val="24"/>
        </w:rPr>
      </w:pPr>
      <w:proofErr w:type="gramStart"/>
      <w:r>
        <w:rPr>
          <w:sz w:val="24"/>
          <w:szCs w:val="24"/>
        </w:rPr>
        <w:t>Для</w:t>
      </w:r>
      <w:proofErr w:type="gramEnd"/>
      <w:r>
        <w:rPr>
          <w:sz w:val="24"/>
          <w:szCs w:val="24"/>
        </w:rPr>
        <w:t xml:space="preserve"> </w:t>
      </w:r>
      <w:r w:rsidRPr="00C95A9F">
        <w:rPr>
          <w:sz w:val="24"/>
          <w:szCs w:val="24"/>
        </w:rPr>
        <w:t xml:space="preserve">ТС </w:t>
      </w:r>
      <w:proofErr w:type="gramStart"/>
      <w:r w:rsidRPr="00C95A9F">
        <w:rPr>
          <w:sz w:val="24"/>
          <w:szCs w:val="24"/>
        </w:rPr>
        <w:t>с</w:t>
      </w:r>
      <w:proofErr w:type="gramEnd"/>
      <w:r w:rsidRPr="00C95A9F">
        <w:rPr>
          <w:sz w:val="24"/>
          <w:szCs w:val="24"/>
        </w:rPr>
        <w:t xml:space="preserve"> пробегом более 200 км:</w:t>
      </w:r>
    </w:p>
    <w:p w14:paraId="2C7F51D1" w14:textId="77777777" w:rsidR="00C95A9F" w:rsidRPr="00C95A9F" w:rsidRDefault="00C95A9F" w:rsidP="00C95A9F">
      <w:pPr>
        <w:pStyle w:val="3"/>
        <w:ind w:firstLine="708"/>
        <w:rPr>
          <w:sz w:val="24"/>
          <w:szCs w:val="24"/>
        </w:rPr>
      </w:pPr>
      <w:r>
        <w:rPr>
          <w:sz w:val="24"/>
          <w:szCs w:val="24"/>
        </w:rPr>
        <w:t xml:space="preserve">- </w:t>
      </w:r>
      <w:r w:rsidRPr="00C95A9F">
        <w:rPr>
          <w:sz w:val="24"/>
          <w:szCs w:val="24"/>
        </w:rPr>
        <w:t xml:space="preserve">дата заключения договора купли-продажи ТС текущим собственником, если ТС не </w:t>
      </w:r>
      <w:proofErr w:type="gramStart"/>
      <w:r w:rsidRPr="00C95A9F">
        <w:rPr>
          <w:sz w:val="24"/>
          <w:szCs w:val="24"/>
        </w:rPr>
        <w:t>стоит на регистрационном учете</w:t>
      </w:r>
      <w:proofErr w:type="gramEnd"/>
      <w:r w:rsidRPr="00C95A9F">
        <w:rPr>
          <w:sz w:val="24"/>
          <w:szCs w:val="24"/>
        </w:rPr>
        <w:t>, и год заключения договора совпадаем с годом выпуска ТС;</w:t>
      </w:r>
    </w:p>
    <w:p w14:paraId="2B729193" w14:textId="695F7948" w:rsidR="00C95A9F" w:rsidRPr="00C95A9F" w:rsidRDefault="00C95A9F" w:rsidP="00C95A9F">
      <w:pPr>
        <w:pStyle w:val="3"/>
        <w:ind w:firstLine="708"/>
        <w:rPr>
          <w:sz w:val="24"/>
          <w:szCs w:val="24"/>
        </w:rPr>
      </w:pPr>
      <w:r>
        <w:rPr>
          <w:sz w:val="24"/>
          <w:szCs w:val="24"/>
        </w:rPr>
        <w:t xml:space="preserve">- </w:t>
      </w:r>
      <w:r w:rsidRPr="00C95A9F">
        <w:rPr>
          <w:sz w:val="24"/>
          <w:szCs w:val="24"/>
        </w:rPr>
        <w:t xml:space="preserve">1 июля года выпуска ТС, указанного в договоре купли-продажи, если ТС не </w:t>
      </w:r>
      <w:proofErr w:type="gramStart"/>
      <w:r w:rsidRPr="00C95A9F">
        <w:rPr>
          <w:sz w:val="24"/>
          <w:szCs w:val="24"/>
        </w:rPr>
        <w:t>стоит на регистрационном учете</w:t>
      </w:r>
      <w:proofErr w:type="gramEnd"/>
      <w:r w:rsidRPr="00C95A9F">
        <w:rPr>
          <w:sz w:val="24"/>
          <w:szCs w:val="24"/>
        </w:rPr>
        <w:t>, при этом год выпуска ТС отличается от года заключения договора страхования</w:t>
      </w:r>
      <w:r w:rsidR="00EB6CEC">
        <w:rPr>
          <w:sz w:val="24"/>
          <w:szCs w:val="24"/>
        </w:rPr>
        <w:t>;</w:t>
      </w:r>
    </w:p>
    <w:p w14:paraId="6547754A" w14:textId="77777777" w:rsidR="00C95A9F" w:rsidRPr="00C95A9F" w:rsidRDefault="00C95A9F" w:rsidP="00C95A9F">
      <w:pPr>
        <w:pStyle w:val="3"/>
        <w:ind w:firstLine="708"/>
        <w:rPr>
          <w:sz w:val="24"/>
          <w:szCs w:val="24"/>
        </w:rPr>
      </w:pPr>
      <w:r>
        <w:rPr>
          <w:sz w:val="24"/>
          <w:szCs w:val="24"/>
        </w:rPr>
        <w:t xml:space="preserve">- </w:t>
      </w:r>
      <w:r w:rsidRPr="00C95A9F">
        <w:rPr>
          <w:sz w:val="24"/>
          <w:szCs w:val="24"/>
        </w:rPr>
        <w:t xml:space="preserve">дата постановки ТС на регистрационный учет по данным свидетельства о регистрации ТС, если ТС </w:t>
      </w:r>
      <w:proofErr w:type="gramStart"/>
      <w:r w:rsidRPr="00C95A9F">
        <w:rPr>
          <w:sz w:val="24"/>
          <w:szCs w:val="24"/>
        </w:rPr>
        <w:t>стоит на регистрационном учете</w:t>
      </w:r>
      <w:proofErr w:type="gramEnd"/>
      <w:r w:rsidRPr="00C95A9F">
        <w:rPr>
          <w:sz w:val="24"/>
          <w:szCs w:val="24"/>
        </w:rPr>
        <w:t>, и год заключения договора совпадаем с годом выпуска ТС;</w:t>
      </w:r>
    </w:p>
    <w:p w14:paraId="016B7D44" w14:textId="77777777" w:rsidR="00C95A9F" w:rsidRPr="00C95A9F" w:rsidRDefault="00C95A9F" w:rsidP="00EB6CEC">
      <w:pPr>
        <w:pStyle w:val="3"/>
        <w:ind w:firstLine="708"/>
        <w:rPr>
          <w:sz w:val="24"/>
          <w:szCs w:val="24"/>
        </w:rPr>
      </w:pPr>
      <w:r>
        <w:rPr>
          <w:sz w:val="24"/>
          <w:szCs w:val="24"/>
        </w:rPr>
        <w:t xml:space="preserve">- </w:t>
      </w:r>
      <w:r w:rsidRPr="00C95A9F">
        <w:rPr>
          <w:sz w:val="24"/>
          <w:szCs w:val="24"/>
        </w:rPr>
        <w:t xml:space="preserve">1 июля года выпуска ТС, указанного в свидетельстве о регистрации ТС, если ТС </w:t>
      </w:r>
      <w:proofErr w:type="gramStart"/>
      <w:r w:rsidRPr="00C95A9F">
        <w:rPr>
          <w:sz w:val="24"/>
          <w:szCs w:val="24"/>
        </w:rPr>
        <w:t>стоит на регистрационном учете</w:t>
      </w:r>
      <w:proofErr w:type="gramEnd"/>
      <w:r w:rsidRPr="00C95A9F">
        <w:rPr>
          <w:sz w:val="24"/>
          <w:szCs w:val="24"/>
        </w:rPr>
        <w:t>, при этом год выпуска ТС отличается от года заключения договора страхования.</w:t>
      </w:r>
    </w:p>
    <w:p w14:paraId="13B143F7" w14:textId="77777777" w:rsidR="00B52CA8" w:rsidRPr="00B52CA8" w:rsidRDefault="00B52CA8" w:rsidP="00EB6CEC">
      <w:r>
        <w:rPr>
          <w:sz w:val="24"/>
          <w:szCs w:val="24"/>
        </w:rPr>
        <w:t xml:space="preserve"> </w:t>
      </w:r>
    </w:p>
    <w:p w14:paraId="12891F4B" w14:textId="77777777" w:rsidR="00C06B94" w:rsidRPr="00B56874" w:rsidRDefault="00C06B94" w:rsidP="00EB6CEC">
      <w:pPr>
        <w:pStyle w:val="3"/>
        <w:ind w:firstLine="708"/>
        <w:rPr>
          <w:sz w:val="24"/>
          <w:szCs w:val="24"/>
        </w:rPr>
      </w:pPr>
      <w:r w:rsidRPr="00B56874">
        <w:rPr>
          <w:sz w:val="24"/>
          <w:szCs w:val="24"/>
        </w:rPr>
        <w:t>Договором страхования могут быть предусмотрены иные правила изменения размеров страховых сумм.</w:t>
      </w:r>
    </w:p>
    <w:p w14:paraId="318246F1" w14:textId="52E00AF0" w:rsidR="00174330" w:rsidRDefault="00174330" w:rsidP="00AA6901">
      <w:pPr>
        <w:pStyle w:val="3"/>
        <w:ind w:firstLine="720"/>
        <w:rPr>
          <w:sz w:val="24"/>
          <w:szCs w:val="24"/>
        </w:rPr>
      </w:pPr>
      <w:r w:rsidRPr="00B56874">
        <w:rPr>
          <w:sz w:val="24"/>
          <w:szCs w:val="24"/>
        </w:rPr>
        <w:t>Договором страхования может быть предусмотрен различный порядок определения страховой суммы в зависимости от страхового риска (страхового случая)</w:t>
      </w:r>
      <w:r w:rsidR="00376FFE" w:rsidRPr="00B56874">
        <w:rPr>
          <w:sz w:val="24"/>
          <w:szCs w:val="24"/>
        </w:rPr>
        <w:t>, в том числе указываться отдельно по каждому из застрахованных рисков (случаев)</w:t>
      </w:r>
      <w:r w:rsidRPr="00B56874">
        <w:rPr>
          <w:sz w:val="24"/>
          <w:szCs w:val="24"/>
        </w:rPr>
        <w:t xml:space="preserve"> и (или) в зависимости от условий страхового возмещения.</w:t>
      </w:r>
    </w:p>
    <w:p w14:paraId="62F9601C" w14:textId="748A9757" w:rsidR="00164968" w:rsidRPr="00B56874" w:rsidRDefault="00164968" w:rsidP="00164968">
      <w:pPr>
        <w:spacing w:after="60"/>
        <w:ind w:firstLine="720"/>
        <w:jc w:val="both"/>
        <w:rPr>
          <w:sz w:val="24"/>
          <w:szCs w:val="24"/>
        </w:rPr>
      </w:pPr>
      <w:r>
        <w:rPr>
          <w:sz w:val="24"/>
          <w:szCs w:val="24"/>
        </w:rPr>
        <w:t>Договором может быть установлен максимальный размер возмещения по одному страховому случаю в рамках страховой суммы по договору</w:t>
      </w:r>
      <w:r w:rsidR="008B5B70">
        <w:rPr>
          <w:sz w:val="24"/>
          <w:szCs w:val="24"/>
        </w:rPr>
        <w:t>.</w:t>
      </w:r>
    </w:p>
    <w:p w14:paraId="7810860E" w14:textId="77777777" w:rsidR="00164968" w:rsidRPr="00164968" w:rsidRDefault="00164968" w:rsidP="00164968"/>
    <w:p w14:paraId="6DE860B4" w14:textId="77777777" w:rsidR="00AA6901" w:rsidRPr="00B56874" w:rsidRDefault="00C06B94" w:rsidP="002C6762">
      <w:pPr>
        <w:pStyle w:val="3"/>
        <w:rPr>
          <w:sz w:val="24"/>
          <w:szCs w:val="24"/>
        </w:rPr>
      </w:pPr>
      <w:r w:rsidRPr="00B56874">
        <w:rPr>
          <w:b/>
          <w:sz w:val="24"/>
          <w:szCs w:val="24"/>
        </w:rPr>
        <w:t>Статья 2</w:t>
      </w:r>
      <w:r w:rsidR="006C774D" w:rsidRPr="00B56874">
        <w:rPr>
          <w:b/>
          <w:sz w:val="24"/>
          <w:szCs w:val="24"/>
        </w:rPr>
        <w:t>5</w:t>
      </w:r>
      <w:r w:rsidRPr="00B56874">
        <w:rPr>
          <w:b/>
          <w:sz w:val="24"/>
          <w:szCs w:val="24"/>
        </w:rPr>
        <w:t xml:space="preserve">.2. </w:t>
      </w:r>
      <w:r w:rsidR="00AA6901" w:rsidRPr="00B56874">
        <w:rPr>
          <w:sz w:val="24"/>
          <w:szCs w:val="24"/>
        </w:rPr>
        <w:t xml:space="preserve">Страховая сумма </w:t>
      </w:r>
      <w:proofErr w:type="gramStart"/>
      <w:r w:rsidR="00AA6901" w:rsidRPr="00B56874">
        <w:rPr>
          <w:sz w:val="24"/>
          <w:szCs w:val="24"/>
        </w:rPr>
        <w:t>по</w:t>
      </w:r>
      <w:proofErr w:type="gramEnd"/>
      <w:r w:rsidR="00AA6901" w:rsidRPr="00B56874">
        <w:rPr>
          <w:sz w:val="24"/>
          <w:szCs w:val="24"/>
        </w:rPr>
        <w:t xml:space="preserve"> </w:t>
      </w:r>
      <w:proofErr w:type="gramStart"/>
      <w:r w:rsidR="00AA6901" w:rsidRPr="00B56874">
        <w:rPr>
          <w:sz w:val="24"/>
          <w:szCs w:val="24"/>
        </w:rPr>
        <w:t>ДО</w:t>
      </w:r>
      <w:proofErr w:type="gramEnd"/>
      <w:r w:rsidR="00AA6901" w:rsidRPr="00B56874">
        <w:rPr>
          <w:sz w:val="24"/>
          <w:szCs w:val="24"/>
        </w:rPr>
        <w:t xml:space="preserve"> изменяется (снижается) в течение действия договора с</w:t>
      </w:r>
      <w:r w:rsidR="00CF10ED" w:rsidRPr="00B56874">
        <w:rPr>
          <w:sz w:val="24"/>
          <w:szCs w:val="24"/>
        </w:rPr>
        <w:t>трахования в соответствии со статьей</w:t>
      </w:r>
      <w:r w:rsidR="00AA6901" w:rsidRPr="00B56874">
        <w:rPr>
          <w:sz w:val="24"/>
          <w:szCs w:val="24"/>
        </w:rPr>
        <w:t xml:space="preserve"> 25.1 настоящ</w:t>
      </w:r>
      <w:r w:rsidR="00E662DD" w:rsidRPr="00B56874">
        <w:rPr>
          <w:sz w:val="24"/>
          <w:szCs w:val="24"/>
        </w:rPr>
        <w:t>их</w:t>
      </w:r>
      <w:r w:rsidR="00AA6901" w:rsidRPr="00B56874">
        <w:rPr>
          <w:sz w:val="24"/>
          <w:szCs w:val="24"/>
        </w:rPr>
        <w:t xml:space="preserve"> </w:t>
      </w:r>
      <w:r w:rsidR="00E662DD" w:rsidRPr="00B56874">
        <w:rPr>
          <w:sz w:val="24"/>
          <w:szCs w:val="24"/>
        </w:rPr>
        <w:t>Правил</w:t>
      </w:r>
      <w:r w:rsidR="00AA6901" w:rsidRPr="00B56874">
        <w:rPr>
          <w:sz w:val="24"/>
          <w:szCs w:val="24"/>
        </w:rPr>
        <w:t xml:space="preserve">. Значение коэффициента </w:t>
      </w:r>
      <w:proofErr w:type="spellStart"/>
      <w:r w:rsidR="00AA6901" w:rsidRPr="00B56874">
        <w:rPr>
          <w:sz w:val="24"/>
          <w:szCs w:val="24"/>
        </w:rPr>
        <w:t>Ксс</w:t>
      </w:r>
      <w:proofErr w:type="spellEnd"/>
      <w:r w:rsidR="00AA6901" w:rsidRPr="00B56874">
        <w:rPr>
          <w:sz w:val="24"/>
          <w:szCs w:val="24"/>
        </w:rPr>
        <w:t xml:space="preserve"> при страховании </w:t>
      </w:r>
      <w:proofErr w:type="gramStart"/>
      <w:r w:rsidR="00AA6901" w:rsidRPr="00B56874">
        <w:rPr>
          <w:sz w:val="24"/>
          <w:szCs w:val="24"/>
        </w:rPr>
        <w:t>ДО</w:t>
      </w:r>
      <w:proofErr w:type="gramEnd"/>
      <w:r w:rsidR="00AA6901" w:rsidRPr="00B56874">
        <w:rPr>
          <w:sz w:val="24"/>
          <w:szCs w:val="24"/>
        </w:rPr>
        <w:t xml:space="preserve"> определяетс</w:t>
      </w:r>
      <w:r w:rsidR="00CF10ED" w:rsidRPr="00B56874">
        <w:rPr>
          <w:sz w:val="24"/>
          <w:szCs w:val="24"/>
        </w:rPr>
        <w:t xml:space="preserve">я </w:t>
      </w:r>
      <w:proofErr w:type="gramStart"/>
      <w:r w:rsidR="00CF10ED" w:rsidRPr="00B56874">
        <w:rPr>
          <w:sz w:val="24"/>
          <w:szCs w:val="24"/>
        </w:rPr>
        <w:t>по</w:t>
      </w:r>
      <w:proofErr w:type="gramEnd"/>
      <w:r w:rsidR="00CF10ED" w:rsidRPr="00B56874">
        <w:rPr>
          <w:sz w:val="24"/>
          <w:szCs w:val="24"/>
        </w:rPr>
        <w:t xml:space="preserve"> формулам, приведенным в статье </w:t>
      </w:r>
      <w:r w:rsidR="00AA6901" w:rsidRPr="00B56874">
        <w:rPr>
          <w:sz w:val="24"/>
          <w:szCs w:val="24"/>
        </w:rPr>
        <w:t xml:space="preserve">25.1 </w:t>
      </w:r>
      <w:r w:rsidR="00295987" w:rsidRPr="00B56874">
        <w:rPr>
          <w:sz w:val="24"/>
          <w:szCs w:val="24"/>
        </w:rPr>
        <w:t>настоящих Правил</w:t>
      </w:r>
      <w:r w:rsidR="00AA6901" w:rsidRPr="00B56874">
        <w:rPr>
          <w:sz w:val="24"/>
          <w:szCs w:val="24"/>
        </w:rPr>
        <w:t xml:space="preserve">, за исключением случаев страхования аудио- и видеоаппаратуры, коэффициент </w:t>
      </w:r>
      <w:proofErr w:type="spellStart"/>
      <w:r w:rsidR="00AA6901" w:rsidRPr="00B56874">
        <w:rPr>
          <w:sz w:val="24"/>
          <w:szCs w:val="24"/>
        </w:rPr>
        <w:t>Ксс</w:t>
      </w:r>
      <w:proofErr w:type="spellEnd"/>
      <w:r w:rsidR="00AA6901" w:rsidRPr="00B56874">
        <w:rPr>
          <w:sz w:val="24"/>
          <w:szCs w:val="24"/>
        </w:rPr>
        <w:t xml:space="preserve"> по которым</w:t>
      </w:r>
      <w:r w:rsidR="00E662DD" w:rsidRPr="00B56874">
        <w:rPr>
          <w:sz w:val="24"/>
          <w:szCs w:val="24"/>
        </w:rPr>
        <w:t xml:space="preserve"> независимо </w:t>
      </w:r>
      <w:r w:rsidR="00E71F97" w:rsidRPr="00B56874">
        <w:rPr>
          <w:sz w:val="24"/>
          <w:szCs w:val="24"/>
        </w:rPr>
        <w:t>от года эксплуатации</w:t>
      </w:r>
      <w:r w:rsidR="00AA6901" w:rsidRPr="00B56874">
        <w:rPr>
          <w:sz w:val="24"/>
          <w:szCs w:val="24"/>
        </w:rPr>
        <w:t xml:space="preserve"> определяется по формуле:</w:t>
      </w:r>
    </w:p>
    <w:p w14:paraId="06D2D716" w14:textId="77777777" w:rsidR="00AA6901" w:rsidRPr="00B56874" w:rsidRDefault="00AA6901" w:rsidP="003508EB">
      <w:pPr>
        <w:pStyle w:val="3"/>
        <w:jc w:val="center"/>
        <w:rPr>
          <w:b/>
          <w:sz w:val="24"/>
          <w:szCs w:val="24"/>
        </w:rPr>
      </w:pPr>
      <w:proofErr w:type="spellStart"/>
      <w:r w:rsidRPr="00B56874">
        <w:rPr>
          <w:sz w:val="24"/>
          <w:szCs w:val="24"/>
        </w:rPr>
        <w:t>Ксс</w:t>
      </w:r>
      <w:proofErr w:type="spellEnd"/>
      <w:r w:rsidRPr="00B56874">
        <w:rPr>
          <w:sz w:val="24"/>
          <w:szCs w:val="24"/>
        </w:rPr>
        <w:t xml:space="preserve"> =  (1 – (N/365)*20%).</w:t>
      </w:r>
    </w:p>
    <w:p w14:paraId="61922242" w14:textId="77777777" w:rsidR="003C4302" w:rsidRPr="00B56874" w:rsidRDefault="003C4302">
      <w:pPr>
        <w:pStyle w:val="2"/>
        <w:rPr>
          <w:sz w:val="24"/>
          <w:szCs w:val="24"/>
        </w:rPr>
      </w:pPr>
      <w:bookmarkStart w:id="25" w:name="_Hlt475265661"/>
      <w:bookmarkStart w:id="26" w:name="_Hlt475507427"/>
      <w:bookmarkStart w:id="27" w:name="_Ref472323504"/>
      <w:bookmarkStart w:id="28" w:name="_Toc475185213"/>
      <w:bookmarkStart w:id="29" w:name="_Toc379353971"/>
      <w:bookmarkEnd w:id="25"/>
      <w:r w:rsidRPr="00B56874">
        <w:rPr>
          <w:sz w:val="24"/>
          <w:szCs w:val="24"/>
        </w:rPr>
        <w:t>§ 8</w:t>
      </w:r>
      <w:bookmarkEnd w:id="26"/>
      <w:r w:rsidRPr="00B56874">
        <w:rPr>
          <w:sz w:val="24"/>
          <w:szCs w:val="24"/>
        </w:rPr>
        <w:t>.</w:t>
      </w:r>
      <w:r w:rsidRPr="00B56874">
        <w:rPr>
          <w:sz w:val="24"/>
          <w:szCs w:val="24"/>
        </w:rPr>
        <w:tab/>
        <w:t>Лимит возмещения Страховщика</w:t>
      </w:r>
      <w:bookmarkEnd w:id="27"/>
      <w:bookmarkEnd w:id="28"/>
      <w:bookmarkEnd w:id="29"/>
    </w:p>
    <w:p w14:paraId="3E3931D1" w14:textId="77777777" w:rsidR="003C4302" w:rsidRPr="00B56874" w:rsidRDefault="003C4302" w:rsidP="00B118E1">
      <w:pPr>
        <w:pStyle w:val="3"/>
        <w:rPr>
          <w:sz w:val="24"/>
          <w:szCs w:val="24"/>
        </w:rPr>
      </w:pPr>
      <w:bookmarkStart w:id="30" w:name="_Hlt472323441"/>
      <w:bookmarkStart w:id="31" w:name="_Ref472323398"/>
      <w:bookmarkEnd w:id="30"/>
      <w:r w:rsidRPr="00B56874">
        <w:rPr>
          <w:b/>
          <w:sz w:val="24"/>
          <w:szCs w:val="24"/>
        </w:rPr>
        <w:t>Статья 2</w:t>
      </w:r>
      <w:r w:rsidR="00E86CB6" w:rsidRPr="00B56874">
        <w:rPr>
          <w:b/>
          <w:sz w:val="24"/>
          <w:szCs w:val="24"/>
        </w:rPr>
        <w:t>6</w:t>
      </w:r>
      <w:r w:rsidRPr="00B56874">
        <w:rPr>
          <w:b/>
          <w:sz w:val="24"/>
          <w:szCs w:val="24"/>
        </w:rPr>
        <w:t>.</w:t>
      </w:r>
      <w:r w:rsidRPr="00B56874">
        <w:rPr>
          <w:b/>
          <w:sz w:val="24"/>
          <w:szCs w:val="24"/>
        </w:rPr>
        <w:tab/>
      </w:r>
      <w:proofErr w:type="gramStart"/>
      <w:r w:rsidRPr="00B56874">
        <w:rPr>
          <w:sz w:val="24"/>
          <w:szCs w:val="24"/>
        </w:rPr>
        <w:t xml:space="preserve">Лимитом возмещения </w:t>
      </w:r>
      <w:r w:rsidR="005713D4" w:rsidRPr="00B56874">
        <w:rPr>
          <w:sz w:val="24"/>
          <w:szCs w:val="24"/>
        </w:rPr>
        <w:t xml:space="preserve">(предельным размером ответственности) </w:t>
      </w:r>
      <w:r w:rsidRPr="00B56874">
        <w:rPr>
          <w:sz w:val="24"/>
          <w:szCs w:val="24"/>
        </w:rPr>
        <w:t xml:space="preserve">Страховщика </w:t>
      </w:r>
      <w:r w:rsidR="00D37881" w:rsidRPr="00B56874">
        <w:rPr>
          <w:sz w:val="24"/>
          <w:szCs w:val="24"/>
        </w:rPr>
        <w:t xml:space="preserve">в соответствии с настоящими Правилами </w:t>
      </w:r>
      <w:r w:rsidRPr="00B56874">
        <w:rPr>
          <w:sz w:val="24"/>
          <w:szCs w:val="24"/>
        </w:rPr>
        <w:t>является установленный в договоре страхования предельный размер выплат страхового возмещения</w:t>
      </w:r>
      <w:r w:rsidR="00D37881" w:rsidRPr="00B56874">
        <w:rPr>
          <w:sz w:val="24"/>
          <w:szCs w:val="24"/>
        </w:rPr>
        <w:t xml:space="preserve"> за весь срок действия страхования</w:t>
      </w:r>
      <w:r w:rsidRPr="00B56874">
        <w:rPr>
          <w:sz w:val="24"/>
          <w:szCs w:val="24"/>
        </w:rPr>
        <w:t>, при достижении которого договор страхования прекращает свое действие</w:t>
      </w:r>
      <w:r w:rsidR="00D37881" w:rsidRPr="00B56874">
        <w:rPr>
          <w:sz w:val="24"/>
          <w:szCs w:val="24"/>
        </w:rPr>
        <w:t>, если действие договора не прекратилось ранее по иным обстоятельствам, предусмотренным законодательством Российской Федерации, настоящими Правилами и (или) договором страхования</w:t>
      </w:r>
      <w:r w:rsidRPr="00B56874">
        <w:rPr>
          <w:sz w:val="24"/>
          <w:szCs w:val="24"/>
        </w:rPr>
        <w:t>.</w:t>
      </w:r>
      <w:proofErr w:type="gramEnd"/>
      <w:r w:rsidRPr="00B56874">
        <w:rPr>
          <w:sz w:val="24"/>
          <w:szCs w:val="24"/>
        </w:rPr>
        <w:t xml:space="preserve"> По соглашению сторон в договоре страхования лимит возмещения Страховщика может быть установлен:</w:t>
      </w:r>
      <w:bookmarkEnd w:id="31"/>
    </w:p>
    <w:p w14:paraId="3338F1B9" w14:textId="77777777" w:rsidR="003C4302" w:rsidRPr="00B56874" w:rsidRDefault="003C4302" w:rsidP="00B118E1">
      <w:pPr>
        <w:pStyle w:val="4"/>
        <w:rPr>
          <w:sz w:val="24"/>
          <w:szCs w:val="24"/>
        </w:rPr>
      </w:pPr>
      <w:r w:rsidRPr="00B56874">
        <w:rPr>
          <w:sz w:val="24"/>
          <w:szCs w:val="24"/>
        </w:rPr>
        <w:t>1.</w:t>
      </w:r>
      <w:r w:rsidRPr="00B56874">
        <w:rPr>
          <w:sz w:val="24"/>
          <w:szCs w:val="24"/>
        </w:rPr>
        <w:tab/>
      </w:r>
      <w:r w:rsidR="00D047FC" w:rsidRPr="00B56874">
        <w:rPr>
          <w:sz w:val="24"/>
          <w:szCs w:val="24"/>
        </w:rPr>
        <w:t>«</w:t>
      </w:r>
      <w:r w:rsidRPr="00B56874">
        <w:rPr>
          <w:sz w:val="24"/>
          <w:szCs w:val="24"/>
        </w:rPr>
        <w:t>По каждому страховому случаю</w:t>
      </w:r>
      <w:r w:rsidR="00D047FC" w:rsidRPr="00B56874">
        <w:rPr>
          <w:sz w:val="24"/>
          <w:szCs w:val="24"/>
        </w:rPr>
        <w:t>»</w:t>
      </w:r>
      <w:r w:rsidRPr="00B56874">
        <w:rPr>
          <w:sz w:val="24"/>
          <w:szCs w:val="24"/>
        </w:rPr>
        <w:t xml:space="preserve"> </w:t>
      </w:r>
      <w:r w:rsidR="002E5EE1" w:rsidRPr="00B56874">
        <w:rPr>
          <w:sz w:val="24"/>
          <w:szCs w:val="24"/>
        </w:rPr>
        <w:t>–</w:t>
      </w:r>
      <w:r w:rsidRPr="00B56874">
        <w:rPr>
          <w:sz w:val="24"/>
          <w:szCs w:val="24"/>
        </w:rPr>
        <w:t xml:space="preserve"> страховая сумма является лимитом возмещения Страховщика по каждому страховому случаю за весь период действия договора страхования. Договор страхования прекращается с момента выплаты возмещения за </w:t>
      </w:r>
      <w:proofErr w:type="gramStart"/>
      <w:r w:rsidRPr="00B56874">
        <w:rPr>
          <w:sz w:val="24"/>
          <w:szCs w:val="24"/>
        </w:rPr>
        <w:t>похищенное</w:t>
      </w:r>
      <w:proofErr w:type="gramEnd"/>
      <w:r w:rsidRPr="00B56874">
        <w:rPr>
          <w:sz w:val="24"/>
          <w:szCs w:val="24"/>
        </w:rPr>
        <w:t xml:space="preserve"> (угнанное) ТС, а также при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xml:space="preserve"> ТС.</w:t>
      </w:r>
    </w:p>
    <w:p w14:paraId="2A9E1509" w14:textId="77777777" w:rsidR="003C4302" w:rsidRPr="00B56874" w:rsidRDefault="003C4302" w:rsidP="00B118E1">
      <w:pPr>
        <w:pStyle w:val="4"/>
        <w:rPr>
          <w:sz w:val="24"/>
          <w:szCs w:val="24"/>
        </w:rPr>
      </w:pPr>
      <w:r w:rsidRPr="00B56874">
        <w:rPr>
          <w:sz w:val="24"/>
          <w:szCs w:val="24"/>
        </w:rPr>
        <w:t xml:space="preserve">2.    </w:t>
      </w:r>
      <w:r w:rsidR="00D047FC" w:rsidRPr="00B56874">
        <w:rPr>
          <w:sz w:val="24"/>
          <w:szCs w:val="24"/>
        </w:rPr>
        <w:t>«</w:t>
      </w:r>
      <w:r w:rsidRPr="00B56874">
        <w:rPr>
          <w:sz w:val="24"/>
          <w:szCs w:val="24"/>
        </w:rPr>
        <w:t xml:space="preserve">По первому </w:t>
      </w:r>
      <w:r w:rsidR="00174330" w:rsidRPr="00B56874">
        <w:rPr>
          <w:sz w:val="24"/>
          <w:szCs w:val="24"/>
        </w:rPr>
        <w:t xml:space="preserve">(иное количество) </w:t>
      </w:r>
      <w:r w:rsidRPr="00B56874">
        <w:rPr>
          <w:sz w:val="24"/>
          <w:szCs w:val="24"/>
        </w:rPr>
        <w:t>страховому случаю</w:t>
      </w:r>
      <w:r w:rsidR="00D047FC" w:rsidRPr="00B56874">
        <w:rPr>
          <w:sz w:val="24"/>
          <w:szCs w:val="24"/>
        </w:rPr>
        <w:t>»</w:t>
      </w:r>
      <w:r w:rsidRPr="00B56874">
        <w:rPr>
          <w:sz w:val="24"/>
          <w:szCs w:val="24"/>
        </w:rPr>
        <w:t xml:space="preserve"> </w:t>
      </w:r>
      <w:r w:rsidR="002E5EE1" w:rsidRPr="00B56874">
        <w:rPr>
          <w:sz w:val="24"/>
          <w:szCs w:val="24"/>
        </w:rPr>
        <w:t>–</w:t>
      </w:r>
      <w:r w:rsidRPr="00B56874">
        <w:rPr>
          <w:sz w:val="24"/>
          <w:szCs w:val="24"/>
        </w:rPr>
        <w:t xml:space="preserve"> страховая сумма является лимитом возмещения Страховщика по одному </w:t>
      </w:r>
      <w:r w:rsidR="00174330" w:rsidRPr="00B56874">
        <w:rPr>
          <w:sz w:val="24"/>
          <w:szCs w:val="24"/>
        </w:rPr>
        <w:t xml:space="preserve">(иному оговоренному количеству) </w:t>
      </w:r>
      <w:r w:rsidRPr="00B56874">
        <w:rPr>
          <w:sz w:val="24"/>
          <w:szCs w:val="24"/>
        </w:rPr>
        <w:t xml:space="preserve">страховому случаю </w:t>
      </w:r>
      <w:r w:rsidR="00174330" w:rsidRPr="00B56874">
        <w:rPr>
          <w:sz w:val="24"/>
          <w:szCs w:val="24"/>
        </w:rPr>
        <w:t xml:space="preserve">(страховым случаям) </w:t>
      </w:r>
      <w:r w:rsidRPr="00B56874">
        <w:rPr>
          <w:sz w:val="24"/>
          <w:szCs w:val="24"/>
        </w:rPr>
        <w:t xml:space="preserve">за весь период действия договора страхования. </w:t>
      </w:r>
      <w:r w:rsidR="000E23DF" w:rsidRPr="00B56874">
        <w:rPr>
          <w:sz w:val="24"/>
          <w:szCs w:val="24"/>
        </w:rPr>
        <w:t xml:space="preserve">Страхователь обязан заявлять </w:t>
      </w:r>
      <w:proofErr w:type="gramStart"/>
      <w:r w:rsidR="000E23DF" w:rsidRPr="00B56874">
        <w:rPr>
          <w:sz w:val="24"/>
          <w:szCs w:val="24"/>
        </w:rPr>
        <w:lastRenderedPageBreak/>
        <w:t>о</w:t>
      </w:r>
      <w:proofErr w:type="gramEnd"/>
      <w:r w:rsidR="000E23DF" w:rsidRPr="00B56874">
        <w:rPr>
          <w:sz w:val="24"/>
          <w:szCs w:val="24"/>
        </w:rPr>
        <w:t xml:space="preserve"> всех случаях повреждения ТС Страховщику. </w:t>
      </w:r>
      <w:r w:rsidRPr="00B56874">
        <w:rPr>
          <w:sz w:val="24"/>
          <w:szCs w:val="24"/>
        </w:rPr>
        <w:t xml:space="preserve">Действие договора страхования прекращается после наступления первого </w:t>
      </w:r>
      <w:r w:rsidR="00174330" w:rsidRPr="00B56874">
        <w:rPr>
          <w:sz w:val="24"/>
          <w:szCs w:val="24"/>
        </w:rPr>
        <w:t xml:space="preserve">(последнего) </w:t>
      </w:r>
      <w:r w:rsidRPr="00B56874">
        <w:rPr>
          <w:sz w:val="24"/>
          <w:szCs w:val="24"/>
        </w:rPr>
        <w:t>страхового случая</w:t>
      </w:r>
      <w:r w:rsidR="000E23DF" w:rsidRPr="00B56874">
        <w:rPr>
          <w:rStyle w:val="a8"/>
          <w:sz w:val="24"/>
          <w:szCs w:val="24"/>
        </w:rPr>
        <w:footnoteReference w:id="9"/>
      </w:r>
      <w:r w:rsidRPr="00B56874">
        <w:rPr>
          <w:sz w:val="24"/>
          <w:szCs w:val="24"/>
        </w:rPr>
        <w:t>.</w:t>
      </w:r>
    </w:p>
    <w:p w14:paraId="0D99B10C" w14:textId="77777777" w:rsidR="003C4302" w:rsidRPr="00B56874" w:rsidRDefault="003C4302" w:rsidP="00B118E1">
      <w:pPr>
        <w:pStyle w:val="4"/>
        <w:rPr>
          <w:sz w:val="24"/>
          <w:szCs w:val="24"/>
        </w:rPr>
      </w:pPr>
      <w:bookmarkStart w:id="32" w:name="_Ref472156253"/>
      <w:r w:rsidRPr="00B56874">
        <w:rPr>
          <w:sz w:val="24"/>
          <w:szCs w:val="24"/>
        </w:rPr>
        <w:t>3.</w:t>
      </w:r>
      <w:r w:rsidRPr="00B56874">
        <w:rPr>
          <w:sz w:val="24"/>
          <w:szCs w:val="24"/>
        </w:rPr>
        <w:tab/>
      </w:r>
      <w:r w:rsidR="00D047FC" w:rsidRPr="00B56874">
        <w:rPr>
          <w:sz w:val="24"/>
          <w:szCs w:val="24"/>
        </w:rPr>
        <w:t>«</w:t>
      </w:r>
      <w:r w:rsidRPr="00B56874">
        <w:rPr>
          <w:sz w:val="24"/>
          <w:szCs w:val="24"/>
        </w:rPr>
        <w:t>По договору</w:t>
      </w:r>
      <w:r w:rsidR="00D047FC" w:rsidRPr="00B56874">
        <w:rPr>
          <w:sz w:val="24"/>
          <w:szCs w:val="24"/>
        </w:rPr>
        <w:t>»</w:t>
      </w:r>
      <w:r w:rsidRPr="00B56874">
        <w:rPr>
          <w:sz w:val="24"/>
          <w:szCs w:val="24"/>
        </w:rPr>
        <w:t xml:space="preserve"> </w:t>
      </w:r>
      <w:r w:rsidR="002E5EE1" w:rsidRPr="00B56874">
        <w:rPr>
          <w:sz w:val="24"/>
          <w:szCs w:val="24"/>
        </w:rPr>
        <w:t>–</w:t>
      </w:r>
      <w:r w:rsidR="002E5EE1">
        <w:rPr>
          <w:sz w:val="24"/>
          <w:szCs w:val="24"/>
        </w:rPr>
        <w:t xml:space="preserve"> </w:t>
      </w:r>
      <w:r w:rsidRPr="00B56874">
        <w:rPr>
          <w:sz w:val="24"/>
          <w:szCs w:val="24"/>
        </w:rPr>
        <w:t xml:space="preserve">страховая сумма является совокупным лимитом возмещения Страховщика по всем страховым случаям, произошедшим за время действия договора страхования. Договор страхования с лимитом возмещения </w:t>
      </w:r>
      <w:r w:rsidR="00EC3093" w:rsidRPr="00B56874">
        <w:rPr>
          <w:sz w:val="24"/>
          <w:szCs w:val="24"/>
        </w:rPr>
        <w:t>С</w:t>
      </w:r>
      <w:r w:rsidRPr="00B56874">
        <w:rPr>
          <w:sz w:val="24"/>
          <w:szCs w:val="24"/>
        </w:rPr>
        <w:t xml:space="preserve">траховщика </w:t>
      </w:r>
      <w:r w:rsidR="00D047FC" w:rsidRPr="00B56874">
        <w:rPr>
          <w:sz w:val="24"/>
          <w:szCs w:val="24"/>
        </w:rPr>
        <w:t>«</w:t>
      </w:r>
      <w:r w:rsidRPr="00B56874">
        <w:rPr>
          <w:sz w:val="24"/>
          <w:szCs w:val="24"/>
        </w:rPr>
        <w:t>по договору</w:t>
      </w:r>
      <w:r w:rsidR="00D047FC" w:rsidRPr="00B56874">
        <w:rPr>
          <w:sz w:val="24"/>
          <w:szCs w:val="24"/>
        </w:rPr>
        <w:t>»</w:t>
      </w:r>
      <w:r w:rsidR="002609A4" w:rsidRPr="00B56874">
        <w:rPr>
          <w:sz w:val="24"/>
          <w:szCs w:val="24"/>
        </w:rPr>
        <w:t xml:space="preserve"> </w:t>
      </w:r>
      <w:r w:rsidRPr="00B56874">
        <w:rPr>
          <w:sz w:val="24"/>
          <w:szCs w:val="24"/>
        </w:rPr>
        <w:t>считается исполненным и прекращает свое действие с момента выплаты суммарного страхового возмещения в размере, эквивалентном размеру страховой суммы</w:t>
      </w:r>
      <w:r w:rsidRPr="00B56874">
        <w:rPr>
          <w:b/>
          <w:bCs/>
          <w:sz w:val="24"/>
          <w:szCs w:val="24"/>
        </w:rPr>
        <w:t xml:space="preserve">, </w:t>
      </w:r>
      <w:r w:rsidRPr="00B56874">
        <w:rPr>
          <w:sz w:val="24"/>
          <w:szCs w:val="24"/>
        </w:rPr>
        <w:t xml:space="preserve">или после выплаты страхового возмещения по факту угона или </w:t>
      </w:r>
      <w:r w:rsidR="001125E9" w:rsidRPr="00B56874">
        <w:rPr>
          <w:sz w:val="24"/>
          <w:szCs w:val="24"/>
        </w:rPr>
        <w:t>«</w:t>
      </w:r>
      <w:r w:rsidRPr="00B56874">
        <w:rPr>
          <w:sz w:val="24"/>
          <w:szCs w:val="24"/>
        </w:rPr>
        <w:t>полной гибели</w:t>
      </w:r>
      <w:r w:rsidR="001125E9" w:rsidRPr="00B56874">
        <w:rPr>
          <w:sz w:val="24"/>
          <w:szCs w:val="24"/>
        </w:rPr>
        <w:t>»</w:t>
      </w:r>
      <w:r w:rsidRPr="00B56874">
        <w:rPr>
          <w:sz w:val="24"/>
          <w:szCs w:val="24"/>
        </w:rPr>
        <w:t xml:space="preserve"> застрахованного ТС.</w:t>
      </w:r>
      <w:bookmarkEnd w:id="32"/>
    </w:p>
    <w:p w14:paraId="5C29C45E" w14:textId="77777777" w:rsidR="00A54F5F" w:rsidRPr="00B56874" w:rsidRDefault="003C4302" w:rsidP="00B118E1">
      <w:pPr>
        <w:spacing w:after="60"/>
        <w:ind w:firstLine="720"/>
        <w:jc w:val="both"/>
        <w:rPr>
          <w:sz w:val="24"/>
          <w:szCs w:val="24"/>
        </w:rPr>
      </w:pPr>
      <w:r w:rsidRPr="00B56874">
        <w:rPr>
          <w:sz w:val="24"/>
          <w:szCs w:val="24"/>
        </w:rPr>
        <w:t xml:space="preserve">Вид лимита возмещения указывается в договоре страхования. Если в договоре страхования вид лимита возмещения не указан, то считается установленным лимит </w:t>
      </w:r>
      <w:r w:rsidR="00D047FC" w:rsidRPr="00B56874">
        <w:rPr>
          <w:sz w:val="24"/>
          <w:szCs w:val="24"/>
        </w:rPr>
        <w:t>«</w:t>
      </w:r>
      <w:r w:rsidRPr="00B56874">
        <w:rPr>
          <w:sz w:val="24"/>
          <w:szCs w:val="24"/>
        </w:rPr>
        <w:t>По каждому страховому случаю</w:t>
      </w:r>
      <w:r w:rsidR="00D047FC" w:rsidRPr="00B56874">
        <w:rPr>
          <w:sz w:val="24"/>
          <w:szCs w:val="24"/>
        </w:rPr>
        <w:t>»</w:t>
      </w:r>
      <w:r w:rsidRPr="00B56874">
        <w:rPr>
          <w:sz w:val="24"/>
          <w:szCs w:val="24"/>
        </w:rPr>
        <w:t>.</w:t>
      </w:r>
    </w:p>
    <w:p w14:paraId="495F2E07" w14:textId="77777777" w:rsidR="00CD0E8B" w:rsidRPr="00B56874" w:rsidRDefault="009540D0" w:rsidP="00B118E1">
      <w:pPr>
        <w:spacing w:after="60"/>
        <w:ind w:firstLine="720"/>
        <w:jc w:val="both"/>
        <w:rPr>
          <w:sz w:val="24"/>
          <w:szCs w:val="24"/>
        </w:rPr>
      </w:pPr>
      <w:r w:rsidRPr="00B56874">
        <w:rPr>
          <w:sz w:val="24"/>
          <w:szCs w:val="24"/>
        </w:rPr>
        <w:t xml:space="preserve">Договором </w:t>
      </w:r>
      <w:r w:rsidR="001B7FDB" w:rsidRPr="00B56874">
        <w:rPr>
          <w:sz w:val="24"/>
          <w:szCs w:val="24"/>
        </w:rPr>
        <w:t>может быть также предусмотрено установление различных лимитов (</w:t>
      </w:r>
      <w:proofErr w:type="spellStart"/>
      <w:r w:rsidR="001B7FDB" w:rsidRPr="00B56874">
        <w:rPr>
          <w:sz w:val="24"/>
          <w:szCs w:val="24"/>
        </w:rPr>
        <w:t>сублимитов</w:t>
      </w:r>
      <w:proofErr w:type="spellEnd"/>
      <w:r w:rsidR="001B7FDB" w:rsidRPr="00B56874">
        <w:rPr>
          <w:sz w:val="24"/>
          <w:szCs w:val="24"/>
        </w:rPr>
        <w:t>) возмещения (дополнительных страховых сумм) в зависимости от страхового</w:t>
      </w:r>
      <w:r w:rsidR="00A2239F" w:rsidRPr="00B56874">
        <w:rPr>
          <w:sz w:val="24"/>
          <w:szCs w:val="24"/>
        </w:rPr>
        <w:t xml:space="preserve"> риска (случая).</w:t>
      </w:r>
    </w:p>
    <w:p w14:paraId="6375A140" w14:textId="77777777" w:rsidR="00CD0E8B" w:rsidRPr="00B56874" w:rsidRDefault="00576BE7" w:rsidP="00B118E1">
      <w:pPr>
        <w:spacing w:after="60"/>
        <w:ind w:firstLine="720"/>
        <w:jc w:val="both"/>
        <w:rPr>
          <w:sz w:val="24"/>
          <w:szCs w:val="24"/>
        </w:rPr>
      </w:pPr>
      <w:r w:rsidRPr="00B56874">
        <w:rPr>
          <w:sz w:val="24"/>
          <w:szCs w:val="24"/>
        </w:rPr>
        <w:t>Если иное не предусмотрено договором, то дополнительная страховая сумма считается лимитом (</w:t>
      </w:r>
      <w:proofErr w:type="spellStart"/>
      <w:r w:rsidRPr="00B56874">
        <w:rPr>
          <w:sz w:val="24"/>
          <w:szCs w:val="24"/>
        </w:rPr>
        <w:t>сублимитом</w:t>
      </w:r>
      <w:proofErr w:type="spellEnd"/>
      <w:r w:rsidRPr="00B56874">
        <w:rPr>
          <w:sz w:val="24"/>
          <w:szCs w:val="24"/>
        </w:rPr>
        <w:t>) возмещения «По каждому страховому случаю».</w:t>
      </w:r>
    </w:p>
    <w:p w14:paraId="32B804DE" w14:textId="77777777" w:rsidR="00591214" w:rsidRPr="00B56874" w:rsidRDefault="00576BE7" w:rsidP="00B118E1">
      <w:pPr>
        <w:spacing w:after="60"/>
        <w:ind w:firstLine="720"/>
        <w:jc w:val="both"/>
        <w:rPr>
          <w:sz w:val="24"/>
          <w:szCs w:val="24"/>
        </w:rPr>
      </w:pPr>
      <w:r w:rsidRPr="00B56874">
        <w:rPr>
          <w:sz w:val="24"/>
          <w:szCs w:val="24"/>
        </w:rPr>
        <w:t>Также д</w:t>
      </w:r>
      <w:r w:rsidR="00F51A9A" w:rsidRPr="00B56874">
        <w:rPr>
          <w:sz w:val="24"/>
          <w:szCs w:val="24"/>
        </w:rPr>
        <w:t>оговором может быть предусмотрено, что п</w:t>
      </w:r>
      <w:r w:rsidR="00B04C70" w:rsidRPr="00B56874">
        <w:rPr>
          <w:sz w:val="24"/>
          <w:szCs w:val="24"/>
        </w:rPr>
        <w:t xml:space="preserve">ри осуществлении страховой выплаты </w:t>
      </w:r>
      <w:r w:rsidR="00F51A9A" w:rsidRPr="00B56874">
        <w:rPr>
          <w:sz w:val="24"/>
          <w:szCs w:val="24"/>
        </w:rPr>
        <w:t xml:space="preserve">(суммарно нескольких выплат) </w:t>
      </w:r>
      <w:r w:rsidR="00B04C70" w:rsidRPr="00B56874">
        <w:rPr>
          <w:sz w:val="24"/>
          <w:szCs w:val="24"/>
        </w:rPr>
        <w:t>в размере</w:t>
      </w:r>
      <w:r w:rsidR="00591214" w:rsidRPr="00B56874">
        <w:rPr>
          <w:sz w:val="24"/>
          <w:szCs w:val="24"/>
        </w:rPr>
        <w:t xml:space="preserve"> </w:t>
      </w:r>
      <w:r w:rsidR="00B04C70" w:rsidRPr="00B56874">
        <w:rPr>
          <w:sz w:val="24"/>
          <w:szCs w:val="24"/>
        </w:rPr>
        <w:t>такого отдельного лимита действие договора страхования прекращается в отношении такого риска (случая), если действие договора не прекратилось ранее по иным обстоятельствам, предусмотренным законодательством Российской Федерации, настоящими Правилами и (или) договором страхования.</w:t>
      </w:r>
    </w:p>
    <w:p w14:paraId="589F92B6" w14:textId="3A909E7B" w:rsidR="009831A5" w:rsidRDefault="009831A5" w:rsidP="00B118E1">
      <w:pPr>
        <w:spacing w:after="60"/>
        <w:ind w:firstLine="720"/>
        <w:jc w:val="both"/>
        <w:rPr>
          <w:sz w:val="24"/>
          <w:szCs w:val="24"/>
        </w:rPr>
      </w:pPr>
      <w:r w:rsidRPr="00B56874">
        <w:rPr>
          <w:sz w:val="24"/>
          <w:szCs w:val="24"/>
        </w:rPr>
        <w:t>Договором может быть также предусмотрено, что страховое покрытие по конкретному риску (случаю) действует по первому (иное количество) случаю (количество случаев указывается в Договоре страхования). Действие договора страхования прекращается в отношении такого риска (случая) после наступления первого (последнего) страхового случая</w:t>
      </w:r>
      <w:r w:rsidRPr="00B56874">
        <w:rPr>
          <w:rStyle w:val="a8"/>
          <w:sz w:val="24"/>
          <w:szCs w:val="24"/>
        </w:rPr>
        <w:footnoteReference w:id="10"/>
      </w:r>
      <w:r w:rsidRPr="00B56874">
        <w:rPr>
          <w:sz w:val="24"/>
          <w:szCs w:val="24"/>
        </w:rPr>
        <w:t>.</w:t>
      </w:r>
    </w:p>
    <w:p w14:paraId="7CCC36B1" w14:textId="77777777" w:rsidR="003C4302" w:rsidRPr="00B56874" w:rsidRDefault="003C4302" w:rsidP="00B118E1">
      <w:pPr>
        <w:pStyle w:val="3"/>
        <w:rPr>
          <w:sz w:val="24"/>
          <w:szCs w:val="24"/>
        </w:rPr>
      </w:pPr>
      <w:r w:rsidRPr="00B56874">
        <w:rPr>
          <w:b/>
          <w:sz w:val="24"/>
          <w:szCs w:val="24"/>
        </w:rPr>
        <w:t>Статья 2</w:t>
      </w:r>
      <w:r w:rsidR="00E86CB6" w:rsidRPr="00B56874">
        <w:rPr>
          <w:b/>
          <w:sz w:val="24"/>
          <w:szCs w:val="24"/>
        </w:rPr>
        <w:t>7</w:t>
      </w:r>
      <w:r w:rsidRPr="00B56874">
        <w:rPr>
          <w:b/>
          <w:sz w:val="24"/>
          <w:szCs w:val="24"/>
        </w:rPr>
        <w:t>.</w:t>
      </w:r>
      <w:r w:rsidRPr="00B56874">
        <w:rPr>
          <w:b/>
          <w:sz w:val="24"/>
          <w:szCs w:val="24"/>
        </w:rPr>
        <w:tab/>
      </w:r>
      <w:r w:rsidRPr="00B56874">
        <w:rPr>
          <w:sz w:val="24"/>
          <w:szCs w:val="24"/>
        </w:rPr>
        <w:t xml:space="preserve">Если договором страхования не предусмотрено иное, при страховании дополнительного оборудования лимит возмещения всегда устанавливается </w:t>
      </w:r>
      <w:r w:rsidR="00D047FC" w:rsidRPr="00B56874">
        <w:rPr>
          <w:sz w:val="24"/>
          <w:szCs w:val="24"/>
        </w:rPr>
        <w:t>«</w:t>
      </w:r>
      <w:r w:rsidRPr="00B56874">
        <w:rPr>
          <w:sz w:val="24"/>
          <w:szCs w:val="24"/>
        </w:rPr>
        <w:t>По первому страховому случаю</w:t>
      </w:r>
      <w:r w:rsidR="00D047FC" w:rsidRPr="00B56874">
        <w:rPr>
          <w:sz w:val="24"/>
          <w:szCs w:val="24"/>
        </w:rPr>
        <w:t>»</w:t>
      </w:r>
      <w:r w:rsidRPr="00B56874">
        <w:rPr>
          <w:sz w:val="24"/>
          <w:szCs w:val="24"/>
        </w:rPr>
        <w:t>.</w:t>
      </w:r>
    </w:p>
    <w:p w14:paraId="415B17B1" w14:textId="77777777" w:rsidR="003C4302" w:rsidRPr="00B56874" w:rsidRDefault="003C4302">
      <w:pPr>
        <w:pStyle w:val="2"/>
        <w:rPr>
          <w:sz w:val="24"/>
          <w:szCs w:val="24"/>
        </w:rPr>
      </w:pPr>
      <w:bookmarkStart w:id="33" w:name="_Toc475185214"/>
      <w:bookmarkStart w:id="34" w:name="_Toc379353972"/>
      <w:r w:rsidRPr="00B56874">
        <w:rPr>
          <w:sz w:val="24"/>
          <w:szCs w:val="24"/>
        </w:rPr>
        <w:t>§ 9.</w:t>
      </w:r>
      <w:r w:rsidRPr="00B56874">
        <w:rPr>
          <w:sz w:val="24"/>
          <w:szCs w:val="24"/>
        </w:rPr>
        <w:tab/>
        <w:t>Полное или неполное страхование</w:t>
      </w:r>
      <w:bookmarkEnd w:id="33"/>
      <w:bookmarkEnd w:id="34"/>
    </w:p>
    <w:p w14:paraId="5EA8B0A6" w14:textId="77777777" w:rsidR="003C4302" w:rsidRPr="00B56874" w:rsidRDefault="003C4302">
      <w:pPr>
        <w:pStyle w:val="3"/>
        <w:rPr>
          <w:sz w:val="24"/>
          <w:szCs w:val="24"/>
        </w:rPr>
      </w:pPr>
      <w:r w:rsidRPr="00B56874">
        <w:rPr>
          <w:b/>
          <w:sz w:val="24"/>
          <w:szCs w:val="24"/>
        </w:rPr>
        <w:t>Статья 2</w:t>
      </w:r>
      <w:r w:rsidR="00E86CB6" w:rsidRPr="00B56874">
        <w:rPr>
          <w:b/>
          <w:sz w:val="24"/>
          <w:szCs w:val="24"/>
        </w:rPr>
        <w:t>8</w:t>
      </w:r>
      <w:r w:rsidRPr="00B56874">
        <w:rPr>
          <w:b/>
          <w:sz w:val="24"/>
          <w:szCs w:val="24"/>
        </w:rPr>
        <w:t>.</w:t>
      </w:r>
      <w:r w:rsidRPr="00B56874">
        <w:rPr>
          <w:b/>
          <w:sz w:val="24"/>
          <w:szCs w:val="24"/>
        </w:rPr>
        <w:tab/>
      </w:r>
      <w:r w:rsidRPr="00B56874">
        <w:rPr>
          <w:sz w:val="24"/>
          <w:szCs w:val="24"/>
        </w:rPr>
        <w:t xml:space="preserve">По соглашению сторон договор страхования </w:t>
      </w:r>
      <w:r w:rsidR="00CF10ED" w:rsidRPr="00B56874">
        <w:rPr>
          <w:sz w:val="24"/>
          <w:szCs w:val="24"/>
        </w:rPr>
        <w:t>в соответствии со статьей</w:t>
      </w:r>
      <w:r w:rsidR="00BE6DB8" w:rsidRPr="00B56874">
        <w:rPr>
          <w:sz w:val="24"/>
          <w:szCs w:val="24"/>
        </w:rPr>
        <w:t xml:space="preserve"> </w:t>
      </w:r>
      <w:r w:rsidR="00601CF0" w:rsidRPr="00B56874">
        <w:rPr>
          <w:sz w:val="24"/>
          <w:szCs w:val="24"/>
        </w:rPr>
        <w:t xml:space="preserve">10 </w:t>
      </w:r>
      <w:r w:rsidR="00BE6DB8" w:rsidRPr="00B56874">
        <w:rPr>
          <w:sz w:val="24"/>
          <w:szCs w:val="24"/>
        </w:rPr>
        <w:t xml:space="preserve">настоящих Правил </w:t>
      </w:r>
      <w:r w:rsidRPr="00B56874">
        <w:rPr>
          <w:sz w:val="24"/>
          <w:szCs w:val="24"/>
        </w:rPr>
        <w:t xml:space="preserve">может быть заключен на условиях </w:t>
      </w:r>
      <w:r w:rsidR="00D047FC" w:rsidRPr="00B56874">
        <w:rPr>
          <w:sz w:val="24"/>
          <w:szCs w:val="24"/>
        </w:rPr>
        <w:t>«</w:t>
      </w:r>
      <w:r w:rsidRPr="00B56874">
        <w:rPr>
          <w:sz w:val="24"/>
          <w:szCs w:val="24"/>
        </w:rPr>
        <w:t>полного</w:t>
      </w:r>
      <w:r w:rsidR="00D047FC" w:rsidRPr="00B56874">
        <w:rPr>
          <w:sz w:val="24"/>
          <w:szCs w:val="24"/>
        </w:rPr>
        <w:t>»</w:t>
      </w:r>
      <w:r w:rsidRPr="00B56874">
        <w:rPr>
          <w:sz w:val="24"/>
          <w:szCs w:val="24"/>
        </w:rPr>
        <w:t xml:space="preserve">, </w:t>
      </w:r>
      <w:r w:rsidR="00D047FC" w:rsidRPr="00B56874">
        <w:rPr>
          <w:sz w:val="24"/>
          <w:szCs w:val="24"/>
        </w:rPr>
        <w:t>«</w:t>
      </w:r>
      <w:r w:rsidRPr="00B56874">
        <w:rPr>
          <w:sz w:val="24"/>
          <w:szCs w:val="24"/>
        </w:rPr>
        <w:t>неполного пропорционального</w:t>
      </w:r>
      <w:r w:rsidR="00D047FC" w:rsidRPr="00B56874">
        <w:rPr>
          <w:sz w:val="24"/>
          <w:szCs w:val="24"/>
        </w:rPr>
        <w:t>»</w:t>
      </w:r>
      <w:r w:rsidRPr="00B56874">
        <w:rPr>
          <w:sz w:val="24"/>
          <w:szCs w:val="24"/>
        </w:rPr>
        <w:t xml:space="preserve"> и </w:t>
      </w:r>
      <w:r w:rsidR="00D047FC" w:rsidRPr="00B56874">
        <w:rPr>
          <w:sz w:val="24"/>
          <w:szCs w:val="24"/>
        </w:rPr>
        <w:t>«</w:t>
      </w:r>
      <w:r w:rsidRPr="00B56874">
        <w:rPr>
          <w:sz w:val="24"/>
          <w:szCs w:val="24"/>
        </w:rPr>
        <w:t>неполного непропорционального</w:t>
      </w:r>
      <w:r w:rsidR="00D047FC" w:rsidRPr="00B56874">
        <w:rPr>
          <w:sz w:val="24"/>
          <w:szCs w:val="24"/>
        </w:rPr>
        <w:t>»</w:t>
      </w:r>
      <w:r w:rsidRPr="00B56874">
        <w:rPr>
          <w:sz w:val="24"/>
          <w:szCs w:val="24"/>
        </w:rPr>
        <w:t xml:space="preserve"> страхования.</w:t>
      </w:r>
    </w:p>
    <w:p w14:paraId="088DB7DC" w14:textId="77777777" w:rsidR="003C4302" w:rsidRPr="00B56874" w:rsidRDefault="003C4302">
      <w:pPr>
        <w:pStyle w:val="4"/>
        <w:rPr>
          <w:sz w:val="24"/>
          <w:szCs w:val="24"/>
        </w:rPr>
      </w:pPr>
      <w:r w:rsidRPr="00B56874">
        <w:rPr>
          <w:sz w:val="24"/>
          <w:szCs w:val="24"/>
        </w:rPr>
        <w:t>1.</w:t>
      </w:r>
      <w:r w:rsidRPr="00B56874">
        <w:rPr>
          <w:sz w:val="24"/>
          <w:szCs w:val="24"/>
        </w:rPr>
        <w:tab/>
        <w:t xml:space="preserve">Страхование считается </w:t>
      </w:r>
      <w:r w:rsidR="00D047FC" w:rsidRPr="00B56874">
        <w:rPr>
          <w:sz w:val="24"/>
          <w:szCs w:val="24"/>
        </w:rPr>
        <w:t>«</w:t>
      </w:r>
      <w:r w:rsidRPr="00B56874">
        <w:rPr>
          <w:sz w:val="24"/>
          <w:szCs w:val="24"/>
        </w:rPr>
        <w:t>полным</w:t>
      </w:r>
      <w:r w:rsidR="00D047FC" w:rsidRPr="00B56874">
        <w:rPr>
          <w:sz w:val="24"/>
          <w:szCs w:val="24"/>
        </w:rPr>
        <w:t>»</w:t>
      </w:r>
      <w:r w:rsidRPr="00B56874">
        <w:rPr>
          <w:sz w:val="24"/>
          <w:szCs w:val="24"/>
        </w:rPr>
        <w:t xml:space="preserve">, если страховая сумма </w:t>
      </w:r>
      <w:r w:rsidR="004134D0" w:rsidRPr="00B56874">
        <w:rPr>
          <w:sz w:val="24"/>
          <w:szCs w:val="24"/>
        </w:rPr>
        <w:t xml:space="preserve">в любой момент действия договора страхования </w:t>
      </w:r>
      <w:r w:rsidRPr="00B56874">
        <w:rPr>
          <w:sz w:val="24"/>
          <w:szCs w:val="24"/>
        </w:rPr>
        <w:t>равна страховой стоимости ТС. В этом случае страховое возмещение выплачивается в полном объеме, определенном согласно условиям выплаты страхового возмещения (</w:t>
      </w:r>
      <w:r w:rsidRPr="00B56874">
        <w:rPr>
          <w:sz w:val="24"/>
          <w:szCs w:val="24"/>
          <w:u w:val="words"/>
        </w:rPr>
        <w:t xml:space="preserve">IV </w:t>
      </w:r>
      <w:r w:rsidR="00167973" w:rsidRPr="00B56874">
        <w:rPr>
          <w:sz w:val="24"/>
          <w:szCs w:val="24"/>
          <w:u w:val="words"/>
        </w:rPr>
        <w:t>р</w:t>
      </w:r>
      <w:r w:rsidRPr="00B56874">
        <w:rPr>
          <w:sz w:val="24"/>
          <w:szCs w:val="24"/>
          <w:u w:val="words"/>
        </w:rPr>
        <w:t>аздел</w:t>
      </w:r>
      <w:r w:rsidRPr="00B56874">
        <w:rPr>
          <w:sz w:val="24"/>
          <w:szCs w:val="24"/>
        </w:rPr>
        <w:t xml:space="preserve"> Правил).</w:t>
      </w:r>
    </w:p>
    <w:p w14:paraId="3FD32772" w14:textId="77777777" w:rsidR="003C4302" w:rsidRPr="00B56874" w:rsidRDefault="003C4302">
      <w:pPr>
        <w:pStyle w:val="4"/>
        <w:rPr>
          <w:sz w:val="24"/>
          <w:szCs w:val="24"/>
        </w:rPr>
      </w:pPr>
      <w:r w:rsidRPr="00B56874">
        <w:rPr>
          <w:sz w:val="24"/>
          <w:szCs w:val="24"/>
        </w:rPr>
        <w:t>2.</w:t>
      </w:r>
      <w:r w:rsidRPr="00B56874">
        <w:rPr>
          <w:sz w:val="24"/>
          <w:szCs w:val="24"/>
        </w:rPr>
        <w:tab/>
        <w:t xml:space="preserve">Страхование считается </w:t>
      </w:r>
      <w:r w:rsidR="00D047FC" w:rsidRPr="00B56874">
        <w:rPr>
          <w:sz w:val="24"/>
          <w:szCs w:val="24"/>
        </w:rPr>
        <w:t>«</w:t>
      </w:r>
      <w:r w:rsidRPr="00B56874">
        <w:rPr>
          <w:sz w:val="24"/>
          <w:szCs w:val="24"/>
        </w:rPr>
        <w:t>неполным пропорциональным</w:t>
      </w:r>
      <w:r w:rsidR="00D047FC" w:rsidRPr="00B56874">
        <w:rPr>
          <w:sz w:val="24"/>
          <w:szCs w:val="24"/>
        </w:rPr>
        <w:t>»</w:t>
      </w:r>
      <w:r w:rsidRPr="00B56874">
        <w:rPr>
          <w:sz w:val="24"/>
          <w:szCs w:val="24"/>
        </w:rPr>
        <w:t xml:space="preserve">, если страховая сумма установлена </w:t>
      </w:r>
      <w:r w:rsidR="004134D0" w:rsidRPr="00B56874">
        <w:rPr>
          <w:sz w:val="24"/>
          <w:szCs w:val="24"/>
        </w:rPr>
        <w:t xml:space="preserve">(или при изменяющейся страховой сумме становится) </w:t>
      </w:r>
      <w:r w:rsidRPr="00B56874">
        <w:rPr>
          <w:sz w:val="24"/>
          <w:szCs w:val="24"/>
        </w:rPr>
        <w:t>ниже страховой стоимости ТС. В этом случае ущерб возмещается пропорционально отношению страховой суммы к страховой стоимости</w:t>
      </w:r>
      <w:r w:rsidR="00BE6DB8" w:rsidRPr="00B56874">
        <w:rPr>
          <w:sz w:val="24"/>
          <w:szCs w:val="24"/>
        </w:rPr>
        <w:t xml:space="preserve"> в соответствии со статьей 949 Гражданского кодекса Р</w:t>
      </w:r>
      <w:r w:rsidR="005D0BBA" w:rsidRPr="00B56874">
        <w:rPr>
          <w:sz w:val="24"/>
          <w:szCs w:val="24"/>
        </w:rPr>
        <w:t xml:space="preserve">оссийской </w:t>
      </w:r>
      <w:r w:rsidR="00BE6DB8" w:rsidRPr="00B56874">
        <w:rPr>
          <w:sz w:val="24"/>
          <w:szCs w:val="24"/>
        </w:rPr>
        <w:t>Ф</w:t>
      </w:r>
      <w:r w:rsidR="005D0BBA" w:rsidRPr="00B56874">
        <w:rPr>
          <w:sz w:val="24"/>
          <w:szCs w:val="24"/>
        </w:rPr>
        <w:t>едерации</w:t>
      </w:r>
      <w:r w:rsidRPr="00B56874">
        <w:rPr>
          <w:sz w:val="24"/>
          <w:szCs w:val="24"/>
        </w:rPr>
        <w:t xml:space="preserve">.   </w:t>
      </w:r>
    </w:p>
    <w:p w14:paraId="229D26EB" w14:textId="77777777" w:rsidR="003C4302" w:rsidRPr="00B56874" w:rsidRDefault="003C4302">
      <w:pPr>
        <w:pStyle w:val="4"/>
        <w:rPr>
          <w:sz w:val="24"/>
          <w:szCs w:val="24"/>
        </w:rPr>
      </w:pPr>
      <w:r w:rsidRPr="00B56874">
        <w:rPr>
          <w:sz w:val="24"/>
          <w:szCs w:val="24"/>
        </w:rPr>
        <w:t>3.</w:t>
      </w:r>
      <w:r w:rsidRPr="00B56874">
        <w:rPr>
          <w:sz w:val="24"/>
          <w:szCs w:val="24"/>
        </w:rPr>
        <w:tab/>
        <w:t xml:space="preserve">Страхование считается </w:t>
      </w:r>
      <w:r w:rsidR="00D047FC" w:rsidRPr="00B56874">
        <w:rPr>
          <w:sz w:val="24"/>
          <w:szCs w:val="24"/>
        </w:rPr>
        <w:t>«</w:t>
      </w:r>
      <w:r w:rsidRPr="00B56874">
        <w:rPr>
          <w:sz w:val="24"/>
          <w:szCs w:val="24"/>
        </w:rPr>
        <w:t>неполным непропорциональным</w:t>
      </w:r>
      <w:r w:rsidR="00D047FC" w:rsidRPr="00B56874">
        <w:rPr>
          <w:sz w:val="24"/>
          <w:szCs w:val="24"/>
        </w:rPr>
        <w:t>»</w:t>
      </w:r>
      <w:r w:rsidRPr="00B56874">
        <w:rPr>
          <w:sz w:val="24"/>
          <w:szCs w:val="24"/>
        </w:rPr>
        <w:t xml:space="preserve">, если при неполном страховании страховое возмещение выплачивается </w:t>
      </w:r>
      <w:r w:rsidR="004134D0" w:rsidRPr="00B56874">
        <w:rPr>
          <w:sz w:val="24"/>
          <w:szCs w:val="24"/>
        </w:rPr>
        <w:t xml:space="preserve">в пределах страховой суммы (лимита) </w:t>
      </w:r>
      <w:r w:rsidR="00BE6DB8" w:rsidRPr="00B56874">
        <w:rPr>
          <w:sz w:val="24"/>
          <w:szCs w:val="24"/>
        </w:rPr>
        <w:t xml:space="preserve">без применения правил о пропорции </w:t>
      </w:r>
      <w:r w:rsidR="004134D0" w:rsidRPr="00B56874">
        <w:rPr>
          <w:sz w:val="24"/>
          <w:szCs w:val="24"/>
        </w:rPr>
        <w:t xml:space="preserve">согласно </w:t>
      </w:r>
      <w:r w:rsidR="00BE6DB8" w:rsidRPr="00B56874">
        <w:rPr>
          <w:sz w:val="24"/>
          <w:szCs w:val="24"/>
        </w:rPr>
        <w:t>ст. 949 Гражданского кодекса Р</w:t>
      </w:r>
      <w:r w:rsidR="005D0BBA" w:rsidRPr="00B56874">
        <w:rPr>
          <w:sz w:val="24"/>
          <w:szCs w:val="24"/>
        </w:rPr>
        <w:t xml:space="preserve">оссийской </w:t>
      </w:r>
      <w:r w:rsidR="00BE6DB8" w:rsidRPr="00B56874">
        <w:rPr>
          <w:sz w:val="24"/>
          <w:szCs w:val="24"/>
        </w:rPr>
        <w:t>Ф</w:t>
      </w:r>
      <w:r w:rsidR="005D0BBA" w:rsidRPr="00B56874">
        <w:rPr>
          <w:sz w:val="24"/>
          <w:szCs w:val="24"/>
        </w:rPr>
        <w:t>едерации</w:t>
      </w:r>
      <w:r w:rsidR="00BE6DB8" w:rsidRPr="00B56874">
        <w:rPr>
          <w:sz w:val="24"/>
          <w:szCs w:val="24"/>
        </w:rPr>
        <w:t xml:space="preserve">. </w:t>
      </w:r>
      <w:r w:rsidR="00BD01EC" w:rsidRPr="00B56874">
        <w:rPr>
          <w:sz w:val="24"/>
          <w:szCs w:val="24"/>
        </w:rPr>
        <w:t>В случае</w:t>
      </w:r>
      <w:proofErr w:type="gramStart"/>
      <w:r w:rsidR="00BD01EC" w:rsidRPr="00B56874">
        <w:rPr>
          <w:sz w:val="24"/>
          <w:szCs w:val="24"/>
        </w:rPr>
        <w:t>,</w:t>
      </w:r>
      <w:proofErr w:type="gramEnd"/>
      <w:r w:rsidR="00BD01EC" w:rsidRPr="00B56874">
        <w:rPr>
          <w:sz w:val="24"/>
          <w:szCs w:val="24"/>
        </w:rPr>
        <w:t xml:space="preserve"> </w:t>
      </w:r>
      <w:r w:rsidR="00BD01EC" w:rsidRPr="00B56874">
        <w:rPr>
          <w:sz w:val="24"/>
          <w:szCs w:val="24"/>
        </w:rPr>
        <w:lastRenderedPageBreak/>
        <w:t xml:space="preserve">если иного не установлено соглашением сторон, договор страхования считается заключенным на условиях </w:t>
      </w:r>
      <w:r w:rsidR="00D047FC" w:rsidRPr="00B56874">
        <w:rPr>
          <w:sz w:val="24"/>
          <w:szCs w:val="24"/>
        </w:rPr>
        <w:t>«</w:t>
      </w:r>
      <w:r w:rsidR="00BD01EC" w:rsidRPr="00B56874">
        <w:rPr>
          <w:sz w:val="24"/>
          <w:szCs w:val="24"/>
        </w:rPr>
        <w:t>неполного непропорционального</w:t>
      </w:r>
      <w:r w:rsidR="00D047FC" w:rsidRPr="00B56874">
        <w:rPr>
          <w:sz w:val="24"/>
          <w:szCs w:val="24"/>
        </w:rPr>
        <w:t>»</w:t>
      </w:r>
      <w:r w:rsidR="00BD01EC" w:rsidRPr="00B56874">
        <w:rPr>
          <w:sz w:val="24"/>
          <w:szCs w:val="24"/>
        </w:rPr>
        <w:t xml:space="preserve"> страхования</w:t>
      </w:r>
      <w:r w:rsidR="001B10F5" w:rsidRPr="00B56874">
        <w:rPr>
          <w:sz w:val="24"/>
          <w:szCs w:val="24"/>
        </w:rPr>
        <w:t xml:space="preserve"> в </w:t>
      </w:r>
      <w:proofErr w:type="spellStart"/>
      <w:r w:rsidR="001B10F5" w:rsidRPr="00B56874">
        <w:rPr>
          <w:sz w:val="24"/>
          <w:szCs w:val="24"/>
        </w:rPr>
        <w:t>т.ч</w:t>
      </w:r>
      <w:proofErr w:type="spellEnd"/>
      <w:r w:rsidR="001B10F5" w:rsidRPr="00B56874">
        <w:rPr>
          <w:sz w:val="24"/>
          <w:szCs w:val="24"/>
        </w:rPr>
        <w:t>. при изменяющейся страховой сумме</w:t>
      </w:r>
      <w:r w:rsidR="004134D0" w:rsidRPr="00B56874">
        <w:rPr>
          <w:sz w:val="24"/>
          <w:szCs w:val="24"/>
        </w:rPr>
        <w:t>.</w:t>
      </w:r>
    </w:p>
    <w:p w14:paraId="01EACB6F" w14:textId="77777777" w:rsidR="003C4302" w:rsidRPr="00B56874" w:rsidRDefault="003C4302">
      <w:pPr>
        <w:pStyle w:val="3"/>
        <w:rPr>
          <w:sz w:val="24"/>
          <w:szCs w:val="24"/>
        </w:rPr>
      </w:pPr>
      <w:r w:rsidRPr="00B56874">
        <w:rPr>
          <w:b/>
          <w:sz w:val="24"/>
          <w:szCs w:val="24"/>
        </w:rPr>
        <w:t>Статья 2</w:t>
      </w:r>
      <w:r w:rsidR="00E86CB6" w:rsidRPr="00B56874">
        <w:rPr>
          <w:b/>
          <w:sz w:val="24"/>
          <w:szCs w:val="24"/>
        </w:rPr>
        <w:t>9</w:t>
      </w:r>
      <w:r w:rsidRPr="00B56874">
        <w:rPr>
          <w:b/>
          <w:sz w:val="24"/>
          <w:szCs w:val="24"/>
        </w:rPr>
        <w:t>.</w:t>
      </w:r>
      <w:r w:rsidRPr="00B56874">
        <w:rPr>
          <w:b/>
          <w:sz w:val="24"/>
          <w:szCs w:val="24"/>
        </w:rPr>
        <w:tab/>
      </w:r>
      <w:r w:rsidRPr="00B56874">
        <w:rPr>
          <w:sz w:val="24"/>
          <w:szCs w:val="24"/>
        </w:rPr>
        <w:t xml:space="preserve">Страхование ДО (если </w:t>
      </w:r>
      <w:r w:rsidR="007576CD" w:rsidRPr="00B56874">
        <w:rPr>
          <w:sz w:val="24"/>
          <w:szCs w:val="24"/>
        </w:rPr>
        <w:t>иного не</w:t>
      </w:r>
      <w:r w:rsidRPr="00B56874">
        <w:rPr>
          <w:sz w:val="24"/>
          <w:szCs w:val="24"/>
        </w:rPr>
        <w:t xml:space="preserve"> предусмотрено договором), всегда является </w:t>
      </w:r>
      <w:r w:rsidR="00D047FC" w:rsidRPr="00B56874">
        <w:rPr>
          <w:sz w:val="24"/>
          <w:szCs w:val="24"/>
        </w:rPr>
        <w:t>«</w:t>
      </w:r>
      <w:r w:rsidR="007576CD" w:rsidRPr="00B56874">
        <w:rPr>
          <w:sz w:val="24"/>
          <w:szCs w:val="24"/>
        </w:rPr>
        <w:t>неполным непропорциональным</w:t>
      </w:r>
      <w:r w:rsidR="00D047FC" w:rsidRPr="00B56874">
        <w:rPr>
          <w:sz w:val="24"/>
          <w:szCs w:val="24"/>
        </w:rPr>
        <w:t>»</w:t>
      </w:r>
      <w:r w:rsidRPr="00B56874">
        <w:rPr>
          <w:sz w:val="24"/>
          <w:szCs w:val="24"/>
        </w:rPr>
        <w:t>.</w:t>
      </w:r>
    </w:p>
    <w:p w14:paraId="278B0E6F" w14:textId="77777777" w:rsidR="003C4302" w:rsidRPr="00B56874" w:rsidRDefault="003C4302">
      <w:pPr>
        <w:pStyle w:val="2"/>
        <w:rPr>
          <w:sz w:val="24"/>
          <w:szCs w:val="24"/>
        </w:rPr>
      </w:pPr>
      <w:bookmarkStart w:id="35" w:name="_Toc475185215"/>
      <w:bookmarkStart w:id="36" w:name="_Toc379353973"/>
      <w:r w:rsidRPr="00B56874">
        <w:rPr>
          <w:sz w:val="24"/>
          <w:szCs w:val="24"/>
        </w:rPr>
        <w:t>§ 10.</w:t>
      </w:r>
      <w:r w:rsidRPr="00B56874">
        <w:rPr>
          <w:sz w:val="24"/>
          <w:szCs w:val="24"/>
        </w:rPr>
        <w:tab/>
        <w:t xml:space="preserve">Система </w:t>
      </w:r>
      <w:bookmarkEnd w:id="35"/>
      <w:r w:rsidRPr="00B56874">
        <w:rPr>
          <w:sz w:val="24"/>
          <w:szCs w:val="24"/>
        </w:rPr>
        <w:t>возмещения ущерба</w:t>
      </w:r>
      <w:bookmarkEnd w:id="36"/>
    </w:p>
    <w:p w14:paraId="1CB57924" w14:textId="77777777" w:rsidR="003C4302" w:rsidRPr="00B56874" w:rsidRDefault="003C4302">
      <w:pPr>
        <w:pStyle w:val="3"/>
        <w:rPr>
          <w:sz w:val="24"/>
          <w:szCs w:val="24"/>
        </w:rPr>
      </w:pPr>
      <w:r w:rsidRPr="00B56874">
        <w:rPr>
          <w:b/>
          <w:sz w:val="24"/>
          <w:szCs w:val="24"/>
        </w:rPr>
        <w:t xml:space="preserve">Статья </w:t>
      </w:r>
      <w:r w:rsidR="00E86CB6" w:rsidRPr="00B56874">
        <w:rPr>
          <w:b/>
          <w:sz w:val="24"/>
          <w:szCs w:val="24"/>
        </w:rPr>
        <w:t>30</w:t>
      </w:r>
      <w:r w:rsidRPr="00B56874">
        <w:rPr>
          <w:b/>
          <w:sz w:val="24"/>
          <w:szCs w:val="24"/>
        </w:rPr>
        <w:t>.</w:t>
      </w:r>
      <w:r w:rsidRPr="00B56874">
        <w:rPr>
          <w:b/>
          <w:sz w:val="24"/>
          <w:szCs w:val="24"/>
        </w:rPr>
        <w:tab/>
      </w:r>
      <w:r w:rsidRPr="00B56874">
        <w:rPr>
          <w:sz w:val="24"/>
          <w:szCs w:val="24"/>
        </w:rPr>
        <w:t>Возмещение ущерба по настоящим Правилам производится в зависимости от системы возмещения ущерба.</w:t>
      </w:r>
    </w:p>
    <w:p w14:paraId="78F52920" w14:textId="77777777" w:rsidR="003C4302" w:rsidRPr="00B56874" w:rsidRDefault="003C4302">
      <w:pPr>
        <w:pStyle w:val="3"/>
        <w:rPr>
          <w:sz w:val="24"/>
          <w:szCs w:val="24"/>
        </w:rPr>
      </w:pPr>
      <w:r w:rsidRPr="00B56874">
        <w:rPr>
          <w:b/>
          <w:sz w:val="24"/>
          <w:szCs w:val="24"/>
        </w:rPr>
        <w:t xml:space="preserve">Статья </w:t>
      </w:r>
      <w:r w:rsidR="00E86CB6" w:rsidRPr="00B56874">
        <w:rPr>
          <w:b/>
          <w:sz w:val="24"/>
          <w:szCs w:val="24"/>
        </w:rPr>
        <w:t>31</w:t>
      </w:r>
      <w:r w:rsidRPr="00B56874">
        <w:rPr>
          <w:b/>
          <w:sz w:val="24"/>
          <w:szCs w:val="24"/>
        </w:rPr>
        <w:t>.</w:t>
      </w:r>
      <w:r w:rsidRPr="00B56874">
        <w:rPr>
          <w:b/>
          <w:sz w:val="24"/>
          <w:szCs w:val="24"/>
        </w:rPr>
        <w:tab/>
      </w:r>
      <w:r w:rsidRPr="00B56874">
        <w:rPr>
          <w:sz w:val="24"/>
          <w:szCs w:val="24"/>
        </w:rPr>
        <w:t xml:space="preserve">По соглашению сторон </w:t>
      </w:r>
      <w:r w:rsidR="00BE6DB8" w:rsidRPr="00B56874">
        <w:rPr>
          <w:sz w:val="24"/>
          <w:szCs w:val="24"/>
        </w:rPr>
        <w:t>и в соответствии со ст</w:t>
      </w:r>
      <w:r w:rsidR="008E2B47" w:rsidRPr="00B56874">
        <w:rPr>
          <w:sz w:val="24"/>
          <w:szCs w:val="24"/>
        </w:rPr>
        <w:t>атьей</w:t>
      </w:r>
      <w:r w:rsidR="00BE6DB8" w:rsidRPr="00B56874">
        <w:rPr>
          <w:sz w:val="24"/>
          <w:szCs w:val="24"/>
        </w:rPr>
        <w:t xml:space="preserve"> </w:t>
      </w:r>
      <w:r w:rsidR="00601CF0" w:rsidRPr="00B56874">
        <w:rPr>
          <w:sz w:val="24"/>
          <w:szCs w:val="24"/>
        </w:rPr>
        <w:t>10</w:t>
      </w:r>
      <w:r w:rsidR="00BE6DB8" w:rsidRPr="00B56874">
        <w:rPr>
          <w:sz w:val="24"/>
          <w:szCs w:val="24"/>
        </w:rPr>
        <w:t xml:space="preserve"> настоящих Правил </w:t>
      </w:r>
      <w:r w:rsidRPr="00B56874">
        <w:rPr>
          <w:sz w:val="24"/>
          <w:szCs w:val="24"/>
        </w:rPr>
        <w:t>договором страхования может быть определена одна из трех систем возмещения ущерба:</w:t>
      </w:r>
    </w:p>
    <w:p w14:paraId="7037A2AA" w14:textId="77777777" w:rsidR="003C4302" w:rsidRPr="00B56874" w:rsidRDefault="003C4302">
      <w:pPr>
        <w:pStyle w:val="4"/>
        <w:rPr>
          <w:sz w:val="24"/>
          <w:szCs w:val="24"/>
        </w:rPr>
      </w:pPr>
      <w:r w:rsidRPr="00B56874">
        <w:rPr>
          <w:sz w:val="24"/>
          <w:szCs w:val="24"/>
        </w:rPr>
        <w:t>1.</w:t>
      </w:r>
      <w:r w:rsidRPr="00B56874">
        <w:rPr>
          <w:sz w:val="24"/>
          <w:szCs w:val="24"/>
        </w:rPr>
        <w:tab/>
      </w:r>
      <w:r w:rsidR="00D047FC" w:rsidRPr="00B56874">
        <w:rPr>
          <w:sz w:val="24"/>
          <w:szCs w:val="24"/>
        </w:rPr>
        <w:t>«</w:t>
      </w:r>
      <w:r w:rsidRPr="00B56874">
        <w:rPr>
          <w:sz w:val="24"/>
          <w:szCs w:val="24"/>
        </w:rPr>
        <w:t>Новое за старое</w:t>
      </w:r>
      <w:r w:rsidR="00D047FC" w:rsidRPr="00B56874">
        <w:rPr>
          <w:sz w:val="24"/>
          <w:szCs w:val="24"/>
        </w:rPr>
        <w:t>»</w:t>
      </w:r>
      <w:r w:rsidRPr="00B56874">
        <w:rPr>
          <w:sz w:val="24"/>
          <w:szCs w:val="24"/>
        </w:rPr>
        <w:t xml:space="preserve"> - предусматривает, что выплата страхового возмещения осуществляется без учета процента износа узлов и деталей, подлежащих замене в результате страхового случая.</w:t>
      </w:r>
    </w:p>
    <w:p w14:paraId="21683F48" w14:textId="77513D42" w:rsidR="003C4302" w:rsidRPr="00B56874" w:rsidRDefault="003C4302">
      <w:pPr>
        <w:pStyle w:val="4"/>
        <w:rPr>
          <w:sz w:val="24"/>
          <w:szCs w:val="24"/>
        </w:rPr>
      </w:pPr>
      <w:r w:rsidRPr="00B56874">
        <w:rPr>
          <w:sz w:val="24"/>
          <w:szCs w:val="24"/>
        </w:rPr>
        <w:t>2.</w:t>
      </w:r>
      <w:r w:rsidRPr="00B56874">
        <w:rPr>
          <w:sz w:val="24"/>
          <w:szCs w:val="24"/>
        </w:rPr>
        <w:tab/>
      </w:r>
      <w:r w:rsidR="00D047FC" w:rsidRPr="00B56874">
        <w:rPr>
          <w:sz w:val="24"/>
          <w:szCs w:val="24"/>
        </w:rPr>
        <w:t>«</w:t>
      </w:r>
      <w:r w:rsidRPr="00B56874">
        <w:rPr>
          <w:bCs/>
          <w:sz w:val="24"/>
          <w:szCs w:val="24"/>
        </w:rPr>
        <w:t>С коэффициентом выплат</w:t>
      </w:r>
      <w:r w:rsidR="00D047FC" w:rsidRPr="00B56874">
        <w:rPr>
          <w:sz w:val="24"/>
          <w:szCs w:val="24"/>
        </w:rPr>
        <w:t>»</w:t>
      </w:r>
      <w:r w:rsidRPr="00B56874">
        <w:rPr>
          <w:sz w:val="24"/>
          <w:szCs w:val="24"/>
        </w:rPr>
        <w:t xml:space="preserve"> - предусматривает, что выплата страхового возмещения осуществляется с учетом процента износа ТС. Коэффициент, определяемый процентом износа ТС, применяется ко всей сумме ущерба, </w:t>
      </w:r>
      <w:proofErr w:type="gramStart"/>
      <w:r w:rsidRPr="00B56874">
        <w:rPr>
          <w:sz w:val="24"/>
          <w:szCs w:val="24"/>
        </w:rPr>
        <w:t>включая стоимость работ и расходных материалов</w:t>
      </w:r>
      <w:r w:rsidR="0098397E">
        <w:rPr>
          <w:sz w:val="24"/>
          <w:szCs w:val="24"/>
        </w:rPr>
        <w:t xml:space="preserve"> и указывается в договоре</w:t>
      </w:r>
      <w:proofErr w:type="gramEnd"/>
      <w:r w:rsidR="0098397E">
        <w:rPr>
          <w:sz w:val="24"/>
          <w:szCs w:val="24"/>
        </w:rPr>
        <w:t xml:space="preserve"> страхования.</w:t>
      </w:r>
    </w:p>
    <w:p w14:paraId="375079CF" w14:textId="157FCCE2" w:rsidR="003C4302" w:rsidRPr="00B56874" w:rsidRDefault="003C4302">
      <w:pPr>
        <w:jc w:val="both"/>
        <w:rPr>
          <w:bCs/>
          <w:sz w:val="24"/>
          <w:szCs w:val="24"/>
        </w:rPr>
      </w:pPr>
      <w:r w:rsidRPr="00B56874">
        <w:rPr>
          <w:sz w:val="24"/>
          <w:szCs w:val="24"/>
        </w:rPr>
        <w:t xml:space="preserve">      </w:t>
      </w:r>
      <w:r w:rsidRPr="00B56874">
        <w:rPr>
          <w:bCs/>
          <w:sz w:val="24"/>
          <w:szCs w:val="24"/>
        </w:rPr>
        <w:t>3.</w:t>
      </w:r>
      <w:r w:rsidRPr="00B56874">
        <w:rPr>
          <w:bCs/>
          <w:sz w:val="24"/>
          <w:szCs w:val="24"/>
        </w:rPr>
        <w:tab/>
      </w:r>
      <w:r w:rsidR="00D047FC" w:rsidRPr="00B56874">
        <w:rPr>
          <w:sz w:val="24"/>
          <w:szCs w:val="24"/>
        </w:rPr>
        <w:t>«</w:t>
      </w:r>
      <w:r w:rsidRPr="00B56874">
        <w:rPr>
          <w:bCs/>
          <w:sz w:val="24"/>
          <w:szCs w:val="24"/>
        </w:rPr>
        <w:t>Старое за старое</w:t>
      </w:r>
      <w:r w:rsidR="00D047FC" w:rsidRPr="00B56874">
        <w:rPr>
          <w:sz w:val="24"/>
          <w:szCs w:val="24"/>
        </w:rPr>
        <w:t>»</w:t>
      </w:r>
      <w:r w:rsidRPr="00B56874">
        <w:rPr>
          <w:bCs/>
          <w:sz w:val="24"/>
          <w:szCs w:val="24"/>
        </w:rPr>
        <w:t xml:space="preserve"> - предусматривает, что выплата страхового возмещения осуществляется с учетом процента износа подлежащих замене деталей (запасных частей)</w:t>
      </w:r>
      <w:r w:rsidR="00EE723A">
        <w:rPr>
          <w:bCs/>
          <w:sz w:val="24"/>
          <w:szCs w:val="24"/>
        </w:rPr>
        <w:t>.</w:t>
      </w:r>
      <w:r w:rsidR="00F53D8A">
        <w:rPr>
          <w:bCs/>
          <w:sz w:val="24"/>
          <w:szCs w:val="24"/>
        </w:rPr>
        <w:t xml:space="preserve"> Процент износа определяется в порядке, установленном договором</w:t>
      </w:r>
      <w:r w:rsidR="002D74CB">
        <w:rPr>
          <w:bCs/>
          <w:sz w:val="24"/>
          <w:szCs w:val="24"/>
        </w:rPr>
        <w:t xml:space="preserve"> страхования.</w:t>
      </w:r>
    </w:p>
    <w:p w14:paraId="255DCD12" w14:textId="2FB25B8C" w:rsidR="003C4302" w:rsidRPr="00B56874" w:rsidRDefault="003C4302">
      <w:pPr>
        <w:pStyle w:val="2"/>
        <w:rPr>
          <w:sz w:val="24"/>
          <w:szCs w:val="24"/>
        </w:rPr>
      </w:pPr>
      <w:bookmarkStart w:id="37" w:name="_Hlt475507919"/>
      <w:bookmarkStart w:id="38" w:name="_Ref472334894"/>
      <w:bookmarkStart w:id="39" w:name="_Toc475185216"/>
      <w:bookmarkStart w:id="40" w:name="_Toc379353974"/>
      <w:r w:rsidRPr="00B56874">
        <w:rPr>
          <w:sz w:val="24"/>
          <w:szCs w:val="24"/>
        </w:rPr>
        <w:t>§ 11</w:t>
      </w:r>
      <w:bookmarkEnd w:id="37"/>
      <w:r w:rsidRPr="00B56874">
        <w:rPr>
          <w:sz w:val="24"/>
          <w:szCs w:val="24"/>
        </w:rPr>
        <w:t>.</w:t>
      </w:r>
      <w:r w:rsidRPr="00B56874">
        <w:rPr>
          <w:sz w:val="24"/>
          <w:szCs w:val="24"/>
        </w:rPr>
        <w:tab/>
        <w:t>Франшиза</w:t>
      </w:r>
      <w:bookmarkEnd w:id="38"/>
      <w:bookmarkEnd w:id="39"/>
      <w:bookmarkEnd w:id="40"/>
    </w:p>
    <w:p w14:paraId="1A910156" w14:textId="77777777" w:rsidR="003C4302" w:rsidRPr="00B56874" w:rsidRDefault="003C4302">
      <w:pPr>
        <w:pStyle w:val="3"/>
        <w:rPr>
          <w:sz w:val="24"/>
          <w:szCs w:val="24"/>
        </w:rPr>
      </w:pPr>
      <w:r w:rsidRPr="00B56874">
        <w:rPr>
          <w:b/>
          <w:sz w:val="24"/>
          <w:szCs w:val="24"/>
        </w:rPr>
        <w:t xml:space="preserve">Статья </w:t>
      </w:r>
      <w:r w:rsidR="00E86CB6" w:rsidRPr="00B56874">
        <w:rPr>
          <w:b/>
          <w:sz w:val="24"/>
          <w:szCs w:val="24"/>
        </w:rPr>
        <w:t>32</w:t>
      </w:r>
      <w:r w:rsidRPr="00B56874">
        <w:rPr>
          <w:b/>
          <w:sz w:val="24"/>
          <w:szCs w:val="24"/>
        </w:rPr>
        <w:t>.</w:t>
      </w:r>
      <w:r w:rsidRPr="00B56874">
        <w:rPr>
          <w:b/>
          <w:sz w:val="24"/>
          <w:szCs w:val="24"/>
        </w:rPr>
        <w:tab/>
      </w:r>
      <w:r w:rsidRPr="00B56874">
        <w:rPr>
          <w:sz w:val="24"/>
          <w:szCs w:val="24"/>
        </w:rPr>
        <w:t xml:space="preserve">По соглашению сторон договором страхования может быть предусмотрена франшиза. </w:t>
      </w:r>
    </w:p>
    <w:p w14:paraId="47ECF2E5" w14:textId="23E35246" w:rsidR="001D6A0D" w:rsidRDefault="001D6A0D" w:rsidP="001D6A0D">
      <w:pPr>
        <w:autoSpaceDE w:val="0"/>
        <w:autoSpaceDN w:val="0"/>
        <w:adjustRightInd w:val="0"/>
        <w:ind w:firstLine="540"/>
        <w:jc w:val="both"/>
        <w:rPr>
          <w:sz w:val="24"/>
          <w:szCs w:val="24"/>
        </w:rPr>
      </w:pPr>
      <w:r w:rsidRPr="00B56874">
        <w:rPr>
          <w:sz w:val="24"/>
          <w:szCs w:val="24"/>
        </w:rPr>
        <w:t xml:space="preserve">Франшиза - часть убытков, которая определена договором страхования, не подлежит возмещению Страховщиком Страхователю </w:t>
      </w:r>
      <w:r w:rsidR="00083FD6" w:rsidRPr="00B56874">
        <w:rPr>
          <w:sz w:val="24"/>
          <w:szCs w:val="24"/>
        </w:rPr>
        <w:t>или иному лицу, интерес которого застрахован в соответствии с условиями договора страхования,</w:t>
      </w:r>
      <w:r w:rsidRPr="00B56874">
        <w:rPr>
          <w:sz w:val="24"/>
          <w:szCs w:val="24"/>
        </w:rPr>
        <w:t xml:space="preserve"> и устанавливается в виде определенного процента от страховой суммы или в фиксированном размере.</w:t>
      </w:r>
    </w:p>
    <w:p w14:paraId="62D81641" w14:textId="6134DD72" w:rsidR="00B61D0A" w:rsidRPr="00B56874" w:rsidRDefault="00B61D0A" w:rsidP="001D6A0D">
      <w:pPr>
        <w:autoSpaceDE w:val="0"/>
        <w:autoSpaceDN w:val="0"/>
        <w:adjustRightInd w:val="0"/>
        <w:ind w:firstLine="540"/>
        <w:jc w:val="both"/>
        <w:rPr>
          <w:sz w:val="24"/>
          <w:szCs w:val="24"/>
        </w:rPr>
      </w:pPr>
      <w:proofErr w:type="gramStart"/>
      <w:r>
        <w:rPr>
          <w:sz w:val="24"/>
          <w:szCs w:val="24"/>
        </w:rPr>
        <w:t>Если иное не предусмотрено договором страхования ф</w:t>
      </w:r>
      <w:r w:rsidRPr="00B61D0A">
        <w:rPr>
          <w:sz w:val="24"/>
          <w:szCs w:val="24"/>
        </w:rPr>
        <w:t>раншиза не применяется</w:t>
      </w:r>
      <w:r>
        <w:rPr>
          <w:sz w:val="24"/>
          <w:szCs w:val="24"/>
        </w:rPr>
        <w:t xml:space="preserve"> по страховым случаям с признаком суброгации, то есть</w:t>
      </w:r>
      <w:r w:rsidRPr="00B61D0A">
        <w:rPr>
          <w:sz w:val="24"/>
          <w:szCs w:val="24"/>
        </w:rPr>
        <w:t xml:space="preserve"> если страховой случай произошел по вине известных третьих лиц (</w:t>
      </w:r>
      <w:proofErr w:type="spellStart"/>
      <w:r w:rsidRPr="00B61D0A">
        <w:rPr>
          <w:sz w:val="24"/>
          <w:szCs w:val="24"/>
        </w:rPr>
        <w:t>причинителей</w:t>
      </w:r>
      <w:proofErr w:type="spellEnd"/>
      <w:r w:rsidRPr="00B61D0A">
        <w:rPr>
          <w:sz w:val="24"/>
          <w:szCs w:val="24"/>
        </w:rPr>
        <w:t xml:space="preserve"> вреда), указанных в документах, выданных компетентными органами, или в Извещении о ДТП, если страховой случай оформлялся в порядке, установленном статьей 59.1</w:t>
      </w:r>
      <w:r>
        <w:rPr>
          <w:sz w:val="24"/>
          <w:szCs w:val="24"/>
        </w:rPr>
        <w:t xml:space="preserve"> настоящих</w:t>
      </w:r>
      <w:r w:rsidRPr="00B61D0A">
        <w:rPr>
          <w:sz w:val="24"/>
          <w:szCs w:val="24"/>
        </w:rPr>
        <w:t xml:space="preserve"> Правил, и при отсутствии вины Страхователя, Выгодоприобретателя или Водителей, допущенных к</w:t>
      </w:r>
      <w:proofErr w:type="gramEnd"/>
      <w:r w:rsidRPr="00B61D0A">
        <w:rPr>
          <w:sz w:val="24"/>
          <w:szCs w:val="24"/>
        </w:rPr>
        <w:t xml:space="preserve"> </w:t>
      </w:r>
      <w:proofErr w:type="gramStart"/>
      <w:r w:rsidRPr="00B61D0A">
        <w:rPr>
          <w:sz w:val="24"/>
          <w:szCs w:val="24"/>
        </w:rPr>
        <w:t xml:space="preserve">управлению застрахованным транспортным средством, и при этом к Страховщику после выплаты возмещения перейдет право требования, которое Страхователь имеет к </w:t>
      </w:r>
      <w:proofErr w:type="spellStart"/>
      <w:r w:rsidRPr="00B61D0A">
        <w:rPr>
          <w:sz w:val="24"/>
          <w:szCs w:val="24"/>
        </w:rPr>
        <w:t>причинителю</w:t>
      </w:r>
      <w:proofErr w:type="spellEnd"/>
      <w:r w:rsidRPr="00B61D0A">
        <w:rPr>
          <w:sz w:val="24"/>
          <w:szCs w:val="24"/>
        </w:rPr>
        <w:t xml:space="preserve"> вреда (</w:t>
      </w:r>
      <w:proofErr w:type="spellStart"/>
      <w:r w:rsidRPr="00B61D0A">
        <w:rPr>
          <w:sz w:val="24"/>
          <w:szCs w:val="24"/>
        </w:rPr>
        <w:t>суброгационное</w:t>
      </w:r>
      <w:proofErr w:type="spellEnd"/>
      <w:r w:rsidRPr="00B61D0A">
        <w:rPr>
          <w:sz w:val="24"/>
          <w:szCs w:val="24"/>
        </w:rPr>
        <w:t xml:space="preserve"> требование), при условии, что Страхователь передал Страховщику все документы и доказательства, сообщил ему все сведения и произвёл все действия (предоставил повреждённое ТС на дополнительный осмотр в присутствии виновной стороны, и т.п.), необходимые для осуществления Страховщиком права </w:t>
      </w:r>
      <w:proofErr w:type="spellStart"/>
      <w:r w:rsidRPr="00B61D0A">
        <w:rPr>
          <w:sz w:val="24"/>
          <w:szCs w:val="24"/>
        </w:rPr>
        <w:t>суброгационного</w:t>
      </w:r>
      <w:proofErr w:type="spellEnd"/>
      <w:proofErr w:type="gramEnd"/>
      <w:r w:rsidRPr="00B61D0A">
        <w:rPr>
          <w:sz w:val="24"/>
          <w:szCs w:val="24"/>
        </w:rPr>
        <w:t xml:space="preserve"> требования.</w:t>
      </w:r>
    </w:p>
    <w:p w14:paraId="682F0CF0" w14:textId="77777777" w:rsidR="002A738B" w:rsidRPr="00B56874" w:rsidRDefault="009F209A" w:rsidP="009F209A">
      <w:pPr>
        <w:pStyle w:val="3"/>
        <w:ind w:firstLine="720"/>
        <w:rPr>
          <w:sz w:val="24"/>
          <w:szCs w:val="24"/>
        </w:rPr>
      </w:pPr>
      <w:r w:rsidRPr="00B56874">
        <w:rPr>
          <w:sz w:val="24"/>
          <w:szCs w:val="24"/>
        </w:rPr>
        <w:t>Если иное не предусмотрено договором, ф</w:t>
      </w:r>
      <w:r w:rsidR="003C4302" w:rsidRPr="00B56874">
        <w:rPr>
          <w:sz w:val="24"/>
          <w:szCs w:val="24"/>
        </w:rPr>
        <w:t>раншиза не применяется</w:t>
      </w:r>
      <w:r w:rsidRPr="00B56874">
        <w:rPr>
          <w:sz w:val="24"/>
          <w:szCs w:val="24"/>
        </w:rPr>
        <w:t xml:space="preserve"> при страховании </w:t>
      </w:r>
      <w:proofErr w:type="gramStart"/>
      <w:r w:rsidRPr="00B56874">
        <w:rPr>
          <w:sz w:val="24"/>
          <w:szCs w:val="24"/>
        </w:rPr>
        <w:t>ДО</w:t>
      </w:r>
      <w:proofErr w:type="gramEnd"/>
      <w:r w:rsidRPr="00B56874">
        <w:rPr>
          <w:sz w:val="24"/>
          <w:szCs w:val="24"/>
        </w:rPr>
        <w:t>, а также</w:t>
      </w:r>
      <w:r w:rsidR="003C4302" w:rsidRPr="00B56874">
        <w:rPr>
          <w:sz w:val="24"/>
          <w:szCs w:val="24"/>
        </w:rPr>
        <w:t xml:space="preserve"> </w:t>
      </w:r>
      <w:proofErr w:type="gramStart"/>
      <w:r w:rsidR="003C4302" w:rsidRPr="00B56874">
        <w:rPr>
          <w:sz w:val="24"/>
          <w:szCs w:val="24"/>
        </w:rPr>
        <w:t>в</w:t>
      </w:r>
      <w:proofErr w:type="gramEnd"/>
      <w:r w:rsidR="003C4302" w:rsidRPr="00B56874">
        <w:rPr>
          <w:sz w:val="24"/>
          <w:szCs w:val="24"/>
        </w:rPr>
        <w:t xml:space="preserve"> отношении следующих расходов: </w:t>
      </w:r>
      <w:r w:rsidR="00D047FC" w:rsidRPr="00B56874">
        <w:rPr>
          <w:sz w:val="24"/>
          <w:szCs w:val="24"/>
        </w:rPr>
        <w:t>«</w:t>
      </w:r>
      <w:r w:rsidR="003C4302" w:rsidRPr="00B56874">
        <w:rPr>
          <w:sz w:val="24"/>
          <w:szCs w:val="24"/>
        </w:rPr>
        <w:t>Сюрвейерские расходы</w:t>
      </w:r>
      <w:r w:rsidR="00D047FC" w:rsidRPr="00B56874">
        <w:rPr>
          <w:sz w:val="24"/>
          <w:szCs w:val="24"/>
        </w:rPr>
        <w:t>»</w:t>
      </w:r>
      <w:r w:rsidRPr="00B56874">
        <w:rPr>
          <w:sz w:val="24"/>
          <w:szCs w:val="24"/>
        </w:rPr>
        <w:t>,</w:t>
      </w:r>
      <w:r w:rsidR="003C4302" w:rsidRPr="00B56874">
        <w:rPr>
          <w:sz w:val="24"/>
          <w:szCs w:val="24"/>
        </w:rPr>
        <w:t xml:space="preserve">  </w:t>
      </w:r>
      <w:r w:rsidR="00D047FC" w:rsidRPr="00B56874">
        <w:rPr>
          <w:sz w:val="24"/>
          <w:szCs w:val="24"/>
        </w:rPr>
        <w:t>«</w:t>
      </w:r>
      <w:r w:rsidR="003C4302" w:rsidRPr="00B56874">
        <w:rPr>
          <w:sz w:val="24"/>
          <w:szCs w:val="24"/>
        </w:rPr>
        <w:t>Аренда ТС</w:t>
      </w:r>
      <w:r w:rsidR="00D047FC" w:rsidRPr="00B56874">
        <w:rPr>
          <w:sz w:val="24"/>
          <w:szCs w:val="24"/>
        </w:rPr>
        <w:t>»</w:t>
      </w:r>
      <w:r w:rsidRPr="00B56874">
        <w:rPr>
          <w:sz w:val="24"/>
          <w:szCs w:val="24"/>
        </w:rPr>
        <w:t xml:space="preserve">, </w:t>
      </w:r>
      <w:r w:rsidR="00D047FC" w:rsidRPr="00B56874">
        <w:rPr>
          <w:sz w:val="24"/>
          <w:szCs w:val="24"/>
        </w:rPr>
        <w:t>«</w:t>
      </w:r>
      <w:r w:rsidRPr="00B56874">
        <w:rPr>
          <w:sz w:val="24"/>
          <w:szCs w:val="24"/>
        </w:rPr>
        <w:t>Такси</w:t>
      </w:r>
      <w:r w:rsidR="00D047FC" w:rsidRPr="00B56874">
        <w:rPr>
          <w:sz w:val="24"/>
          <w:szCs w:val="24"/>
        </w:rPr>
        <w:t>»</w:t>
      </w:r>
      <w:r w:rsidR="003C4302" w:rsidRPr="00B56874">
        <w:rPr>
          <w:sz w:val="24"/>
          <w:szCs w:val="24"/>
        </w:rPr>
        <w:t xml:space="preserve">.  </w:t>
      </w:r>
    </w:p>
    <w:p w14:paraId="7010338B" w14:textId="59E45225" w:rsidR="003C4302" w:rsidRPr="00B56874" w:rsidRDefault="003C4302">
      <w:pPr>
        <w:pStyle w:val="3"/>
        <w:ind w:firstLine="720"/>
        <w:rPr>
          <w:sz w:val="24"/>
          <w:szCs w:val="24"/>
        </w:rPr>
      </w:pPr>
      <w:r w:rsidRPr="00B56874">
        <w:rPr>
          <w:sz w:val="24"/>
          <w:szCs w:val="24"/>
        </w:rPr>
        <w:t>Выбор Страхователем франшизы</w:t>
      </w:r>
      <w:r w:rsidR="000F1A5C" w:rsidRPr="00B56874">
        <w:rPr>
          <w:sz w:val="24"/>
          <w:szCs w:val="24"/>
        </w:rPr>
        <w:t>, ее тип</w:t>
      </w:r>
      <w:r w:rsidRPr="00B56874">
        <w:rPr>
          <w:sz w:val="24"/>
          <w:szCs w:val="24"/>
        </w:rPr>
        <w:t xml:space="preserve"> и размер</w:t>
      </w:r>
      <w:r w:rsidR="00164968">
        <w:rPr>
          <w:sz w:val="24"/>
          <w:szCs w:val="24"/>
        </w:rPr>
        <w:t xml:space="preserve"> (или порядок определения </w:t>
      </w:r>
      <w:r w:rsidR="0078390A">
        <w:rPr>
          <w:sz w:val="24"/>
          <w:szCs w:val="24"/>
        </w:rPr>
        <w:t xml:space="preserve">ее </w:t>
      </w:r>
      <w:r w:rsidR="00164968">
        <w:rPr>
          <w:sz w:val="24"/>
          <w:szCs w:val="24"/>
        </w:rPr>
        <w:t>размера)</w:t>
      </w:r>
      <w:r w:rsidRPr="00B56874">
        <w:rPr>
          <w:sz w:val="24"/>
          <w:szCs w:val="24"/>
        </w:rPr>
        <w:t xml:space="preserve"> фиксиру</w:t>
      </w:r>
      <w:r w:rsidR="000F1A5C" w:rsidRPr="00B56874">
        <w:rPr>
          <w:sz w:val="24"/>
          <w:szCs w:val="24"/>
        </w:rPr>
        <w:t>ю</w:t>
      </w:r>
      <w:r w:rsidRPr="00B56874">
        <w:rPr>
          <w:sz w:val="24"/>
          <w:szCs w:val="24"/>
        </w:rPr>
        <w:t>тся в договоре страхования (Полисе).</w:t>
      </w:r>
    </w:p>
    <w:p w14:paraId="38964BF7" w14:textId="77777777" w:rsidR="001D6A0D" w:rsidRPr="00B56874" w:rsidRDefault="003C4302" w:rsidP="007678C2">
      <w:pPr>
        <w:autoSpaceDE w:val="0"/>
        <w:autoSpaceDN w:val="0"/>
        <w:adjustRightInd w:val="0"/>
        <w:jc w:val="both"/>
        <w:rPr>
          <w:sz w:val="24"/>
          <w:szCs w:val="24"/>
        </w:rPr>
      </w:pPr>
      <w:r w:rsidRPr="00B56874">
        <w:rPr>
          <w:b/>
          <w:sz w:val="24"/>
          <w:szCs w:val="24"/>
        </w:rPr>
        <w:t xml:space="preserve">Статья </w:t>
      </w:r>
      <w:r w:rsidR="00E86CB6" w:rsidRPr="00B56874">
        <w:rPr>
          <w:b/>
          <w:sz w:val="24"/>
          <w:szCs w:val="24"/>
        </w:rPr>
        <w:t>33</w:t>
      </w:r>
      <w:r w:rsidRPr="00B56874">
        <w:rPr>
          <w:b/>
          <w:sz w:val="24"/>
          <w:szCs w:val="24"/>
        </w:rPr>
        <w:t>.</w:t>
      </w:r>
      <w:r w:rsidRPr="00B56874">
        <w:rPr>
          <w:b/>
          <w:sz w:val="24"/>
          <w:szCs w:val="24"/>
        </w:rPr>
        <w:tab/>
      </w:r>
      <w:r w:rsidR="001D6A0D" w:rsidRPr="00B56874">
        <w:rPr>
          <w:sz w:val="24"/>
          <w:szCs w:val="24"/>
        </w:rPr>
        <w:t xml:space="preserve">В соответствии с условиями страхования франшиза может быть </w:t>
      </w:r>
      <w:r w:rsidR="00D047FC" w:rsidRPr="00B56874">
        <w:rPr>
          <w:sz w:val="24"/>
          <w:szCs w:val="24"/>
        </w:rPr>
        <w:t>«</w:t>
      </w:r>
      <w:r w:rsidR="001D6A0D" w:rsidRPr="00B56874">
        <w:rPr>
          <w:sz w:val="24"/>
          <w:szCs w:val="24"/>
        </w:rPr>
        <w:t>условной</w:t>
      </w:r>
      <w:r w:rsidR="00D047FC" w:rsidRPr="00B56874">
        <w:rPr>
          <w:sz w:val="24"/>
          <w:szCs w:val="24"/>
        </w:rPr>
        <w:t>»</w:t>
      </w:r>
      <w:r w:rsidR="001D6A0D" w:rsidRPr="00B56874">
        <w:rPr>
          <w:sz w:val="24"/>
          <w:szCs w:val="24"/>
        </w:rPr>
        <w:t xml:space="preserve">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w:t>
      </w:r>
      <w:r w:rsidR="00D047FC" w:rsidRPr="00B56874">
        <w:rPr>
          <w:sz w:val="24"/>
          <w:szCs w:val="24"/>
        </w:rPr>
        <w:t>«</w:t>
      </w:r>
      <w:r w:rsidR="001D6A0D" w:rsidRPr="00B56874">
        <w:rPr>
          <w:sz w:val="24"/>
          <w:szCs w:val="24"/>
        </w:rPr>
        <w:t>безусловной</w:t>
      </w:r>
      <w:r w:rsidR="00D047FC" w:rsidRPr="00B56874">
        <w:rPr>
          <w:sz w:val="24"/>
          <w:szCs w:val="24"/>
        </w:rPr>
        <w:t>»</w:t>
      </w:r>
      <w:r w:rsidR="001D6A0D" w:rsidRPr="00B56874">
        <w:rPr>
          <w:sz w:val="24"/>
          <w:szCs w:val="24"/>
        </w:rPr>
        <w:t xml:space="preserve"> (размер страховой выплаты определяется как разница между размером убытка и размером франшизы).</w:t>
      </w:r>
    </w:p>
    <w:p w14:paraId="78ED0EEE" w14:textId="77777777" w:rsidR="001D6A0D" w:rsidRPr="00B56874" w:rsidRDefault="001D6A0D" w:rsidP="001D6A0D">
      <w:pPr>
        <w:autoSpaceDE w:val="0"/>
        <w:autoSpaceDN w:val="0"/>
        <w:adjustRightInd w:val="0"/>
        <w:ind w:firstLine="540"/>
        <w:jc w:val="both"/>
        <w:rPr>
          <w:sz w:val="24"/>
          <w:szCs w:val="24"/>
        </w:rPr>
      </w:pPr>
      <w:r w:rsidRPr="00B56874">
        <w:rPr>
          <w:sz w:val="24"/>
          <w:szCs w:val="24"/>
        </w:rPr>
        <w:t xml:space="preserve">Если в договоре не указан тип франшизы, франшиза считается </w:t>
      </w:r>
      <w:r w:rsidR="00D047FC" w:rsidRPr="00B56874">
        <w:rPr>
          <w:sz w:val="24"/>
          <w:szCs w:val="24"/>
        </w:rPr>
        <w:t>«</w:t>
      </w:r>
      <w:r w:rsidRPr="00B56874">
        <w:rPr>
          <w:sz w:val="24"/>
          <w:szCs w:val="24"/>
        </w:rPr>
        <w:t>безусловной</w:t>
      </w:r>
      <w:r w:rsidR="00D047FC" w:rsidRPr="00B56874">
        <w:rPr>
          <w:sz w:val="24"/>
          <w:szCs w:val="24"/>
        </w:rPr>
        <w:t>»</w:t>
      </w:r>
      <w:r w:rsidRPr="00B56874">
        <w:rPr>
          <w:sz w:val="24"/>
          <w:szCs w:val="24"/>
        </w:rPr>
        <w:t>.</w:t>
      </w:r>
    </w:p>
    <w:p w14:paraId="3962B640" w14:textId="7B0AE16C" w:rsidR="00C2481A" w:rsidRPr="00B56874" w:rsidRDefault="001D6A0D" w:rsidP="00932CED">
      <w:pPr>
        <w:autoSpaceDE w:val="0"/>
        <w:autoSpaceDN w:val="0"/>
        <w:adjustRightInd w:val="0"/>
        <w:ind w:firstLine="540"/>
        <w:jc w:val="both"/>
        <w:rPr>
          <w:sz w:val="24"/>
          <w:szCs w:val="24"/>
        </w:rPr>
      </w:pPr>
      <w:r w:rsidRPr="00B56874">
        <w:rPr>
          <w:sz w:val="24"/>
          <w:szCs w:val="24"/>
        </w:rPr>
        <w:t>Договором страхования могут быть предусмотрены иные виды и условия применения франшизы</w:t>
      </w:r>
      <w:r w:rsidR="0078390A">
        <w:rPr>
          <w:sz w:val="24"/>
          <w:szCs w:val="24"/>
        </w:rPr>
        <w:t xml:space="preserve">, в том числе, </w:t>
      </w:r>
      <w:proofErr w:type="gramStart"/>
      <w:r w:rsidR="0078390A">
        <w:rPr>
          <w:sz w:val="24"/>
          <w:szCs w:val="24"/>
        </w:rPr>
        <w:t>франшиза</w:t>
      </w:r>
      <w:proofErr w:type="gramEnd"/>
      <w:r w:rsidR="0078390A">
        <w:rPr>
          <w:sz w:val="24"/>
          <w:szCs w:val="24"/>
        </w:rPr>
        <w:t xml:space="preserve"> размер которой изменяется в течение действия договора </w:t>
      </w:r>
      <w:r w:rsidR="0078390A">
        <w:rPr>
          <w:sz w:val="24"/>
          <w:szCs w:val="24"/>
        </w:rPr>
        <w:lastRenderedPageBreak/>
        <w:t>страхования в зависимости от количества заявленных (урегулированных) страховых случаев, в зависимости от суммы произведенных страховых выплат или иных, предусмотренных Договором страхования условий</w:t>
      </w:r>
      <w:r w:rsidR="009B4F19" w:rsidRPr="00B56874">
        <w:rPr>
          <w:sz w:val="24"/>
          <w:szCs w:val="24"/>
        </w:rPr>
        <w:t>.</w:t>
      </w:r>
      <w:bookmarkStart w:id="41" w:name="_Toc475185217"/>
      <w:bookmarkStart w:id="42" w:name="_Toc379353975"/>
    </w:p>
    <w:p w14:paraId="1AF67D69" w14:textId="77777777" w:rsidR="003C4302" w:rsidRPr="00B56874" w:rsidRDefault="003C4302" w:rsidP="001036E9">
      <w:pPr>
        <w:pStyle w:val="2"/>
        <w:rPr>
          <w:sz w:val="24"/>
          <w:szCs w:val="24"/>
        </w:rPr>
      </w:pPr>
      <w:r w:rsidRPr="00B56874">
        <w:rPr>
          <w:sz w:val="24"/>
          <w:szCs w:val="24"/>
        </w:rPr>
        <w:t>§ 12.</w:t>
      </w:r>
      <w:r w:rsidRPr="00B56874">
        <w:rPr>
          <w:sz w:val="24"/>
          <w:szCs w:val="24"/>
        </w:rPr>
        <w:tab/>
        <w:t>Страховая премия</w:t>
      </w:r>
      <w:bookmarkEnd w:id="41"/>
      <w:r w:rsidR="00C225C1" w:rsidRPr="00B56874">
        <w:rPr>
          <w:sz w:val="24"/>
          <w:szCs w:val="24"/>
        </w:rPr>
        <w:t>, страховой тариф</w:t>
      </w:r>
      <w:bookmarkEnd w:id="42"/>
    </w:p>
    <w:p w14:paraId="7D35D58B" w14:textId="77777777" w:rsidR="003C4302" w:rsidRPr="00B56874" w:rsidRDefault="003C4302">
      <w:pPr>
        <w:pStyle w:val="3"/>
        <w:spacing w:after="0"/>
        <w:rPr>
          <w:sz w:val="24"/>
          <w:szCs w:val="24"/>
        </w:rPr>
      </w:pPr>
      <w:r w:rsidRPr="00B56874">
        <w:rPr>
          <w:b/>
          <w:sz w:val="24"/>
          <w:szCs w:val="24"/>
        </w:rPr>
        <w:t>Статья 3</w:t>
      </w:r>
      <w:r w:rsidR="00E86CB6" w:rsidRPr="00B56874">
        <w:rPr>
          <w:b/>
          <w:sz w:val="24"/>
          <w:szCs w:val="24"/>
        </w:rPr>
        <w:t>4</w:t>
      </w:r>
      <w:r w:rsidRPr="00B56874">
        <w:rPr>
          <w:b/>
          <w:sz w:val="24"/>
          <w:szCs w:val="24"/>
        </w:rPr>
        <w:t>.</w:t>
      </w:r>
      <w:r w:rsidRPr="00B56874">
        <w:rPr>
          <w:b/>
          <w:sz w:val="24"/>
          <w:szCs w:val="24"/>
        </w:rPr>
        <w:tab/>
      </w:r>
      <w:r w:rsidRPr="00B56874">
        <w:rPr>
          <w:sz w:val="24"/>
          <w:szCs w:val="24"/>
        </w:rPr>
        <w:t xml:space="preserve">При заключении договора страхования Страховщик определяет размер страховой премии (страхового взноса), которую должен оплатить Страхователь либо его представитель. </w:t>
      </w:r>
    </w:p>
    <w:p w14:paraId="154E42BD" w14:textId="77777777" w:rsidR="003C4302" w:rsidRPr="00B56874" w:rsidRDefault="003C4302">
      <w:pPr>
        <w:pStyle w:val="3"/>
        <w:spacing w:after="0"/>
        <w:rPr>
          <w:sz w:val="24"/>
          <w:szCs w:val="24"/>
        </w:rPr>
      </w:pPr>
      <w:r w:rsidRPr="00B56874">
        <w:rPr>
          <w:sz w:val="24"/>
          <w:szCs w:val="24"/>
        </w:rPr>
        <w:tab/>
        <w:t xml:space="preserve">Страховая премия определяется Страховщиком в соответствии с действующими на момент заключения договора страхования тарифами, исходя из условий договора и оценки степени риска. </w:t>
      </w:r>
    </w:p>
    <w:p w14:paraId="76630F45" w14:textId="77777777" w:rsidR="004811D1" w:rsidRPr="00B56874" w:rsidRDefault="004811D1" w:rsidP="004811D1">
      <w:pPr>
        <w:pStyle w:val="3"/>
        <w:spacing w:after="0"/>
        <w:ind w:firstLine="720"/>
        <w:rPr>
          <w:sz w:val="24"/>
          <w:szCs w:val="24"/>
        </w:rPr>
      </w:pPr>
      <w:r w:rsidRPr="00B56874">
        <w:rPr>
          <w:sz w:val="24"/>
          <w:szCs w:val="24"/>
        </w:rPr>
        <w:t>Страховой тариф – ставка страховой премии с единицы страховой суммы с учетом объекта страхования и характера страхового риска</w:t>
      </w:r>
      <w:r w:rsidR="00A36BF4" w:rsidRPr="00B56874">
        <w:rPr>
          <w:sz w:val="24"/>
          <w:szCs w:val="24"/>
        </w:rPr>
        <w:t>, а также других условий страхования, в том числе наличия франшизы и ее размера в соответствии с условиями страхования.</w:t>
      </w:r>
      <w:r w:rsidRPr="00B56874">
        <w:rPr>
          <w:sz w:val="24"/>
          <w:szCs w:val="24"/>
        </w:rPr>
        <w:tab/>
      </w:r>
    </w:p>
    <w:p w14:paraId="514DB643" w14:textId="62E3C7B7" w:rsidR="003C4302" w:rsidRPr="00B56874" w:rsidRDefault="003C4302">
      <w:pPr>
        <w:pStyle w:val="21"/>
        <w:rPr>
          <w:sz w:val="24"/>
          <w:szCs w:val="24"/>
        </w:rPr>
      </w:pPr>
      <w:r w:rsidRPr="00B56874">
        <w:rPr>
          <w:sz w:val="24"/>
          <w:szCs w:val="24"/>
        </w:rPr>
        <w:t xml:space="preserve">Страховщик вправе при определении размера страховой премии применять </w:t>
      </w:r>
      <w:r w:rsidR="001A3835">
        <w:rPr>
          <w:sz w:val="24"/>
          <w:szCs w:val="24"/>
        </w:rPr>
        <w:t>поправочные</w:t>
      </w:r>
      <w:r w:rsidRPr="00B56874">
        <w:rPr>
          <w:sz w:val="24"/>
          <w:szCs w:val="24"/>
        </w:rPr>
        <w:t xml:space="preserve"> коэффициенты к базовым тарифам, размер которых определяется в зависимости от факторов страхового риска</w:t>
      </w:r>
      <w:r w:rsidR="00F14579" w:rsidRPr="00B56874">
        <w:rPr>
          <w:sz w:val="24"/>
          <w:szCs w:val="24"/>
        </w:rPr>
        <w:t xml:space="preserve">, в том числе </w:t>
      </w:r>
      <w:r w:rsidR="009E5CDE" w:rsidRPr="00B56874">
        <w:rPr>
          <w:sz w:val="24"/>
          <w:szCs w:val="24"/>
        </w:rPr>
        <w:t xml:space="preserve">от </w:t>
      </w:r>
      <w:r w:rsidR="00F14579" w:rsidRPr="00B56874">
        <w:rPr>
          <w:sz w:val="24"/>
          <w:szCs w:val="24"/>
        </w:rPr>
        <w:t>результата предыдущего страхования.</w:t>
      </w:r>
    </w:p>
    <w:p w14:paraId="2D560D45" w14:textId="77777777" w:rsidR="002D6AE6" w:rsidRPr="00B56874" w:rsidRDefault="002D6AE6" w:rsidP="004811D1">
      <w:pPr>
        <w:pStyle w:val="3"/>
        <w:spacing w:after="0"/>
        <w:ind w:firstLine="720"/>
        <w:rPr>
          <w:sz w:val="24"/>
          <w:szCs w:val="24"/>
        </w:rPr>
      </w:pPr>
      <w:proofErr w:type="gramStart"/>
      <w:r w:rsidRPr="00B56874">
        <w:rPr>
          <w:sz w:val="24"/>
          <w:szCs w:val="24"/>
        </w:rPr>
        <w:t xml:space="preserve">В случае если в период действия договора страхования Страховщиком будут установлены обстоятельства, </w:t>
      </w:r>
      <w:r w:rsidR="003B5BBE" w:rsidRPr="00B56874">
        <w:rPr>
          <w:sz w:val="24"/>
          <w:szCs w:val="24"/>
        </w:rPr>
        <w:t>влекущие</w:t>
      </w:r>
      <w:r w:rsidRPr="00B56874">
        <w:rPr>
          <w:sz w:val="24"/>
          <w:szCs w:val="24"/>
        </w:rPr>
        <w:t> </w:t>
      </w:r>
      <w:r w:rsidR="003B5BBE" w:rsidRPr="00B56874">
        <w:rPr>
          <w:sz w:val="24"/>
          <w:szCs w:val="24"/>
        </w:rPr>
        <w:t>уменьшение</w:t>
      </w:r>
      <w:r w:rsidRPr="00B56874">
        <w:rPr>
          <w:sz w:val="24"/>
          <w:szCs w:val="24"/>
        </w:rPr>
        <w:t xml:space="preserve"> страхового риска и дающие основание для пересмотра размера страховой премии за определенный период действия договора страхования, Страховщик и Страхователь вправе договориться об изменении размера страховой премии по договору страхования и определить условия и порядок возврата части уплаченной страховой премии.</w:t>
      </w:r>
      <w:proofErr w:type="gramEnd"/>
    </w:p>
    <w:p w14:paraId="5947DD3E" w14:textId="77777777" w:rsidR="009F18B3" w:rsidRPr="00B56874" w:rsidRDefault="001D6A0D" w:rsidP="009F18B3">
      <w:pPr>
        <w:pStyle w:val="3"/>
        <w:spacing w:after="0"/>
        <w:ind w:firstLine="720"/>
      </w:pPr>
      <w:r w:rsidRPr="00B56874">
        <w:rPr>
          <w:sz w:val="24"/>
          <w:szCs w:val="24"/>
        </w:rPr>
        <w:t xml:space="preserve">Страховая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9" w:history="1">
        <w:r w:rsidRPr="00B56874">
          <w:rPr>
            <w:sz w:val="24"/>
            <w:szCs w:val="24"/>
          </w:rPr>
          <w:t>законодательством</w:t>
        </w:r>
      </w:hyperlink>
      <w:r w:rsidRPr="00B56874">
        <w:rPr>
          <w:sz w:val="24"/>
          <w:szCs w:val="24"/>
        </w:rPr>
        <w:t xml:space="preserve"> Российской Федерации и принятыми в соответствии с ним нормативными правовыми актами органов валютного регулирования.</w:t>
      </w:r>
    </w:p>
    <w:p w14:paraId="34FF70CF" w14:textId="77777777" w:rsidR="004811D1" w:rsidRPr="00B56874" w:rsidRDefault="004811D1" w:rsidP="004811D1">
      <w:pPr>
        <w:pStyle w:val="3"/>
        <w:spacing w:after="0"/>
        <w:ind w:firstLine="720"/>
        <w:rPr>
          <w:sz w:val="24"/>
          <w:szCs w:val="24"/>
        </w:rPr>
      </w:pPr>
      <w:r w:rsidRPr="00B56874">
        <w:rPr>
          <w:sz w:val="24"/>
          <w:szCs w:val="24"/>
        </w:rPr>
        <w:t>При страховании с валютным эквивалентом страховая премия уплачивается в рублях по курсу Центрального банка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установленному для иностранной валюты на дату уплаты (перечисления).</w:t>
      </w:r>
    </w:p>
    <w:p w14:paraId="46979482" w14:textId="77777777" w:rsidR="00A76851" w:rsidRPr="00B56874" w:rsidRDefault="004811D1" w:rsidP="004811D1">
      <w:pPr>
        <w:pStyle w:val="3"/>
        <w:spacing w:after="0"/>
        <w:ind w:firstLine="720"/>
        <w:rPr>
          <w:sz w:val="24"/>
          <w:szCs w:val="24"/>
        </w:rPr>
      </w:pPr>
      <w:r w:rsidRPr="00B56874">
        <w:rPr>
          <w:sz w:val="24"/>
          <w:szCs w:val="24"/>
        </w:rPr>
        <w:t>Расчеты с нерезидентами осуществляются в соответствии с действующим законодательством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w:t>
      </w:r>
    </w:p>
    <w:p w14:paraId="40291ADD" w14:textId="77777777" w:rsidR="003C4302" w:rsidRPr="00B56874" w:rsidRDefault="003C4302">
      <w:pPr>
        <w:pStyle w:val="3"/>
        <w:spacing w:after="0"/>
        <w:rPr>
          <w:sz w:val="24"/>
          <w:szCs w:val="24"/>
        </w:rPr>
      </w:pPr>
      <w:bookmarkStart w:id="43" w:name="OLE_LINK1"/>
      <w:bookmarkStart w:id="44" w:name="OLE_LINK2"/>
      <w:r w:rsidRPr="00B56874">
        <w:rPr>
          <w:b/>
          <w:sz w:val="24"/>
          <w:szCs w:val="24"/>
        </w:rPr>
        <w:t>Статья 3</w:t>
      </w:r>
      <w:r w:rsidR="00E86CB6" w:rsidRPr="00B56874">
        <w:rPr>
          <w:b/>
          <w:sz w:val="24"/>
          <w:szCs w:val="24"/>
        </w:rPr>
        <w:t>5</w:t>
      </w:r>
      <w:r w:rsidRPr="00B56874">
        <w:rPr>
          <w:b/>
          <w:sz w:val="24"/>
          <w:szCs w:val="24"/>
        </w:rPr>
        <w:t>.</w:t>
      </w:r>
      <w:r w:rsidRPr="00B56874">
        <w:rPr>
          <w:b/>
          <w:sz w:val="24"/>
          <w:szCs w:val="24"/>
        </w:rPr>
        <w:tab/>
      </w:r>
      <w:r w:rsidRPr="00B56874">
        <w:rPr>
          <w:sz w:val="24"/>
          <w:szCs w:val="24"/>
        </w:rPr>
        <w:t>По письменному соглашению сторон Страхователю может быть предоставлена отсрочка по уплате страховой премии</w:t>
      </w:r>
      <w:r w:rsidR="0087136C" w:rsidRPr="00B56874">
        <w:rPr>
          <w:sz w:val="24"/>
          <w:szCs w:val="24"/>
        </w:rPr>
        <w:t xml:space="preserve"> (</w:t>
      </w:r>
      <w:r w:rsidR="00980459" w:rsidRPr="00B56874">
        <w:rPr>
          <w:sz w:val="24"/>
          <w:szCs w:val="24"/>
        </w:rPr>
        <w:t xml:space="preserve">первого страхового </w:t>
      </w:r>
      <w:r w:rsidR="0087136C" w:rsidRPr="00B56874">
        <w:rPr>
          <w:sz w:val="24"/>
          <w:szCs w:val="24"/>
        </w:rPr>
        <w:t>взноса)</w:t>
      </w:r>
      <w:r w:rsidRPr="00B56874">
        <w:rPr>
          <w:sz w:val="24"/>
          <w:szCs w:val="24"/>
        </w:rPr>
        <w:t>.</w:t>
      </w:r>
    </w:p>
    <w:p w14:paraId="03F86FBF" w14:textId="77777777" w:rsidR="0087136C" w:rsidRPr="00B56874" w:rsidRDefault="003C4302" w:rsidP="0087136C">
      <w:pPr>
        <w:ind w:firstLine="720"/>
        <w:jc w:val="both"/>
        <w:rPr>
          <w:bCs/>
          <w:sz w:val="24"/>
          <w:szCs w:val="24"/>
        </w:rPr>
      </w:pPr>
      <w:proofErr w:type="gramStart"/>
      <w:r w:rsidRPr="00B56874">
        <w:rPr>
          <w:bCs/>
          <w:sz w:val="24"/>
          <w:szCs w:val="24"/>
        </w:rPr>
        <w:t xml:space="preserve">При наступлении страхового случая </w:t>
      </w:r>
      <w:r w:rsidRPr="00B56874">
        <w:rPr>
          <w:sz w:val="24"/>
          <w:szCs w:val="24"/>
        </w:rPr>
        <w:t xml:space="preserve">в период отсрочки, Страхователь по </w:t>
      </w:r>
      <w:r w:rsidR="0087136C" w:rsidRPr="00B56874">
        <w:rPr>
          <w:sz w:val="24"/>
          <w:szCs w:val="24"/>
        </w:rPr>
        <w:t xml:space="preserve">письменному </w:t>
      </w:r>
      <w:r w:rsidRPr="00B56874">
        <w:rPr>
          <w:sz w:val="24"/>
          <w:szCs w:val="24"/>
        </w:rPr>
        <w:t xml:space="preserve">требованию Страховщика обязан в срок не позднее 10 </w:t>
      </w:r>
      <w:r w:rsidR="00ED05D9" w:rsidRPr="00B56874">
        <w:rPr>
          <w:sz w:val="24"/>
          <w:szCs w:val="24"/>
        </w:rPr>
        <w:t xml:space="preserve">(десяти) </w:t>
      </w:r>
      <w:r w:rsidRPr="00B56874">
        <w:rPr>
          <w:sz w:val="24"/>
          <w:szCs w:val="24"/>
        </w:rPr>
        <w:t xml:space="preserve">календарных дней с даты предъявления такого требования произвести оплату </w:t>
      </w:r>
      <w:r w:rsidR="0087136C" w:rsidRPr="00B56874">
        <w:rPr>
          <w:sz w:val="24"/>
          <w:szCs w:val="24"/>
        </w:rPr>
        <w:t xml:space="preserve">соответствующей </w:t>
      </w:r>
      <w:r w:rsidRPr="00B56874">
        <w:rPr>
          <w:sz w:val="24"/>
          <w:szCs w:val="24"/>
        </w:rPr>
        <w:t xml:space="preserve">страховой премии </w:t>
      </w:r>
      <w:r w:rsidR="0087136C" w:rsidRPr="00B56874">
        <w:rPr>
          <w:sz w:val="24"/>
          <w:szCs w:val="24"/>
        </w:rPr>
        <w:t>(</w:t>
      </w:r>
      <w:r w:rsidR="00B263DD" w:rsidRPr="00B56874">
        <w:rPr>
          <w:sz w:val="24"/>
          <w:szCs w:val="24"/>
        </w:rPr>
        <w:t xml:space="preserve">первого страхового </w:t>
      </w:r>
      <w:r w:rsidR="0087136C" w:rsidRPr="00B56874">
        <w:rPr>
          <w:sz w:val="24"/>
          <w:szCs w:val="24"/>
        </w:rPr>
        <w:t xml:space="preserve">взноса) в пределах оплаты премии </w:t>
      </w:r>
      <w:r w:rsidR="00287137" w:rsidRPr="00B56874">
        <w:rPr>
          <w:sz w:val="24"/>
          <w:szCs w:val="24"/>
        </w:rPr>
        <w:t>по договору (</w:t>
      </w:r>
      <w:r w:rsidRPr="00B56874">
        <w:rPr>
          <w:bCs/>
          <w:sz w:val="24"/>
          <w:szCs w:val="24"/>
        </w:rPr>
        <w:t>за страховой год, в течение которого Страхователь обратился с заявлением о выплате возмещения</w:t>
      </w:r>
      <w:r w:rsidR="00287137" w:rsidRPr="00B56874">
        <w:rPr>
          <w:bCs/>
          <w:sz w:val="24"/>
          <w:szCs w:val="24"/>
        </w:rPr>
        <w:t>, если договор страхования считается заключенным с делением</w:t>
      </w:r>
      <w:proofErr w:type="gramEnd"/>
      <w:r w:rsidR="00287137" w:rsidRPr="00B56874">
        <w:rPr>
          <w:bCs/>
          <w:sz w:val="24"/>
          <w:szCs w:val="24"/>
        </w:rPr>
        <w:t xml:space="preserve"> на страховые годы)</w:t>
      </w:r>
      <w:r w:rsidRPr="00B56874">
        <w:rPr>
          <w:bCs/>
          <w:sz w:val="24"/>
          <w:szCs w:val="24"/>
        </w:rPr>
        <w:t>.</w:t>
      </w:r>
      <w:r w:rsidR="0087136C" w:rsidRPr="00B56874">
        <w:rPr>
          <w:bCs/>
          <w:sz w:val="24"/>
          <w:szCs w:val="24"/>
        </w:rPr>
        <w:t xml:space="preserve"> </w:t>
      </w:r>
    </w:p>
    <w:p w14:paraId="6CE3B598" w14:textId="77777777" w:rsidR="00C94F53" w:rsidRPr="00B56874" w:rsidRDefault="00C94F53" w:rsidP="00C94F53">
      <w:pPr>
        <w:ind w:firstLine="567"/>
        <w:jc w:val="both"/>
        <w:rPr>
          <w:bCs/>
          <w:sz w:val="24"/>
          <w:szCs w:val="24"/>
        </w:rPr>
      </w:pPr>
      <w:r w:rsidRPr="00B56874">
        <w:rPr>
          <w:bCs/>
          <w:sz w:val="24"/>
          <w:szCs w:val="24"/>
        </w:rPr>
        <w:t xml:space="preserve">В случае направления требования о досрочной уплате премии (первого страхового взноса), Страховщик вправе приостановить осуществление страховой выплаты до момента получения указанной в таком требовании суммы премии (первого страхового взноса). </w:t>
      </w:r>
    </w:p>
    <w:p w14:paraId="76BA85CC" w14:textId="77777777" w:rsidR="00C661CE" w:rsidRPr="00B56874" w:rsidRDefault="00C661CE" w:rsidP="00C661CE">
      <w:pPr>
        <w:ind w:firstLine="720"/>
        <w:jc w:val="both"/>
        <w:rPr>
          <w:bCs/>
          <w:sz w:val="24"/>
          <w:szCs w:val="24"/>
        </w:rPr>
      </w:pPr>
      <w:proofErr w:type="gramStart"/>
      <w:r w:rsidRPr="00B56874">
        <w:rPr>
          <w:bCs/>
          <w:sz w:val="24"/>
          <w:szCs w:val="24"/>
        </w:rPr>
        <w:t>При неуплате страховой премии (первого страхового взноса) в срок, определенный договором страхования, и (или) в течение 10 (десяти) календарных дней с даты предъявления требования о досрочной оплате страховой премии (первого страхового взноса), страховая премия по договору считается неоплаченной, а договор страхования – не вступившим в силу.</w:t>
      </w:r>
      <w:proofErr w:type="gramEnd"/>
    </w:p>
    <w:p w14:paraId="6CABCD6E" w14:textId="77777777" w:rsidR="0087136C" w:rsidRPr="00B56874" w:rsidRDefault="0087136C" w:rsidP="0087136C">
      <w:pPr>
        <w:ind w:firstLine="720"/>
        <w:jc w:val="both"/>
        <w:rPr>
          <w:bCs/>
          <w:sz w:val="24"/>
          <w:szCs w:val="24"/>
        </w:rPr>
      </w:pPr>
      <w:r w:rsidRPr="00B56874">
        <w:rPr>
          <w:bCs/>
          <w:sz w:val="24"/>
          <w:szCs w:val="24"/>
        </w:rPr>
        <w:t xml:space="preserve"> Иные последствия неисполнения требования о досрочной оплате отсроченной </w:t>
      </w:r>
      <w:r w:rsidR="001B0B01" w:rsidRPr="00B56874">
        <w:rPr>
          <w:bCs/>
          <w:sz w:val="24"/>
          <w:szCs w:val="24"/>
        </w:rPr>
        <w:t xml:space="preserve">страховой </w:t>
      </w:r>
      <w:r w:rsidRPr="00B56874">
        <w:rPr>
          <w:bCs/>
          <w:sz w:val="24"/>
          <w:szCs w:val="24"/>
        </w:rPr>
        <w:t>премии (</w:t>
      </w:r>
      <w:r w:rsidR="00C661CE" w:rsidRPr="00B56874">
        <w:rPr>
          <w:bCs/>
          <w:sz w:val="24"/>
          <w:szCs w:val="24"/>
        </w:rPr>
        <w:t xml:space="preserve">первого страхового </w:t>
      </w:r>
      <w:r w:rsidRPr="00B56874">
        <w:rPr>
          <w:bCs/>
          <w:sz w:val="24"/>
          <w:szCs w:val="24"/>
        </w:rPr>
        <w:t>взноса) могут быть предусмотрены договором страхования.</w:t>
      </w:r>
    </w:p>
    <w:bookmarkEnd w:id="43"/>
    <w:bookmarkEnd w:id="44"/>
    <w:p w14:paraId="15F4EB93" w14:textId="77777777" w:rsidR="003C4302" w:rsidRPr="00B56874" w:rsidRDefault="003C4302">
      <w:pPr>
        <w:pStyle w:val="3"/>
        <w:rPr>
          <w:sz w:val="24"/>
          <w:szCs w:val="24"/>
        </w:rPr>
      </w:pPr>
      <w:r w:rsidRPr="00B56874">
        <w:rPr>
          <w:b/>
          <w:sz w:val="24"/>
          <w:szCs w:val="24"/>
        </w:rPr>
        <w:t>Статья 3</w:t>
      </w:r>
      <w:r w:rsidR="00E86CB6" w:rsidRPr="00B56874">
        <w:rPr>
          <w:b/>
          <w:sz w:val="24"/>
          <w:szCs w:val="24"/>
        </w:rPr>
        <w:t>6</w:t>
      </w:r>
      <w:r w:rsidRPr="00B56874">
        <w:rPr>
          <w:b/>
          <w:sz w:val="24"/>
          <w:szCs w:val="24"/>
        </w:rPr>
        <w:t>.</w:t>
      </w:r>
      <w:r w:rsidRPr="00B56874">
        <w:rPr>
          <w:b/>
          <w:sz w:val="24"/>
          <w:szCs w:val="24"/>
        </w:rPr>
        <w:tab/>
      </w:r>
      <w:r w:rsidRPr="00B56874">
        <w:rPr>
          <w:sz w:val="24"/>
          <w:szCs w:val="24"/>
        </w:rPr>
        <w:t xml:space="preserve">Страховая премия </w:t>
      </w:r>
      <w:r w:rsidR="00FF0C6A" w:rsidRPr="00B56874">
        <w:rPr>
          <w:sz w:val="24"/>
          <w:szCs w:val="24"/>
        </w:rPr>
        <w:t>у</w:t>
      </w:r>
      <w:r w:rsidRPr="00B56874">
        <w:rPr>
          <w:sz w:val="24"/>
          <w:szCs w:val="24"/>
        </w:rPr>
        <w:t xml:space="preserve">плачивается в соответствии с действующим законодательством наличными деньгами или путем безналичных расчетов </w:t>
      </w:r>
      <w:r w:rsidR="00953564" w:rsidRPr="00B56874">
        <w:rPr>
          <w:sz w:val="24"/>
          <w:szCs w:val="24"/>
        </w:rPr>
        <w:t>в размере, порядке и сроки</w:t>
      </w:r>
      <w:r w:rsidR="00B14A9A" w:rsidRPr="00B56874">
        <w:rPr>
          <w:sz w:val="24"/>
          <w:szCs w:val="24"/>
        </w:rPr>
        <w:t xml:space="preserve"> в соответствии с условиями договора страхования</w:t>
      </w:r>
      <w:r w:rsidRPr="00B56874">
        <w:rPr>
          <w:sz w:val="24"/>
          <w:szCs w:val="24"/>
        </w:rPr>
        <w:t>.</w:t>
      </w:r>
    </w:p>
    <w:p w14:paraId="6FFE2E8E" w14:textId="77777777" w:rsidR="003C4302" w:rsidRPr="00B56874" w:rsidRDefault="003C4302">
      <w:pPr>
        <w:pStyle w:val="3"/>
        <w:rPr>
          <w:sz w:val="24"/>
          <w:szCs w:val="24"/>
        </w:rPr>
      </w:pPr>
      <w:r w:rsidRPr="00B56874">
        <w:rPr>
          <w:b/>
          <w:sz w:val="24"/>
          <w:szCs w:val="24"/>
        </w:rPr>
        <w:t>Статья 3</w:t>
      </w:r>
      <w:r w:rsidR="00E86CB6" w:rsidRPr="00B56874">
        <w:rPr>
          <w:b/>
          <w:sz w:val="24"/>
          <w:szCs w:val="24"/>
        </w:rPr>
        <w:t>7</w:t>
      </w:r>
      <w:r w:rsidRPr="00B56874">
        <w:rPr>
          <w:b/>
          <w:sz w:val="24"/>
          <w:szCs w:val="24"/>
        </w:rPr>
        <w:t>.</w:t>
      </w:r>
      <w:r w:rsidRPr="00B56874">
        <w:rPr>
          <w:b/>
          <w:sz w:val="24"/>
          <w:szCs w:val="24"/>
        </w:rPr>
        <w:tab/>
      </w:r>
      <w:r w:rsidRPr="00B56874">
        <w:rPr>
          <w:sz w:val="24"/>
          <w:szCs w:val="24"/>
        </w:rPr>
        <w:t>При оплате страховой премии в безналичной форме Страхователь обязан в платежном поручении ссылаться на номер договора страхования (Полиса), по которому осуществляется оплата страховой премии</w:t>
      </w:r>
      <w:r w:rsidR="00A83C06" w:rsidRPr="00B56874">
        <w:rPr>
          <w:sz w:val="24"/>
          <w:szCs w:val="24"/>
        </w:rPr>
        <w:t xml:space="preserve">, и (или) на номер и дату счета (если оплата </w:t>
      </w:r>
      <w:r w:rsidR="00CF74C5" w:rsidRPr="00B56874">
        <w:rPr>
          <w:sz w:val="24"/>
          <w:szCs w:val="24"/>
        </w:rPr>
        <w:lastRenderedPageBreak/>
        <w:t xml:space="preserve">осуществляется </w:t>
      </w:r>
      <w:r w:rsidR="00A83C06" w:rsidRPr="00B56874">
        <w:rPr>
          <w:sz w:val="24"/>
          <w:szCs w:val="24"/>
        </w:rPr>
        <w:t xml:space="preserve">на основании выставленного </w:t>
      </w:r>
      <w:r w:rsidR="00CF74C5" w:rsidRPr="00B56874">
        <w:rPr>
          <w:sz w:val="24"/>
          <w:szCs w:val="24"/>
        </w:rPr>
        <w:t xml:space="preserve">Страховщиком </w:t>
      </w:r>
      <w:r w:rsidR="00A83C06" w:rsidRPr="00B56874">
        <w:rPr>
          <w:sz w:val="24"/>
          <w:szCs w:val="24"/>
        </w:rPr>
        <w:t>счета)</w:t>
      </w:r>
      <w:r w:rsidRPr="00B56874">
        <w:rPr>
          <w:sz w:val="24"/>
          <w:szCs w:val="24"/>
        </w:rPr>
        <w:t>. Премия считается оплаченной в момент зачисления денег на расчетный счет Страховщика.</w:t>
      </w:r>
    </w:p>
    <w:p w14:paraId="054CFAB8" w14:textId="77777777" w:rsidR="003C4302" w:rsidRPr="00B56874" w:rsidRDefault="003C4302">
      <w:pPr>
        <w:pStyle w:val="3"/>
        <w:ind w:firstLine="720"/>
        <w:rPr>
          <w:sz w:val="24"/>
          <w:szCs w:val="24"/>
        </w:rPr>
      </w:pPr>
      <w:r w:rsidRPr="00B56874">
        <w:rPr>
          <w:sz w:val="24"/>
          <w:szCs w:val="24"/>
        </w:rPr>
        <w:t>При оплате страховой премии наличными деньгами премия считается оплаченной с момента внесения денег в кассу Страховщика</w:t>
      </w:r>
      <w:r w:rsidR="00560099" w:rsidRPr="00B56874">
        <w:rPr>
          <w:sz w:val="24"/>
          <w:szCs w:val="24"/>
        </w:rPr>
        <w:t xml:space="preserve"> (по квитанции его уполномоченному представителю)</w:t>
      </w:r>
      <w:r w:rsidRPr="00B56874">
        <w:rPr>
          <w:sz w:val="24"/>
          <w:szCs w:val="24"/>
        </w:rPr>
        <w:t>.</w:t>
      </w:r>
    </w:p>
    <w:p w14:paraId="753B2581" w14:textId="77777777" w:rsidR="00560099" w:rsidRPr="00B56874" w:rsidRDefault="00560099" w:rsidP="00A974D7">
      <w:pPr>
        <w:ind w:firstLine="708"/>
        <w:jc w:val="both"/>
        <w:rPr>
          <w:sz w:val="24"/>
          <w:szCs w:val="24"/>
        </w:rPr>
      </w:pPr>
      <w:r w:rsidRPr="00B56874">
        <w:rPr>
          <w:sz w:val="24"/>
          <w:szCs w:val="24"/>
        </w:rPr>
        <w:t xml:space="preserve">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валютном эквиваленте. </w:t>
      </w:r>
    </w:p>
    <w:p w14:paraId="791ABCB2" w14:textId="77777777" w:rsidR="00560099" w:rsidRPr="00B56874" w:rsidRDefault="00560099" w:rsidP="00A974D7">
      <w:pPr>
        <w:ind w:firstLine="708"/>
        <w:jc w:val="both"/>
        <w:rPr>
          <w:sz w:val="24"/>
          <w:szCs w:val="24"/>
        </w:rPr>
      </w:pPr>
      <w:r w:rsidRPr="00B56874">
        <w:rPr>
          <w:sz w:val="24"/>
          <w:szCs w:val="24"/>
        </w:rPr>
        <w:t>Страховая премия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11C5FC2B" w14:textId="77777777" w:rsidR="00560099" w:rsidRPr="00B56874" w:rsidRDefault="00560099" w:rsidP="00A974D7">
      <w:pPr>
        <w:ind w:firstLine="708"/>
        <w:jc w:val="both"/>
        <w:rPr>
          <w:sz w:val="24"/>
          <w:szCs w:val="24"/>
        </w:rPr>
      </w:pPr>
      <w:r w:rsidRPr="00B56874">
        <w:rPr>
          <w:sz w:val="24"/>
          <w:szCs w:val="24"/>
        </w:rPr>
        <w:t xml:space="preserve">Страховая премия, установленная в валютном эквиваленте, уплачивается в рублях по курсу Центрального </w:t>
      </w:r>
      <w:r w:rsidR="00BF7E07" w:rsidRPr="00B56874">
        <w:rPr>
          <w:sz w:val="24"/>
          <w:szCs w:val="24"/>
        </w:rPr>
        <w:t>б</w:t>
      </w:r>
      <w:r w:rsidRPr="00B56874">
        <w:rPr>
          <w:sz w:val="24"/>
          <w:szCs w:val="24"/>
        </w:rPr>
        <w:t>анка Российской Федерации на день платежа, если иной курс не установлен соглашением сторон. В случаях, предусмотренных действующим законодательством Российской Федерации, страховая премия может уплачиваться в иностранной валюте (валютном эквиваленте).</w:t>
      </w:r>
    </w:p>
    <w:p w14:paraId="7367A8B4" w14:textId="401A4578" w:rsidR="003C4302" w:rsidRDefault="003C4302">
      <w:pPr>
        <w:pStyle w:val="3"/>
        <w:rPr>
          <w:sz w:val="24"/>
          <w:szCs w:val="24"/>
        </w:rPr>
      </w:pPr>
      <w:bookmarkStart w:id="45" w:name="_Ref472322998"/>
      <w:r w:rsidRPr="00B56874">
        <w:rPr>
          <w:b/>
          <w:sz w:val="24"/>
          <w:szCs w:val="24"/>
        </w:rPr>
        <w:t>Статья 3</w:t>
      </w:r>
      <w:r w:rsidR="00E86CB6" w:rsidRPr="00B56874">
        <w:rPr>
          <w:b/>
          <w:sz w:val="24"/>
          <w:szCs w:val="24"/>
        </w:rPr>
        <w:t>8</w:t>
      </w:r>
      <w:r w:rsidRPr="00B56874">
        <w:rPr>
          <w:b/>
          <w:sz w:val="24"/>
          <w:szCs w:val="24"/>
        </w:rPr>
        <w:t>.</w:t>
      </w:r>
      <w:r w:rsidRPr="00B56874">
        <w:rPr>
          <w:b/>
          <w:sz w:val="24"/>
          <w:szCs w:val="24"/>
        </w:rPr>
        <w:tab/>
      </w:r>
      <w:r w:rsidRPr="00B56874">
        <w:rPr>
          <w:sz w:val="24"/>
          <w:szCs w:val="24"/>
        </w:rPr>
        <w:t xml:space="preserve">Страховая премия по договорам страхования уплачивается единовременно или, по соглашению сторон, может вноситься частями – взносами (в рассрочку). </w:t>
      </w:r>
      <w:bookmarkEnd w:id="45"/>
    </w:p>
    <w:p w14:paraId="6ABFEC3C" w14:textId="77777777" w:rsidR="003C4302" w:rsidRPr="006E7B76" w:rsidRDefault="003C4302">
      <w:pPr>
        <w:pStyle w:val="3"/>
        <w:rPr>
          <w:sz w:val="24"/>
          <w:szCs w:val="24"/>
        </w:rPr>
      </w:pPr>
      <w:r w:rsidRPr="00B56874">
        <w:rPr>
          <w:b/>
          <w:sz w:val="24"/>
          <w:szCs w:val="24"/>
        </w:rPr>
        <w:t>Статья 3</w:t>
      </w:r>
      <w:r w:rsidR="00E86CB6" w:rsidRPr="00B56874">
        <w:rPr>
          <w:b/>
          <w:sz w:val="24"/>
          <w:szCs w:val="24"/>
        </w:rPr>
        <w:t>9</w:t>
      </w:r>
      <w:r w:rsidRPr="00B56874">
        <w:rPr>
          <w:b/>
          <w:sz w:val="24"/>
          <w:szCs w:val="24"/>
        </w:rPr>
        <w:t>.</w:t>
      </w:r>
      <w:r w:rsidRPr="00B56874">
        <w:rPr>
          <w:b/>
          <w:sz w:val="24"/>
          <w:szCs w:val="24"/>
        </w:rPr>
        <w:tab/>
      </w:r>
      <w:r w:rsidRPr="00B56874">
        <w:rPr>
          <w:sz w:val="24"/>
          <w:szCs w:val="24"/>
        </w:rPr>
        <w:t xml:space="preserve">При неуплате в установленные договором страхования порядке и сроки страховой премии или ее первого страхового взноса  договор страхования считается </w:t>
      </w:r>
      <w:r w:rsidR="00433039" w:rsidRPr="00B56874">
        <w:rPr>
          <w:sz w:val="24"/>
          <w:szCs w:val="24"/>
        </w:rPr>
        <w:t xml:space="preserve"> </w:t>
      </w:r>
      <w:r w:rsidRPr="00B56874">
        <w:rPr>
          <w:sz w:val="24"/>
          <w:szCs w:val="24"/>
        </w:rPr>
        <w:t xml:space="preserve">не вступившим в силу, и Страховщик </w:t>
      </w:r>
      <w:r w:rsidR="00CF0231" w:rsidRPr="00B56874">
        <w:rPr>
          <w:sz w:val="24"/>
          <w:szCs w:val="24"/>
        </w:rPr>
        <w:t xml:space="preserve">не несет обязательств по </w:t>
      </w:r>
      <w:r w:rsidRPr="00B56874">
        <w:rPr>
          <w:sz w:val="24"/>
          <w:szCs w:val="24"/>
        </w:rPr>
        <w:t>выплат</w:t>
      </w:r>
      <w:r w:rsidR="00CF0231" w:rsidRPr="00B56874">
        <w:rPr>
          <w:sz w:val="24"/>
          <w:szCs w:val="24"/>
        </w:rPr>
        <w:t>е</w:t>
      </w:r>
      <w:r w:rsidRPr="00B56874">
        <w:rPr>
          <w:sz w:val="24"/>
          <w:szCs w:val="24"/>
        </w:rPr>
        <w:t xml:space="preserve"> страхового возмещения, если иное не предусмотрено </w:t>
      </w:r>
      <w:r w:rsidRPr="006E7B76">
        <w:rPr>
          <w:sz w:val="24"/>
          <w:szCs w:val="24"/>
        </w:rPr>
        <w:t>договором страхования.</w:t>
      </w:r>
    </w:p>
    <w:p w14:paraId="5FD6BAE6" w14:textId="4B7471CD" w:rsidR="005B430C" w:rsidRPr="006E7B76" w:rsidRDefault="005B430C" w:rsidP="005B430C">
      <w:pPr>
        <w:pStyle w:val="3"/>
        <w:spacing w:after="0"/>
        <w:ind w:firstLine="720"/>
        <w:rPr>
          <w:bCs/>
          <w:sz w:val="24"/>
          <w:szCs w:val="24"/>
        </w:rPr>
      </w:pPr>
      <w:proofErr w:type="gramStart"/>
      <w:r w:rsidRPr="006E7B76">
        <w:rPr>
          <w:sz w:val="24"/>
          <w:szCs w:val="24"/>
        </w:rPr>
        <w:t xml:space="preserve">При неуплате в установленный договором страхования срок очередного </w:t>
      </w:r>
      <w:r w:rsidR="00627745" w:rsidRPr="006E7B76">
        <w:rPr>
          <w:sz w:val="24"/>
          <w:szCs w:val="24"/>
        </w:rPr>
        <w:t xml:space="preserve">(второго и последующих) </w:t>
      </w:r>
      <w:r w:rsidRPr="006E7B76">
        <w:rPr>
          <w:sz w:val="24"/>
          <w:szCs w:val="24"/>
        </w:rPr>
        <w:t xml:space="preserve">страхового взноса </w:t>
      </w:r>
      <w:r w:rsidR="00663BFC">
        <w:rPr>
          <w:sz w:val="24"/>
          <w:szCs w:val="24"/>
        </w:rPr>
        <w:t xml:space="preserve">в установленном размере </w:t>
      </w:r>
      <w:r w:rsidRPr="006E7B76">
        <w:rPr>
          <w:sz w:val="24"/>
          <w:szCs w:val="24"/>
        </w:rPr>
        <w:t xml:space="preserve">Страховщик направляет Страхователю письменное уведомление о </w:t>
      </w:r>
      <w:r w:rsidR="00663BFC">
        <w:rPr>
          <w:sz w:val="24"/>
          <w:szCs w:val="24"/>
        </w:rPr>
        <w:t xml:space="preserve">факте просрочки или факте уплаты страхового взноса не в полном объеме и о </w:t>
      </w:r>
      <w:r w:rsidR="00516969" w:rsidRPr="006E7B76">
        <w:rPr>
          <w:sz w:val="24"/>
          <w:szCs w:val="24"/>
        </w:rPr>
        <w:t xml:space="preserve">расторжении договора страхования </w:t>
      </w:r>
      <w:r w:rsidRPr="006E7B76">
        <w:rPr>
          <w:sz w:val="24"/>
          <w:szCs w:val="24"/>
        </w:rPr>
        <w:t>в одностороннем порядке вследствие неуплаты Страхователем очередного страхового взноса</w:t>
      </w:r>
      <w:r w:rsidR="00663BFC">
        <w:rPr>
          <w:sz w:val="24"/>
          <w:szCs w:val="24"/>
        </w:rPr>
        <w:t xml:space="preserve"> или уплаты его не в полном объеме</w:t>
      </w:r>
      <w:r w:rsidRPr="006E7B76">
        <w:rPr>
          <w:sz w:val="24"/>
          <w:szCs w:val="24"/>
        </w:rPr>
        <w:t>.</w:t>
      </w:r>
      <w:proofErr w:type="gramEnd"/>
      <w:r w:rsidRPr="006E7B76">
        <w:rPr>
          <w:sz w:val="24"/>
          <w:szCs w:val="24"/>
        </w:rPr>
        <w:t xml:space="preserve"> В случае если в течение 5 </w:t>
      </w:r>
      <w:r w:rsidR="00627745" w:rsidRPr="006E7B76">
        <w:rPr>
          <w:sz w:val="24"/>
          <w:szCs w:val="24"/>
        </w:rPr>
        <w:t xml:space="preserve">(пяти) </w:t>
      </w:r>
      <w:r w:rsidRPr="006E7B76">
        <w:rPr>
          <w:sz w:val="24"/>
          <w:szCs w:val="24"/>
        </w:rPr>
        <w:t>календарных дней от даты получения указанного уведомления Страхователь не погасил задолженность по оплате очередного страхового взноса, договор страхования считается расторгнутым с даты, установленной для оплаты этого взноса. </w:t>
      </w:r>
      <w:r w:rsidRPr="006E7B76">
        <w:rPr>
          <w:bCs/>
          <w:sz w:val="24"/>
          <w:szCs w:val="24"/>
        </w:rPr>
        <w:t xml:space="preserve">При этом уплаченная страховая премия считается полностью заработанной Страховщиком и не подлежит возврату. </w:t>
      </w:r>
    </w:p>
    <w:p w14:paraId="4BCCE21F" w14:textId="77777777" w:rsidR="003C4302" w:rsidRPr="00B56874" w:rsidRDefault="003C4302">
      <w:pPr>
        <w:ind w:firstLine="720"/>
        <w:jc w:val="both"/>
        <w:rPr>
          <w:bCs/>
          <w:sz w:val="24"/>
          <w:szCs w:val="24"/>
        </w:rPr>
      </w:pPr>
      <w:proofErr w:type="gramStart"/>
      <w:r w:rsidRPr="006E7B76">
        <w:rPr>
          <w:bCs/>
          <w:sz w:val="24"/>
          <w:szCs w:val="24"/>
        </w:rPr>
        <w:t xml:space="preserve">Если на дату наступления страхового случая страховая премия за весь период действия договора страхования оплачена не полностью, но при этом отсутствует просрочка по уплате очередных взносов, </w:t>
      </w:r>
      <w:r w:rsidRPr="006E7B76">
        <w:rPr>
          <w:sz w:val="24"/>
          <w:szCs w:val="24"/>
        </w:rPr>
        <w:t xml:space="preserve">Страхователь по </w:t>
      </w:r>
      <w:r w:rsidR="000F7BFF" w:rsidRPr="006E7B76">
        <w:rPr>
          <w:sz w:val="24"/>
          <w:szCs w:val="24"/>
        </w:rPr>
        <w:t xml:space="preserve">письменному </w:t>
      </w:r>
      <w:r w:rsidRPr="006E7B76">
        <w:rPr>
          <w:sz w:val="24"/>
          <w:szCs w:val="24"/>
        </w:rPr>
        <w:t xml:space="preserve">требованию Страховщика обязан в срок не позднее 10 </w:t>
      </w:r>
      <w:r w:rsidR="00F73D14" w:rsidRPr="006E7B76">
        <w:rPr>
          <w:sz w:val="24"/>
          <w:szCs w:val="24"/>
        </w:rPr>
        <w:t xml:space="preserve">(десяти) </w:t>
      </w:r>
      <w:r w:rsidRPr="006E7B76">
        <w:rPr>
          <w:sz w:val="24"/>
          <w:szCs w:val="24"/>
        </w:rPr>
        <w:t xml:space="preserve">календарных дней с даты предъявления такого требования произвести оплату страховой премии </w:t>
      </w:r>
      <w:r w:rsidR="00182A48" w:rsidRPr="006E7B76">
        <w:rPr>
          <w:sz w:val="24"/>
          <w:szCs w:val="24"/>
        </w:rPr>
        <w:t>(</w:t>
      </w:r>
      <w:r w:rsidRPr="006E7B76">
        <w:rPr>
          <w:sz w:val="24"/>
          <w:szCs w:val="24"/>
        </w:rPr>
        <w:t>недостающей части взносов</w:t>
      </w:r>
      <w:r w:rsidR="00182A48" w:rsidRPr="006E7B76">
        <w:rPr>
          <w:sz w:val="24"/>
          <w:szCs w:val="24"/>
        </w:rPr>
        <w:t>)</w:t>
      </w:r>
      <w:r w:rsidRPr="006E7B76">
        <w:rPr>
          <w:sz w:val="24"/>
          <w:szCs w:val="24"/>
        </w:rPr>
        <w:t xml:space="preserve"> до указанной в договоре страхования годовой величины страховой</w:t>
      </w:r>
      <w:proofErr w:type="gramEnd"/>
      <w:r w:rsidRPr="006E7B76">
        <w:rPr>
          <w:sz w:val="24"/>
          <w:szCs w:val="24"/>
        </w:rPr>
        <w:t xml:space="preserve"> премии</w:t>
      </w:r>
      <w:r w:rsidRPr="006E7B76">
        <w:rPr>
          <w:bCs/>
          <w:sz w:val="24"/>
          <w:szCs w:val="24"/>
        </w:rPr>
        <w:t>.</w:t>
      </w:r>
    </w:p>
    <w:p w14:paraId="0E0B8D91" w14:textId="77777777" w:rsidR="003C6851" w:rsidRPr="00B56874" w:rsidRDefault="003C6851" w:rsidP="00B346E8">
      <w:pPr>
        <w:ind w:firstLine="720"/>
        <w:jc w:val="both"/>
        <w:rPr>
          <w:bCs/>
          <w:sz w:val="24"/>
          <w:szCs w:val="24"/>
        </w:rPr>
      </w:pPr>
      <w:r w:rsidRPr="00B56874">
        <w:rPr>
          <w:bCs/>
          <w:sz w:val="24"/>
          <w:szCs w:val="24"/>
        </w:rPr>
        <w:t xml:space="preserve">В случае направления требования о досрочной оплате суммы премии до годовой, Страховщик вправе </w:t>
      </w:r>
      <w:r w:rsidR="00F73D14" w:rsidRPr="00B56874">
        <w:rPr>
          <w:bCs/>
          <w:sz w:val="24"/>
          <w:szCs w:val="24"/>
        </w:rPr>
        <w:t xml:space="preserve">приостановить осуществление страховой выплаты </w:t>
      </w:r>
      <w:r w:rsidRPr="00B56874">
        <w:rPr>
          <w:bCs/>
          <w:sz w:val="24"/>
          <w:szCs w:val="24"/>
        </w:rPr>
        <w:t>до момента получения указанной в таком требовании суммы премии (взноса).</w:t>
      </w:r>
      <w:r w:rsidR="00B346E8" w:rsidRPr="00B56874">
        <w:rPr>
          <w:bCs/>
          <w:sz w:val="24"/>
          <w:szCs w:val="24"/>
        </w:rPr>
        <w:t xml:space="preserve"> Иные последствия неисполнения требования о досрочной оплате взноса могут быть предусмотрены договором страхования.</w:t>
      </w:r>
    </w:p>
    <w:p w14:paraId="6C42A008" w14:textId="77777777" w:rsidR="00454199" w:rsidRPr="00B84FEC" w:rsidRDefault="00454199">
      <w:pPr>
        <w:pStyle w:val="1"/>
        <w:rPr>
          <w:sz w:val="24"/>
          <w:szCs w:val="24"/>
          <w:u w:val="words"/>
        </w:rPr>
      </w:pPr>
      <w:bookmarkStart w:id="46" w:name="_Toc475185218"/>
      <w:bookmarkStart w:id="47" w:name="_Toc379353976"/>
    </w:p>
    <w:p w14:paraId="53024120" w14:textId="77777777" w:rsidR="003C4302" w:rsidRPr="00B56874" w:rsidRDefault="003C4302">
      <w:pPr>
        <w:pStyle w:val="1"/>
        <w:rPr>
          <w:b w:val="0"/>
          <w:sz w:val="24"/>
          <w:szCs w:val="24"/>
        </w:rPr>
      </w:pPr>
      <w:r w:rsidRPr="00B56874">
        <w:rPr>
          <w:sz w:val="24"/>
          <w:szCs w:val="24"/>
          <w:u w:val="words"/>
        </w:rPr>
        <w:t>II Раздел</w:t>
      </w:r>
      <w:r w:rsidR="009A40A6" w:rsidRPr="00B56874">
        <w:rPr>
          <w:sz w:val="24"/>
          <w:szCs w:val="24"/>
          <w:u w:val="words"/>
        </w:rPr>
        <w:t>.</w:t>
      </w:r>
      <w:r w:rsidRPr="00B56874">
        <w:rPr>
          <w:sz w:val="24"/>
          <w:szCs w:val="24"/>
          <w:u w:val="words"/>
        </w:rPr>
        <w:tab/>
      </w:r>
      <w:r w:rsidR="00321649" w:rsidRPr="00B56874">
        <w:rPr>
          <w:sz w:val="24"/>
          <w:szCs w:val="24"/>
        </w:rPr>
        <w:t>Порядок заключения, исполнения и прекращения договора страхования</w:t>
      </w:r>
      <w:bookmarkEnd w:id="46"/>
      <w:bookmarkEnd w:id="47"/>
    </w:p>
    <w:p w14:paraId="188949F6" w14:textId="77777777" w:rsidR="003C4302" w:rsidRPr="00B56874" w:rsidRDefault="003C4302">
      <w:pPr>
        <w:pStyle w:val="2"/>
        <w:rPr>
          <w:sz w:val="24"/>
          <w:szCs w:val="24"/>
        </w:rPr>
      </w:pPr>
      <w:bookmarkStart w:id="48" w:name="_Toc475185219"/>
      <w:bookmarkStart w:id="49" w:name="_Toc379353977"/>
      <w:r w:rsidRPr="00B56874">
        <w:rPr>
          <w:sz w:val="24"/>
          <w:szCs w:val="24"/>
        </w:rPr>
        <w:t>§ 13.</w:t>
      </w:r>
      <w:r w:rsidRPr="00B56874">
        <w:rPr>
          <w:sz w:val="24"/>
          <w:szCs w:val="24"/>
        </w:rPr>
        <w:tab/>
        <w:t>Заключение договора страхования</w:t>
      </w:r>
      <w:bookmarkEnd w:id="48"/>
      <w:bookmarkEnd w:id="49"/>
    </w:p>
    <w:p w14:paraId="65E713F8" w14:textId="77777777" w:rsidR="00CC1F73" w:rsidRPr="00B56874" w:rsidRDefault="003C4302" w:rsidP="00CC1F73">
      <w:pPr>
        <w:pStyle w:val="3"/>
        <w:rPr>
          <w:sz w:val="24"/>
          <w:szCs w:val="24"/>
        </w:rPr>
      </w:pPr>
      <w:r w:rsidRPr="00B56874">
        <w:rPr>
          <w:b/>
          <w:sz w:val="24"/>
          <w:szCs w:val="24"/>
        </w:rPr>
        <w:t xml:space="preserve">Статья </w:t>
      </w:r>
      <w:r w:rsidR="00A84803" w:rsidRPr="00B56874">
        <w:rPr>
          <w:b/>
          <w:sz w:val="24"/>
          <w:szCs w:val="24"/>
        </w:rPr>
        <w:t>40</w:t>
      </w:r>
      <w:r w:rsidRPr="00B56874">
        <w:rPr>
          <w:b/>
          <w:sz w:val="24"/>
          <w:szCs w:val="24"/>
        </w:rPr>
        <w:t>.</w:t>
      </w:r>
      <w:r w:rsidRPr="00B56874">
        <w:rPr>
          <w:b/>
          <w:sz w:val="24"/>
          <w:szCs w:val="24"/>
        </w:rPr>
        <w:tab/>
      </w:r>
      <w:r w:rsidR="00CC1F73" w:rsidRPr="00B56874">
        <w:rPr>
          <w:sz w:val="24"/>
          <w:szCs w:val="24"/>
        </w:rPr>
        <w:t>Договор страхования может быть заключен:</w:t>
      </w:r>
    </w:p>
    <w:p w14:paraId="6CF5F45F" w14:textId="45F9FC23" w:rsidR="00CC1F73" w:rsidRPr="00B56874" w:rsidRDefault="00CC1F73" w:rsidP="00A974D7">
      <w:pPr>
        <w:ind w:firstLine="360"/>
        <w:jc w:val="both"/>
        <w:rPr>
          <w:sz w:val="24"/>
          <w:szCs w:val="24"/>
        </w:rPr>
      </w:pPr>
      <w:r w:rsidRPr="00B56874">
        <w:rPr>
          <w:sz w:val="24"/>
          <w:szCs w:val="24"/>
        </w:rPr>
        <w:t>-</w:t>
      </w:r>
      <w:r w:rsidR="00CD3FC1" w:rsidRPr="00B56874">
        <w:rPr>
          <w:sz w:val="24"/>
          <w:szCs w:val="24"/>
        </w:rPr>
        <w:t> </w:t>
      </w:r>
      <w:r w:rsidRPr="00B56874">
        <w:rPr>
          <w:sz w:val="24"/>
          <w:szCs w:val="24"/>
        </w:rPr>
        <w:t xml:space="preserve">в виде электронного документа через официальный Сайт </w:t>
      </w:r>
      <w:r w:rsidRPr="00177D0E">
        <w:rPr>
          <w:sz w:val="24"/>
          <w:szCs w:val="24"/>
        </w:rPr>
        <w:t>Страховщика;</w:t>
      </w:r>
    </w:p>
    <w:p w14:paraId="32ACD434" w14:textId="77777777" w:rsidR="00CC1F73" w:rsidRPr="00B56874" w:rsidRDefault="00CC1F73" w:rsidP="00A974D7">
      <w:pPr>
        <w:ind w:firstLine="360"/>
        <w:jc w:val="both"/>
        <w:rPr>
          <w:sz w:val="24"/>
          <w:szCs w:val="24"/>
        </w:rPr>
      </w:pPr>
      <w:r w:rsidRPr="00B56874">
        <w:rPr>
          <w:sz w:val="24"/>
          <w:szCs w:val="24"/>
        </w:rPr>
        <w:lastRenderedPageBreak/>
        <w:t>-</w:t>
      </w:r>
      <w:r w:rsidR="00CD3FC1" w:rsidRPr="00B56874">
        <w:rPr>
          <w:sz w:val="24"/>
          <w:szCs w:val="24"/>
        </w:rPr>
        <w:t> </w:t>
      </w:r>
      <w:r w:rsidRPr="00B56874">
        <w:rPr>
          <w:sz w:val="24"/>
          <w:szCs w:val="24"/>
        </w:rPr>
        <w:t>в стандартном порядке при непосредственном обращении к Страховщику (его уполномоченному представителю) с устным или письменным заявлением о своем намерении заключить договор страхования.</w:t>
      </w:r>
    </w:p>
    <w:p w14:paraId="2B5593C0" w14:textId="77777777" w:rsidR="006A7776" w:rsidRPr="00B56874" w:rsidRDefault="00CC1F73" w:rsidP="00A974D7">
      <w:pPr>
        <w:pStyle w:val="3"/>
        <w:ind w:firstLine="708"/>
        <w:rPr>
          <w:sz w:val="24"/>
          <w:szCs w:val="24"/>
        </w:rPr>
      </w:pPr>
      <w:r w:rsidRPr="00B56874">
        <w:rPr>
          <w:sz w:val="24"/>
          <w:szCs w:val="24"/>
        </w:rPr>
        <w:t>О</w:t>
      </w:r>
      <w:r w:rsidR="006A7776" w:rsidRPr="00B56874">
        <w:rPr>
          <w:sz w:val="24"/>
          <w:szCs w:val="24"/>
        </w:rPr>
        <w:t xml:space="preserve">фициальный </w:t>
      </w:r>
      <w:r w:rsidR="00437D7C" w:rsidRPr="00B56874">
        <w:rPr>
          <w:sz w:val="24"/>
          <w:szCs w:val="24"/>
        </w:rPr>
        <w:t>С</w:t>
      </w:r>
      <w:r w:rsidR="006A7776" w:rsidRPr="00B56874">
        <w:rPr>
          <w:sz w:val="24"/>
          <w:szCs w:val="24"/>
        </w:rPr>
        <w:t>айт Страховщика также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14:paraId="0D1203D2" w14:textId="77777777" w:rsidR="003C4302" w:rsidRPr="00B56874" w:rsidRDefault="003C4302" w:rsidP="00CD3FC1">
      <w:pPr>
        <w:pStyle w:val="3"/>
        <w:ind w:firstLine="708"/>
        <w:rPr>
          <w:sz w:val="24"/>
          <w:szCs w:val="24"/>
        </w:rPr>
      </w:pPr>
      <w:r w:rsidRPr="00B56874">
        <w:rPr>
          <w:sz w:val="24"/>
          <w:szCs w:val="24"/>
        </w:rPr>
        <w:t xml:space="preserve">Если иное не предусмотрено соглашением </w:t>
      </w:r>
      <w:r w:rsidR="005D0BBA" w:rsidRPr="00B56874">
        <w:rPr>
          <w:sz w:val="24"/>
          <w:szCs w:val="24"/>
        </w:rPr>
        <w:t>с</w:t>
      </w:r>
      <w:r w:rsidRPr="00B56874">
        <w:rPr>
          <w:sz w:val="24"/>
          <w:szCs w:val="24"/>
        </w:rPr>
        <w:t>торон, заявление на страхование должно содержать следующие сведения:</w:t>
      </w:r>
    </w:p>
    <w:p w14:paraId="07294551" w14:textId="77777777" w:rsidR="003C4302" w:rsidRPr="00B56874" w:rsidRDefault="003C4302">
      <w:pPr>
        <w:pStyle w:val="4"/>
        <w:rPr>
          <w:sz w:val="24"/>
          <w:szCs w:val="24"/>
        </w:rPr>
      </w:pPr>
      <w:r w:rsidRPr="00B56874">
        <w:rPr>
          <w:sz w:val="24"/>
          <w:szCs w:val="24"/>
        </w:rPr>
        <w:t>1.</w:t>
      </w:r>
      <w:r w:rsidRPr="00B56874">
        <w:rPr>
          <w:sz w:val="24"/>
          <w:szCs w:val="24"/>
        </w:rPr>
        <w:tab/>
      </w:r>
      <w:r w:rsidR="00295987" w:rsidRPr="00B56874">
        <w:rPr>
          <w:sz w:val="24"/>
          <w:szCs w:val="24"/>
        </w:rPr>
        <w:t>д</w:t>
      </w:r>
      <w:r w:rsidRPr="00B56874">
        <w:rPr>
          <w:sz w:val="24"/>
          <w:szCs w:val="24"/>
        </w:rPr>
        <w:t>анные Страхователя (фамилия, имя, отчество и гражданство, или наименование организации с указанием</w:t>
      </w:r>
      <w:r w:rsidR="0078594A" w:rsidRPr="00B56874">
        <w:rPr>
          <w:sz w:val="24"/>
          <w:szCs w:val="24"/>
        </w:rPr>
        <w:t xml:space="preserve"> ИНН и</w:t>
      </w:r>
      <w:r w:rsidRPr="00B56874">
        <w:rPr>
          <w:sz w:val="24"/>
          <w:szCs w:val="24"/>
        </w:rPr>
        <w:t xml:space="preserve"> страны регистрации; полный почтовый адрес в Росси</w:t>
      </w:r>
      <w:r w:rsidR="001C5BED" w:rsidRPr="00B56874">
        <w:rPr>
          <w:sz w:val="24"/>
          <w:szCs w:val="24"/>
        </w:rPr>
        <w:t>йской Федерации</w:t>
      </w:r>
      <w:r w:rsidRPr="00B56874">
        <w:rPr>
          <w:sz w:val="24"/>
          <w:szCs w:val="24"/>
        </w:rPr>
        <w:t>; номера телефона, факса и других сре</w:t>
      </w:r>
      <w:proofErr w:type="gramStart"/>
      <w:r w:rsidRPr="00B56874">
        <w:rPr>
          <w:sz w:val="24"/>
          <w:szCs w:val="24"/>
        </w:rPr>
        <w:t>дств св</w:t>
      </w:r>
      <w:proofErr w:type="gramEnd"/>
      <w:r w:rsidRPr="00B56874">
        <w:rPr>
          <w:sz w:val="24"/>
          <w:szCs w:val="24"/>
        </w:rPr>
        <w:t>язи);</w:t>
      </w:r>
    </w:p>
    <w:p w14:paraId="5554E67A" w14:textId="77777777" w:rsidR="003C4302" w:rsidRPr="00B56874" w:rsidRDefault="003C4302">
      <w:pPr>
        <w:pStyle w:val="4"/>
        <w:rPr>
          <w:sz w:val="24"/>
          <w:szCs w:val="24"/>
        </w:rPr>
      </w:pPr>
      <w:r w:rsidRPr="00B56874">
        <w:rPr>
          <w:sz w:val="24"/>
          <w:szCs w:val="24"/>
        </w:rPr>
        <w:t>2.</w:t>
      </w:r>
      <w:r w:rsidRPr="00B56874">
        <w:rPr>
          <w:sz w:val="24"/>
          <w:szCs w:val="24"/>
        </w:rPr>
        <w:tab/>
      </w:r>
      <w:r w:rsidR="00295987" w:rsidRPr="00B56874">
        <w:rPr>
          <w:sz w:val="24"/>
          <w:szCs w:val="24"/>
        </w:rPr>
        <w:t>д</w:t>
      </w:r>
      <w:r w:rsidRPr="00B56874">
        <w:rPr>
          <w:sz w:val="24"/>
          <w:szCs w:val="24"/>
        </w:rPr>
        <w:t xml:space="preserve">анные Водителей (фамилия, имя, отчество, </w:t>
      </w:r>
      <w:r w:rsidRPr="00B56874">
        <w:rPr>
          <w:bCs/>
          <w:sz w:val="24"/>
          <w:szCs w:val="24"/>
        </w:rPr>
        <w:t>дата рождения, дата начала водительского стажа, вид доверенности</w:t>
      </w:r>
      <w:r w:rsidRPr="00B56874">
        <w:rPr>
          <w:sz w:val="24"/>
          <w:szCs w:val="24"/>
        </w:rPr>
        <w:t xml:space="preserve">) </w:t>
      </w:r>
      <w:r w:rsidR="00586D84" w:rsidRPr="00B56874">
        <w:rPr>
          <w:sz w:val="24"/>
          <w:szCs w:val="24"/>
        </w:rPr>
        <w:t xml:space="preserve">или критерии их определения </w:t>
      </w:r>
      <w:r w:rsidRPr="00B56874">
        <w:rPr>
          <w:sz w:val="24"/>
          <w:szCs w:val="24"/>
        </w:rPr>
        <w:t xml:space="preserve">– если </w:t>
      </w:r>
      <w:r w:rsidR="00C354DD" w:rsidRPr="00B56874">
        <w:rPr>
          <w:sz w:val="24"/>
          <w:szCs w:val="24"/>
        </w:rPr>
        <w:t>С</w:t>
      </w:r>
      <w:r w:rsidRPr="00B56874">
        <w:rPr>
          <w:sz w:val="24"/>
          <w:szCs w:val="24"/>
        </w:rPr>
        <w:t xml:space="preserve">трахователем выступает физическое лицо и если </w:t>
      </w:r>
      <w:r w:rsidRPr="00B56874">
        <w:rPr>
          <w:bCs/>
          <w:sz w:val="24"/>
          <w:szCs w:val="24"/>
        </w:rPr>
        <w:t xml:space="preserve">условиями страхования не предусмотрен допуск к управлению ТС неограниченного числа </w:t>
      </w:r>
      <w:r w:rsidR="005D0BBA" w:rsidRPr="00B56874">
        <w:rPr>
          <w:bCs/>
          <w:sz w:val="24"/>
          <w:szCs w:val="24"/>
        </w:rPr>
        <w:t>В</w:t>
      </w:r>
      <w:r w:rsidRPr="00B56874">
        <w:rPr>
          <w:bCs/>
          <w:sz w:val="24"/>
          <w:szCs w:val="24"/>
        </w:rPr>
        <w:t>одителей (</w:t>
      </w:r>
      <w:proofErr w:type="spellStart"/>
      <w:r w:rsidRPr="00B56874">
        <w:rPr>
          <w:bCs/>
          <w:sz w:val="24"/>
          <w:szCs w:val="24"/>
          <w:lang w:val="en-US"/>
        </w:rPr>
        <w:t>multidrive</w:t>
      </w:r>
      <w:proofErr w:type="spellEnd"/>
      <w:r w:rsidRPr="00B56874">
        <w:rPr>
          <w:bCs/>
          <w:sz w:val="24"/>
          <w:szCs w:val="24"/>
        </w:rPr>
        <w:t>)</w:t>
      </w:r>
      <w:r w:rsidRPr="00B56874">
        <w:rPr>
          <w:sz w:val="24"/>
          <w:szCs w:val="24"/>
        </w:rPr>
        <w:t xml:space="preserve">; </w:t>
      </w:r>
    </w:p>
    <w:p w14:paraId="351ABD0C" w14:textId="3F6004A1" w:rsidR="003C4302" w:rsidRPr="00B56874" w:rsidRDefault="003C4302">
      <w:pPr>
        <w:pStyle w:val="4"/>
        <w:rPr>
          <w:sz w:val="24"/>
          <w:szCs w:val="24"/>
        </w:rPr>
      </w:pPr>
      <w:proofErr w:type="gramStart"/>
      <w:r w:rsidRPr="00B56874">
        <w:rPr>
          <w:sz w:val="24"/>
          <w:szCs w:val="24"/>
        </w:rPr>
        <w:t>3.</w:t>
      </w:r>
      <w:r w:rsidRPr="00B56874">
        <w:rPr>
          <w:sz w:val="24"/>
          <w:szCs w:val="24"/>
        </w:rPr>
        <w:tab/>
      </w:r>
      <w:r w:rsidR="00295987" w:rsidRPr="00B56874">
        <w:rPr>
          <w:sz w:val="24"/>
          <w:szCs w:val="24"/>
        </w:rPr>
        <w:t>д</w:t>
      </w:r>
      <w:r w:rsidRPr="00B56874">
        <w:rPr>
          <w:sz w:val="24"/>
          <w:szCs w:val="24"/>
        </w:rPr>
        <w:t>анные по ТС и его комплектации (марка, модель, количество дверей, цвет, регистрационный номер, идентификационный номер (VIN), номер двигателя, год выпуска, мощность и объем двигателя, стоимость ТС, перечень и стоимость подлежащего страхованию ДО, количество оригинальных ключей, наличие противоугонной сигнализации)</w:t>
      </w:r>
      <w:r w:rsidR="004D5355">
        <w:rPr>
          <w:sz w:val="24"/>
          <w:szCs w:val="24"/>
        </w:rPr>
        <w:t xml:space="preserve">, в том числе, информация о наличии действующих договоров страхования </w:t>
      </w:r>
      <w:r w:rsidR="004D5355" w:rsidRPr="005D2448">
        <w:rPr>
          <w:sz w:val="24"/>
          <w:szCs w:val="24"/>
        </w:rPr>
        <w:t>в отношении страхуемого ТС, заключенны</w:t>
      </w:r>
      <w:r w:rsidR="004D5355">
        <w:rPr>
          <w:sz w:val="24"/>
          <w:szCs w:val="24"/>
        </w:rPr>
        <w:t>х</w:t>
      </w:r>
      <w:r w:rsidR="004D5355" w:rsidRPr="005D2448">
        <w:rPr>
          <w:sz w:val="24"/>
          <w:szCs w:val="24"/>
        </w:rPr>
        <w:t xml:space="preserve"> </w:t>
      </w:r>
      <w:r w:rsidR="004D5355">
        <w:rPr>
          <w:sz w:val="24"/>
          <w:szCs w:val="24"/>
        </w:rPr>
        <w:t>с другими страховщиками</w:t>
      </w:r>
      <w:r w:rsidR="00D429D9">
        <w:rPr>
          <w:sz w:val="24"/>
          <w:szCs w:val="24"/>
        </w:rPr>
        <w:t>;</w:t>
      </w:r>
      <w:proofErr w:type="gramEnd"/>
    </w:p>
    <w:p w14:paraId="5DD35052" w14:textId="77777777" w:rsidR="003C4302" w:rsidRPr="00B56874" w:rsidRDefault="003C4302">
      <w:pPr>
        <w:pStyle w:val="4"/>
        <w:rPr>
          <w:sz w:val="24"/>
          <w:szCs w:val="24"/>
        </w:rPr>
      </w:pPr>
      <w:r w:rsidRPr="00B56874">
        <w:rPr>
          <w:sz w:val="24"/>
          <w:szCs w:val="24"/>
        </w:rPr>
        <w:t>4.</w:t>
      </w:r>
      <w:r w:rsidRPr="00B56874">
        <w:rPr>
          <w:sz w:val="24"/>
          <w:szCs w:val="24"/>
        </w:rPr>
        <w:tab/>
      </w:r>
      <w:r w:rsidR="00295987" w:rsidRPr="00B56874">
        <w:rPr>
          <w:sz w:val="24"/>
          <w:szCs w:val="24"/>
        </w:rPr>
        <w:t>у</w:t>
      </w:r>
      <w:r w:rsidRPr="00B56874">
        <w:rPr>
          <w:sz w:val="24"/>
          <w:szCs w:val="24"/>
        </w:rPr>
        <w:t>словия, на которых Страхователь желает заключить договор страхования;</w:t>
      </w:r>
    </w:p>
    <w:p w14:paraId="0EBD4743" w14:textId="77777777" w:rsidR="003C4302" w:rsidRPr="00B56874" w:rsidRDefault="003C4302">
      <w:pPr>
        <w:pStyle w:val="4"/>
        <w:rPr>
          <w:sz w:val="24"/>
          <w:szCs w:val="24"/>
        </w:rPr>
      </w:pPr>
      <w:r w:rsidRPr="00B56874">
        <w:rPr>
          <w:sz w:val="24"/>
          <w:szCs w:val="24"/>
        </w:rPr>
        <w:t>5.</w:t>
      </w:r>
      <w:r w:rsidRPr="00B56874">
        <w:rPr>
          <w:sz w:val="24"/>
          <w:szCs w:val="24"/>
        </w:rPr>
        <w:tab/>
      </w:r>
      <w:r w:rsidR="00295987" w:rsidRPr="00B56874">
        <w:rPr>
          <w:sz w:val="24"/>
          <w:szCs w:val="24"/>
        </w:rPr>
        <w:t>д</w:t>
      </w:r>
      <w:r w:rsidRPr="00B56874">
        <w:rPr>
          <w:sz w:val="24"/>
          <w:szCs w:val="24"/>
        </w:rPr>
        <w:t>ругую информацию, необходимую для определения степени риска и расчета страховой премии.</w:t>
      </w:r>
    </w:p>
    <w:p w14:paraId="0E639748" w14:textId="77777777" w:rsidR="003C4302" w:rsidRPr="00B56874" w:rsidRDefault="003C4302">
      <w:pPr>
        <w:pStyle w:val="3"/>
        <w:rPr>
          <w:sz w:val="24"/>
          <w:szCs w:val="24"/>
        </w:rPr>
      </w:pPr>
      <w:r w:rsidRPr="00B56874">
        <w:rPr>
          <w:b/>
          <w:sz w:val="24"/>
          <w:szCs w:val="24"/>
        </w:rPr>
        <w:t xml:space="preserve">Статья </w:t>
      </w:r>
      <w:r w:rsidR="00A84803" w:rsidRPr="00B56874">
        <w:rPr>
          <w:b/>
          <w:sz w:val="24"/>
          <w:szCs w:val="24"/>
        </w:rPr>
        <w:t>41</w:t>
      </w:r>
      <w:r w:rsidRPr="00B56874">
        <w:rPr>
          <w:b/>
          <w:sz w:val="24"/>
          <w:szCs w:val="24"/>
        </w:rPr>
        <w:t>.</w:t>
      </w:r>
      <w:r w:rsidRPr="00B56874">
        <w:rPr>
          <w:b/>
          <w:sz w:val="24"/>
          <w:szCs w:val="24"/>
        </w:rPr>
        <w:tab/>
      </w:r>
      <w:r w:rsidRPr="00B56874">
        <w:rPr>
          <w:sz w:val="24"/>
          <w:szCs w:val="24"/>
        </w:rPr>
        <w:t>Страхователь по требованию Страховщика обязан предоставить:</w:t>
      </w:r>
    </w:p>
    <w:p w14:paraId="1DAF52A4" w14:textId="77777777" w:rsidR="003C4302" w:rsidRPr="00B56874" w:rsidRDefault="003C4302">
      <w:pPr>
        <w:pStyle w:val="4"/>
        <w:rPr>
          <w:sz w:val="24"/>
          <w:szCs w:val="24"/>
        </w:rPr>
      </w:pPr>
      <w:r w:rsidRPr="00B56874">
        <w:rPr>
          <w:sz w:val="24"/>
          <w:szCs w:val="24"/>
        </w:rPr>
        <w:t>1.</w:t>
      </w:r>
      <w:r w:rsidRPr="00B56874">
        <w:rPr>
          <w:sz w:val="24"/>
          <w:szCs w:val="24"/>
        </w:rPr>
        <w:tab/>
        <w:t>учредительные документы Страхователя - юридического лица;</w:t>
      </w:r>
    </w:p>
    <w:p w14:paraId="6A021ADE" w14:textId="77777777" w:rsidR="003C4302" w:rsidRPr="00B56874" w:rsidRDefault="003C4302">
      <w:pPr>
        <w:pStyle w:val="4"/>
        <w:rPr>
          <w:sz w:val="24"/>
          <w:szCs w:val="24"/>
        </w:rPr>
      </w:pPr>
      <w:r w:rsidRPr="00B56874">
        <w:rPr>
          <w:sz w:val="24"/>
          <w:szCs w:val="24"/>
        </w:rPr>
        <w:t>2.</w:t>
      </w:r>
      <w:r w:rsidRPr="00B56874">
        <w:rPr>
          <w:sz w:val="24"/>
          <w:szCs w:val="24"/>
        </w:rPr>
        <w:tab/>
        <w:t>документ, удостоверяющий личность Страхователя или действующего от его имени представителя;</w:t>
      </w:r>
    </w:p>
    <w:p w14:paraId="6DCDA6D0" w14:textId="77777777" w:rsidR="003C4302" w:rsidRPr="00B56874" w:rsidRDefault="003C4302">
      <w:pPr>
        <w:pStyle w:val="4"/>
        <w:rPr>
          <w:sz w:val="24"/>
          <w:szCs w:val="24"/>
        </w:rPr>
      </w:pPr>
      <w:r w:rsidRPr="00B56874">
        <w:rPr>
          <w:sz w:val="24"/>
          <w:szCs w:val="24"/>
        </w:rPr>
        <w:t>3.</w:t>
      </w:r>
      <w:r w:rsidRPr="00B56874">
        <w:rPr>
          <w:sz w:val="24"/>
          <w:szCs w:val="24"/>
        </w:rPr>
        <w:tab/>
        <w:t>доверенность или иной документ, свидетельствующий о наличии и объеме полномочий представителя Страхователя;</w:t>
      </w:r>
    </w:p>
    <w:p w14:paraId="0585768C" w14:textId="619E6988" w:rsidR="00927D8E" w:rsidRPr="00B56874" w:rsidRDefault="003C4302">
      <w:pPr>
        <w:pStyle w:val="4"/>
        <w:rPr>
          <w:sz w:val="24"/>
          <w:szCs w:val="24"/>
        </w:rPr>
      </w:pPr>
      <w:r w:rsidRPr="00B56874">
        <w:rPr>
          <w:sz w:val="24"/>
          <w:szCs w:val="24"/>
        </w:rPr>
        <w:t>4.</w:t>
      </w:r>
      <w:r w:rsidRPr="00B56874">
        <w:rPr>
          <w:sz w:val="24"/>
          <w:szCs w:val="24"/>
        </w:rPr>
        <w:tab/>
        <w:t>регистрационные документы на ТС и документы, подтверждающие наличие интереса в сохранении имущества, передаваемого на страхование</w:t>
      </w:r>
      <w:r w:rsidR="00927D8E" w:rsidRPr="00B56874">
        <w:rPr>
          <w:sz w:val="24"/>
          <w:szCs w:val="24"/>
        </w:rPr>
        <w:t xml:space="preserve"> (паспорт транспортного средства</w:t>
      </w:r>
      <w:r w:rsidR="00927D8E" w:rsidRPr="00E1587B">
        <w:rPr>
          <w:sz w:val="24"/>
          <w:szCs w:val="24"/>
        </w:rPr>
        <w:t>,</w:t>
      </w:r>
      <w:r w:rsidR="00A565C5" w:rsidRPr="00E1587B">
        <w:rPr>
          <w:sz w:val="24"/>
          <w:szCs w:val="24"/>
        </w:rPr>
        <w:t xml:space="preserve"> </w:t>
      </w:r>
      <w:r w:rsidR="00F64A19" w:rsidRPr="00E1587B">
        <w:rPr>
          <w:sz w:val="24"/>
          <w:szCs w:val="24"/>
        </w:rPr>
        <w:t xml:space="preserve">выписку из электронного </w:t>
      </w:r>
      <w:r w:rsidR="005836BE" w:rsidRPr="00E1587B">
        <w:rPr>
          <w:sz w:val="24"/>
          <w:szCs w:val="24"/>
        </w:rPr>
        <w:t>паспорта транспортного средства</w:t>
      </w:r>
      <w:r w:rsidR="00A565C5">
        <w:rPr>
          <w:sz w:val="24"/>
          <w:szCs w:val="24"/>
        </w:rPr>
        <w:t>,</w:t>
      </w:r>
      <w:r w:rsidR="00927D8E" w:rsidRPr="00B56874">
        <w:rPr>
          <w:sz w:val="24"/>
          <w:szCs w:val="24"/>
        </w:rPr>
        <w:t xml:space="preserve"> документы, подтверждающие приобретение ТС (</w:t>
      </w:r>
      <w:proofErr w:type="gramStart"/>
      <w:r w:rsidR="00927D8E" w:rsidRPr="00B56874">
        <w:rPr>
          <w:sz w:val="24"/>
          <w:szCs w:val="24"/>
        </w:rPr>
        <w:t>ДО</w:t>
      </w:r>
      <w:proofErr w:type="gramEnd"/>
      <w:r w:rsidR="00927D8E" w:rsidRPr="00B56874">
        <w:rPr>
          <w:sz w:val="24"/>
          <w:szCs w:val="24"/>
        </w:rPr>
        <w:t xml:space="preserve">), </w:t>
      </w:r>
      <w:proofErr w:type="gramStart"/>
      <w:r w:rsidR="00927D8E" w:rsidRPr="00B56874">
        <w:rPr>
          <w:sz w:val="24"/>
          <w:szCs w:val="24"/>
        </w:rPr>
        <w:t>договор</w:t>
      </w:r>
      <w:proofErr w:type="gramEnd"/>
      <w:r w:rsidR="00927D8E" w:rsidRPr="00B56874">
        <w:rPr>
          <w:sz w:val="24"/>
          <w:szCs w:val="24"/>
        </w:rPr>
        <w:t xml:space="preserve"> аренды (лизинга) ТС и т.д.);</w:t>
      </w:r>
    </w:p>
    <w:p w14:paraId="6C218B6F" w14:textId="4F9C1AC3" w:rsidR="00927D8E" w:rsidRPr="00B56874" w:rsidRDefault="00927D8E">
      <w:pPr>
        <w:pStyle w:val="4"/>
        <w:rPr>
          <w:sz w:val="24"/>
          <w:szCs w:val="24"/>
        </w:rPr>
      </w:pPr>
      <w:r w:rsidRPr="00B56874">
        <w:rPr>
          <w:sz w:val="24"/>
          <w:szCs w:val="24"/>
        </w:rPr>
        <w:t>5.  документы, содержащие информацию о предыдущей истории страховани</w:t>
      </w:r>
      <w:r w:rsidR="00600EAF">
        <w:rPr>
          <w:sz w:val="24"/>
          <w:szCs w:val="24"/>
        </w:rPr>
        <w:t>я</w:t>
      </w:r>
      <w:r w:rsidRPr="00B56874">
        <w:rPr>
          <w:sz w:val="24"/>
          <w:szCs w:val="24"/>
        </w:rPr>
        <w:t xml:space="preserve"> в отношении Страхователя и</w:t>
      </w:r>
      <w:r w:rsidR="004C2FE0" w:rsidRPr="00B56874">
        <w:rPr>
          <w:sz w:val="24"/>
          <w:szCs w:val="24"/>
        </w:rPr>
        <w:t xml:space="preserve"> </w:t>
      </w:r>
      <w:r w:rsidRPr="00B56874">
        <w:rPr>
          <w:sz w:val="24"/>
          <w:szCs w:val="24"/>
        </w:rPr>
        <w:t>(или) застрахованного ТС;</w:t>
      </w:r>
    </w:p>
    <w:p w14:paraId="5DEF1277" w14:textId="15436678" w:rsidR="003C4302" w:rsidRPr="00B56874" w:rsidRDefault="00927D8E">
      <w:pPr>
        <w:pStyle w:val="4"/>
        <w:rPr>
          <w:sz w:val="24"/>
          <w:szCs w:val="24"/>
        </w:rPr>
      </w:pPr>
      <w:r w:rsidRPr="00B56874">
        <w:rPr>
          <w:sz w:val="24"/>
          <w:szCs w:val="24"/>
        </w:rPr>
        <w:t>6. водительские удостоверения лиц, допущенных к управлению</w:t>
      </w:r>
      <w:r w:rsidR="00E94707">
        <w:rPr>
          <w:sz w:val="24"/>
          <w:szCs w:val="24"/>
        </w:rPr>
        <w:t>;</w:t>
      </w:r>
    </w:p>
    <w:p w14:paraId="37A443DC" w14:textId="55BEB7D3" w:rsidR="000A79D0" w:rsidRDefault="00EE19D1" w:rsidP="000A79D0">
      <w:pPr>
        <w:pStyle w:val="4"/>
        <w:rPr>
          <w:sz w:val="24"/>
          <w:szCs w:val="24"/>
        </w:rPr>
      </w:pPr>
      <w:r w:rsidRPr="00B56874">
        <w:rPr>
          <w:sz w:val="24"/>
          <w:szCs w:val="24"/>
        </w:rPr>
        <w:t>7</w:t>
      </w:r>
      <w:r w:rsidR="000A79D0" w:rsidRPr="00B56874">
        <w:rPr>
          <w:sz w:val="24"/>
          <w:szCs w:val="24"/>
        </w:rPr>
        <w:t>. фотографии ТС в объеме и качестве</w:t>
      </w:r>
      <w:r w:rsidR="00A509FE" w:rsidRPr="00B56874">
        <w:rPr>
          <w:sz w:val="24"/>
          <w:szCs w:val="24"/>
        </w:rPr>
        <w:t xml:space="preserve"> (формате)</w:t>
      </w:r>
      <w:r w:rsidR="000A79D0" w:rsidRPr="00B56874">
        <w:rPr>
          <w:sz w:val="24"/>
          <w:szCs w:val="24"/>
        </w:rPr>
        <w:t xml:space="preserve">, </w:t>
      </w:r>
      <w:proofErr w:type="gramStart"/>
      <w:r w:rsidR="000A79D0" w:rsidRPr="00B56874">
        <w:rPr>
          <w:sz w:val="24"/>
          <w:szCs w:val="24"/>
        </w:rPr>
        <w:t>согласованными</w:t>
      </w:r>
      <w:proofErr w:type="gramEnd"/>
      <w:r w:rsidR="000A79D0" w:rsidRPr="00B56874">
        <w:rPr>
          <w:sz w:val="24"/>
          <w:szCs w:val="24"/>
        </w:rPr>
        <w:t xml:space="preserve"> со Страховщиком</w:t>
      </w:r>
      <w:r w:rsidR="00D429D9">
        <w:rPr>
          <w:sz w:val="24"/>
          <w:szCs w:val="24"/>
        </w:rPr>
        <w:t>;</w:t>
      </w:r>
      <w:r w:rsidR="009F0508" w:rsidRPr="00B56874">
        <w:rPr>
          <w:sz w:val="24"/>
          <w:szCs w:val="24"/>
        </w:rPr>
        <w:t xml:space="preserve"> </w:t>
      </w:r>
    </w:p>
    <w:p w14:paraId="66222C5A" w14:textId="6E744C4E" w:rsidR="005D2448" w:rsidRPr="005D2448" w:rsidRDefault="005D2448" w:rsidP="005D2448">
      <w:pPr>
        <w:pStyle w:val="4"/>
        <w:rPr>
          <w:sz w:val="24"/>
          <w:szCs w:val="24"/>
        </w:rPr>
      </w:pPr>
      <w:r w:rsidRPr="005D2448">
        <w:rPr>
          <w:sz w:val="24"/>
          <w:szCs w:val="24"/>
        </w:rPr>
        <w:t xml:space="preserve">8. действующие договоры страхования в отношении страхуемого ТС, заключенные </w:t>
      </w:r>
      <w:r>
        <w:rPr>
          <w:sz w:val="24"/>
          <w:szCs w:val="24"/>
        </w:rPr>
        <w:t>с другими страховщиками (при наличии).</w:t>
      </w:r>
    </w:p>
    <w:p w14:paraId="33CC2697" w14:textId="7FF1D875" w:rsidR="00A509FE" w:rsidRPr="00B56874" w:rsidRDefault="00816D4B" w:rsidP="009F0508">
      <w:pPr>
        <w:ind w:firstLine="720"/>
        <w:jc w:val="both"/>
        <w:rPr>
          <w:bCs/>
          <w:sz w:val="24"/>
          <w:szCs w:val="24"/>
        </w:rPr>
      </w:pPr>
      <w:r w:rsidRPr="00B56874">
        <w:rPr>
          <w:bCs/>
          <w:sz w:val="24"/>
          <w:szCs w:val="24"/>
        </w:rPr>
        <w:t>По соглашению со Страховщиком Страхователем могут быть предоставлены копии указанных выше документов</w:t>
      </w:r>
      <w:r w:rsidR="008E2178">
        <w:rPr>
          <w:bCs/>
          <w:sz w:val="24"/>
          <w:szCs w:val="24"/>
        </w:rPr>
        <w:t xml:space="preserve"> (при необходимости – заверенные копии)</w:t>
      </w:r>
      <w:r w:rsidRPr="00B56874">
        <w:rPr>
          <w:bCs/>
          <w:sz w:val="24"/>
          <w:szCs w:val="24"/>
        </w:rPr>
        <w:t>.</w:t>
      </w:r>
      <w:r w:rsidR="00F378BE" w:rsidRPr="00B56874">
        <w:rPr>
          <w:bCs/>
          <w:sz w:val="24"/>
          <w:szCs w:val="24"/>
        </w:rPr>
        <w:t xml:space="preserve"> </w:t>
      </w:r>
    </w:p>
    <w:p w14:paraId="39F13643" w14:textId="77777777" w:rsidR="000A79D0" w:rsidRPr="00B56874" w:rsidRDefault="009F0508" w:rsidP="009F0508">
      <w:pPr>
        <w:ind w:firstLine="720"/>
        <w:jc w:val="both"/>
        <w:rPr>
          <w:bCs/>
          <w:sz w:val="24"/>
          <w:szCs w:val="24"/>
        </w:rPr>
      </w:pPr>
      <w:r w:rsidRPr="00B56874">
        <w:rPr>
          <w:bCs/>
          <w:sz w:val="24"/>
          <w:szCs w:val="24"/>
        </w:rPr>
        <w:t xml:space="preserve">При заключении договора </w:t>
      </w:r>
      <w:r w:rsidR="00A509FE" w:rsidRPr="00B56874">
        <w:rPr>
          <w:bCs/>
          <w:sz w:val="24"/>
          <w:szCs w:val="24"/>
        </w:rPr>
        <w:t xml:space="preserve">страхования </w:t>
      </w:r>
      <w:r w:rsidRPr="00B56874">
        <w:rPr>
          <w:bCs/>
          <w:sz w:val="24"/>
          <w:szCs w:val="24"/>
        </w:rPr>
        <w:t xml:space="preserve">в виде электронного документа Страхователь предоставляет </w:t>
      </w:r>
      <w:r w:rsidR="00816D4B" w:rsidRPr="00B56874">
        <w:rPr>
          <w:bCs/>
          <w:sz w:val="24"/>
          <w:szCs w:val="24"/>
        </w:rPr>
        <w:t xml:space="preserve">копии </w:t>
      </w:r>
      <w:r w:rsidR="00F378BE" w:rsidRPr="00B56874">
        <w:rPr>
          <w:bCs/>
          <w:sz w:val="24"/>
          <w:szCs w:val="24"/>
        </w:rPr>
        <w:t xml:space="preserve">документов </w:t>
      </w:r>
      <w:r w:rsidR="00816D4B" w:rsidRPr="00B56874">
        <w:rPr>
          <w:bCs/>
          <w:sz w:val="24"/>
          <w:szCs w:val="24"/>
        </w:rPr>
        <w:t>в электронном виде (в том числе, в виде электронных файлов в формате, указанном Страховщиком (</w:t>
      </w:r>
      <w:proofErr w:type="spellStart"/>
      <w:r w:rsidR="00816D4B" w:rsidRPr="00B56874">
        <w:rPr>
          <w:bCs/>
          <w:sz w:val="24"/>
          <w:szCs w:val="24"/>
        </w:rPr>
        <w:t>pdf</w:t>
      </w:r>
      <w:proofErr w:type="spellEnd"/>
      <w:r w:rsidR="00816D4B" w:rsidRPr="00B56874">
        <w:rPr>
          <w:bCs/>
          <w:sz w:val="24"/>
          <w:szCs w:val="24"/>
        </w:rPr>
        <w:t xml:space="preserve">, </w:t>
      </w:r>
      <w:proofErr w:type="spellStart"/>
      <w:r w:rsidR="00816D4B" w:rsidRPr="00B56874">
        <w:rPr>
          <w:bCs/>
          <w:sz w:val="24"/>
          <w:szCs w:val="24"/>
        </w:rPr>
        <w:t>jpg</w:t>
      </w:r>
      <w:proofErr w:type="spellEnd"/>
      <w:r w:rsidR="00816D4B" w:rsidRPr="00B56874">
        <w:rPr>
          <w:bCs/>
          <w:sz w:val="24"/>
          <w:szCs w:val="24"/>
        </w:rPr>
        <w:t xml:space="preserve"> и т.д.)) н</w:t>
      </w:r>
      <w:r w:rsidR="00E85754" w:rsidRPr="00B56874">
        <w:rPr>
          <w:bCs/>
          <w:sz w:val="24"/>
          <w:szCs w:val="24"/>
        </w:rPr>
        <w:t>а основании электронного запроса</w:t>
      </w:r>
      <w:r w:rsidR="00816D4B" w:rsidRPr="00B56874">
        <w:rPr>
          <w:bCs/>
          <w:sz w:val="24"/>
          <w:szCs w:val="24"/>
        </w:rPr>
        <w:t xml:space="preserve"> Страховщика</w:t>
      </w:r>
      <w:r w:rsidR="00E85754" w:rsidRPr="00B56874">
        <w:rPr>
          <w:bCs/>
          <w:sz w:val="24"/>
          <w:szCs w:val="24"/>
        </w:rPr>
        <w:t xml:space="preserve">, изложенного, в том числе, в виде условия страхования и (или) анкеты на </w:t>
      </w:r>
      <w:r w:rsidR="00A509FE" w:rsidRPr="00B56874">
        <w:rPr>
          <w:bCs/>
          <w:sz w:val="24"/>
          <w:szCs w:val="24"/>
        </w:rPr>
        <w:t>С</w:t>
      </w:r>
      <w:r w:rsidR="00E85754" w:rsidRPr="00B56874">
        <w:rPr>
          <w:bCs/>
          <w:sz w:val="24"/>
          <w:szCs w:val="24"/>
        </w:rPr>
        <w:t>айте Страховщика</w:t>
      </w:r>
      <w:r w:rsidR="00816D4B" w:rsidRPr="00B56874">
        <w:rPr>
          <w:bCs/>
          <w:sz w:val="24"/>
          <w:szCs w:val="24"/>
        </w:rPr>
        <w:t>.</w:t>
      </w:r>
    </w:p>
    <w:p w14:paraId="75BB8626" w14:textId="77777777" w:rsidR="00B16FB3" w:rsidRPr="00B56874" w:rsidRDefault="00F378BE" w:rsidP="0005645A">
      <w:pPr>
        <w:ind w:firstLine="720"/>
        <w:jc w:val="both"/>
        <w:rPr>
          <w:bCs/>
          <w:sz w:val="24"/>
          <w:szCs w:val="24"/>
        </w:rPr>
      </w:pPr>
      <w:r w:rsidRPr="00B56874">
        <w:rPr>
          <w:bCs/>
          <w:sz w:val="24"/>
          <w:szCs w:val="24"/>
        </w:rPr>
        <w:t>Д</w:t>
      </w:r>
      <w:r w:rsidR="00B16FB3" w:rsidRPr="00B56874">
        <w:rPr>
          <w:bCs/>
          <w:sz w:val="24"/>
          <w:szCs w:val="24"/>
        </w:rPr>
        <w:t xml:space="preserve">окументы </w:t>
      </w:r>
      <w:r w:rsidR="00EE19D1" w:rsidRPr="00B56874">
        <w:rPr>
          <w:bCs/>
          <w:sz w:val="24"/>
          <w:szCs w:val="24"/>
        </w:rPr>
        <w:t xml:space="preserve">(их копии) </w:t>
      </w:r>
      <w:r w:rsidR="00B16FB3" w:rsidRPr="00B56874">
        <w:rPr>
          <w:bCs/>
          <w:sz w:val="24"/>
          <w:szCs w:val="24"/>
        </w:rPr>
        <w:t xml:space="preserve">должны быть предоставлены исключительно на русском языке либо с </w:t>
      </w:r>
      <w:r w:rsidR="00B61C60" w:rsidRPr="00B56874">
        <w:rPr>
          <w:bCs/>
          <w:sz w:val="24"/>
          <w:szCs w:val="24"/>
        </w:rPr>
        <w:t xml:space="preserve">заверенным нотариально </w:t>
      </w:r>
      <w:r w:rsidR="00B16FB3" w:rsidRPr="00B56874">
        <w:rPr>
          <w:bCs/>
          <w:sz w:val="24"/>
          <w:szCs w:val="24"/>
        </w:rPr>
        <w:t>переводом на русский язык</w:t>
      </w:r>
      <w:r w:rsidR="00B05323" w:rsidRPr="00B56874">
        <w:rPr>
          <w:bCs/>
          <w:sz w:val="24"/>
          <w:szCs w:val="24"/>
        </w:rPr>
        <w:t xml:space="preserve">, за исключением иностранных </w:t>
      </w:r>
      <w:r w:rsidR="00B05323" w:rsidRPr="00B56874">
        <w:rPr>
          <w:bCs/>
          <w:sz w:val="24"/>
          <w:szCs w:val="24"/>
        </w:rPr>
        <w:lastRenderedPageBreak/>
        <w:t>национальных водительских удостоверений</w:t>
      </w:r>
      <w:r w:rsidR="0015026C" w:rsidRPr="00B56874">
        <w:rPr>
          <w:bCs/>
          <w:sz w:val="24"/>
          <w:szCs w:val="24"/>
        </w:rPr>
        <w:t>, признаваемых действительными на территории Российской Федерации без перевода на русский язык</w:t>
      </w:r>
      <w:r w:rsidR="00B16FB3" w:rsidRPr="00B56874">
        <w:rPr>
          <w:bCs/>
          <w:sz w:val="24"/>
          <w:szCs w:val="24"/>
        </w:rPr>
        <w:t>.</w:t>
      </w:r>
    </w:p>
    <w:p w14:paraId="36164988" w14:textId="77777777" w:rsidR="00B16FB3" w:rsidRPr="00B56874" w:rsidRDefault="00B16FB3" w:rsidP="0005645A">
      <w:pPr>
        <w:ind w:firstLine="720"/>
        <w:jc w:val="both"/>
        <w:rPr>
          <w:bCs/>
          <w:sz w:val="24"/>
          <w:szCs w:val="24"/>
        </w:rPr>
      </w:pPr>
      <w:r w:rsidRPr="00B56874">
        <w:rPr>
          <w:bCs/>
          <w:sz w:val="24"/>
          <w:szCs w:val="24"/>
        </w:rPr>
        <w:t>По решению Страховщика перечень документов/информации, приведенный в настоящей статье, может быть сокращен, если это не влияет на оценку риска, вероятности наступления страхового случая, а также определение размера ущерба и получателя страхового возмещения.</w:t>
      </w:r>
    </w:p>
    <w:p w14:paraId="100FA546" w14:textId="77777777" w:rsidR="00BC0413" w:rsidRPr="00203956" w:rsidRDefault="00BC0413" w:rsidP="00BC0413">
      <w:pPr>
        <w:pStyle w:val="3"/>
        <w:rPr>
          <w:sz w:val="24"/>
          <w:szCs w:val="24"/>
        </w:rPr>
      </w:pPr>
      <w:r w:rsidRPr="00B56874">
        <w:rPr>
          <w:b/>
          <w:sz w:val="24"/>
          <w:szCs w:val="24"/>
        </w:rPr>
        <w:t>Статья 41.1</w:t>
      </w:r>
      <w:r w:rsidRPr="00203956">
        <w:rPr>
          <w:sz w:val="24"/>
          <w:szCs w:val="24"/>
        </w:rPr>
        <w:t xml:space="preserve">. </w:t>
      </w:r>
      <w:proofErr w:type="gramStart"/>
      <w:r w:rsidRPr="00203956">
        <w:rPr>
          <w:sz w:val="24"/>
          <w:szCs w:val="24"/>
        </w:rPr>
        <w:t>Страховщик для определения степени риска и расчета страховой премии вправе запрашивать, получать и использовать сведения, предоставляемые бюро кредитных историй</w:t>
      </w:r>
      <w:r w:rsidR="009D0E94" w:rsidRPr="00203956">
        <w:rPr>
          <w:sz w:val="24"/>
          <w:szCs w:val="24"/>
        </w:rPr>
        <w:t>, автоматизированной информационной системой ОСАГО и единой автоматизированной системой, созданной в соответствии с пункта 3.1 статьи 3 Закона Российской  Федерации от 27 ноября 1992 года № 4015-1 «Об организации страхового дела в Российской Федерации» (далее – Бюро страховых историй)</w:t>
      </w:r>
      <w:r w:rsidRPr="00203956">
        <w:rPr>
          <w:sz w:val="24"/>
          <w:szCs w:val="24"/>
        </w:rPr>
        <w:t>.</w:t>
      </w:r>
      <w:proofErr w:type="gramEnd"/>
    </w:p>
    <w:p w14:paraId="4344311E" w14:textId="77777777" w:rsidR="00BC0413" w:rsidRPr="00203956" w:rsidRDefault="00BC0413" w:rsidP="009D0E94">
      <w:pPr>
        <w:ind w:firstLine="720"/>
        <w:jc w:val="both"/>
        <w:rPr>
          <w:bCs/>
          <w:sz w:val="24"/>
          <w:szCs w:val="24"/>
        </w:rPr>
      </w:pPr>
      <w:r w:rsidRPr="00203956">
        <w:rPr>
          <w:bCs/>
          <w:sz w:val="24"/>
          <w:szCs w:val="24"/>
        </w:rPr>
        <w:t xml:space="preserve">Страховщик в целях надлежащего урегулирования страховых случаев, в том числе для проверки данных о наличии или отсутствии случаев повреждения ТС, вправе запрашивать, получать и использовать информацию, содержащуюся в автоматизированной информационной системе ОСАГО и </w:t>
      </w:r>
      <w:r w:rsidR="009D0E94" w:rsidRPr="00203956">
        <w:rPr>
          <w:bCs/>
          <w:sz w:val="24"/>
          <w:szCs w:val="24"/>
        </w:rPr>
        <w:t>Бюро страховых историй</w:t>
      </w:r>
      <w:r w:rsidRPr="00203956">
        <w:rPr>
          <w:bCs/>
          <w:sz w:val="24"/>
          <w:szCs w:val="24"/>
        </w:rPr>
        <w:t>.</w:t>
      </w:r>
    </w:p>
    <w:p w14:paraId="2A1D18B4" w14:textId="77777777" w:rsidR="00BC0413" w:rsidRPr="00B56874" w:rsidRDefault="00BC0413" w:rsidP="009D0E94">
      <w:pPr>
        <w:ind w:firstLine="720"/>
        <w:jc w:val="both"/>
        <w:rPr>
          <w:bCs/>
          <w:sz w:val="24"/>
          <w:szCs w:val="24"/>
        </w:rPr>
      </w:pPr>
      <w:r w:rsidRPr="00203956">
        <w:rPr>
          <w:bCs/>
          <w:sz w:val="24"/>
          <w:szCs w:val="24"/>
        </w:rPr>
        <w:t>Обращаясь с заявлением о заключении договора страхования на основании настоящих Правил, Страхователь дает своё согласие с тем, что Страховщик может запрашивать, получать и использовать указанные в абзаце перовом и втором настоящей статьи сведения и информацию в целях, перечисленных в настоящей статье.</w:t>
      </w:r>
    </w:p>
    <w:p w14:paraId="39496BD6" w14:textId="77777777" w:rsidR="00AE0E7F" w:rsidRPr="00B56874" w:rsidRDefault="00AE0E7F" w:rsidP="00437D7C">
      <w:pPr>
        <w:pStyle w:val="3"/>
        <w:rPr>
          <w:sz w:val="24"/>
          <w:szCs w:val="24"/>
        </w:rPr>
      </w:pPr>
      <w:r w:rsidRPr="00B56874">
        <w:rPr>
          <w:b/>
          <w:sz w:val="24"/>
          <w:szCs w:val="24"/>
        </w:rPr>
        <w:t>Статья 4</w:t>
      </w:r>
      <w:r w:rsidR="000926B2" w:rsidRPr="00B56874">
        <w:rPr>
          <w:b/>
          <w:sz w:val="24"/>
          <w:szCs w:val="24"/>
        </w:rPr>
        <w:t>1</w:t>
      </w:r>
      <w:r w:rsidRPr="00B56874">
        <w:rPr>
          <w:b/>
          <w:sz w:val="24"/>
          <w:szCs w:val="24"/>
        </w:rPr>
        <w:t>.</w:t>
      </w:r>
      <w:r w:rsidR="009D0E94" w:rsidRPr="00B56874">
        <w:rPr>
          <w:b/>
          <w:sz w:val="24"/>
          <w:szCs w:val="24"/>
        </w:rPr>
        <w:t>2</w:t>
      </w:r>
      <w:r w:rsidRPr="00B56874">
        <w:rPr>
          <w:b/>
          <w:sz w:val="24"/>
          <w:szCs w:val="24"/>
        </w:rPr>
        <w:t>.</w:t>
      </w:r>
      <w:r w:rsidRPr="00B56874">
        <w:rPr>
          <w:sz w:val="24"/>
          <w:szCs w:val="24"/>
        </w:rPr>
        <w:t xml:space="preserve"> Заключение договора страхования в электронной форме.</w:t>
      </w:r>
    </w:p>
    <w:p w14:paraId="50BABE4B" w14:textId="77777777" w:rsidR="00935EEB" w:rsidRPr="00B56874" w:rsidRDefault="00935EEB" w:rsidP="00935EEB">
      <w:pPr>
        <w:pStyle w:val="3"/>
        <w:spacing w:after="0"/>
        <w:ind w:firstLine="709"/>
        <w:rPr>
          <w:sz w:val="24"/>
          <w:szCs w:val="24"/>
        </w:rPr>
      </w:pPr>
      <w:r w:rsidRPr="00B56874">
        <w:rPr>
          <w:sz w:val="24"/>
          <w:szCs w:val="24"/>
        </w:rPr>
        <w:t xml:space="preserve">Для заключения договора страхования в электронной форме Страхователь через официальный сайт Страховщика www.ingos.ru (доступ к сайту может быть </w:t>
      </w:r>
      <w:proofErr w:type="gramStart"/>
      <w:r w:rsidRPr="00B56874">
        <w:rPr>
          <w:sz w:val="24"/>
          <w:szCs w:val="24"/>
        </w:rPr>
        <w:t>осуществлен</w:t>
      </w:r>
      <w:proofErr w:type="gramEnd"/>
      <w:r w:rsidRPr="00B56874">
        <w:rPr>
          <w:sz w:val="24"/>
          <w:szCs w:val="24"/>
        </w:rPr>
        <w:t xml:space="preserve"> в том числе с использованием специализированного программного обеспечения, предоставленного Страховщиком) </w:t>
      </w:r>
      <w:r w:rsidRPr="00B56874">
        <w:rPr>
          <w:bCs/>
          <w:sz w:val="24"/>
          <w:szCs w:val="24"/>
        </w:rPr>
        <w:t xml:space="preserve">отправляет Страховщику сведения, указанные в статье 40 настоящих Правил, </w:t>
      </w:r>
      <w:r w:rsidRPr="00B56874">
        <w:rPr>
          <w:sz w:val="24"/>
          <w:szCs w:val="24"/>
        </w:rPr>
        <w:t>путем заполнения электронной формы анкеты на страхование.</w:t>
      </w:r>
    </w:p>
    <w:p w14:paraId="27231D03" w14:textId="77777777" w:rsidR="00935EEB" w:rsidRPr="00B56874" w:rsidRDefault="00935EEB" w:rsidP="00935EEB">
      <w:pPr>
        <w:pStyle w:val="3"/>
        <w:spacing w:after="0"/>
        <w:ind w:firstLine="709"/>
        <w:rPr>
          <w:sz w:val="24"/>
          <w:szCs w:val="24"/>
        </w:rPr>
      </w:pPr>
      <w:r w:rsidRPr="00B56874">
        <w:rPr>
          <w:sz w:val="24"/>
          <w:szCs w:val="24"/>
        </w:rPr>
        <w:t>Отправляемая Страхователем информация в электронной форме подписывается Страхователем – физическим лицом простой электронной подписью, а Страхователем – юридическим лицом – усиленной квалифицированной электронной подписью.</w:t>
      </w:r>
    </w:p>
    <w:p w14:paraId="091CC6CC" w14:textId="77777777" w:rsidR="00A97B8B" w:rsidRPr="00B56874" w:rsidRDefault="00AE0E7F" w:rsidP="003E19B8">
      <w:pPr>
        <w:ind w:firstLine="720"/>
        <w:jc w:val="both"/>
        <w:rPr>
          <w:bCs/>
          <w:sz w:val="24"/>
          <w:szCs w:val="24"/>
        </w:rPr>
      </w:pPr>
      <w:r w:rsidRPr="00B56874">
        <w:rPr>
          <w:bCs/>
          <w:sz w:val="24"/>
          <w:szCs w:val="24"/>
        </w:rPr>
        <w:t xml:space="preserve">В соответствии с пунктом 1 статьи 6 Федерального закона № 63-ФЗ от 06.04.2011 «Об электронной подписи», а </w:t>
      </w:r>
      <w:r w:rsidR="007C79CE" w:rsidRPr="00B56874">
        <w:rPr>
          <w:bCs/>
          <w:sz w:val="24"/>
          <w:szCs w:val="24"/>
        </w:rPr>
        <w:t>также пунктом 4 статьи</w:t>
      </w:r>
      <w:r w:rsidRPr="00B56874">
        <w:rPr>
          <w:bCs/>
          <w:sz w:val="24"/>
          <w:szCs w:val="24"/>
        </w:rPr>
        <w:t xml:space="preserve"> 6.1. Закона Российской Федерации «Об организации страхового дела в Российской Федерации» № 4015-1 от 27.11.1992, договор страхования (</w:t>
      </w:r>
      <w:r w:rsidR="00576373" w:rsidRPr="00B56874">
        <w:rPr>
          <w:bCs/>
          <w:sz w:val="24"/>
          <w:szCs w:val="24"/>
        </w:rPr>
        <w:t>П</w:t>
      </w:r>
      <w:r w:rsidRPr="00B56874">
        <w:rPr>
          <w:bCs/>
          <w:sz w:val="24"/>
          <w:szCs w:val="24"/>
        </w:rPr>
        <w:t>олис), составленный в виде электронного документа, подписанный усиленной квалифицированной электронной подписью Страховщика,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14:paraId="30033742" w14:textId="77777777" w:rsidR="00AE0E7F" w:rsidRPr="00B56874" w:rsidRDefault="00AE0E7F" w:rsidP="00AE0E7F">
      <w:pPr>
        <w:ind w:firstLine="720"/>
        <w:jc w:val="both"/>
        <w:rPr>
          <w:bCs/>
          <w:sz w:val="24"/>
          <w:szCs w:val="24"/>
        </w:rPr>
      </w:pPr>
      <w:r w:rsidRPr="00B56874">
        <w:rPr>
          <w:bCs/>
          <w:sz w:val="24"/>
          <w:szCs w:val="24"/>
        </w:rPr>
        <w:t xml:space="preserve">При электронном страховании Страхователь оплачивает страховую премию (страховой взнос) после ознакомления с условиями, содержащимися в договоре страхования и настоящих Правилах страхования, подтверждая тем самым свое согласие на заключение </w:t>
      </w:r>
      <w:r w:rsidR="00292BD4" w:rsidRPr="00B56874">
        <w:rPr>
          <w:bCs/>
          <w:sz w:val="24"/>
          <w:szCs w:val="24"/>
        </w:rPr>
        <w:t>д</w:t>
      </w:r>
      <w:r w:rsidRPr="00B56874">
        <w:rPr>
          <w:bCs/>
          <w:sz w:val="24"/>
          <w:szCs w:val="24"/>
        </w:rPr>
        <w:t xml:space="preserve">оговора страхования на предложенных Страховщиком условиях. </w:t>
      </w:r>
    </w:p>
    <w:p w14:paraId="066BACD5" w14:textId="77777777" w:rsidR="00AE0E7F" w:rsidRPr="00B56874" w:rsidRDefault="00AE0E7F" w:rsidP="00AE0E7F">
      <w:pPr>
        <w:ind w:firstLine="720"/>
        <w:jc w:val="both"/>
        <w:rPr>
          <w:bCs/>
          <w:sz w:val="24"/>
          <w:szCs w:val="24"/>
        </w:rPr>
      </w:pPr>
      <w:r w:rsidRPr="00B56874">
        <w:rPr>
          <w:bCs/>
          <w:sz w:val="24"/>
          <w:szCs w:val="24"/>
        </w:rPr>
        <w:t>Факт ознакомления Страхователя с условиями Правил и договора страхования может подтверждаться</w:t>
      </w:r>
      <w:r w:rsidR="00437D7C" w:rsidRPr="00B56874">
        <w:rPr>
          <w:bCs/>
          <w:sz w:val="24"/>
          <w:szCs w:val="24"/>
        </w:rPr>
        <w:t>,</w:t>
      </w:r>
      <w:r w:rsidRPr="00B56874">
        <w:rPr>
          <w:bCs/>
          <w:sz w:val="24"/>
          <w:szCs w:val="24"/>
        </w:rPr>
        <w:t xml:space="preserve"> в том числе специальными отметками (подтверждениями), проставляемыми Страхователем в электронном виде на сайте Страховщика</w:t>
      </w:r>
      <w:r w:rsidR="00437D7C" w:rsidRPr="00B56874">
        <w:rPr>
          <w:bCs/>
          <w:sz w:val="24"/>
          <w:szCs w:val="24"/>
        </w:rPr>
        <w:t>.</w:t>
      </w:r>
    </w:p>
    <w:p w14:paraId="6BD2104A" w14:textId="77777777" w:rsidR="00E47D31" w:rsidRPr="00B56874" w:rsidRDefault="00AE0E7F" w:rsidP="00AE0E7F">
      <w:pPr>
        <w:ind w:firstLine="720"/>
        <w:jc w:val="both"/>
        <w:rPr>
          <w:bCs/>
          <w:sz w:val="24"/>
          <w:szCs w:val="24"/>
        </w:rPr>
      </w:pPr>
      <w:r w:rsidRPr="00B56874">
        <w:rPr>
          <w:bCs/>
          <w:sz w:val="24"/>
          <w:szCs w:val="24"/>
        </w:rPr>
        <w:t xml:space="preserve">Текст настоящих Правил либо выписка из настоящих Правил (полисные условия), сформированная на основе положений настоящих Правил, относящихся к конкретному договору страхования (страховому продукту), и на основе которых заключен договор страхования, дополнительно включается в текст электронного страхового </w:t>
      </w:r>
      <w:r w:rsidR="00774254" w:rsidRPr="00B56874">
        <w:rPr>
          <w:bCs/>
          <w:sz w:val="24"/>
          <w:szCs w:val="24"/>
        </w:rPr>
        <w:t>П</w:t>
      </w:r>
      <w:r w:rsidRPr="00B56874">
        <w:rPr>
          <w:bCs/>
          <w:sz w:val="24"/>
          <w:szCs w:val="24"/>
        </w:rPr>
        <w:t>олиса.</w:t>
      </w:r>
      <w:r w:rsidR="00E47D31" w:rsidRPr="00B56874">
        <w:rPr>
          <w:bCs/>
          <w:sz w:val="24"/>
          <w:szCs w:val="24"/>
        </w:rPr>
        <w:t xml:space="preserve"> </w:t>
      </w:r>
    </w:p>
    <w:p w14:paraId="74C7C776" w14:textId="77777777" w:rsidR="00AE0E7F" w:rsidRPr="00B56874" w:rsidRDefault="00E47D31" w:rsidP="00AE0E7F">
      <w:pPr>
        <w:ind w:firstLine="720"/>
        <w:jc w:val="both"/>
        <w:rPr>
          <w:bCs/>
          <w:sz w:val="24"/>
          <w:szCs w:val="24"/>
        </w:rPr>
      </w:pPr>
      <w:r w:rsidRPr="00B56874">
        <w:rPr>
          <w:bCs/>
          <w:sz w:val="24"/>
          <w:szCs w:val="24"/>
        </w:rPr>
        <w:t>Договор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w:t>
      </w:r>
    </w:p>
    <w:p w14:paraId="2F3BFF51" w14:textId="78858ECF" w:rsidR="00AE0E7F" w:rsidRPr="00B56874" w:rsidRDefault="00AE0E7F" w:rsidP="00AE0E7F">
      <w:pPr>
        <w:ind w:firstLine="720"/>
        <w:jc w:val="both"/>
        <w:rPr>
          <w:bCs/>
          <w:sz w:val="24"/>
          <w:szCs w:val="24"/>
        </w:rPr>
      </w:pPr>
      <w:r w:rsidRPr="00B56874">
        <w:rPr>
          <w:bCs/>
          <w:sz w:val="24"/>
          <w:szCs w:val="24"/>
        </w:rPr>
        <w:t>При заключении договора страхования в форме электронного документа договор</w:t>
      </w:r>
      <w:r w:rsidR="00EA79DE" w:rsidRPr="00B56874">
        <w:rPr>
          <w:bCs/>
          <w:sz w:val="24"/>
          <w:szCs w:val="24"/>
        </w:rPr>
        <w:t xml:space="preserve"> </w:t>
      </w:r>
      <w:r w:rsidRPr="00B56874">
        <w:rPr>
          <w:bCs/>
          <w:sz w:val="24"/>
          <w:szCs w:val="24"/>
        </w:rPr>
        <w:t xml:space="preserve">страхования заключается без </w:t>
      </w:r>
      <w:proofErr w:type="gramStart"/>
      <w:r w:rsidRPr="00B56874">
        <w:rPr>
          <w:bCs/>
          <w:sz w:val="24"/>
          <w:szCs w:val="24"/>
        </w:rPr>
        <w:t>осмотра</w:t>
      </w:r>
      <w:proofErr w:type="gramEnd"/>
      <w:r w:rsidRPr="00B56874">
        <w:rPr>
          <w:bCs/>
          <w:sz w:val="24"/>
          <w:szCs w:val="24"/>
        </w:rPr>
        <w:t xml:space="preserve"> принимаемого на страхование имущества (ТС и ДО).</w:t>
      </w:r>
    </w:p>
    <w:p w14:paraId="2BBE8D3C" w14:textId="77777777" w:rsidR="003C4302" w:rsidRPr="00B56874" w:rsidRDefault="003C4302">
      <w:pPr>
        <w:pStyle w:val="3"/>
        <w:rPr>
          <w:sz w:val="24"/>
          <w:szCs w:val="24"/>
        </w:rPr>
      </w:pPr>
      <w:r w:rsidRPr="00B56874">
        <w:rPr>
          <w:b/>
          <w:sz w:val="24"/>
          <w:szCs w:val="24"/>
        </w:rPr>
        <w:lastRenderedPageBreak/>
        <w:t xml:space="preserve">Статья </w:t>
      </w:r>
      <w:r w:rsidR="00A84803" w:rsidRPr="00B56874">
        <w:rPr>
          <w:b/>
          <w:sz w:val="24"/>
          <w:szCs w:val="24"/>
        </w:rPr>
        <w:t>42</w:t>
      </w:r>
      <w:r w:rsidRPr="00B56874">
        <w:rPr>
          <w:b/>
          <w:sz w:val="24"/>
          <w:szCs w:val="24"/>
        </w:rPr>
        <w:t>.</w:t>
      </w:r>
      <w:r w:rsidRPr="00B56874">
        <w:rPr>
          <w:b/>
          <w:sz w:val="24"/>
          <w:szCs w:val="24"/>
        </w:rPr>
        <w:tab/>
      </w:r>
      <w:r w:rsidRPr="00B56874">
        <w:rPr>
          <w:sz w:val="24"/>
          <w:szCs w:val="24"/>
        </w:rPr>
        <w:t xml:space="preserve">По </w:t>
      </w:r>
      <w:r w:rsidR="00EF4694" w:rsidRPr="00B56874">
        <w:rPr>
          <w:sz w:val="24"/>
          <w:szCs w:val="24"/>
        </w:rPr>
        <w:t xml:space="preserve">соглашению сторон </w:t>
      </w:r>
      <w:r w:rsidRPr="00B56874">
        <w:rPr>
          <w:sz w:val="24"/>
          <w:szCs w:val="24"/>
        </w:rPr>
        <w:t>в период действия договора страхования</w:t>
      </w:r>
      <w:r w:rsidR="005C0411" w:rsidRPr="00B56874">
        <w:rPr>
          <w:sz w:val="24"/>
          <w:szCs w:val="24"/>
        </w:rPr>
        <w:t>, заключенного с условием ограниченного использования,</w:t>
      </w:r>
      <w:r w:rsidRPr="00B56874">
        <w:rPr>
          <w:sz w:val="24"/>
          <w:szCs w:val="24"/>
        </w:rPr>
        <w:t xml:space="preserve"> в такой договор могут быть включены дополнительные Водители. При этом Страхователь обязан на основании соответствующего требования Страховщика произвести доплату страховой премии за включение дополнительных Водителей в договор страхования.</w:t>
      </w:r>
    </w:p>
    <w:p w14:paraId="483D0339" w14:textId="77777777" w:rsidR="00A509FE" w:rsidRPr="00B56874" w:rsidRDefault="003C4302">
      <w:pPr>
        <w:pStyle w:val="3"/>
        <w:rPr>
          <w:sz w:val="24"/>
          <w:szCs w:val="24"/>
        </w:rPr>
      </w:pPr>
      <w:r w:rsidRPr="00B56874">
        <w:rPr>
          <w:b/>
          <w:sz w:val="24"/>
          <w:szCs w:val="24"/>
        </w:rPr>
        <w:t>Статья 4</w:t>
      </w:r>
      <w:r w:rsidR="00A84803" w:rsidRPr="00B56874">
        <w:rPr>
          <w:b/>
          <w:sz w:val="24"/>
          <w:szCs w:val="24"/>
        </w:rPr>
        <w:t>3</w:t>
      </w:r>
      <w:r w:rsidRPr="00B56874">
        <w:rPr>
          <w:b/>
          <w:sz w:val="24"/>
          <w:szCs w:val="24"/>
        </w:rPr>
        <w:t>.</w:t>
      </w:r>
      <w:r w:rsidRPr="00B56874">
        <w:rPr>
          <w:b/>
          <w:sz w:val="24"/>
          <w:szCs w:val="24"/>
        </w:rPr>
        <w:tab/>
      </w:r>
      <w:r w:rsidRPr="00B56874">
        <w:rPr>
          <w:sz w:val="24"/>
          <w:szCs w:val="24"/>
        </w:rPr>
        <w:t>При заключении договора страхования Страхователь (его представитель) должен представить ТС для осмотра представителю Страховщика</w:t>
      </w:r>
      <w:r w:rsidR="002766B2" w:rsidRPr="00B56874">
        <w:rPr>
          <w:sz w:val="24"/>
          <w:szCs w:val="24"/>
        </w:rPr>
        <w:t>, за исключением случаев заключения договора в виде электронного документа</w:t>
      </w:r>
      <w:r w:rsidRPr="00B56874">
        <w:rPr>
          <w:sz w:val="24"/>
          <w:szCs w:val="24"/>
        </w:rPr>
        <w:t xml:space="preserve">. </w:t>
      </w:r>
    </w:p>
    <w:p w14:paraId="67B18609" w14:textId="77777777" w:rsidR="003C4302" w:rsidRPr="00B56874" w:rsidRDefault="003C4302" w:rsidP="001B59F9">
      <w:pPr>
        <w:pStyle w:val="3"/>
        <w:ind w:firstLine="708"/>
        <w:rPr>
          <w:sz w:val="24"/>
          <w:szCs w:val="24"/>
        </w:rPr>
      </w:pPr>
      <w:r w:rsidRPr="00B56874">
        <w:rPr>
          <w:sz w:val="24"/>
          <w:szCs w:val="24"/>
        </w:rPr>
        <w:t xml:space="preserve">По результатам осмотра составляется </w:t>
      </w:r>
      <w:r w:rsidR="00480D61" w:rsidRPr="00B56874">
        <w:rPr>
          <w:sz w:val="24"/>
          <w:szCs w:val="24"/>
        </w:rPr>
        <w:t xml:space="preserve">Лист </w:t>
      </w:r>
      <w:r w:rsidRPr="00B56874">
        <w:rPr>
          <w:sz w:val="24"/>
          <w:szCs w:val="24"/>
        </w:rPr>
        <w:t>осмотра (§ 14</w:t>
      </w:r>
      <w:r w:rsidR="00DE78EC" w:rsidRPr="00B56874">
        <w:rPr>
          <w:sz w:val="24"/>
          <w:szCs w:val="24"/>
        </w:rPr>
        <w:t xml:space="preserve"> </w:t>
      </w:r>
      <w:r w:rsidR="005D3165" w:rsidRPr="00B56874">
        <w:rPr>
          <w:sz w:val="24"/>
          <w:szCs w:val="24"/>
        </w:rPr>
        <w:t xml:space="preserve">настоящих </w:t>
      </w:r>
      <w:r w:rsidR="00DE78EC" w:rsidRPr="00B56874">
        <w:rPr>
          <w:sz w:val="24"/>
          <w:szCs w:val="24"/>
        </w:rPr>
        <w:t>Правил</w:t>
      </w:r>
      <w:r w:rsidRPr="00B56874">
        <w:rPr>
          <w:sz w:val="24"/>
          <w:szCs w:val="24"/>
        </w:rPr>
        <w:t xml:space="preserve">), который подписывается сторонами и хранится у Страховщика. По желанию Страхователя (его представителя) ему может быть выдана копия </w:t>
      </w:r>
      <w:r w:rsidR="00480D61" w:rsidRPr="00B56874">
        <w:rPr>
          <w:sz w:val="24"/>
          <w:szCs w:val="24"/>
        </w:rPr>
        <w:t xml:space="preserve">Листа </w:t>
      </w:r>
      <w:r w:rsidRPr="00B56874">
        <w:rPr>
          <w:sz w:val="24"/>
          <w:szCs w:val="24"/>
        </w:rPr>
        <w:t xml:space="preserve">осмотра. </w:t>
      </w:r>
    </w:p>
    <w:p w14:paraId="206FE96E" w14:textId="77777777" w:rsidR="00A509FE" w:rsidRPr="00B56874" w:rsidRDefault="003C4302" w:rsidP="00813E44">
      <w:pPr>
        <w:pStyle w:val="3"/>
        <w:ind w:firstLine="720"/>
        <w:rPr>
          <w:sz w:val="24"/>
          <w:szCs w:val="24"/>
        </w:rPr>
      </w:pPr>
      <w:proofErr w:type="gramStart"/>
      <w:r w:rsidRPr="00B56874">
        <w:rPr>
          <w:sz w:val="24"/>
          <w:szCs w:val="24"/>
        </w:rPr>
        <w:t xml:space="preserve">Страхователь </w:t>
      </w:r>
      <w:r w:rsidR="00B84374" w:rsidRPr="00B56874">
        <w:rPr>
          <w:sz w:val="24"/>
          <w:szCs w:val="24"/>
        </w:rPr>
        <w:t xml:space="preserve">(его представитель) </w:t>
      </w:r>
      <w:r w:rsidRPr="00B56874">
        <w:rPr>
          <w:sz w:val="24"/>
          <w:szCs w:val="24"/>
        </w:rPr>
        <w:t xml:space="preserve">обязан предоставить застрахованное ТС </w:t>
      </w:r>
      <w:r w:rsidR="00A6688C" w:rsidRPr="00B56874">
        <w:rPr>
          <w:sz w:val="24"/>
          <w:szCs w:val="24"/>
        </w:rPr>
        <w:t xml:space="preserve">Страховщику (его представителю) </w:t>
      </w:r>
      <w:r w:rsidRPr="00B56874">
        <w:rPr>
          <w:sz w:val="24"/>
          <w:szCs w:val="24"/>
        </w:rPr>
        <w:t xml:space="preserve">для осмотра </w:t>
      </w:r>
      <w:r w:rsidR="002766B2" w:rsidRPr="00B56874">
        <w:rPr>
          <w:sz w:val="24"/>
          <w:szCs w:val="24"/>
        </w:rPr>
        <w:t xml:space="preserve">(в том числе повторного) </w:t>
      </w:r>
      <w:r w:rsidRPr="00B56874">
        <w:rPr>
          <w:sz w:val="24"/>
          <w:szCs w:val="24"/>
        </w:rPr>
        <w:t xml:space="preserve">в любой момент действия договора страхования </w:t>
      </w:r>
      <w:r w:rsidR="000F7BFF" w:rsidRPr="00B56874">
        <w:rPr>
          <w:sz w:val="24"/>
          <w:szCs w:val="24"/>
        </w:rPr>
        <w:t xml:space="preserve">и (или) по окончании его основного срока действия для решения вопроса об урегулировании заявленного страхового случая </w:t>
      </w:r>
      <w:r w:rsidRPr="00B56874">
        <w:rPr>
          <w:sz w:val="24"/>
          <w:szCs w:val="24"/>
        </w:rPr>
        <w:t>при выдвижении Страховщиком соответствующего требования.</w:t>
      </w:r>
      <w:r w:rsidR="00F36F48" w:rsidRPr="00B56874">
        <w:rPr>
          <w:sz w:val="24"/>
          <w:szCs w:val="24"/>
        </w:rPr>
        <w:t xml:space="preserve"> </w:t>
      </w:r>
      <w:proofErr w:type="gramEnd"/>
    </w:p>
    <w:p w14:paraId="005AD27E" w14:textId="77777777" w:rsidR="003C4302" w:rsidRPr="00B56874" w:rsidRDefault="00F36F48" w:rsidP="00813E44">
      <w:pPr>
        <w:pStyle w:val="3"/>
        <w:ind w:firstLine="720"/>
        <w:rPr>
          <w:sz w:val="24"/>
          <w:szCs w:val="24"/>
        </w:rPr>
      </w:pPr>
      <w:r w:rsidRPr="00B56874">
        <w:rPr>
          <w:sz w:val="24"/>
          <w:szCs w:val="24"/>
        </w:rPr>
        <w:t>По результатам осмотра составляется Лист осмотра (§ 14 настоящих Правил), который подписывается сторонами и хранится у Страховщика. По желанию Страхователя (его представителя) ему может быть выдана копия Листа осмотра.</w:t>
      </w:r>
    </w:p>
    <w:p w14:paraId="3749E1B9" w14:textId="77777777" w:rsidR="000F7BFF" w:rsidRPr="00B56874" w:rsidRDefault="000F7BFF" w:rsidP="0006477A">
      <w:pPr>
        <w:ind w:firstLine="708"/>
        <w:jc w:val="both"/>
        <w:rPr>
          <w:sz w:val="24"/>
          <w:szCs w:val="24"/>
        </w:rPr>
      </w:pPr>
      <w:r w:rsidRPr="00B56874">
        <w:rPr>
          <w:sz w:val="24"/>
          <w:szCs w:val="24"/>
        </w:rPr>
        <w:t>Страховщик вправе отсрочить решение вопроса о страховой выплате до момента представления ему ТС на осмотр и (или) повторный осмотр.</w:t>
      </w:r>
    </w:p>
    <w:p w14:paraId="286547A8" w14:textId="77777777" w:rsidR="00A509FE" w:rsidRPr="00B56874" w:rsidRDefault="003C4302" w:rsidP="00CD3FC1">
      <w:pPr>
        <w:pStyle w:val="3"/>
        <w:rPr>
          <w:bCs/>
          <w:sz w:val="24"/>
          <w:szCs w:val="24"/>
        </w:rPr>
      </w:pPr>
      <w:r w:rsidRPr="00B56874">
        <w:rPr>
          <w:b/>
          <w:sz w:val="24"/>
          <w:szCs w:val="24"/>
        </w:rPr>
        <w:t>Статья 4</w:t>
      </w:r>
      <w:r w:rsidR="00A84803" w:rsidRPr="00B56874">
        <w:rPr>
          <w:b/>
          <w:sz w:val="24"/>
          <w:szCs w:val="24"/>
        </w:rPr>
        <w:t>4</w:t>
      </w:r>
      <w:r w:rsidRPr="00B56874">
        <w:rPr>
          <w:b/>
          <w:sz w:val="24"/>
          <w:szCs w:val="24"/>
        </w:rPr>
        <w:t>.</w:t>
      </w:r>
      <w:r w:rsidRPr="00B56874">
        <w:rPr>
          <w:b/>
          <w:sz w:val="24"/>
          <w:szCs w:val="24"/>
        </w:rPr>
        <w:tab/>
      </w:r>
      <w:r w:rsidR="00B14CC3" w:rsidRPr="00B56874">
        <w:rPr>
          <w:bCs/>
          <w:sz w:val="24"/>
          <w:szCs w:val="24"/>
        </w:rPr>
        <w:t>При заключении договора страхования</w:t>
      </w:r>
      <w:r w:rsidR="004A13A5" w:rsidRPr="00B56874">
        <w:rPr>
          <w:bCs/>
          <w:sz w:val="24"/>
          <w:szCs w:val="24"/>
        </w:rPr>
        <w:t xml:space="preserve"> (за исключением случаев электронного страхования, где текст Правил страхования (полисных условий) включается в текст </w:t>
      </w:r>
      <w:proofErr w:type="gramStart"/>
      <w:r w:rsidR="004A13A5" w:rsidRPr="00B56874">
        <w:rPr>
          <w:bCs/>
          <w:sz w:val="24"/>
          <w:szCs w:val="24"/>
        </w:rPr>
        <w:t>договора)</w:t>
      </w:r>
      <w:r w:rsidR="00B14CC3" w:rsidRPr="00B56874">
        <w:rPr>
          <w:bCs/>
          <w:sz w:val="24"/>
          <w:szCs w:val="24"/>
        </w:rPr>
        <w:t xml:space="preserve"> </w:t>
      </w:r>
      <w:proofErr w:type="gramEnd"/>
      <w:r w:rsidR="00B14CC3" w:rsidRPr="00B56874">
        <w:rPr>
          <w:bCs/>
          <w:sz w:val="24"/>
          <w:szCs w:val="24"/>
        </w:rPr>
        <w:t>Страховщик обязан вручить Страхователю настоящи</w:t>
      </w:r>
      <w:r w:rsidR="007A08C4" w:rsidRPr="00B56874">
        <w:rPr>
          <w:bCs/>
          <w:sz w:val="24"/>
          <w:szCs w:val="24"/>
        </w:rPr>
        <w:t>е</w:t>
      </w:r>
      <w:r w:rsidR="00B14CC3" w:rsidRPr="00B56874">
        <w:rPr>
          <w:bCs/>
          <w:sz w:val="24"/>
          <w:szCs w:val="24"/>
        </w:rPr>
        <w:t xml:space="preserve"> Правила, о чем делается запись </w:t>
      </w:r>
      <w:r w:rsidR="007A08C4" w:rsidRPr="00B56874">
        <w:rPr>
          <w:bCs/>
          <w:sz w:val="24"/>
          <w:szCs w:val="24"/>
        </w:rPr>
        <w:t xml:space="preserve">в договоре страхования (Полисе). </w:t>
      </w:r>
    </w:p>
    <w:p w14:paraId="507ACAE7" w14:textId="32BB88E0" w:rsidR="00532563" w:rsidRPr="00B56874" w:rsidRDefault="00532563" w:rsidP="00532563">
      <w:pPr>
        <w:ind w:firstLine="720"/>
        <w:jc w:val="both"/>
        <w:rPr>
          <w:bCs/>
          <w:sz w:val="24"/>
          <w:szCs w:val="24"/>
        </w:rPr>
      </w:pPr>
      <w:r w:rsidRPr="00177D0E">
        <w:rPr>
          <w:bCs/>
          <w:sz w:val="24"/>
          <w:szCs w:val="24"/>
        </w:rPr>
        <w:t>Правила страхования могут быть вручены Страхователю путем указания в договоре страхования (Полисе) ссылки на место расположения текста Правил страхования на официальном сайте Страховщика в информационно-телекоммуникационной сети Интернет. Получение Правил указанным способом (без вручения текста Правил на бумажном носителе) не освобождает Страхователя (Выгодоприобретателя) от обязанностей, которые предусмотрены настоящими Правилами страхования. В случае вручения Правил способом, предусмотренным настоящим абзацем, Страховщик по письменному требованию Страхователя дополнительно вручает ему Правила страхования путем их направления на адрес электронный почты, указанный в договоре страхования</w:t>
      </w:r>
      <w:r w:rsidR="00600EAF" w:rsidRPr="00177D0E">
        <w:rPr>
          <w:bCs/>
          <w:sz w:val="24"/>
          <w:szCs w:val="24"/>
        </w:rPr>
        <w:t>,</w:t>
      </w:r>
      <w:r w:rsidR="002C427B" w:rsidRPr="00177D0E">
        <w:rPr>
          <w:bCs/>
          <w:sz w:val="24"/>
          <w:szCs w:val="24"/>
        </w:rPr>
        <w:t xml:space="preserve"> размещает в Личном кабинете Страхователя </w:t>
      </w:r>
      <w:r w:rsidRPr="00177D0E">
        <w:rPr>
          <w:bCs/>
          <w:sz w:val="24"/>
          <w:szCs w:val="24"/>
        </w:rPr>
        <w:t xml:space="preserve"> или </w:t>
      </w:r>
      <w:r w:rsidR="002C427B" w:rsidRPr="00177D0E">
        <w:rPr>
          <w:bCs/>
          <w:sz w:val="24"/>
          <w:szCs w:val="24"/>
        </w:rPr>
        <w:t xml:space="preserve">вручает их </w:t>
      </w:r>
      <w:r w:rsidRPr="00177D0E">
        <w:rPr>
          <w:bCs/>
          <w:sz w:val="24"/>
          <w:szCs w:val="24"/>
        </w:rPr>
        <w:t>на бумажном носителе.</w:t>
      </w:r>
    </w:p>
    <w:p w14:paraId="11C6D5B7" w14:textId="77777777" w:rsidR="0043020C" w:rsidRPr="00B56874" w:rsidRDefault="0043020C" w:rsidP="005311AF">
      <w:pPr>
        <w:ind w:firstLine="720"/>
        <w:jc w:val="both"/>
        <w:rPr>
          <w:bCs/>
          <w:sz w:val="24"/>
          <w:szCs w:val="24"/>
        </w:rPr>
      </w:pPr>
      <w:r w:rsidRPr="00B56874">
        <w:rPr>
          <w:bCs/>
          <w:sz w:val="24"/>
          <w:szCs w:val="24"/>
        </w:rPr>
        <w:t>При заключении договора страхования в форме единого документа, подписанного обеими</w:t>
      </w:r>
      <w:r w:rsidR="00635BA8" w:rsidRPr="00B56874">
        <w:rPr>
          <w:bCs/>
          <w:sz w:val="24"/>
          <w:szCs w:val="24"/>
        </w:rPr>
        <w:t xml:space="preserve"> сторонами (статья</w:t>
      </w:r>
      <w:r w:rsidRPr="00B56874">
        <w:rPr>
          <w:bCs/>
          <w:sz w:val="24"/>
          <w:szCs w:val="24"/>
        </w:rPr>
        <w:t xml:space="preserve"> 11 настоящих Правил), необходимость приложения к нему настоящих Правил определяется соглашением сторон. </w:t>
      </w:r>
    </w:p>
    <w:p w14:paraId="14018023" w14:textId="77777777" w:rsidR="00470AE4" w:rsidRPr="00B56874" w:rsidRDefault="00E27261" w:rsidP="005311AF">
      <w:pPr>
        <w:ind w:firstLine="720"/>
        <w:jc w:val="both"/>
        <w:rPr>
          <w:bCs/>
          <w:sz w:val="24"/>
          <w:szCs w:val="24"/>
        </w:rPr>
      </w:pPr>
      <w:r w:rsidRPr="00B56874">
        <w:rPr>
          <w:bCs/>
          <w:sz w:val="24"/>
          <w:szCs w:val="24"/>
        </w:rPr>
        <w:t>При заключении договора страхования в электронном виде те</w:t>
      </w:r>
      <w:proofErr w:type="gramStart"/>
      <w:r w:rsidRPr="00B56874">
        <w:rPr>
          <w:bCs/>
          <w:sz w:val="24"/>
          <w:szCs w:val="24"/>
        </w:rPr>
        <w:t>кст Пр</w:t>
      </w:r>
      <w:proofErr w:type="gramEnd"/>
      <w:r w:rsidRPr="00B56874">
        <w:rPr>
          <w:bCs/>
          <w:sz w:val="24"/>
          <w:szCs w:val="24"/>
        </w:rPr>
        <w:t>авил страхования (полисных условий) включается в текст электронного страхового полиса.</w:t>
      </w:r>
    </w:p>
    <w:p w14:paraId="189D6A1A" w14:textId="77777777" w:rsidR="00083FD6" w:rsidRPr="00B56874" w:rsidRDefault="00083FD6" w:rsidP="00B319F3">
      <w:pPr>
        <w:ind w:firstLine="720"/>
        <w:jc w:val="both"/>
        <w:rPr>
          <w:bCs/>
          <w:sz w:val="24"/>
          <w:szCs w:val="24"/>
        </w:rPr>
      </w:pPr>
      <w:r w:rsidRPr="00B56874">
        <w:rPr>
          <w:bCs/>
          <w:sz w:val="24"/>
          <w:szCs w:val="24"/>
        </w:rPr>
        <w:t>По требованиям Страхователя (допущ</w:t>
      </w:r>
      <w:r w:rsidR="00CE46EB" w:rsidRPr="00B56874">
        <w:rPr>
          <w:bCs/>
          <w:sz w:val="24"/>
          <w:szCs w:val="24"/>
        </w:rPr>
        <w:t>енных к управлению Водителей), В</w:t>
      </w:r>
      <w:r w:rsidRPr="00B56874">
        <w:rPr>
          <w:bCs/>
          <w:sz w:val="24"/>
          <w:szCs w:val="24"/>
        </w:rPr>
        <w:t>ыгодоприобретателей, а также лиц, имеющих намерение заключить договор страхования, Страховщик обязан разъяснять положения, содержащиеся в настоящих Правилах, договоре страхования (Полисе), расчеты изменения в течение срока действия договора страхования страховой суммы, расчеты страховой выплаты.</w:t>
      </w:r>
    </w:p>
    <w:p w14:paraId="69FC2170" w14:textId="77777777" w:rsidR="00083FD6" w:rsidRDefault="00083FD6" w:rsidP="00B319F3">
      <w:pPr>
        <w:ind w:firstLine="720"/>
        <w:jc w:val="both"/>
        <w:rPr>
          <w:bCs/>
          <w:sz w:val="24"/>
          <w:szCs w:val="24"/>
        </w:rPr>
      </w:pPr>
      <w:r w:rsidRPr="00B56874">
        <w:rPr>
          <w:bCs/>
          <w:sz w:val="24"/>
          <w:szCs w:val="24"/>
        </w:rPr>
        <w:t>Страхователь вправе потребовать, а Страховщик обязан по требованию Страхователя выдать последнему дубликат договора страхования (Полиса)</w:t>
      </w:r>
      <w:r w:rsidR="00EB248D" w:rsidRPr="00B56874">
        <w:rPr>
          <w:bCs/>
          <w:sz w:val="24"/>
          <w:szCs w:val="24"/>
        </w:rPr>
        <w:t>, в том числе</w:t>
      </w:r>
      <w:r w:rsidRPr="00B56874">
        <w:rPr>
          <w:bCs/>
          <w:sz w:val="24"/>
          <w:szCs w:val="24"/>
        </w:rPr>
        <w:t xml:space="preserve"> </w:t>
      </w:r>
      <w:r w:rsidR="00005DE2" w:rsidRPr="00B56874">
        <w:rPr>
          <w:bCs/>
          <w:sz w:val="24"/>
          <w:szCs w:val="24"/>
        </w:rPr>
        <w:t>в виде электронного документа</w:t>
      </w:r>
      <w:r w:rsidR="00EB248D" w:rsidRPr="00B56874">
        <w:rPr>
          <w:bCs/>
          <w:sz w:val="24"/>
          <w:szCs w:val="24"/>
        </w:rPr>
        <w:t>,</w:t>
      </w:r>
      <w:r w:rsidR="00005DE2" w:rsidRPr="00B56874">
        <w:rPr>
          <w:bCs/>
          <w:sz w:val="24"/>
          <w:szCs w:val="24"/>
        </w:rPr>
        <w:t xml:space="preserve"> </w:t>
      </w:r>
      <w:r w:rsidRPr="00B56874">
        <w:rPr>
          <w:bCs/>
          <w:sz w:val="24"/>
          <w:szCs w:val="24"/>
        </w:rPr>
        <w:t>в случае его утраты.</w:t>
      </w:r>
    </w:p>
    <w:p w14:paraId="7C89C37D" w14:textId="5F7ED1A4" w:rsidR="008828B0" w:rsidRPr="00B56874" w:rsidRDefault="008828B0" w:rsidP="00B319F3">
      <w:pPr>
        <w:ind w:firstLine="720"/>
        <w:jc w:val="both"/>
        <w:rPr>
          <w:bCs/>
          <w:sz w:val="24"/>
          <w:szCs w:val="24"/>
        </w:rPr>
      </w:pPr>
      <w:r w:rsidRPr="001B6E34">
        <w:rPr>
          <w:sz w:val="24"/>
          <w:szCs w:val="24"/>
        </w:rPr>
        <w:t>По запросу Страхователя, позволяющему подтвердить факт его получения Страховщиком, Страховщик предоставляет ему копии договора страхования (страхового полиса) и иных документов, являющихся неотъемлемой частью договора страхования, за исключением информации, не подлежащей разглашению.</w:t>
      </w:r>
    </w:p>
    <w:p w14:paraId="089BB629" w14:textId="77777777" w:rsidR="00070B5D" w:rsidRPr="00B56874" w:rsidRDefault="00070B5D" w:rsidP="00070B5D">
      <w:pPr>
        <w:jc w:val="both"/>
        <w:rPr>
          <w:bCs/>
          <w:iCs/>
          <w:sz w:val="24"/>
          <w:szCs w:val="24"/>
        </w:rPr>
      </w:pPr>
      <w:r w:rsidRPr="00B56874">
        <w:rPr>
          <w:b/>
          <w:sz w:val="24"/>
          <w:szCs w:val="24"/>
        </w:rPr>
        <w:lastRenderedPageBreak/>
        <w:t>Статья 45.</w:t>
      </w:r>
      <w:r w:rsidRPr="00B56874">
        <w:rPr>
          <w:sz w:val="24"/>
          <w:szCs w:val="24"/>
        </w:rPr>
        <w:t xml:space="preserve"> </w:t>
      </w:r>
      <w:r w:rsidRPr="00B56874">
        <w:rPr>
          <w:bCs/>
          <w:iCs/>
          <w:sz w:val="24"/>
          <w:szCs w:val="24"/>
        </w:rPr>
        <w:t>Заключая договор страхования на основании настоящих Правил, Страхователь дает своё согласие и подтверждает согласие Выгодоприобретател</w:t>
      </w:r>
      <w:proofErr w:type="gramStart"/>
      <w:r w:rsidRPr="00B56874">
        <w:rPr>
          <w:bCs/>
          <w:iCs/>
          <w:sz w:val="24"/>
          <w:szCs w:val="24"/>
        </w:rPr>
        <w:t>я(</w:t>
      </w:r>
      <w:proofErr w:type="gramEnd"/>
      <w:r w:rsidRPr="00B56874">
        <w:rPr>
          <w:bCs/>
          <w:iCs/>
          <w:sz w:val="24"/>
          <w:szCs w:val="24"/>
        </w:rPr>
        <w:t xml:space="preserve">ей) и Водителя(ей), названных в договоре страхования, с тем, что Страховщик может осуществлять обработку указанных в нем персональных данных физических лиц в течение всего срока действия договора страхования и последующие 50 (пятьдесят) лет </w:t>
      </w:r>
      <w:r w:rsidRPr="00B56874">
        <w:rPr>
          <w:sz w:val="24"/>
          <w:szCs w:val="24"/>
        </w:rPr>
        <w:t>с момента прекращения действия договора</w:t>
      </w:r>
      <w:r w:rsidRPr="00B56874">
        <w:rPr>
          <w:bCs/>
          <w:iCs/>
          <w:sz w:val="24"/>
          <w:szCs w:val="24"/>
        </w:rPr>
        <w:t xml:space="preserve">. </w:t>
      </w:r>
    </w:p>
    <w:p w14:paraId="58A7E8A8" w14:textId="667F79D7" w:rsidR="00070B5D" w:rsidRPr="00B56874" w:rsidRDefault="00070B5D" w:rsidP="00070B5D">
      <w:pPr>
        <w:autoSpaceDE w:val="0"/>
        <w:autoSpaceDN w:val="0"/>
        <w:adjustRightInd w:val="0"/>
        <w:ind w:firstLine="709"/>
        <w:jc w:val="both"/>
        <w:rPr>
          <w:rFonts w:eastAsia="Calibri"/>
          <w:sz w:val="24"/>
          <w:szCs w:val="24"/>
          <w:lang w:eastAsia="en-US"/>
        </w:rPr>
      </w:pPr>
      <w:r w:rsidRPr="00B56874">
        <w:rPr>
          <w:sz w:val="24"/>
          <w:szCs w:val="24"/>
        </w:rPr>
        <w:t xml:space="preserve">Под персональными данными Страхователь, </w:t>
      </w:r>
      <w:r w:rsidRPr="00B56874">
        <w:rPr>
          <w:bCs/>
          <w:iCs/>
          <w:sz w:val="24"/>
          <w:szCs w:val="24"/>
        </w:rPr>
        <w:t>Выгодоприобретател</w:t>
      </w:r>
      <w:proofErr w:type="gramStart"/>
      <w:r w:rsidRPr="00B56874">
        <w:rPr>
          <w:bCs/>
          <w:iCs/>
          <w:sz w:val="24"/>
          <w:szCs w:val="24"/>
        </w:rPr>
        <w:t>ь(</w:t>
      </w:r>
      <w:proofErr w:type="gramEnd"/>
      <w:r w:rsidRPr="00B56874">
        <w:rPr>
          <w:bCs/>
          <w:iCs/>
          <w:sz w:val="24"/>
          <w:szCs w:val="24"/>
        </w:rPr>
        <w:t>и) и Водитель(и), названные в договоре страхования,</w:t>
      </w:r>
      <w:r w:rsidRPr="00B56874">
        <w:rPr>
          <w:sz w:val="24"/>
          <w:szCs w:val="24"/>
        </w:rPr>
        <w:t xml:space="preserve"> понимают </w:t>
      </w:r>
      <w:r w:rsidRPr="00B56874">
        <w:rPr>
          <w:bCs/>
          <w:iCs/>
          <w:sz w:val="24"/>
          <w:szCs w:val="24"/>
        </w:rPr>
        <w:t xml:space="preserve">указанную </w:t>
      </w:r>
      <w:r w:rsidR="00600EAF">
        <w:rPr>
          <w:bCs/>
          <w:iCs/>
          <w:sz w:val="24"/>
          <w:szCs w:val="24"/>
        </w:rPr>
        <w:t xml:space="preserve">в </w:t>
      </w:r>
      <w:r w:rsidRPr="00B56874">
        <w:rPr>
          <w:bCs/>
          <w:iCs/>
          <w:sz w:val="24"/>
          <w:szCs w:val="24"/>
        </w:rPr>
        <w:t>договоре страхования</w:t>
      </w:r>
      <w:r w:rsidRPr="00B56874">
        <w:rPr>
          <w:sz w:val="24"/>
          <w:szCs w:val="24"/>
        </w:rPr>
        <w:t xml:space="preserve"> информацию, относящуюся к прямо или косвенно определенному или определяемому из названных в договоре страхования Страхователю,</w:t>
      </w:r>
      <w:r w:rsidRPr="00B56874">
        <w:rPr>
          <w:bCs/>
          <w:iCs/>
          <w:sz w:val="24"/>
          <w:szCs w:val="24"/>
        </w:rPr>
        <w:t xml:space="preserve"> Выгодоприобретателю и Водителю, в том числе, </w:t>
      </w:r>
      <w:r w:rsidRPr="00B56874">
        <w:rPr>
          <w:rFonts w:eastAsia="Calibri"/>
          <w:sz w:val="24"/>
          <w:szCs w:val="24"/>
          <w:lang w:eastAsia="en-US"/>
        </w:rPr>
        <w:t>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 данные водительского удостоверения.</w:t>
      </w:r>
    </w:p>
    <w:p w14:paraId="3C9563DA" w14:textId="77777777" w:rsidR="00070B5D" w:rsidRPr="00B56874" w:rsidRDefault="00070B5D" w:rsidP="00070B5D">
      <w:pPr>
        <w:ind w:firstLine="709"/>
        <w:jc w:val="both"/>
        <w:rPr>
          <w:bCs/>
          <w:iCs/>
          <w:sz w:val="24"/>
          <w:szCs w:val="24"/>
        </w:rPr>
      </w:pPr>
      <w:r w:rsidRPr="00B56874">
        <w:rPr>
          <w:bCs/>
          <w:iCs/>
          <w:sz w:val="24"/>
          <w:szCs w:val="24"/>
        </w:rPr>
        <w:t>Страхователь обязуется предоставить Страховщику названные в настоящей статье согласия физических лиц (Выгодоприобретател</w:t>
      </w:r>
      <w:proofErr w:type="gramStart"/>
      <w:r w:rsidRPr="00B56874">
        <w:rPr>
          <w:bCs/>
          <w:iCs/>
          <w:sz w:val="24"/>
          <w:szCs w:val="24"/>
        </w:rPr>
        <w:t>я(</w:t>
      </w:r>
      <w:proofErr w:type="gramEnd"/>
      <w:r w:rsidRPr="00B56874">
        <w:rPr>
          <w:bCs/>
          <w:iCs/>
          <w:sz w:val="24"/>
          <w:szCs w:val="24"/>
        </w:rPr>
        <w:t>ей) и Водителя(ей)) и несет персональную ответственность за неисполнение или ненадлежащее исполнение указанного обязательства.</w:t>
      </w:r>
    </w:p>
    <w:p w14:paraId="4A246E79" w14:textId="77777777" w:rsidR="00070B5D" w:rsidRPr="00B56874" w:rsidRDefault="00070B5D" w:rsidP="00070B5D">
      <w:pPr>
        <w:ind w:firstLine="709"/>
        <w:jc w:val="both"/>
        <w:rPr>
          <w:sz w:val="24"/>
          <w:szCs w:val="24"/>
        </w:rPr>
      </w:pPr>
      <w:r w:rsidRPr="00B56874">
        <w:rPr>
          <w:sz w:val="24"/>
          <w:szCs w:val="24"/>
        </w:rPr>
        <w:t xml:space="preserve">Под обработкой персональных данных Страхователь, </w:t>
      </w:r>
      <w:r w:rsidRPr="00B56874">
        <w:rPr>
          <w:bCs/>
          <w:iCs/>
          <w:sz w:val="24"/>
          <w:szCs w:val="24"/>
        </w:rPr>
        <w:t>Выгодоприобретател</w:t>
      </w:r>
      <w:proofErr w:type="gramStart"/>
      <w:r w:rsidRPr="00B56874">
        <w:rPr>
          <w:bCs/>
          <w:iCs/>
          <w:sz w:val="24"/>
          <w:szCs w:val="24"/>
        </w:rPr>
        <w:t>ь(</w:t>
      </w:r>
      <w:proofErr w:type="gramEnd"/>
      <w:r w:rsidRPr="00B56874">
        <w:rPr>
          <w:bCs/>
          <w:iCs/>
          <w:sz w:val="24"/>
          <w:szCs w:val="24"/>
        </w:rPr>
        <w:t>и) и Водитель(и), названные в договоре страхования</w:t>
      </w:r>
      <w:r w:rsidRPr="00B56874">
        <w:rPr>
          <w:sz w:val="24"/>
          <w:szCs w:val="24"/>
        </w:rPr>
        <w:t xml:space="preserve"> понимают: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72AEEE59" w14:textId="77777777" w:rsidR="00070B5D" w:rsidRPr="00B56874" w:rsidRDefault="00070B5D" w:rsidP="00070B5D">
      <w:pPr>
        <w:ind w:firstLine="709"/>
        <w:jc w:val="both"/>
        <w:rPr>
          <w:sz w:val="24"/>
          <w:szCs w:val="24"/>
        </w:rPr>
      </w:pPr>
      <w:r w:rsidRPr="00B56874">
        <w:rPr>
          <w:sz w:val="24"/>
          <w:szCs w:val="24"/>
        </w:rPr>
        <w:t xml:space="preserve">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страхования, продвижения услуг Страховщика на рынке путем осуществления прямых контактов со Страхователем, </w:t>
      </w:r>
      <w:r w:rsidRPr="00B56874">
        <w:rPr>
          <w:bCs/>
          <w:iCs/>
          <w:sz w:val="24"/>
          <w:szCs w:val="24"/>
        </w:rPr>
        <w:t>Выгодоприобретателе</w:t>
      </w:r>
      <w:proofErr w:type="gramStart"/>
      <w:r w:rsidRPr="00B56874">
        <w:rPr>
          <w:bCs/>
          <w:iCs/>
          <w:sz w:val="24"/>
          <w:szCs w:val="24"/>
        </w:rPr>
        <w:t>м(</w:t>
      </w:r>
      <w:proofErr w:type="spellStart"/>
      <w:proofErr w:type="gramEnd"/>
      <w:r w:rsidRPr="00B56874">
        <w:rPr>
          <w:bCs/>
          <w:iCs/>
          <w:sz w:val="24"/>
          <w:szCs w:val="24"/>
        </w:rPr>
        <w:t>ями</w:t>
      </w:r>
      <w:proofErr w:type="spellEnd"/>
      <w:r w:rsidRPr="00B56874">
        <w:rPr>
          <w:bCs/>
          <w:iCs/>
          <w:sz w:val="24"/>
          <w:szCs w:val="24"/>
        </w:rPr>
        <w:t>) и Водителем(</w:t>
      </w:r>
      <w:proofErr w:type="spellStart"/>
      <w:r w:rsidRPr="00B56874">
        <w:rPr>
          <w:bCs/>
          <w:iCs/>
          <w:sz w:val="24"/>
          <w:szCs w:val="24"/>
        </w:rPr>
        <w:t>ями</w:t>
      </w:r>
      <w:proofErr w:type="spellEnd"/>
      <w:r w:rsidRPr="00B56874">
        <w:rPr>
          <w:bCs/>
          <w:iCs/>
          <w:sz w:val="24"/>
          <w:szCs w:val="24"/>
        </w:rPr>
        <w:t>)</w:t>
      </w:r>
      <w:r w:rsidRPr="00B56874">
        <w:rPr>
          <w:sz w:val="24"/>
          <w:szCs w:val="24"/>
        </w:rPr>
        <w:t xml:space="preserve"> с помощью средств связи, в статистических и иных исследовательских целях, в </w:t>
      </w:r>
      <w:proofErr w:type="spellStart"/>
      <w:r w:rsidRPr="00B56874">
        <w:rPr>
          <w:sz w:val="24"/>
          <w:szCs w:val="24"/>
        </w:rPr>
        <w:t>т.ч</w:t>
      </w:r>
      <w:proofErr w:type="spellEnd"/>
      <w:r w:rsidRPr="00B56874">
        <w:rPr>
          <w:sz w:val="24"/>
          <w:szCs w:val="24"/>
        </w:rPr>
        <w:t xml:space="preserve">. в целях проведения анализа страховых рисков, а также в целях информирования о других продуктах и услугах Страховщика, получения рассылок, направленных на повышение уровня </w:t>
      </w:r>
      <w:proofErr w:type="spellStart"/>
      <w:r w:rsidRPr="00B56874">
        <w:rPr>
          <w:sz w:val="24"/>
          <w:szCs w:val="24"/>
        </w:rPr>
        <w:t>клиентоориентированности</w:t>
      </w:r>
      <w:proofErr w:type="spellEnd"/>
      <w:r w:rsidRPr="00B56874">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w:t>
      </w:r>
    </w:p>
    <w:p w14:paraId="3BFAB6BB" w14:textId="109EF644" w:rsidR="00070B5D" w:rsidRPr="00B56874" w:rsidRDefault="00070B5D" w:rsidP="00070B5D">
      <w:pPr>
        <w:ind w:firstLine="709"/>
        <w:jc w:val="both"/>
        <w:rPr>
          <w:sz w:val="24"/>
          <w:szCs w:val="24"/>
        </w:rPr>
      </w:pPr>
      <w:r w:rsidRPr="00B56874">
        <w:rPr>
          <w:sz w:val="24"/>
          <w:szCs w:val="24"/>
        </w:rPr>
        <w:t xml:space="preserve">Заключая договор страхования на основании настоящих Правил, Страхователь </w:t>
      </w:r>
      <w:r w:rsidRPr="00B56874">
        <w:rPr>
          <w:bCs/>
          <w:iCs/>
          <w:sz w:val="24"/>
          <w:szCs w:val="24"/>
        </w:rPr>
        <w:t>дает своё согласие и подтверждает согласие Выгодоприобретател</w:t>
      </w:r>
      <w:proofErr w:type="gramStart"/>
      <w:r w:rsidRPr="00B56874">
        <w:rPr>
          <w:bCs/>
          <w:iCs/>
          <w:sz w:val="24"/>
          <w:szCs w:val="24"/>
        </w:rPr>
        <w:t>я(</w:t>
      </w:r>
      <w:proofErr w:type="gramEnd"/>
      <w:r w:rsidRPr="00B56874">
        <w:rPr>
          <w:bCs/>
          <w:iCs/>
          <w:sz w:val="24"/>
          <w:szCs w:val="24"/>
        </w:rPr>
        <w:t xml:space="preserve">ей) и Водителя(ей), названных в договоре страхования, </w:t>
      </w:r>
      <w:r w:rsidR="005F13B1">
        <w:rPr>
          <w:bCs/>
          <w:iCs/>
          <w:sz w:val="24"/>
          <w:szCs w:val="24"/>
        </w:rPr>
        <w:t xml:space="preserve">на получение информации, связанной с заключением, исполнением и прекращением договора страхования, </w:t>
      </w:r>
      <w:r w:rsidRPr="00B56874">
        <w:rPr>
          <w:sz w:val="24"/>
          <w:szCs w:val="24"/>
        </w:rPr>
        <w:t xml:space="preserve">на информирование о других продуктах и услугах, на получение рекламы по сетям электросвязи, а также рассылок, направленных на повышение уровня </w:t>
      </w:r>
      <w:proofErr w:type="spellStart"/>
      <w:r w:rsidRPr="00B56874">
        <w:rPr>
          <w:sz w:val="24"/>
          <w:szCs w:val="24"/>
        </w:rPr>
        <w:t>клиентоориентированности</w:t>
      </w:r>
      <w:proofErr w:type="spellEnd"/>
      <w:r w:rsidRPr="00B56874">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об условиях продления правоотношений со Страховщиком</w:t>
      </w:r>
      <w:bookmarkStart w:id="50" w:name="_Toc379353982"/>
      <w:r w:rsidR="00A6204B">
        <w:rPr>
          <w:sz w:val="24"/>
          <w:szCs w:val="24"/>
        </w:rPr>
        <w:t xml:space="preserve">, на получение </w:t>
      </w:r>
      <w:r w:rsidR="00A6204B">
        <w:rPr>
          <w:sz w:val="24"/>
          <w:szCs w:val="24"/>
          <w:lang w:val="en-US"/>
        </w:rPr>
        <w:t>push</w:t>
      </w:r>
      <w:r w:rsidR="00A6204B" w:rsidRPr="00A6204B">
        <w:rPr>
          <w:sz w:val="24"/>
          <w:szCs w:val="24"/>
        </w:rPr>
        <w:t>-</w:t>
      </w:r>
      <w:r w:rsidR="00A6204B">
        <w:rPr>
          <w:sz w:val="24"/>
          <w:szCs w:val="24"/>
        </w:rPr>
        <w:t xml:space="preserve">уведомлений, получаемых через мобильные приложения, установленные Страхователем с целью, связанной </w:t>
      </w:r>
      <w:r w:rsidR="00A6204B">
        <w:rPr>
          <w:bCs/>
          <w:iCs/>
          <w:sz w:val="24"/>
          <w:szCs w:val="24"/>
        </w:rPr>
        <w:t>с заключение</w:t>
      </w:r>
      <w:r w:rsidR="008878FC">
        <w:rPr>
          <w:bCs/>
          <w:iCs/>
          <w:sz w:val="24"/>
          <w:szCs w:val="24"/>
        </w:rPr>
        <w:t>м</w:t>
      </w:r>
      <w:r w:rsidR="00A6204B">
        <w:rPr>
          <w:bCs/>
          <w:iCs/>
          <w:sz w:val="24"/>
          <w:szCs w:val="24"/>
        </w:rPr>
        <w:t xml:space="preserve"> или исполнением договора страхования</w:t>
      </w:r>
      <w:r w:rsidRPr="00B56874">
        <w:rPr>
          <w:sz w:val="24"/>
          <w:szCs w:val="24"/>
        </w:rPr>
        <w:t>.</w:t>
      </w:r>
      <w:r w:rsidRPr="00B56874">
        <w:rPr>
          <w:b/>
          <w:bCs/>
          <w:iCs/>
          <w:sz w:val="24"/>
          <w:szCs w:val="24"/>
        </w:rPr>
        <w:t xml:space="preserve"> </w:t>
      </w:r>
      <w:r w:rsidRPr="00B56874">
        <w:rPr>
          <w:bCs/>
          <w:iCs/>
          <w:sz w:val="24"/>
          <w:szCs w:val="24"/>
        </w:rPr>
        <w:t>В том числе, Страхователь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w:t>
      </w:r>
      <w:bookmarkEnd w:id="50"/>
      <w:r w:rsidRPr="00B56874">
        <w:rPr>
          <w:sz w:val="24"/>
          <w:szCs w:val="24"/>
        </w:rPr>
        <w:t xml:space="preserve"> (в том числе, с использованием специализированного программного обеспечения, предоставленного Страховщиком).</w:t>
      </w:r>
    </w:p>
    <w:p w14:paraId="1C40FB14" w14:textId="77777777" w:rsidR="00070B5D" w:rsidRPr="00B56874" w:rsidRDefault="00070B5D" w:rsidP="00070B5D">
      <w:pPr>
        <w:pStyle w:val="2"/>
        <w:spacing w:before="0" w:after="0"/>
        <w:ind w:firstLine="709"/>
        <w:rPr>
          <w:b w:val="0"/>
          <w:bCs/>
          <w:iCs/>
          <w:sz w:val="24"/>
          <w:szCs w:val="24"/>
        </w:rPr>
      </w:pPr>
      <w:bookmarkStart w:id="51" w:name="_Toc379353983"/>
      <w:proofErr w:type="gramStart"/>
      <w:r w:rsidRPr="00B56874">
        <w:rPr>
          <w:b w:val="0"/>
          <w:bCs/>
          <w:iCs/>
          <w:sz w:val="24"/>
          <w:szCs w:val="24"/>
        </w:rPr>
        <w:lastRenderedPageBreak/>
        <w:t>Заключая договор страхования на основании настоящих Правил, Страхователь соглашается с передачей Страховщиком персональных данных Страхователя и данных о наличии других договоров страхования, необходимых для расчета суммы страховой премии, оценки рисков или иных целей, связанных с заключением или исполнением договора страхования, ставших ему известными в связи с заключением и исполнением договора страхования, третьим лицам, с которыми у Страховщика заключены соответствующие соглашения</w:t>
      </w:r>
      <w:proofErr w:type="gramEnd"/>
      <w:r w:rsidRPr="00B56874">
        <w:rPr>
          <w:b w:val="0"/>
          <w:bCs/>
          <w:iCs/>
          <w:sz w:val="24"/>
          <w:szCs w:val="24"/>
        </w:rPr>
        <w:t>, обеспечивающие надежное хранение и предотвращение незаконного разглашения (конфиденциальность) персональных данных, включая третьих лиц, проводящих работу по передаче или записи информации в информационную систему Страховщика.</w:t>
      </w:r>
      <w:bookmarkEnd w:id="51"/>
    </w:p>
    <w:p w14:paraId="03ECEB43" w14:textId="77777777" w:rsidR="00070B5D" w:rsidRPr="00B56874" w:rsidRDefault="00070B5D" w:rsidP="00070B5D">
      <w:pPr>
        <w:ind w:firstLine="709"/>
        <w:jc w:val="both"/>
        <w:rPr>
          <w:sz w:val="24"/>
          <w:szCs w:val="24"/>
        </w:rPr>
      </w:pPr>
      <w:proofErr w:type="gramStart"/>
      <w:r w:rsidRPr="00B56874">
        <w:rPr>
          <w:sz w:val="24"/>
          <w:szCs w:val="24"/>
        </w:rPr>
        <w:t xml:space="preserve">Страхователь соглашается с тем, что Страховщик может с соблюдением требований, предусмотренных действующим законодательством Российской Федерации, осуществлять обработку, в </w:t>
      </w:r>
      <w:proofErr w:type="spellStart"/>
      <w:r w:rsidRPr="00B56874">
        <w:rPr>
          <w:sz w:val="24"/>
          <w:szCs w:val="24"/>
        </w:rPr>
        <w:t>т.ч</w:t>
      </w:r>
      <w:proofErr w:type="spellEnd"/>
      <w:r w:rsidRPr="00B56874">
        <w:rPr>
          <w:sz w:val="24"/>
          <w:szCs w:val="24"/>
        </w:rPr>
        <w:t>. сбор иных сведений и информации, необходимых для заключения договора страхования, оценки страховых рисков, расчета страховой премии, определения размера убытков или ущерба, включая специальные категории персональных данных, в том числе, содержащихся в кредитной истории Страхователя, в автоматизированной информационной системе ОСАГО, в</w:t>
      </w:r>
      <w:proofErr w:type="gramEnd"/>
      <w:r w:rsidR="000814B9" w:rsidRPr="00B56874">
        <w:rPr>
          <w:sz w:val="24"/>
          <w:szCs w:val="24"/>
        </w:rPr>
        <w:t xml:space="preserve"> Бюро страховых историй</w:t>
      </w:r>
      <w:r w:rsidRPr="00B56874">
        <w:rPr>
          <w:sz w:val="24"/>
          <w:szCs w:val="24"/>
        </w:rPr>
        <w:t xml:space="preserve"> и общедоступных источниках.</w:t>
      </w:r>
    </w:p>
    <w:p w14:paraId="330A1746" w14:textId="77777777" w:rsidR="00070B5D" w:rsidRPr="00B56874" w:rsidRDefault="00070B5D" w:rsidP="00070B5D">
      <w:pPr>
        <w:pStyle w:val="2"/>
        <w:spacing w:before="0" w:after="0"/>
        <w:ind w:firstLine="709"/>
        <w:rPr>
          <w:b w:val="0"/>
          <w:bCs/>
          <w:iCs/>
          <w:sz w:val="24"/>
          <w:szCs w:val="24"/>
        </w:rPr>
      </w:pPr>
      <w:bookmarkStart w:id="52" w:name="_Toc379353984"/>
      <w:r w:rsidRPr="00B56874">
        <w:rPr>
          <w:b w:val="0"/>
          <w:bCs/>
          <w:iCs/>
          <w:sz w:val="24"/>
          <w:szCs w:val="24"/>
        </w:rPr>
        <w:t xml:space="preserve">Страховщик обязуется обеспечивать сохранность и неразглашение персональных данных Страхователя в целях иных, нежели </w:t>
      </w:r>
      <w:proofErr w:type="gramStart"/>
      <w:r w:rsidRPr="00B56874">
        <w:rPr>
          <w:b w:val="0"/>
          <w:bCs/>
          <w:iCs/>
          <w:sz w:val="24"/>
          <w:szCs w:val="24"/>
        </w:rPr>
        <w:t>предусмотрены</w:t>
      </w:r>
      <w:proofErr w:type="gramEnd"/>
      <w:r w:rsidRPr="00B56874">
        <w:rPr>
          <w:b w:val="0"/>
          <w:bCs/>
          <w:iCs/>
          <w:sz w:val="24"/>
          <w:szCs w:val="24"/>
        </w:rPr>
        <w:t xml:space="preserve"> настоящей статьей.</w:t>
      </w:r>
      <w:bookmarkEnd w:id="52"/>
    </w:p>
    <w:p w14:paraId="252B992B" w14:textId="77777777" w:rsidR="00070B5D" w:rsidRPr="00B56874" w:rsidRDefault="00070B5D" w:rsidP="00070B5D">
      <w:pPr>
        <w:ind w:firstLine="709"/>
        <w:jc w:val="both"/>
        <w:rPr>
          <w:sz w:val="24"/>
          <w:szCs w:val="24"/>
        </w:rPr>
      </w:pPr>
      <w:r w:rsidRPr="00B56874">
        <w:rPr>
          <w:sz w:val="24"/>
          <w:szCs w:val="24"/>
        </w:rPr>
        <w:t xml:space="preserve">Указанные в настоящей статье согласия действуют со дня выдачи согласия до дня истечения пятидесятилетнего периода, исчисляемого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информирования о </w:t>
      </w:r>
      <w:r w:rsidRPr="00B56874">
        <w:rPr>
          <w:bCs/>
          <w:iCs/>
          <w:sz w:val="24"/>
          <w:szCs w:val="24"/>
        </w:rPr>
        <w:t xml:space="preserve">других продуктах и услугах, </w:t>
      </w:r>
      <w:r w:rsidRPr="00B56874">
        <w:rPr>
          <w:sz w:val="24"/>
          <w:szCs w:val="24"/>
        </w:rPr>
        <w:t>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14:paraId="149FDE11" w14:textId="77777777" w:rsidR="00070B5D" w:rsidRPr="00B56874" w:rsidRDefault="00070B5D" w:rsidP="00070B5D">
      <w:pPr>
        <w:ind w:firstLine="709"/>
        <w:jc w:val="both"/>
        <w:rPr>
          <w:sz w:val="24"/>
          <w:szCs w:val="24"/>
        </w:rPr>
      </w:pPr>
      <w:proofErr w:type="gramStart"/>
      <w:r w:rsidRPr="00B56874">
        <w:rPr>
          <w:sz w:val="24"/>
          <w:szCs w:val="24"/>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w:t>
      </w:r>
      <w:proofErr w:type="gramEnd"/>
      <w:r w:rsidRPr="00B56874">
        <w:rPr>
          <w:sz w:val="24"/>
          <w:szCs w:val="24"/>
        </w:rPr>
        <w:t xml:space="preserve"> При этом действие договора страхования прекращается досрочно </w:t>
      </w:r>
      <w:proofErr w:type="gramStart"/>
      <w:r w:rsidRPr="00B56874">
        <w:rPr>
          <w:sz w:val="24"/>
          <w:szCs w:val="24"/>
        </w:rPr>
        <w:t>с даты получения</w:t>
      </w:r>
      <w:proofErr w:type="gramEnd"/>
      <w:r w:rsidRPr="00B56874">
        <w:rPr>
          <w:sz w:val="24"/>
          <w:szCs w:val="24"/>
        </w:rPr>
        <w:t xml:space="preserve"> Страховщиком соответствующего заявления об отзыве согласия на обработку персональных данных.</w:t>
      </w:r>
    </w:p>
    <w:p w14:paraId="5416E4AD" w14:textId="77777777" w:rsidR="00070B5D" w:rsidRPr="00B56874" w:rsidRDefault="00070B5D" w:rsidP="00070B5D">
      <w:pPr>
        <w:pStyle w:val="3"/>
        <w:spacing w:after="0"/>
        <w:ind w:firstLine="709"/>
        <w:rPr>
          <w:sz w:val="24"/>
          <w:szCs w:val="24"/>
        </w:rPr>
      </w:pPr>
      <w:proofErr w:type="gramStart"/>
      <w:r w:rsidRPr="00B56874">
        <w:rPr>
          <w:sz w:val="24"/>
          <w:szCs w:val="24"/>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 (пятидесяти) лет с момента прекращения действия договора либо с момента получения Страховщиком заявления об отзыве согласия на обработку персональных данных.</w:t>
      </w:r>
      <w:proofErr w:type="gramEnd"/>
    </w:p>
    <w:p w14:paraId="0D4FAB06" w14:textId="77777777" w:rsidR="00070B5D" w:rsidRPr="00B56874" w:rsidRDefault="00070B5D" w:rsidP="00070B5D">
      <w:pPr>
        <w:ind w:firstLine="709"/>
        <w:jc w:val="both"/>
        <w:rPr>
          <w:sz w:val="24"/>
          <w:szCs w:val="24"/>
        </w:rPr>
      </w:pPr>
      <w:r w:rsidRPr="00B56874">
        <w:rPr>
          <w:sz w:val="24"/>
          <w:szCs w:val="24"/>
        </w:rPr>
        <w:t>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w:t>
      </w:r>
    </w:p>
    <w:p w14:paraId="4460C76B" w14:textId="2297244E" w:rsidR="003C4302" w:rsidRPr="00B56874" w:rsidRDefault="003C4302">
      <w:pPr>
        <w:pStyle w:val="2"/>
        <w:rPr>
          <w:sz w:val="24"/>
          <w:szCs w:val="24"/>
        </w:rPr>
      </w:pPr>
      <w:bookmarkStart w:id="53" w:name="_Hlt475507313"/>
      <w:bookmarkStart w:id="54" w:name="_Ref472146972"/>
      <w:bookmarkStart w:id="55" w:name="_Toc475185220"/>
      <w:bookmarkStart w:id="56" w:name="_Toc379353985"/>
      <w:r w:rsidRPr="00B56874">
        <w:rPr>
          <w:sz w:val="24"/>
          <w:szCs w:val="24"/>
        </w:rPr>
        <w:t>§ 14</w:t>
      </w:r>
      <w:bookmarkEnd w:id="53"/>
      <w:r w:rsidRPr="00B56874">
        <w:rPr>
          <w:sz w:val="24"/>
          <w:szCs w:val="24"/>
        </w:rPr>
        <w:t>.</w:t>
      </w:r>
      <w:r w:rsidRPr="00B56874">
        <w:rPr>
          <w:sz w:val="24"/>
          <w:szCs w:val="24"/>
        </w:rPr>
        <w:tab/>
      </w:r>
      <w:r w:rsidR="00480D61" w:rsidRPr="00B56874">
        <w:rPr>
          <w:sz w:val="24"/>
          <w:szCs w:val="24"/>
        </w:rPr>
        <w:t xml:space="preserve">Лист </w:t>
      </w:r>
      <w:r w:rsidRPr="00B56874">
        <w:rPr>
          <w:sz w:val="24"/>
          <w:szCs w:val="24"/>
        </w:rPr>
        <w:t>осмотра</w:t>
      </w:r>
      <w:bookmarkEnd w:id="54"/>
      <w:bookmarkEnd w:id="55"/>
      <w:bookmarkEnd w:id="56"/>
      <w:r w:rsidR="004B0B58" w:rsidRPr="00B56874">
        <w:rPr>
          <w:rStyle w:val="a8"/>
          <w:sz w:val="24"/>
          <w:szCs w:val="24"/>
        </w:rPr>
        <w:footnoteReference w:id="11"/>
      </w:r>
    </w:p>
    <w:p w14:paraId="4FCF1D3A" w14:textId="77777777" w:rsidR="003C4302" w:rsidRPr="00B56874" w:rsidRDefault="003C4302">
      <w:pPr>
        <w:pStyle w:val="3"/>
        <w:rPr>
          <w:sz w:val="24"/>
          <w:szCs w:val="24"/>
        </w:rPr>
      </w:pPr>
      <w:r w:rsidRPr="00B56874">
        <w:rPr>
          <w:b/>
          <w:sz w:val="24"/>
          <w:szCs w:val="24"/>
        </w:rPr>
        <w:t>Статья 4</w:t>
      </w:r>
      <w:r w:rsidR="00A84803" w:rsidRPr="00B56874">
        <w:rPr>
          <w:b/>
          <w:sz w:val="24"/>
          <w:szCs w:val="24"/>
        </w:rPr>
        <w:t>6</w:t>
      </w:r>
      <w:r w:rsidRPr="00B56874">
        <w:rPr>
          <w:b/>
          <w:sz w:val="24"/>
          <w:szCs w:val="24"/>
        </w:rPr>
        <w:t>.</w:t>
      </w:r>
      <w:r w:rsidRPr="00B56874">
        <w:rPr>
          <w:b/>
          <w:sz w:val="24"/>
          <w:szCs w:val="24"/>
        </w:rPr>
        <w:tab/>
      </w:r>
      <w:r w:rsidR="00480D61" w:rsidRPr="00B56874">
        <w:rPr>
          <w:sz w:val="24"/>
          <w:szCs w:val="24"/>
        </w:rPr>
        <w:t xml:space="preserve">Лист </w:t>
      </w:r>
      <w:r w:rsidRPr="00B56874">
        <w:rPr>
          <w:sz w:val="24"/>
          <w:szCs w:val="24"/>
        </w:rPr>
        <w:t xml:space="preserve">осмотра ТС составляется Страховщиком в присутствии Страхователя (его представителя). </w:t>
      </w:r>
      <w:r w:rsidR="00480D61" w:rsidRPr="00B56874">
        <w:rPr>
          <w:sz w:val="24"/>
          <w:szCs w:val="24"/>
        </w:rPr>
        <w:t xml:space="preserve">Лист </w:t>
      </w:r>
      <w:r w:rsidRPr="00B56874">
        <w:rPr>
          <w:sz w:val="24"/>
          <w:szCs w:val="24"/>
        </w:rPr>
        <w:t xml:space="preserve">осмотра содержит следующие сведения </w:t>
      </w:r>
      <w:proofErr w:type="gramStart"/>
      <w:r w:rsidRPr="00B56874">
        <w:rPr>
          <w:sz w:val="24"/>
          <w:szCs w:val="24"/>
        </w:rPr>
        <w:t>о</w:t>
      </w:r>
      <w:proofErr w:type="gramEnd"/>
      <w:r w:rsidRPr="00B56874">
        <w:rPr>
          <w:sz w:val="24"/>
          <w:szCs w:val="24"/>
        </w:rPr>
        <w:t xml:space="preserve"> ТС:</w:t>
      </w:r>
      <w:r w:rsidR="00480D61" w:rsidRPr="00B56874">
        <w:rPr>
          <w:sz w:val="24"/>
          <w:szCs w:val="24"/>
        </w:rPr>
        <w:t xml:space="preserve"> </w:t>
      </w:r>
    </w:p>
    <w:p w14:paraId="57A10D3D" w14:textId="77777777" w:rsidR="003C4302" w:rsidRPr="00B56874" w:rsidRDefault="003C4302">
      <w:pPr>
        <w:pStyle w:val="4"/>
        <w:rPr>
          <w:sz w:val="24"/>
          <w:szCs w:val="24"/>
        </w:rPr>
      </w:pPr>
      <w:r w:rsidRPr="00B56874">
        <w:rPr>
          <w:sz w:val="24"/>
          <w:szCs w:val="24"/>
        </w:rPr>
        <w:t>1.</w:t>
      </w:r>
      <w:r w:rsidRPr="00B56874">
        <w:rPr>
          <w:sz w:val="24"/>
          <w:szCs w:val="24"/>
        </w:rPr>
        <w:tab/>
      </w:r>
      <w:r w:rsidR="006A5543" w:rsidRPr="00B56874">
        <w:rPr>
          <w:sz w:val="24"/>
          <w:szCs w:val="24"/>
        </w:rPr>
        <w:t>м</w:t>
      </w:r>
      <w:r w:rsidRPr="00B56874">
        <w:rPr>
          <w:sz w:val="24"/>
          <w:szCs w:val="24"/>
        </w:rPr>
        <w:t>арка, модель, регистрационный номер, идентификационный номер (VIN), номер двигателя, кузова, шасси;</w:t>
      </w:r>
    </w:p>
    <w:p w14:paraId="5885CED3" w14:textId="77777777" w:rsidR="003C4302" w:rsidRPr="00B56874" w:rsidRDefault="003C4302">
      <w:pPr>
        <w:pStyle w:val="4"/>
        <w:rPr>
          <w:sz w:val="24"/>
          <w:szCs w:val="24"/>
        </w:rPr>
      </w:pPr>
      <w:r w:rsidRPr="00B56874">
        <w:rPr>
          <w:sz w:val="24"/>
          <w:szCs w:val="24"/>
        </w:rPr>
        <w:t>2.</w:t>
      </w:r>
      <w:r w:rsidRPr="00B56874">
        <w:rPr>
          <w:sz w:val="24"/>
          <w:szCs w:val="24"/>
        </w:rPr>
        <w:tab/>
      </w:r>
      <w:r w:rsidR="006A5543" w:rsidRPr="00B56874">
        <w:rPr>
          <w:sz w:val="24"/>
          <w:szCs w:val="24"/>
        </w:rPr>
        <w:t>к</w:t>
      </w:r>
      <w:r w:rsidRPr="00B56874">
        <w:rPr>
          <w:sz w:val="24"/>
          <w:szCs w:val="24"/>
        </w:rPr>
        <w:t xml:space="preserve">омплектация ТС и наличие </w:t>
      </w:r>
      <w:proofErr w:type="gramStart"/>
      <w:r w:rsidRPr="00B56874">
        <w:rPr>
          <w:sz w:val="24"/>
          <w:szCs w:val="24"/>
        </w:rPr>
        <w:t>ДО</w:t>
      </w:r>
      <w:proofErr w:type="gramEnd"/>
      <w:r w:rsidRPr="00B56874">
        <w:rPr>
          <w:sz w:val="24"/>
          <w:szCs w:val="24"/>
        </w:rPr>
        <w:t>;</w:t>
      </w:r>
    </w:p>
    <w:p w14:paraId="205C638C" w14:textId="77777777" w:rsidR="003C4302" w:rsidRPr="00B56874" w:rsidRDefault="003C4302">
      <w:pPr>
        <w:pStyle w:val="4"/>
        <w:rPr>
          <w:sz w:val="24"/>
          <w:szCs w:val="24"/>
        </w:rPr>
      </w:pPr>
      <w:r w:rsidRPr="00B56874">
        <w:rPr>
          <w:sz w:val="24"/>
          <w:szCs w:val="24"/>
        </w:rPr>
        <w:lastRenderedPageBreak/>
        <w:t>3.</w:t>
      </w:r>
      <w:r w:rsidRPr="00B56874">
        <w:rPr>
          <w:sz w:val="24"/>
          <w:szCs w:val="24"/>
        </w:rPr>
        <w:tab/>
      </w:r>
      <w:r w:rsidR="006A5543" w:rsidRPr="00B56874">
        <w:rPr>
          <w:sz w:val="24"/>
          <w:szCs w:val="24"/>
        </w:rPr>
        <w:t>о</w:t>
      </w:r>
      <w:r w:rsidRPr="00B56874">
        <w:rPr>
          <w:sz w:val="24"/>
          <w:szCs w:val="24"/>
        </w:rPr>
        <w:t>бщее состояние ТС и наличие видимых повреждений;</w:t>
      </w:r>
    </w:p>
    <w:p w14:paraId="1363C51C" w14:textId="77777777" w:rsidR="003C4302" w:rsidRPr="00B56874" w:rsidRDefault="003C4302">
      <w:pPr>
        <w:pStyle w:val="4"/>
        <w:rPr>
          <w:sz w:val="24"/>
          <w:szCs w:val="24"/>
        </w:rPr>
      </w:pPr>
      <w:r w:rsidRPr="00B56874">
        <w:rPr>
          <w:sz w:val="24"/>
          <w:szCs w:val="24"/>
        </w:rPr>
        <w:t>4.</w:t>
      </w:r>
      <w:r w:rsidRPr="00B56874">
        <w:rPr>
          <w:sz w:val="24"/>
          <w:szCs w:val="24"/>
        </w:rPr>
        <w:tab/>
      </w:r>
      <w:r w:rsidR="006A5543" w:rsidRPr="00B56874">
        <w:rPr>
          <w:sz w:val="24"/>
          <w:szCs w:val="24"/>
        </w:rPr>
        <w:t>д</w:t>
      </w:r>
      <w:r w:rsidRPr="00B56874">
        <w:rPr>
          <w:sz w:val="24"/>
          <w:szCs w:val="24"/>
        </w:rPr>
        <w:t xml:space="preserve">ругие сведения, </w:t>
      </w:r>
      <w:r w:rsidR="00282591" w:rsidRPr="00B56874">
        <w:rPr>
          <w:sz w:val="24"/>
          <w:szCs w:val="24"/>
        </w:rPr>
        <w:t xml:space="preserve">имеющие существенное значение для оценки </w:t>
      </w:r>
      <w:r w:rsidR="00836847" w:rsidRPr="00B56874">
        <w:rPr>
          <w:sz w:val="24"/>
          <w:szCs w:val="24"/>
        </w:rPr>
        <w:t>страхового риска</w:t>
      </w:r>
      <w:r w:rsidRPr="00B56874">
        <w:rPr>
          <w:sz w:val="24"/>
          <w:szCs w:val="24"/>
        </w:rPr>
        <w:t>.</w:t>
      </w:r>
    </w:p>
    <w:p w14:paraId="758D6F14" w14:textId="77777777" w:rsidR="003C4302" w:rsidRPr="00B56874" w:rsidRDefault="003C4302">
      <w:pPr>
        <w:pStyle w:val="3"/>
        <w:rPr>
          <w:sz w:val="24"/>
          <w:szCs w:val="24"/>
        </w:rPr>
      </w:pPr>
      <w:r w:rsidRPr="00B56874">
        <w:rPr>
          <w:b/>
          <w:sz w:val="24"/>
          <w:szCs w:val="24"/>
        </w:rPr>
        <w:t>Статья 4</w:t>
      </w:r>
      <w:r w:rsidR="00A84803" w:rsidRPr="00B56874">
        <w:rPr>
          <w:b/>
          <w:sz w:val="24"/>
          <w:szCs w:val="24"/>
        </w:rPr>
        <w:t>7</w:t>
      </w:r>
      <w:r w:rsidRPr="00B56874">
        <w:rPr>
          <w:b/>
          <w:sz w:val="24"/>
          <w:szCs w:val="24"/>
        </w:rPr>
        <w:t>.</w:t>
      </w:r>
      <w:r w:rsidRPr="00B56874">
        <w:rPr>
          <w:b/>
          <w:sz w:val="24"/>
          <w:szCs w:val="24"/>
        </w:rPr>
        <w:tab/>
      </w:r>
      <w:r w:rsidRPr="00B56874">
        <w:rPr>
          <w:sz w:val="24"/>
          <w:szCs w:val="24"/>
        </w:rPr>
        <w:t xml:space="preserve">Если по результатам осмотра ТС будут обнаружены какие-либо повреждения частей или деталей ТС, то в </w:t>
      </w:r>
      <w:r w:rsidR="00480D61" w:rsidRPr="00B56874">
        <w:rPr>
          <w:sz w:val="24"/>
          <w:szCs w:val="24"/>
        </w:rPr>
        <w:t xml:space="preserve">Листе </w:t>
      </w:r>
      <w:r w:rsidRPr="00B56874">
        <w:rPr>
          <w:sz w:val="24"/>
          <w:szCs w:val="24"/>
        </w:rPr>
        <w:t>осмотра указывается характер и степень таких повреждений.</w:t>
      </w:r>
    </w:p>
    <w:p w14:paraId="4DEB3D0A" w14:textId="77777777" w:rsidR="003C4302" w:rsidRPr="00B56874" w:rsidRDefault="003C4302">
      <w:pPr>
        <w:pStyle w:val="2"/>
        <w:rPr>
          <w:sz w:val="24"/>
          <w:szCs w:val="24"/>
        </w:rPr>
      </w:pPr>
      <w:bookmarkStart w:id="57" w:name="_Toc475185221"/>
      <w:bookmarkStart w:id="58" w:name="_Toc379353986"/>
      <w:r w:rsidRPr="00B56874">
        <w:rPr>
          <w:sz w:val="24"/>
          <w:szCs w:val="24"/>
        </w:rPr>
        <w:t>§ 15.</w:t>
      </w:r>
      <w:r w:rsidRPr="00B56874">
        <w:rPr>
          <w:sz w:val="24"/>
          <w:szCs w:val="24"/>
        </w:rPr>
        <w:tab/>
        <w:t>Вступление договора в силу, его действие</w:t>
      </w:r>
      <w:bookmarkEnd w:id="57"/>
      <w:bookmarkEnd w:id="58"/>
    </w:p>
    <w:p w14:paraId="54917C54" w14:textId="77777777" w:rsidR="00DE78EC" w:rsidRPr="00B56874" w:rsidRDefault="003C4302" w:rsidP="00CE0446">
      <w:pPr>
        <w:jc w:val="both"/>
        <w:rPr>
          <w:sz w:val="24"/>
          <w:szCs w:val="24"/>
        </w:rPr>
      </w:pPr>
      <w:r w:rsidRPr="00B56874">
        <w:rPr>
          <w:b/>
          <w:sz w:val="24"/>
          <w:szCs w:val="24"/>
        </w:rPr>
        <w:t>Статья 4</w:t>
      </w:r>
      <w:r w:rsidR="00A84803" w:rsidRPr="00B56874">
        <w:rPr>
          <w:b/>
          <w:sz w:val="24"/>
          <w:szCs w:val="24"/>
        </w:rPr>
        <w:t>8</w:t>
      </w:r>
      <w:r w:rsidRPr="00B56874">
        <w:rPr>
          <w:b/>
          <w:sz w:val="24"/>
          <w:szCs w:val="24"/>
        </w:rPr>
        <w:t>.</w:t>
      </w:r>
      <w:r w:rsidRPr="00B56874">
        <w:rPr>
          <w:b/>
          <w:sz w:val="24"/>
          <w:szCs w:val="24"/>
        </w:rPr>
        <w:tab/>
      </w:r>
      <w:r w:rsidRPr="00B56874">
        <w:rPr>
          <w:sz w:val="24"/>
          <w:szCs w:val="24"/>
        </w:rPr>
        <w:t xml:space="preserve">Договор страхования </w:t>
      </w:r>
      <w:r w:rsidR="00EB248D" w:rsidRPr="00B56874">
        <w:rPr>
          <w:sz w:val="24"/>
          <w:szCs w:val="24"/>
        </w:rPr>
        <w:t xml:space="preserve">(кроме договора в виде электронного документа) </w:t>
      </w:r>
      <w:r w:rsidRPr="00B56874">
        <w:rPr>
          <w:sz w:val="24"/>
          <w:szCs w:val="24"/>
        </w:rPr>
        <w:t xml:space="preserve">заключается после осмотра ТС Страховщиком (его представителем). В исключительных случаях, по решению Страховщика, </w:t>
      </w:r>
      <w:r w:rsidR="009B4F19" w:rsidRPr="00B56874">
        <w:rPr>
          <w:sz w:val="24"/>
          <w:szCs w:val="24"/>
        </w:rPr>
        <w:t xml:space="preserve">в том числе при страховании нового ТС, </w:t>
      </w:r>
      <w:r w:rsidRPr="00B56874">
        <w:rPr>
          <w:sz w:val="24"/>
          <w:szCs w:val="24"/>
        </w:rPr>
        <w:t xml:space="preserve">осмотр ТС может не проводиться. </w:t>
      </w:r>
    </w:p>
    <w:p w14:paraId="6C5B783B" w14:textId="77777777" w:rsidR="003C4302" w:rsidRPr="00B56874" w:rsidRDefault="003C4302" w:rsidP="00813E44">
      <w:pPr>
        <w:pStyle w:val="3"/>
        <w:ind w:firstLine="540"/>
        <w:rPr>
          <w:sz w:val="24"/>
          <w:szCs w:val="24"/>
        </w:rPr>
      </w:pPr>
      <w:r w:rsidRPr="00B56874">
        <w:rPr>
          <w:sz w:val="24"/>
          <w:szCs w:val="24"/>
        </w:rPr>
        <w:t>Договор страхования, если в нем не предусмотрен</w:t>
      </w:r>
      <w:r w:rsidRPr="00B56874">
        <w:rPr>
          <w:b/>
          <w:bCs/>
          <w:sz w:val="24"/>
          <w:szCs w:val="24"/>
        </w:rPr>
        <w:t>а</w:t>
      </w:r>
      <w:r w:rsidRPr="00B56874">
        <w:rPr>
          <w:sz w:val="24"/>
          <w:szCs w:val="24"/>
        </w:rPr>
        <w:t xml:space="preserve"> </w:t>
      </w:r>
      <w:r w:rsidRPr="00B56874">
        <w:rPr>
          <w:bCs/>
          <w:sz w:val="24"/>
          <w:szCs w:val="24"/>
        </w:rPr>
        <w:t>отсрочка по уплате страховой премии либо специальные условия вступления договора страхования в силу</w:t>
      </w:r>
      <w:r w:rsidRPr="00B56874">
        <w:rPr>
          <w:sz w:val="24"/>
          <w:szCs w:val="24"/>
        </w:rPr>
        <w:t>, вступает в силу  в момент оплаты страховой премии</w:t>
      </w:r>
      <w:r w:rsidR="00287137" w:rsidRPr="00B56874">
        <w:rPr>
          <w:sz w:val="24"/>
          <w:szCs w:val="24"/>
        </w:rPr>
        <w:t xml:space="preserve"> (первого взноса)</w:t>
      </w:r>
      <w:r w:rsidRPr="00B56874">
        <w:rPr>
          <w:sz w:val="24"/>
          <w:szCs w:val="24"/>
        </w:rPr>
        <w:t xml:space="preserve">. </w:t>
      </w:r>
    </w:p>
    <w:p w14:paraId="0C2067D9" w14:textId="77777777" w:rsidR="003C4302" w:rsidRPr="00B56874" w:rsidRDefault="003C4302">
      <w:pPr>
        <w:spacing w:after="60"/>
        <w:jc w:val="both"/>
        <w:outlineLvl w:val="2"/>
      </w:pPr>
      <w:r w:rsidRPr="00B56874">
        <w:rPr>
          <w:b/>
          <w:bCs/>
          <w:sz w:val="24"/>
          <w:szCs w:val="24"/>
        </w:rPr>
        <w:t>Статья 4</w:t>
      </w:r>
      <w:r w:rsidR="00A84803" w:rsidRPr="00B56874">
        <w:rPr>
          <w:b/>
          <w:bCs/>
          <w:sz w:val="24"/>
          <w:szCs w:val="24"/>
        </w:rPr>
        <w:t>9</w:t>
      </w:r>
      <w:r w:rsidRPr="00B56874">
        <w:rPr>
          <w:b/>
          <w:bCs/>
          <w:sz w:val="24"/>
          <w:szCs w:val="24"/>
        </w:rPr>
        <w:t xml:space="preserve">.   </w:t>
      </w:r>
      <w:r w:rsidRPr="00B56874">
        <w:rPr>
          <w:sz w:val="24"/>
          <w:szCs w:val="24"/>
        </w:rPr>
        <w:t>Договор страхования может заключаться на срок в один год (годовой договор), на срок менее года (краткосрочный договор) или на срок более года (долгосрочный договор).</w:t>
      </w:r>
    </w:p>
    <w:p w14:paraId="523C9F69" w14:textId="77777777" w:rsidR="003C4302" w:rsidRPr="00B56874" w:rsidRDefault="003C4302">
      <w:pPr>
        <w:ind w:firstLine="540"/>
        <w:jc w:val="both"/>
        <w:rPr>
          <w:sz w:val="24"/>
          <w:szCs w:val="24"/>
        </w:rPr>
      </w:pPr>
      <w:r w:rsidRPr="00B56874">
        <w:rPr>
          <w:sz w:val="24"/>
          <w:szCs w:val="24"/>
        </w:rPr>
        <w:t>Договор страхования может заключаться с условием деления общего периода страхования на страховые годы или без такового. Даты начала и окончания каждого страхового года указываются в договоре страхования (Полисе). В случае если даты начала и окончания каждого страхового года в договоре страхования (</w:t>
      </w:r>
      <w:r w:rsidR="00E23451" w:rsidRPr="00B56874">
        <w:rPr>
          <w:sz w:val="24"/>
          <w:szCs w:val="24"/>
        </w:rPr>
        <w:t>П</w:t>
      </w:r>
      <w:r w:rsidRPr="00B56874">
        <w:rPr>
          <w:sz w:val="24"/>
          <w:szCs w:val="24"/>
        </w:rPr>
        <w:t>олисе) отсутствуют, договор страхования считается заключенным без деления общего периода страхования на страховые годы.</w:t>
      </w:r>
    </w:p>
    <w:p w14:paraId="7ABC6618" w14:textId="77777777" w:rsidR="003C4302" w:rsidRPr="00B56874" w:rsidRDefault="003C4302">
      <w:pPr>
        <w:ind w:firstLine="540"/>
        <w:jc w:val="both"/>
        <w:rPr>
          <w:sz w:val="24"/>
          <w:szCs w:val="24"/>
        </w:rPr>
      </w:pPr>
      <w:r w:rsidRPr="00B56874">
        <w:rPr>
          <w:sz w:val="24"/>
          <w:szCs w:val="24"/>
        </w:rPr>
        <w:t>Под страховым годом в целях настоящих Правил понимается:</w:t>
      </w:r>
    </w:p>
    <w:p w14:paraId="28A59697" w14:textId="77777777" w:rsidR="003C4302" w:rsidRPr="00B56874" w:rsidRDefault="003C4302" w:rsidP="00813E44">
      <w:pPr>
        <w:ind w:firstLine="360"/>
        <w:jc w:val="both"/>
        <w:rPr>
          <w:sz w:val="24"/>
          <w:szCs w:val="24"/>
        </w:rPr>
      </w:pPr>
      <w:r w:rsidRPr="00B56874">
        <w:rPr>
          <w:sz w:val="24"/>
          <w:szCs w:val="24"/>
        </w:rPr>
        <w:t>1. по краткосрочным и годовым договорам страхования – период действия договора страхования;</w:t>
      </w:r>
    </w:p>
    <w:p w14:paraId="738ED9AC" w14:textId="77777777" w:rsidR="003C4302" w:rsidRPr="00B56874" w:rsidRDefault="003C4302" w:rsidP="00813E44">
      <w:pPr>
        <w:ind w:firstLine="360"/>
        <w:jc w:val="both"/>
        <w:rPr>
          <w:sz w:val="24"/>
          <w:szCs w:val="24"/>
        </w:rPr>
      </w:pPr>
      <w:r w:rsidRPr="00B56874">
        <w:rPr>
          <w:sz w:val="24"/>
          <w:szCs w:val="24"/>
        </w:rPr>
        <w:t xml:space="preserve">2. по долгосрочным договорам страхования – период продолжительностью 365 (366) дней </w:t>
      </w:r>
      <w:proofErr w:type="gramStart"/>
      <w:r w:rsidRPr="00B56874">
        <w:rPr>
          <w:sz w:val="24"/>
          <w:szCs w:val="24"/>
        </w:rPr>
        <w:t>с даты начала</w:t>
      </w:r>
      <w:proofErr w:type="gramEnd"/>
      <w:r w:rsidRPr="00B56874">
        <w:rPr>
          <w:sz w:val="24"/>
          <w:szCs w:val="24"/>
        </w:rPr>
        <w:t xml:space="preserve"> действия страхования (страхового покрытия)  для первого страхового года либо период продолжительностью 365 (366) дней с даты, следующей за датой окончания предыдущего страхового года</w:t>
      </w:r>
      <w:r w:rsidR="00D66015" w:rsidRPr="00B56874">
        <w:rPr>
          <w:sz w:val="24"/>
          <w:szCs w:val="24"/>
        </w:rPr>
        <w:t>,</w:t>
      </w:r>
      <w:r w:rsidRPr="00B56874">
        <w:rPr>
          <w:sz w:val="24"/>
          <w:szCs w:val="24"/>
        </w:rPr>
        <w:t xml:space="preserve"> для очередного страхового года. </w:t>
      </w:r>
    </w:p>
    <w:p w14:paraId="4A418BE0" w14:textId="77777777" w:rsidR="003C4302" w:rsidRPr="00B56874" w:rsidRDefault="003C4302" w:rsidP="00813E44">
      <w:pPr>
        <w:ind w:firstLine="540"/>
        <w:jc w:val="both"/>
        <w:rPr>
          <w:sz w:val="24"/>
          <w:szCs w:val="24"/>
        </w:rPr>
      </w:pPr>
      <w:r w:rsidRPr="00B56874">
        <w:rPr>
          <w:sz w:val="24"/>
          <w:szCs w:val="24"/>
        </w:rPr>
        <w:t>При этом продолжительность последнего страхового года в договорах страхования со сроком действия, не кратным 365 (366) дням, определяется следующим образом:</w:t>
      </w:r>
    </w:p>
    <w:p w14:paraId="4F9FFBE5" w14:textId="77777777" w:rsidR="003C4302" w:rsidRPr="00B56874" w:rsidRDefault="003C4302" w:rsidP="00813E44">
      <w:pPr>
        <w:ind w:firstLine="360"/>
        <w:jc w:val="both"/>
        <w:rPr>
          <w:sz w:val="24"/>
          <w:szCs w:val="24"/>
        </w:rPr>
      </w:pPr>
      <w:r w:rsidRPr="00B56874">
        <w:rPr>
          <w:sz w:val="24"/>
          <w:szCs w:val="24"/>
        </w:rPr>
        <w:t>- в случае если период страхования, оставшийся после окончания очередного страхового года, составляет менее 183 дней, этот период включается в последний страховой год;</w:t>
      </w:r>
    </w:p>
    <w:p w14:paraId="478F7322" w14:textId="77777777" w:rsidR="003C4302" w:rsidRPr="00B56874" w:rsidRDefault="003C4302" w:rsidP="00813E44">
      <w:pPr>
        <w:ind w:firstLine="360"/>
        <w:jc w:val="both"/>
        <w:rPr>
          <w:rFonts w:ascii="Arial" w:hAnsi="Arial" w:cs="Arial"/>
        </w:rPr>
      </w:pPr>
      <w:r w:rsidRPr="00B56874">
        <w:rPr>
          <w:sz w:val="24"/>
          <w:szCs w:val="24"/>
        </w:rPr>
        <w:t>- в случае если период страхования, оставшийся после окончания очередного страхового года, составляет 183 и более дня, этот период выделяется в отдельный страховой год.</w:t>
      </w:r>
    </w:p>
    <w:p w14:paraId="6540AB41" w14:textId="77777777" w:rsidR="003C4302" w:rsidRPr="00B56874" w:rsidRDefault="003C4302" w:rsidP="00380CEE">
      <w:pPr>
        <w:pStyle w:val="3"/>
        <w:rPr>
          <w:sz w:val="24"/>
          <w:szCs w:val="24"/>
        </w:rPr>
      </w:pPr>
      <w:r w:rsidRPr="00B56874">
        <w:rPr>
          <w:b/>
          <w:sz w:val="24"/>
          <w:szCs w:val="24"/>
        </w:rPr>
        <w:t xml:space="preserve">Статья </w:t>
      </w:r>
      <w:r w:rsidR="00A84803" w:rsidRPr="00B56874">
        <w:rPr>
          <w:b/>
          <w:sz w:val="24"/>
          <w:szCs w:val="24"/>
        </w:rPr>
        <w:t>50</w:t>
      </w:r>
      <w:r w:rsidRPr="00B56874">
        <w:rPr>
          <w:b/>
          <w:sz w:val="24"/>
          <w:szCs w:val="24"/>
        </w:rPr>
        <w:t>.</w:t>
      </w:r>
      <w:r w:rsidRPr="00B56874">
        <w:rPr>
          <w:b/>
          <w:sz w:val="24"/>
          <w:szCs w:val="24"/>
        </w:rPr>
        <w:tab/>
      </w:r>
      <w:r w:rsidR="00380CEE" w:rsidRPr="00B56874">
        <w:rPr>
          <w:sz w:val="24"/>
          <w:szCs w:val="24"/>
        </w:rPr>
        <w:t>Исключена.</w:t>
      </w:r>
      <w:r w:rsidR="00380CEE" w:rsidRPr="00B56874">
        <w:rPr>
          <w:b/>
          <w:sz w:val="24"/>
          <w:szCs w:val="24"/>
        </w:rPr>
        <w:t xml:space="preserve"> </w:t>
      </w:r>
    </w:p>
    <w:p w14:paraId="7CF6B686" w14:textId="77777777" w:rsidR="003C4302" w:rsidRPr="00B56874" w:rsidRDefault="003C4302">
      <w:pPr>
        <w:pStyle w:val="3"/>
        <w:rPr>
          <w:sz w:val="24"/>
          <w:szCs w:val="24"/>
        </w:rPr>
      </w:pPr>
      <w:r w:rsidRPr="00B56874">
        <w:rPr>
          <w:b/>
          <w:sz w:val="24"/>
          <w:szCs w:val="24"/>
        </w:rPr>
        <w:t xml:space="preserve">Статья </w:t>
      </w:r>
      <w:r w:rsidR="00A84803" w:rsidRPr="00B56874">
        <w:rPr>
          <w:b/>
          <w:sz w:val="24"/>
          <w:szCs w:val="24"/>
        </w:rPr>
        <w:t>51</w:t>
      </w:r>
      <w:r w:rsidRPr="00B56874">
        <w:rPr>
          <w:b/>
          <w:sz w:val="24"/>
          <w:szCs w:val="24"/>
        </w:rPr>
        <w:t>.</w:t>
      </w:r>
      <w:r w:rsidRPr="00B56874">
        <w:rPr>
          <w:b/>
          <w:sz w:val="24"/>
          <w:szCs w:val="24"/>
        </w:rPr>
        <w:tab/>
      </w:r>
      <w:r w:rsidRPr="00B56874">
        <w:rPr>
          <w:sz w:val="24"/>
          <w:szCs w:val="24"/>
        </w:rPr>
        <w:t xml:space="preserve">В период действия договора страхования Страхователь (Выгодоприобретатель) обязан </w:t>
      </w:r>
      <w:r w:rsidR="00421797" w:rsidRPr="00B56874">
        <w:rPr>
          <w:sz w:val="24"/>
          <w:szCs w:val="24"/>
        </w:rPr>
        <w:t>незамедлительно</w:t>
      </w:r>
      <w:r w:rsidR="005275DC" w:rsidRPr="00B56874">
        <w:rPr>
          <w:sz w:val="24"/>
          <w:szCs w:val="24"/>
        </w:rPr>
        <w:t>,</w:t>
      </w:r>
      <w:r w:rsidR="00421797" w:rsidRPr="00B56874">
        <w:rPr>
          <w:sz w:val="24"/>
          <w:szCs w:val="24"/>
        </w:rPr>
        <w:t xml:space="preserve"> но в любом случае в течение не более трех дней с момента, как ему стало известно</w:t>
      </w:r>
      <w:r w:rsidR="005275DC" w:rsidRPr="00B56874">
        <w:rPr>
          <w:sz w:val="24"/>
          <w:szCs w:val="24"/>
        </w:rPr>
        <w:t>,</w:t>
      </w:r>
      <w:r w:rsidR="00D16C78" w:rsidRPr="00B56874">
        <w:rPr>
          <w:sz w:val="24"/>
          <w:szCs w:val="24"/>
        </w:rPr>
        <w:t xml:space="preserve"> </w:t>
      </w:r>
      <w:r w:rsidRPr="00B56874">
        <w:rPr>
          <w:sz w:val="24"/>
          <w:szCs w:val="24"/>
        </w:rPr>
        <w:t>письменно уведомлять Страховщика об обстоятельствах, влекущих изменение степени риска:</w:t>
      </w:r>
    </w:p>
    <w:p w14:paraId="1FC531AF" w14:textId="77777777" w:rsidR="003C4302" w:rsidRPr="00B56874" w:rsidRDefault="003C4302" w:rsidP="00C15C91">
      <w:pPr>
        <w:pStyle w:val="4"/>
        <w:rPr>
          <w:sz w:val="24"/>
          <w:szCs w:val="24"/>
        </w:rPr>
      </w:pPr>
      <w:r w:rsidRPr="00B56874">
        <w:rPr>
          <w:sz w:val="24"/>
          <w:szCs w:val="24"/>
        </w:rPr>
        <w:t>1.</w:t>
      </w:r>
      <w:r w:rsidRPr="00B56874">
        <w:rPr>
          <w:sz w:val="24"/>
          <w:szCs w:val="24"/>
        </w:rPr>
        <w:tab/>
        <w:t>отчуждение ТС, передача ТС в залог и</w:t>
      </w:r>
      <w:r w:rsidR="00E9082B" w:rsidRPr="00B56874">
        <w:rPr>
          <w:sz w:val="24"/>
          <w:szCs w:val="24"/>
        </w:rPr>
        <w:t xml:space="preserve"> (</w:t>
      </w:r>
      <w:r w:rsidRPr="00B56874">
        <w:rPr>
          <w:sz w:val="24"/>
          <w:szCs w:val="24"/>
        </w:rPr>
        <w:t>или</w:t>
      </w:r>
      <w:r w:rsidR="00E9082B" w:rsidRPr="00B56874">
        <w:rPr>
          <w:sz w:val="24"/>
          <w:szCs w:val="24"/>
        </w:rPr>
        <w:t>)</w:t>
      </w:r>
      <w:r w:rsidRPr="00B56874">
        <w:rPr>
          <w:sz w:val="24"/>
          <w:szCs w:val="24"/>
        </w:rPr>
        <w:t xml:space="preserve"> обременение его другими способами;</w:t>
      </w:r>
    </w:p>
    <w:p w14:paraId="6B0FDBEA" w14:textId="77777777" w:rsidR="003C4302" w:rsidRPr="00B56874" w:rsidRDefault="003C4302" w:rsidP="00C15C91">
      <w:pPr>
        <w:pStyle w:val="4"/>
        <w:rPr>
          <w:b/>
          <w:sz w:val="24"/>
          <w:szCs w:val="24"/>
        </w:rPr>
      </w:pPr>
      <w:r w:rsidRPr="00B56874">
        <w:rPr>
          <w:sz w:val="24"/>
          <w:szCs w:val="24"/>
        </w:rPr>
        <w:t>2.</w:t>
      </w:r>
      <w:r w:rsidRPr="00B56874">
        <w:rPr>
          <w:sz w:val="24"/>
          <w:szCs w:val="24"/>
        </w:rPr>
        <w:tab/>
        <w:t>замена номерных агрегатов (кузова, двигателя и т.п.);</w:t>
      </w:r>
    </w:p>
    <w:p w14:paraId="5A749BF0" w14:textId="77777777" w:rsidR="003C4302" w:rsidRPr="00B56874" w:rsidRDefault="003C4302" w:rsidP="00C15C91">
      <w:pPr>
        <w:pStyle w:val="4"/>
        <w:rPr>
          <w:b/>
          <w:sz w:val="24"/>
          <w:szCs w:val="24"/>
        </w:rPr>
      </w:pPr>
      <w:r w:rsidRPr="00B56874">
        <w:rPr>
          <w:sz w:val="24"/>
          <w:szCs w:val="24"/>
        </w:rPr>
        <w:t>3.</w:t>
      </w:r>
      <w:r w:rsidRPr="00B56874">
        <w:rPr>
          <w:sz w:val="24"/>
          <w:szCs w:val="24"/>
        </w:rPr>
        <w:tab/>
        <w:t>установка дополнительного оборудования;</w:t>
      </w:r>
    </w:p>
    <w:p w14:paraId="468F30CF" w14:textId="77777777" w:rsidR="003C4302" w:rsidRPr="00B56874" w:rsidRDefault="003C4302" w:rsidP="003A03F9">
      <w:pPr>
        <w:pStyle w:val="4"/>
        <w:rPr>
          <w:sz w:val="24"/>
          <w:szCs w:val="24"/>
        </w:rPr>
      </w:pPr>
      <w:r w:rsidRPr="00B56874">
        <w:rPr>
          <w:sz w:val="24"/>
          <w:szCs w:val="24"/>
        </w:rPr>
        <w:t>4.</w:t>
      </w:r>
      <w:r w:rsidRPr="00B56874">
        <w:rPr>
          <w:sz w:val="24"/>
          <w:szCs w:val="24"/>
        </w:rPr>
        <w:tab/>
        <w:t>передача права на управление ТС третьему лицу (выдача доверенности на управление ТС</w:t>
      </w:r>
      <w:r w:rsidR="00C85B0C" w:rsidRPr="00B56874">
        <w:rPr>
          <w:sz w:val="24"/>
          <w:szCs w:val="24"/>
        </w:rPr>
        <w:t xml:space="preserve">/внесение новых Водителей в </w:t>
      </w:r>
      <w:r w:rsidR="00E23451" w:rsidRPr="00B56874">
        <w:rPr>
          <w:sz w:val="24"/>
          <w:szCs w:val="24"/>
        </w:rPr>
        <w:t>П</w:t>
      </w:r>
      <w:r w:rsidR="00C85B0C" w:rsidRPr="00B56874">
        <w:rPr>
          <w:sz w:val="24"/>
          <w:szCs w:val="24"/>
        </w:rPr>
        <w:t>олис обязательного страхования гражданской ответственности владельцев транспортных средств (</w:t>
      </w:r>
      <w:r w:rsidR="00E23451" w:rsidRPr="00B56874">
        <w:rPr>
          <w:sz w:val="24"/>
          <w:szCs w:val="24"/>
        </w:rPr>
        <w:t>П</w:t>
      </w:r>
      <w:r w:rsidR="00C85B0C" w:rsidRPr="00B56874">
        <w:rPr>
          <w:sz w:val="24"/>
          <w:szCs w:val="24"/>
        </w:rPr>
        <w:t xml:space="preserve">олис ОСАГО) </w:t>
      </w:r>
      <w:r w:rsidRPr="00B56874">
        <w:rPr>
          <w:sz w:val="24"/>
          <w:szCs w:val="24"/>
        </w:rPr>
        <w:t xml:space="preserve"> и т.п.) </w:t>
      </w:r>
      <w:r w:rsidRPr="00B56874">
        <w:rPr>
          <w:bCs/>
          <w:sz w:val="24"/>
          <w:szCs w:val="24"/>
        </w:rPr>
        <w:t xml:space="preserve">- если условиями страхования не предусмотрено право управления ТС неограниченным количеством </w:t>
      </w:r>
      <w:r w:rsidR="005D0BBA" w:rsidRPr="00B56874">
        <w:rPr>
          <w:bCs/>
          <w:sz w:val="24"/>
          <w:szCs w:val="24"/>
        </w:rPr>
        <w:t>В</w:t>
      </w:r>
      <w:r w:rsidRPr="00B56874">
        <w:rPr>
          <w:bCs/>
          <w:sz w:val="24"/>
          <w:szCs w:val="24"/>
        </w:rPr>
        <w:t>одителей (</w:t>
      </w:r>
      <w:proofErr w:type="spellStart"/>
      <w:r w:rsidRPr="00B56874">
        <w:rPr>
          <w:bCs/>
          <w:sz w:val="24"/>
          <w:szCs w:val="24"/>
          <w:lang w:val="en-US"/>
        </w:rPr>
        <w:t>multidrive</w:t>
      </w:r>
      <w:proofErr w:type="spellEnd"/>
      <w:r w:rsidRPr="00B56874">
        <w:rPr>
          <w:bCs/>
          <w:sz w:val="24"/>
          <w:szCs w:val="24"/>
        </w:rPr>
        <w:t>)</w:t>
      </w:r>
      <w:r w:rsidRPr="00B56874">
        <w:rPr>
          <w:sz w:val="24"/>
          <w:szCs w:val="24"/>
        </w:rPr>
        <w:t>;</w:t>
      </w:r>
    </w:p>
    <w:p w14:paraId="7E50613E" w14:textId="77777777" w:rsidR="003A03F9" w:rsidRPr="00B56874" w:rsidRDefault="003A03F9" w:rsidP="003A03F9">
      <w:pPr>
        <w:pStyle w:val="4"/>
        <w:rPr>
          <w:sz w:val="24"/>
          <w:szCs w:val="24"/>
        </w:rPr>
      </w:pPr>
      <w:r w:rsidRPr="00B56874">
        <w:rPr>
          <w:sz w:val="24"/>
          <w:szCs w:val="24"/>
        </w:rPr>
        <w:t>5.    передача ТС в аренду (в том числе лизинг, прокат);</w:t>
      </w:r>
    </w:p>
    <w:p w14:paraId="6CAF84E0" w14:textId="502FA3B5" w:rsidR="003C4302" w:rsidRPr="00B56874" w:rsidRDefault="003A03F9" w:rsidP="003A03F9">
      <w:pPr>
        <w:pStyle w:val="4"/>
        <w:rPr>
          <w:sz w:val="24"/>
          <w:szCs w:val="24"/>
        </w:rPr>
      </w:pPr>
      <w:r w:rsidRPr="00B56874">
        <w:rPr>
          <w:sz w:val="24"/>
          <w:szCs w:val="24"/>
        </w:rPr>
        <w:t>6</w:t>
      </w:r>
      <w:r w:rsidR="003C4302" w:rsidRPr="00B56874">
        <w:rPr>
          <w:sz w:val="24"/>
          <w:szCs w:val="24"/>
        </w:rPr>
        <w:t>.</w:t>
      </w:r>
      <w:r w:rsidR="003C4302" w:rsidRPr="00B56874">
        <w:rPr>
          <w:sz w:val="24"/>
          <w:szCs w:val="24"/>
        </w:rPr>
        <w:tab/>
        <w:t>утрата</w:t>
      </w:r>
      <w:r w:rsidR="00F86AAB">
        <w:rPr>
          <w:sz w:val="24"/>
          <w:szCs w:val="24"/>
        </w:rPr>
        <w:t>, изготовление дубликата/</w:t>
      </w:r>
      <w:proofErr w:type="spellStart"/>
      <w:r w:rsidR="00F86AAB">
        <w:rPr>
          <w:sz w:val="24"/>
          <w:szCs w:val="24"/>
        </w:rPr>
        <w:t>ов</w:t>
      </w:r>
      <w:proofErr w:type="spellEnd"/>
      <w:r w:rsidR="003C4302" w:rsidRPr="00B56874">
        <w:rPr>
          <w:sz w:val="24"/>
          <w:szCs w:val="24"/>
        </w:rPr>
        <w:t xml:space="preserve"> ключей от замков</w:t>
      </w:r>
      <w:r w:rsidR="003C4302" w:rsidRPr="00B56874">
        <w:rPr>
          <w:bCs/>
          <w:sz w:val="24"/>
          <w:szCs w:val="24"/>
        </w:rPr>
        <w:t xml:space="preserve"> ТС</w:t>
      </w:r>
      <w:r w:rsidR="00C1550D" w:rsidRPr="00B56874">
        <w:rPr>
          <w:bCs/>
          <w:sz w:val="24"/>
          <w:szCs w:val="24"/>
        </w:rPr>
        <w:t xml:space="preserve">, иных средств доступа </w:t>
      </w:r>
      <w:proofErr w:type="gramStart"/>
      <w:r w:rsidR="00C1550D" w:rsidRPr="00B56874">
        <w:rPr>
          <w:bCs/>
          <w:sz w:val="24"/>
          <w:szCs w:val="24"/>
        </w:rPr>
        <w:t>к</w:t>
      </w:r>
      <w:proofErr w:type="gramEnd"/>
      <w:r w:rsidR="00C1550D" w:rsidRPr="00B56874">
        <w:rPr>
          <w:bCs/>
          <w:sz w:val="24"/>
          <w:szCs w:val="24"/>
        </w:rPr>
        <w:t xml:space="preserve"> ТС </w:t>
      </w:r>
      <w:r w:rsidR="003C4302" w:rsidRPr="00B56874">
        <w:rPr>
          <w:sz w:val="24"/>
          <w:szCs w:val="24"/>
        </w:rPr>
        <w:t>или регистрационных документов на ТС;</w:t>
      </w:r>
    </w:p>
    <w:p w14:paraId="2489813C" w14:textId="77777777" w:rsidR="003C4302" w:rsidRPr="00B56874" w:rsidRDefault="003A03F9" w:rsidP="003A03F9">
      <w:pPr>
        <w:pStyle w:val="4"/>
        <w:rPr>
          <w:sz w:val="24"/>
          <w:szCs w:val="24"/>
        </w:rPr>
      </w:pPr>
      <w:r w:rsidRPr="00B56874">
        <w:rPr>
          <w:sz w:val="24"/>
          <w:szCs w:val="24"/>
        </w:rPr>
        <w:t>7</w:t>
      </w:r>
      <w:r w:rsidR="003C4302" w:rsidRPr="00B56874">
        <w:rPr>
          <w:sz w:val="24"/>
          <w:szCs w:val="24"/>
        </w:rPr>
        <w:t>.   замена регистрационных номеров ТС;</w:t>
      </w:r>
    </w:p>
    <w:p w14:paraId="4A2F9803" w14:textId="77777777" w:rsidR="00C15C91" w:rsidRPr="00B56874" w:rsidRDefault="003A03F9" w:rsidP="003A03F9">
      <w:pPr>
        <w:pStyle w:val="4"/>
        <w:rPr>
          <w:sz w:val="24"/>
          <w:szCs w:val="24"/>
        </w:rPr>
      </w:pPr>
      <w:r w:rsidRPr="00B56874">
        <w:rPr>
          <w:sz w:val="24"/>
          <w:szCs w:val="24"/>
        </w:rPr>
        <w:t>8</w:t>
      </w:r>
      <w:r w:rsidR="00077949" w:rsidRPr="00B56874">
        <w:rPr>
          <w:sz w:val="24"/>
          <w:szCs w:val="24"/>
        </w:rPr>
        <w:t>.  оснащение ТС системой с дистанционным или автоматическим запуском двигателя;</w:t>
      </w:r>
    </w:p>
    <w:p w14:paraId="1EE7944B" w14:textId="1B52AAD6" w:rsidR="002A4416" w:rsidRPr="00B56874" w:rsidRDefault="002A4416" w:rsidP="002A4416">
      <w:pPr>
        <w:pStyle w:val="4"/>
        <w:rPr>
          <w:sz w:val="24"/>
          <w:szCs w:val="24"/>
        </w:rPr>
      </w:pPr>
      <w:r w:rsidRPr="00B56874">
        <w:rPr>
          <w:sz w:val="24"/>
          <w:szCs w:val="24"/>
        </w:rPr>
        <w:lastRenderedPageBreak/>
        <w:t xml:space="preserve">9. </w:t>
      </w:r>
      <w:r w:rsidR="00A27138">
        <w:rPr>
          <w:sz w:val="24"/>
          <w:szCs w:val="24"/>
        </w:rPr>
        <w:t xml:space="preserve"> </w:t>
      </w:r>
      <w:r w:rsidR="0020265D" w:rsidRPr="00B56874">
        <w:rPr>
          <w:sz w:val="24"/>
          <w:szCs w:val="24"/>
        </w:rPr>
        <w:t>изменение цвета кузова или покрыти</w:t>
      </w:r>
      <w:r w:rsidR="00BE0145" w:rsidRPr="00B56874">
        <w:rPr>
          <w:sz w:val="24"/>
          <w:szCs w:val="24"/>
        </w:rPr>
        <w:t>е</w:t>
      </w:r>
      <w:r w:rsidR="0020265D" w:rsidRPr="00B56874">
        <w:rPr>
          <w:sz w:val="24"/>
          <w:szCs w:val="24"/>
        </w:rPr>
        <w:t xml:space="preserve"> кузова ТС специальной</w:t>
      </w:r>
      <w:r w:rsidR="00927D8E" w:rsidRPr="00B56874">
        <w:rPr>
          <w:rStyle w:val="a8"/>
          <w:sz w:val="24"/>
          <w:szCs w:val="24"/>
        </w:rPr>
        <w:footnoteReference w:id="12"/>
      </w:r>
      <w:r w:rsidR="0020265D" w:rsidRPr="00B56874">
        <w:rPr>
          <w:sz w:val="24"/>
          <w:szCs w:val="24"/>
        </w:rPr>
        <w:t xml:space="preserve"> </w:t>
      </w:r>
      <w:r w:rsidR="00927D8E" w:rsidRPr="00B56874">
        <w:rPr>
          <w:sz w:val="24"/>
          <w:szCs w:val="24"/>
        </w:rPr>
        <w:t>о</w:t>
      </w:r>
      <w:r w:rsidR="0020265D" w:rsidRPr="00B56874">
        <w:rPr>
          <w:sz w:val="24"/>
          <w:szCs w:val="24"/>
        </w:rPr>
        <w:t>краской;</w:t>
      </w:r>
    </w:p>
    <w:p w14:paraId="3530B59F" w14:textId="77777777" w:rsidR="00F63540" w:rsidRPr="00B56874" w:rsidRDefault="00F63540" w:rsidP="00F63540">
      <w:pPr>
        <w:pStyle w:val="4"/>
        <w:rPr>
          <w:sz w:val="24"/>
          <w:szCs w:val="24"/>
        </w:rPr>
      </w:pPr>
      <w:r w:rsidRPr="00B56874">
        <w:rPr>
          <w:sz w:val="24"/>
          <w:szCs w:val="24"/>
        </w:rPr>
        <w:t xml:space="preserve">10. изменение зафиксированных с использованием </w:t>
      </w:r>
      <w:proofErr w:type="spellStart"/>
      <w:r w:rsidRPr="00B56874">
        <w:rPr>
          <w:sz w:val="24"/>
          <w:szCs w:val="24"/>
        </w:rPr>
        <w:t>телематических</w:t>
      </w:r>
      <w:proofErr w:type="spellEnd"/>
      <w:r w:rsidRPr="00B56874">
        <w:rPr>
          <w:sz w:val="24"/>
          <w:szCs w:val="24"/>
        </w:rPr>
        <w:t xml:space="preserve"> систем сведений о манере вождения (если это прямо предусмотрено соглашением сторон);</w:t>
      </w:r>
    </w:p>
    <w:p w14:paraId="28B46D54" w14:textId="365C033A" w:rsidR="002674B2" w:rsidRPr="00B56874" w:rsidRDefault="002674B2" w:rsidP="002674B2">
      <w:pPr>
        <w:pStyle w:val="4"/>
        <w:rPr>
          <w:sz w:val="24"/>
          <w:szCs w:val="24"/>
        </w:rPr>
      </w:pPr>
      <w:r w:rsidRPr="00B56874">
        <w:rPr>
          <w:sz w:val="24"/>
          <w:szCs w:val="24"/>
        </w:rPr>
        <w:t xml:space="preserve">11. </w:t>
      </w:r>
      <w:r w:rsidR="00C36CE3" w:rsidRPr="00B56874">
        <w:rPr>
          <w:sz w:val="24"/>
          <w:szCs w:val="24"/>
        </w:rPr>
        <w:t xml:space="preserve">угон (хищение) </w:t>
      </w:r>
      <w:r w:rsidR="00136FAF" w:rsidRPr="00B56874">
        <w:rPr>
          <w:sz w:val="24"/>
          <w:szCs w:val="24"/>
        </w:rPr>
        <w:t xml:space="preserve">любого другого </w:t>
      </w:r>
      <w:r w:rsidR="00C36CE3" w:rsidRPr="00B56874">
        <w:rPr>
          <w:sz w:val="24"/>
          <w:szCs w:val="24"/>
        </w:rPr>
        <w:t>ТС, принадлежащ</w:t>
      </w:r>
      <w:r w:rsidR="00136FAF" w:rsidRPr="00B56874">
        <w:rPr>
          <w:sz w:val="24"/>
          <w:szCs w:val="24"/>
        </w:rPr>
        <w:t>его</w:t>
      </w:r>
      <w:r w:rsidR="00C36CE3" w:rsidRPr="00B56874">
        <w:rPr>
          <w:sz w:val="24"/>
          <w:szCs w:val="24"/>
        </w:rPr>
        <w:t xml:space="preserve"> Страхователю, Выгодоприобретателю или Водителю</w:t>
      </w:r>
      <w:r w:rsidR="00A27138">
        <w:rPr>
          <w:sz w:val="24"/>
          <w:szCs w:val="24"/>
        </w:rPr>
        <w:t>;</w:t>
      </w:r>
    </w:p>
    <w:p w14:paraId="2CD2FDD1" w14:textId="77777777" w:rsidR="003C4302" w:rsidRPr="00B56874" w:rsidRDefault="0020265D" w:rsidP="00C15C91">
      <w:pPr>
        <w:pStyle w:val="4"/>
        <w:rPr>
          <w:sz w:val="24"/>
          <w:szCs w:val="24"/>
        </w:rPr>
      </w:pPr>
      <w:r w:rsidRPr="00B56874">
        <w:rPr>
          <w:sz w:val="24"/>
          <w:szCs w:val="24"/>
        </w:rPr>
        <w:t>1</w:t>
      </w:r>
      <w:r w:rsidR="002674B2" w:rsidRPr="00B56874">
        <w:rPr>
          <w:sz w:val="24"/>
          <w:szCs w:val="24"/>
        </w:rPr>
        <w:t>2</w:t>
      </w:r>
      <w:r w:rsidR="003C4302" w:rsidRPr="00B56874">
        <w:rPr>
          <w:sz w:val="24"/>
          <w:szCs w:val="24"/>
        </w:rPr>
        <w:t>.</w:t>
      </w:r>
      <w:r w:rsidR="003C4302" w:rsidRPr="00B56874">
        <w:rPr>
          <w:sz w:val="24"/>
          <w:szCs w:val="24"/>
        </w:rPr>
        <w:tab/>
        <w:t xml:space="preserve">другие </w:t>
      </w:r>
      <w:r w:rsidR="00C1550D" w:rsidRPr="00B56874">
        <w:rPr>
          <w:sz w:val="24"/>
          <w:szCs w:val="24"/>
        </w:rPr>
        <w:t>сведения</w:t>
      </w:r>
      <w:r w:rsidR="003C4302" w:rsidRPr="00B56874">
        <w:rPr>
          <w:sz w:val="24"/>
          <w:szCs w:val="24"/>
        </w:rPr>
        <w:t>, оказывающие влияние на страховой риск.</w:t>
      </w:r>
    </w:p>
    <w:p w14:paraId="35600DA6" w14:textId="77777777" w:rsidR="00C1550D" w:rsidRPr="00B56874" w:rsidRDefault="00C1550D" w:rsidP="00BB7BE6">
      <w:pPr>
        <w:ind w:firstLine="540"/>
        <w:jc w:val="both"/>
        <w:rPr>
          <w:sz w:val="24"/>
          <w:szCs w:val="24"/>
        </w:rPr>
      </w:pPr>
      <w:r w:rsidRPr="00B56874">
        <w:rPr>
          <w:sz w:val="24"/>
          <w:szCs w:val="24"/>
        </w:rPr>
        <w:t>Под другими сведениями, оказывающими влияние на страховой риск, по настоящим Правилам понимаются сведения, оговоренные Страховщиком в договоре страхования (Полисе), заявлении на страхование или в ответе на письменный запрос Страховщика.</w:t>
      </w:r>
    </w:p>
    <w:p w14:paraId="40F86129" w14:textId="77777777" w:rsidR="000A79D0" w:rsidRPr="00B56874" w:rsidRDefault="003C4302">
      <w:pPr>
        <w:ind w:firstLine="540"/>
        <w:jc w:val="both"/>
        <w:rPr>
          <w:sz w:val="24"/>
          <w:szCs w:val="24"/>
        </w:rPr>
      </w:pPr>
      <w:r w:rsidRPr="00B56874">
        <w:rPr>
          <w:sz w:val="24"/>
          <w:szCs w:val="24"/>
        </w:rPr>
        <w:t xml:space="preserve">Страховщик, </w:t>
      </w:r>
      <w:r w:rsidR="003B5BBE" w:rsidRPr="00B56874">
        <w:rPr>
          <w:sz w:val="24"/>
          <w:szCs w:val="24"/>
        </w:rPr>
        <w:t xml:space="preserve">узнавший в период действия договора страхования </w:t>
      </w:r>
      <w:r w:rsidRPr="00B56874">
        <w:rPr>
          <w:sz w:val="24"/>
          <w:szCs w:val="24"/>
        </w:rPr>
        <w:t>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14:paraId="13B44328" w14:textId="77777777" w:rsidR="003C4302" w:rsidRPr="00B56874" w:rsidRDefault="003C4302">
      <w:pPr>
        <w:ind w:firstLine="540"/>
        <w:jc w:val="both"/>
        <w:rPr>
          <w:sz w:val="24"/>
          <w:szCs w:val="24"/>
        </w:rPr>
      </w:pPr>
      <w:r w:rsidRPr="00B56874">
        <w:rPr>
          <w:sz w:val="24"/>
          <w:szCs w:val="24"/>
        </w:rPr>
        <w:t>Если Страхователь (Выгодоприобретатель) возражает против изменения условий договора страхования или доплаты страховой премии, Страховщик вправе в соответствии с Гражданским кодексом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xml:space="preserve"> потребовать расторжения договора страхования.</w:t>
      </w:r>
    </w:p>
    <w:p w14:paraId="4A24F743" w14:textId="1C3461C7" w:rsidR="00363ADF" w:rsidRPr="003164F4" w:rsidRDefault="00363ADF" w:rsidP="00363ADF">
      <w:pPr>
        <w:jc w:val="both"/>
        <w:rPr>
          <w:sz w:val="24"/>
          <w:szCs w:val="24"/>
        </w:rPr>
      </w:pPr>
      <w:bookmarkStart w:id="59" w:name="_Ref475184979"/>
      <w:bookmarkStart w:id="60" w:name="_Toc475185222"/>
    </w:p>
    <w:p w14:paraId="40F032A9" w14:textId="77777777" w:rsidR="003C4302" w:rsidRPr="00B56874" w:rsidRDefault="003C4302">
      <w:pPr>
        <w:pStyle w:val="2"/>
        <w:rPr>
          <w:sz w:val="24"/>
          <w:szCs w:val="24"/>
        </w:rPr>
      </w:pPr>
      <w:bookmarkStart w:id="61" w:name="_Toc379353987"/>
      <w:r w:rsidRPr="00B56874">
        <w:rPr>
          <w:sz w:val="24"/>
          <w:szCs w:val="24"/>
        </w:rPr>
        <w:t>§ 16.</w:t>
      </w:r>
      <w:r w:rsidRPr="00B56874">
        <w:rPr>
          <w:sz w:val="24"/>
          <w:szCs w:val="24"/>
        </w:rPr>
        <w:tab/>
        <w:t>Прекращение договора страхования</w:t>
      </w:r>
      <w:bookmarkEnd w:id="59"/>
      <w:bookmarkEnd w:id="60"/>
      <w:bookmarkEnd w:id="61"/>
    </w:p>
    <w:p w14:paraId="59D44A58" w14:textId="77777777" w:rsidR="003C4302" w:rsidRPr="00B56874" w:rsidRDefault="003C4302">
      <w:pPr>
        <w:pStyle w:val="3"/>
        <w:spacing w:after="0"/>
        <w:rPr>
          <w:sz w:val="24"/>
          <w:szCs w:val="24"/>
        </w:rPr>
      </w:pPr>
      <w:r w:rsidRPr="00B56874">
        <w:rPr>
          <w:b/>
          <w:sz w:val="24"/>
          <w:szCs w:val="24"/>
        </w:rPr>
        <w:t xml:space="preserve">Статья </w:t>
      </w:r>
      <w:r w:rsidR="00A84803" w:rsidRPr="00B56874">
        <w:rPr>
          <w:b/>
          <w:sz w:val="24"/>
          <w:szCs w:val="24"/>
        </w:rPr>
        <w:t>52</w:t>
      </w:r>
      <w:r w:rsidRPr="00B56874">
        <w:rPr>
          <w:b/>
          <w:sz w:val="24"/>
          <w:szCs w:val="24"/>
        </w:rPr>
        <w:t>.</w:t>
      </w:r>
      <w:r w:rsidRPr="00B56874">
        <w:rPr>
          <w:b/>
          <w:sz w:val="24"/>
          <w:szCs w:val="24"/>
        </w:rPr>
        <w:tab/>
      </w:r>
      <w:r w:rsidRPr="00B56874">
        <w:rPr>
          <w:sz w:val="24"/>
          <w:szCs w:val="24"/>
        </w:rPr>
        <w:t>Договор страхования прекращает свое действие в случаях:</w:t>
      </w:r>
    </w:p>
    <w:p w14:paraId="403500B7" w14:textId="77777777" w:rsidR="003C4302" w:rsidRPr="00B56874" w:rsidRDefault="003C4302">
      <w:pPr>
        <w:pStyle w:val="3"/>
        <w:ind w:firstLine="284"/>
        <w:rPr>
          <w:sz w:val="24"/>
          <w:szCs w:val="24"/>
        </w:rPr>
      </w:pPr>
      <w:r w:rsidRPr="00B56874">
        <w:rPr>
          <w:sz w:val="24"/>
          <w:szCs w:val="24"/>
        </w:rPr>
        <w:t>1. истечения срока, на который был заключен договор;</w:t>
      </w:r>
    </w:p>
    <w:p w14:paraId="4C6931CA" w14:textId="02F497B9" w:rsidR="003C4302" w:rsidRPr="00B56874" w:rsidRDefault="003C4302">
      <w:pPr>
        <w:pStyle w:val="3"/>
        <w:ind w:firstLine="284"/>
        <w:rPr>
          <w:sz w:val="24"/>
          <w:szCs w:val="24"/>
        </w:rPr>
      </w:pPr>
      <w:proofErr w:type="gramStart"/>
      <w:r w:rsidRPr="00B56874">
        <w:rPr>
          <w:sz w:val="24"/>
          <w:szCs w:val="24"/>
        </w:rPr>
        <w:t xml:space="preserve">2. </w:t>
      </w:r>
      <w:r w:rsidR="002A4B43">
        <w:rPr>
          <w:sz w:val="24"/>
          <w:szCs w:val="24"/>
        </w:rPr>
        <w:t>н</w:t>
      </w:r>
      <w:r w:rsidR="001A4147" w:rsidRPr="00B56874">
        <w:rPr>
          <w:sz w:val="24"/>
          <w:szCs w:val="24"/>
        </w:rPr>
        <w:t>аступлени</w:t>
      </w:r>
      <w:r w:rsidR="009D18F3" w:rsidRPr="00B56874">
        <w:rPr>
          <w:sz w:val="24"/>
          <w:szCs w:val="24"/>
        </w:rPr>
        <w:t>я</w:t>
      </w:r>
      <w:r w:rsidR="00562127" w:rsidRPr="00B56874">
        <w:rPr>
          <w:sz w:val="24"/>
          <w:szCs w:val="24"/>
        </w:rPr>
        <w:t xml:space="preserve"> </w:t>
      </w:r>
      <w:r w:rsidR="001A4147" w:rsidRPr="00B56874">
        <w:rPr>
          <w:sz w:val="24"/>
          <w:szCs w:val="24"/>
        </w:rPr>
        <w:t>первого (последнего) страхового случая (только в случае, если договор страхования заключен с лимитом выплаты «По первому (иное количество) страхов</w:t>
      </w:r>
      <w:r w:rsidR="00456D62" w:rsidRPr="00B56874">
        <w:rPr>
          <w:sz w:val="24"/>
          <w:szCs w:val="24"/>
        </w:rPr>
        <w:t>ому</w:t>
      </w:r>
      <w:r w:rsidR="001A4147" w:rsidRPr="00B56874">
        <w:rPr>
          <w:sz w:val="24"/>
          <w:szCs w:val="24"/>
        </w:rPr>
        <w:t xml:space="preserve"> случа</w:t>
      </w:r>
      <w:r w:rsidR="00456D62" w:rsidRPr="00B56874">
        <w:rPr>
          <w:sz w:val="24"/>
          <w:szCs w:val="24"/>
        </w:rPr>
        <w:t>ю</w:t>
      </w:r>
      <w:r w:rsidR="001A4147" w:rsidRPr="00B56874">
        <w:rPr>
          <w:sz w:val="24"/>
          <w:szCs w:val="24"/>
        </w:rPr>
        <w:t>» (пункт 2 статьи 26</w:t>
      </w:r>
      <w:r w:rsidR="00456D62" w:rsidRPr="00B56874">
        <w:rPr>
          <w:sz w:val="24"/>
          <w:szCs w:val="24"/>
        </w:rPr>
        <w:t xml:space="preserve"> настоящих Правил</w:t>
      </w:r>
      <w:r w:rsidR="001A4147" w:rsidRPr="00B56874">
        <w:rPr>
          <w:sz w:val="24"/>
          <w:szCs w:val="24"/>
        </w:rPr>
        <w:t>)),</w:t>
      </w:r>
      <w:r w:rsidR="00456D62" w:rsidRPr="00B56874">
        <w:rPr>
          <w:sz w:val="24"/>
          <w:szCs w:val="24"/>
        </w:rPr>
        <w:t xml:space="preserve"> </w:t>
      </w:r>
      <w:r w:rsidRPr="00B56874">
        <w:rPr>
          <w:sz w:val="24"/>
          <w:szCs w:val="24"/>
        </w:rPr>
        <w:t>исполнения Страховщиком обязательства</w:t>
      </w:r>
      <w:r w:rsidR="0094389C" w:rsidRPr="00B56874">
        <w:rPr>
          <w:sz w:val="24"/>
          <w:szCs w:val="24"/>
        </w:rPr>
        <w:t xml:space="preserve"> </w:t>
      </w:r>
      <w:r w:rsidRPr="00B56874">
        <w:rPr>
          <w:sz w:val="24"/>
          <w:szCs w:val="24"/>
        </w:rPr>
        <w:t>по страховой выплате в размере страховой суммы, установленной в договоре</w:t>
      </w:r>
      <w:r w:rsidR="00456D62" w:rsidRPr="00B56874">
        <w:rPr>
          <w:sz w:val="24"/>
          <w:szCs w:val="24"/>
        </w:rPr>
        <w:t xml:space="preserve"> (только в случае, если договор страхования заключен с лимитом выплаты «По договору» (пункт 3 статьи 26 настоящих Правил))</w:t>
      </w:r>
      <w:r w:rsidR="00510AED" w:rsidRPr="00B56874">
        <w:rPr>
          <w:sz w:val="24"/>
          <w:szCs w:val="24"/>
        </w:rPr>
        <w:t>, или</w:t>
      </w:r>
      <w:proofErr w:type="gramEnd"/>
      <w:r w:rsidR="00510AED" w:rsidRPr="00B56874">
        <w:rPr>
          <w:sz w:val="24"/>
          <w:szCs w:val="24"/>
        </w:rPr>
        <w:t xml:space="preserve"> исполнения Страховщиком обязательств </w:t>
      </w:r>
      <w:r w:rsidR="00476566" w:rsidRPr="00B56874">
        <w:rPr>
          <w:sz w:val="24"/>
          <w:szCs w:val="24"/>
        </w:rPr>
        <w:t xml:space="preserve">по страховой выплате по случаю </w:t>
      </w:r>
      <w:r w:rsidR="00D047FC" w:rsidRPr="00B56874">
        <w:rPr>
          <w:sz w:val="24"/>
          <w:szCs w:val="24"/>
        </w:rPr>
        <w:t>«</w:t>
      </w:r>
      <w:r w:rsidR="00476566" w:rsidRPr="00B56874">
        <w:rPr>
          <w:sz w:val="24"/>
          <w:szCs w:val="24"/>
        </w:rPr>
        <w:t>полной гибели</w:t>
      </w:r>
      <w:r w:rsidR="00D047FC" w:rsidRPr="00B56874">
        <w:rPr>
          <w:sz w:val="24"/>
          <w:szCs w:val="24"/>
        </w:rPr>
        <w:t>»</w:t>
      </w:r>
      <w:r w:rsidR="00476566" w:rsidRPr="00B56874">
        <w:rPr>
          <w:sz w:val="24"/>
          <w:szCs w:val="24"/>
        </w:rPr>
        <w:t xml:space="preserve"> ТС</w:t>
      </w:r>
      <w:r w:rsidR="00445B25" w:rsidRPr="00B56874">
        <w:rPr>
          <w:sz w:val="24"/>
          <w:szCs w:val="24"/>
        </w:rPr>
        <w:t xml:space="preserve"> </w:t>
      </w:r>
      <w:r w:rsidR="001851A6" w:rsidRPr="00B56874">
        <w:rPr>
          <w:sz w:val="24"/>
          <w:szCs w:val="24"/>
        </w:rPr>
        <w:t xml:space="preserve">либо по случаю </w:t>
      </w:r>
      <w:r w:rsidR="00445B25" w:rsidRPr="00B56874">
        <w:rPr>
          <w:sz w:val="24"/>
          <w:szCs w:val="24"/>
        </w:rPr>
        <w:t>угон</w:t>
      </w:r>
      <w:r w:rsidR="001851A6" w:rsidRPr="00B56874">
        <w:rPr>
          <w:sz w:val="24"/>
          <w:szCs w:val="24"/>
        </w:rPr>
        <w:t>а</w:t>
      </w:r>
      <w:r w:rsidR="00445B25" w:rsidRPr="00B56874">
        <w:rPr>
          <w:sz w:val="24"/>
          <w:szCs w:val="24"/>
        </w:rPr>
        <w:t xml:space="preserve"> ТС</w:t>
      </w:r>
      <w:r w:rsidRPr="00B56874">
        <w:rPr>
          <w:sz w:val="24"/>
          <w:szCs w:val="24"/>
        </w:rPr>
        <w:t>;</w:t>
      </w:r>
    </w:p>
    <w:p w14:paraId="7AA7ECE5" w14:textId="77777777" w:rsidR="003C4302" w:rsidRPr="00B56874" w:rsidRDefault="003C4302">
      <w:pPr>
        <w:pStyle w:val="3"/>
        <w:ind w:firstLine="284"/>
        <w:rPr>
          <w:sz w:val="24"/>
          <w:szCs w:val="24"/>
        </w:rPr>
      </w:pPr>
      <w:r w:rsidRPr="00B56874">
        <w:rPr>
          <w:sz w:val="24"/>
          <w:szCs w:val="24"/>
        </w:rPr>
        <w:t>3. отказа Страхователя от договора. При этом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14:paraId="1737F738" w14:textId="77777777" w:rsidR="003C4302" w:rsidRPr="00B56874" w:rsidRDefault="003C4302">
      <w:pPr>
        <w:pStyle w:val="3"/>
        <w:ind w:firstLine="284"/>
        <w:rPr>
          <w:sz w:val="24"/>
          <w:szCs w:val="24"/>
        </w:rPr>
      </w:pPr>
      <w:r w:rsidRPr="00B56874">
        <w:rPr>
          <w:sz w:val="24"/>
          <w:szCs w:val="24"/>
        </w:rPr>
        <w:t>4. утраты (гибели) застрахованного ТС по причинам иным, чем наступление страхового случая;</w:t>
      </w:r>
    </w:p>
    <w:p w14:paraId="5913D3B8" w14:textId="77777777" w:rsidR="003C4302" w:rsidRPr="00B56874" w:rsidRDefault="003C4302">
      <w:pPr>
        <w:spacing w:after="60"/>
        <w:ind w:firstLine="284"/>
        <w:jc w:val="both"/>
        <w:rPr>
          <w:sz w:val="24"/>
          <w:szCs w:val="24"/>
        </w:rPr>
      </w:pPr>
      <w:r w:rsidRPr="00B56874">
        <w:rPr>
          <w:sz w:val="24"/>
          <w:szCs w:val="24"/>
        </w:rPr>
        <w:t>5. расторжения договора  по соглашению между Страхователем и Страховщиком</w:t>
      </w:r>
      <w:r w:rsidR="005F1FE9" w:rsidRPr="00B56874">
        <w:rPr>
          <w:sz w:val="24"/>
          <w:szCs w:val="24"/>
        </w:rPr>
        <w:t>;</w:t>
      </w:r>
    </w:p>
    <w:p w14:paraId="68AE1268" w14:textId="77777777" w:rsidR="003C4302" w:rsidRPr="00B56874" w:rsidRDefault="003C4302">
      <w:pPr>
        <w:spacing w:after="60"/>
        <w:ind w:firstLine="284"/>
        <w:jc w:val="both"/>
        <w:rPr>
          <w:sz w:val="24"/>
          <w:szCs w:val="24"/>
        </w:rPr>
      </w:pPr>
      <w:r w:rsidRPr="00B56874">
        <w:rPr>
          <w:sz w:val="24"/>
          <w:szCs w:val="24"/>
        </w:rPr>
        <w:t xml:space="preserve">6. расторжения договора по </w:t>
      </w:r>
      <w:r w:rsidR="00D84A13" w:rsidRPr="00B56874">
        <w:rPr>
          <w:sz w:val="24"/>
          <w:szCs w:val="24"/>
        </w:rPr>
        <w:t>инициативе</w:t>
      </w:r>
      <w:r w:rsidR="006260BD" w:rsidRPr="00B56874">
        <w:rPr>
          <w:sz w:val="24"/>
          <w:szCs w:val="24"/>
        </w:rPr>
        <w:t xml:space="preserve"> </w:t>
      </w:r>
      <w:r w:rsidRPr="00B56874">
        <w:rPr>
          <w:sz w:val="24"/>
          <w:szCs w:val="24"/>
        </w:rPr>
        <w:t xml:space="preserve">Страховщика в соответствии с настоящими Правилами </w:t>
      </w:r>
      <w:r w:rsidR="005275DC" w:rsidRPr="00B56874">
        <w:rPr>
          <w:sz w:val="24"/>
          <w:szCs w:val="24"/>
        </w:rPr>
        <w:t xml:space="preserve"> </w:t>
      </w:r>
      <w:r w:rsidRPr="00B56874">
        <w:rPr>
          <w:sz w:val="24"/>
          <w:szCs w:val="24"/>
        </w:rPr>
        <w:t>и (или)</w:t>
      </w:r>
      <w:r w:rsidR="005275DC" w:rsidRPr="00B56874">
        <w:rPr>
          <w:sz w:val="24"/>
          <w:szCs w:val="24"/>
        </w:rPr>
        <w:t xml:space="preserve"> условиями </w:t>
      </w:r>
      <w:r w:rsidRPr="00B56874">
        <w:rPr>
          <w:sz w:val="24"/>
          <w:szCs w:val="24"/>
        </w:rPr>
        <w:t xml:space="preserve"> договор</w:t>
      </w:r>
      <w:r w:rsidR="005275DC" w:rsidRPr="00B56874">
        <w:rPr>
          <w:sz w:val="24"/>
          <w:szCs w:val="24"/>
        </w:rPr>
        <w:t>а</w:t>
      </w:r>
      <w:r w:rsidRPr="00B56874">
        <w:rPr>
          <w:sz w:val="24"/>
          <w:szCs w:val="24"/>
        </w:rPr>
        <w:t xml:space="preserve"> страхования; </w:t>
      </w:r>
    </w:p>
    <w:p w14:paraId="79051471" w14:textId="77777777" w:rsidR="005F1FE9" w:rsidRPr="00B56874" w:rsidRDefault="003C4302">
      <w:pPr>
        <w:spacing w:after="60"/>
        <w:ind w:firstLine="284"/>
        <w:jc w:val="both"/>
        <w:rPr>
          <w:sz w:val="24"/>
          <w:szCs w:val="24"/>
        </w:rPr>
      </w:pPr>
      <w:r w:rsidRPr="00B56874">
        <w:rPr>
          <w:sz w:val="24"/>
          <w:szCs w:val="24"/>
        </w:rPr>
        <w:t>7. полного отзыва субъектом персональных данных, являющимся Страхователем, согласия на обработку персональ</w:t>
      </w:r>
      <w:r w:rsidR="00C1697A" w:rsidRPr="00B56874">
        <w:rPr>
          <w:sz w:val="24"/>
          <w:szCs w:val="24"/>
        </w:rPr>
        <w:t>ных данных в соответствии со статьей</w:t>
      </w:r>
      <w:r w:rsidRPr="00B56874">
        <w:rPr>
          <w:sz w:val="24"/>
          <w:szCs w:val="24"/>
        </w:rPr>
        <w:t xml:space="preserve"> 4</w:t>
      </w:r>
      <w:r w:rsidR="005D3165" w:rsidRPr="00B56874">
        <w:rPr>
          <w:sz w:val="24"/>
          <w:szCs w:val="24"/>
        </w:rPr>
        <w:t>5</w:t>
      </w:r>
      <w:r w:rsidRPr="00B56874">
        <w:rPr>
          <w:sz w:val="24"/>
          <w:szCs w:val="24"/>
        </w:rPr>
        <w:t xml:space="preserve"> Правил</w:t>
      </w:r>
      <w:r w:rsidR="005275DC" w:rsidRPr="00B56874">
        <w:rPr>
          <w:sz w:val="24"/>
          <w:szCs w:val="24"/>
        </w:rPr>
        <w:t xml:space="preserve"> (за исключением случаев, когда согласно законодательству Российской Федерации для исполнения договора страхования согласие субъекта персональных данных не требуется)</w:t>
      </w:r>
      <w:r w:rsidRPr="00B56874">
        <w:rPr>
          <w:sz w:val="24"/>
          <w:szCs w:val="24"/>
        </w:rPr>
        <w:t>. При этом полный отзыв такого согласия считается отказом от договора страхования</w:t>
      </w:r>
      <w:r w:rsidR="005F1FE9" w:rsidRPr="00B56874">
        <w:rPr>
          <w:sz w:val="24"/>
          <w:szCs w:val="24"/>
        </w:rPr>
        <w:t>;</w:t>
      </w:r>
    </w:p>
    <w:p w14:paraId="52EE2C22" w14:textId="77777777" w:rsidR="003C4302" w:rsidRPr="00B56874" w:rsidRDefault="008F14A3" w:rsidP="003508EB">
      <w:pPr>
        <w:spacing w:after="60"/>
        <w:ind w:firstLine="284"/>
        <w:jc w:val="both"/>
        <w:rPr>
          <w:sz w:val="24"/>
          <w:szCs w:val="24"/>
        </w:rPr>
      </w:pPr>
      <w:r w:rsidRPr="00B56874">
        <w:rPr>
          <w:sz w:val="24"/>
          <w:szCs w:val="24"/>
        </w:rPr>
        <w:t>8</w:t>
      </w:r>
      <w:r w:rsidR="003C4302" w:rsidRPr="00B56874">
        <w:rPr>
          <w:sz w:val="24"/>
          <w:szCs w:val="24"/>
        </w:rPr>
        <w:t xml:space="preserve">. </w:t>
      </w:r>
      <w:r w:rsidR="00E21E8C" w:rsidRPr="00B56874">
        <w:rPr>
          <w:sz w:val="24"/>
          <w:szCs w:val="24"/>
        </w:rPr>
        <w:t xml:space="preserve">прекращения </w:t>
      </w:r>
      <w:r w:rsidR="003C4302" w:rsidRPr="00B56874">
        <w:rPr>
          <w:sz w:val="24"/>
          <w:szCs w:val="24"/>
        </w:rPr>
        <w:t>договора в иных случаях, предусмотренных Гражданским кодексом Р</w:t>
      </w:r>
      <w:r w:rsidR="005D0BBA" w:rsidRPr="00B56874">
        <w:rPr>
          <w:sz w:val="24"/>
          <w:szCs w:val="24"/>
        </w:rPr>
        <w:t xml:space="preserve">оссийской </w:t>
      </w:r>
      <w:r w:rsidR="003C4302" w:rsidRPr="00B56874">
        <w:rPr>
          <w:sz w:val="24"/>
          <w:szCs w:val="24"/>
        </w:rPr>
        <w:t>Ф</w:t>
      </w:r>
      <w:r w:rsidR="005D0BBA" w:rsidRPr="00B56874">
        <w:rPr>
          <w:sz w:val="24"/>
          <w:szCs w:val="24"/>
        </w:rPr>
        <w:t>едерации</w:t>
      </w:r>
      <w:r w:rsidR="003C4302" w:rsidRPr="00B56874">
        <w:rPr>
          <w:sz w:val="24"/>
          <w:szCs w:val="24"/>
        </w:rPr>
        <w:t xml:space="preserve">, настоящими Правилами и </w:t>
      </w:r>
      <w:r w:rsidR="00232220" w:rsidRPr="00B56874">
        <w:rPr>
          <w:sz w:val="24"/>
          <w:szCs w:val="24"/>
        </w:rPr>
        <w:t xml:space="preserve">(или) </w:t>
      </w:r>
      <w:r w:rsidR="003C4302" w:rsidRPr="00B56874">
        <w:rPr>
          <w:sz w:val="24"/>
          <w:szCs w:val="24"/>
        </w:rPr>
        <w:t>договором страхования</w:t>
      </w:r>
      <w:r w:rsidR="00457DC4" w:rsidRPr="00B56874">
        <w:rPr>
          <w:sz w:val="24"/>
          <w:szCs w:val="24"/>
        </w:rPr>
        <w:t>.</w:t>
      </w:r>
    </w:p>
    <w:p w14:paraId="16200293" w14:textId="77777777" w:rsidR="00476566" w:rsidRPr="00B56874" w:rsidRDefault="00476566" w:rsidP="00813E44">
      <w:pPr>
        <w:ind w:firstLine="720"/>
        <w:jc w:val="both"/>
        <w:rPr>
          <w:sz w:val="24"/>
          <w:szCs w:val="24"/>
        </w:rPr>
      </w:pPr>
      <w:r w:rsidRPr="00B56874">
        <w:rPr>
          <w:sz w:val="24"/>
          <w:szCs w:val="24"/>
        </w:rPr>
        <w:t xml:space="preserve">В случае прекращения договора страхования по основанию, предусмотренному пунктом </w:t>
      </w:r>
      <w:r w:rsidR="00D155FF" w:rsidRPr="00B56874">
        <w:rPr>
          <w:sz w:val="24"/>
          <w:szCs w:val="24"/>
        </w:rPr>
        <w:t>2</w:t>
      </w:r>
      <w:r w:rsidRPr="00B56874">
        <w:rPr>
          <w:sz w:val="24"/>
          <w:szCs w:val="24"/>
        </w:rPr>
        <w:t xml:space="preserve"> настоящ</w:t>
      </w:r>
      <w:r w:rsidR="00077B10" w:rsidRPr="00B56874">
        <w:rPr>
          <w:sz w:val="24"/>
          <w:szCs w:val="24"/>
        </w:rPr>
        <w:t>е</w:t>
      </w:r>
      <w:r w:rsidRPr="00B56874">
        <w:rPr>
          <w:sz w:val="24"/>
          <w:szCs w:val="24"/>
        </w:rPr>
        <w:t xml:space="preserve">й статьи, договор считается прекращенным </w:t>
      </w:r>
      <w:proofErr w:type="gramStart"/>
      <w:r w:rsidRPr="00B56874">
        <w:rPr>
          <w:sz w:val="24"/>
          <w:szCs w:val="24"/>
        </w:rPr>
        <w:t>с даты осуществления</w:t>
      </w:r>
      <w:proofErr w:type="gramEnd"/>
      <w:r w:rsidRPr="00B56874">
        <w:rPr>
          <w:sz w:val="24"/>
          <w:szCs w:val="24"/>
        </w:rPr>
        <w:t xml:space="preserve"> страховой выплаты.</w:t>
      </w:r>
    </w:p>
    <w:p w14:paraId="650F7C4B" w14:textId="77777777" w:rsidR="00D16DE8" w:rsidRPr="00B56874" w:rsidRDefault="003C4302" w:rsidP="00813E44">
      <w:pPr>
        <w:ind w:firstLine="720"/>
        <w:jc w:val="both"/>
        <w:rPr>
          <w:sz w:val="24"/>
          <w:szCs w:val="24"/>
        </w:rPr>
      </w:pPr>
      <w:r w:rsidRPr="00B56874">
        <w:rPr>
          <w:sz w:val="24"/>
          <w:szCs w:val="24"/>
        </w:rPr>
        <w:t>В случае прекращения договора страхования по основаниям, предусмотренным пунктами 3</w:t>
      </w:r>
      <w:r w:rsidR="00AF1A88" w:rsidRPr="00B56874">
        <w:rPr>
          <w:sz w:val="24"/>
          <w:szCs w:val="24"/>
        </w:rPr>
        <w:t>, 7</w:t>
      </w:r>
      <w:r w:rsidRPr="00B56874">
        <w:rPr>
          <w:sz w:val="24"/>
          <w:szCs w:val="24"/>
        </w:rPr>
        <w:t xml:space="preserve">, настоящей статьи, договор считается прекращенным </w:t>
      </w:r>
      <w:proofErr w:type="gramStart"/>
      <w:r w:rsidRPr="00B56874">
        <w:rPr>
          <w:sz w:val="24"/>
          <w:szCs w:val="24"/>
        </w:rPr>
        <w:t xml:space="preserve">с даты </w:t>
      </w:r>
      <w:r w:rsidR="00C959A3" w:rsidRPr="00B56874">
        <w:rPr>
          <w:sz w:val="24"/>
          <w:szCs w:val="24"/>
        </w:rPr>
        <w:t>подачи</w:t>
      </w:r>
      <w:proofErr w:type="gramEnd"/>
      <w:r w:rsidR="00C959A3" w:rsidRPr="00B56874">
        <w:rPr>
          <w:sz w:val="24"/>
          <w:szCs w:val="24"/>
        </w:rPr>
        <w:t xml:space="preserve"> </w:t>
      </w:r>
      <w:r w:rsidRPr="00B56874">
        <w:rPr>
          <w:sz w:val="24"/>
          <w:szCs w:val="24"/>
        </w:rPr>
        <w:t xml:space="preserve"> Страхователем соответствующего заявления</w:t>
      </w:r>
      <w:r w:rsidR="00C959A3" w:rsidRPr="00B56874">
        <w:rPr>
          <w:sz w:val="24"/>
          <w:szCs w:val="24"/>
        </w:rPr>
        <w:t>, если более поздний срок прекращения дог</w:t>
      </w:r>
      <w:r w:rsidR="00B52FC2" w:rsidRPr="00B56874">
        <w:rPr>
          <w:sz w:val="24"/>
          <w:szCs w:val="24"/>
        </w:rPr>
        <w:t>о</w:t>
      </w:r>
      <w:r w:rsidR="00C959A3" w:rsidRPr="00B56874">
        <w:rPr>
          <w:sz w:val="24"/>
          <w:szCs w:val="24"/>
        </w:rPr>
        <w:t>вора не указан в заявлении Страхователя</w:t>
      </w:r>
      <w:r w:rsidRPr="00B56874">
        <w:rPr>
          <w:sz w:val="24"/>
          <w:szCs w:val="24"/>
        </w:rPr>
        <w:t>.</w:t>
      </w:r>
    </w:p>
    <w:p w14:paraId="1E20409C" w14:textId="77777777" w:rsidR="00510AED" w:rsidRPr="00B56874" w:rsidRDefault="00510AED" w:rsidP="00813E44">
      <w:pPr>
        <w:ind w:firstLine="720"/>
        <w:jc w:val="both"/>
        <w:rPr>
          <w:sz w:val="24"/>
          <w:szCs w:val="24"/>
        </w:rPr>
      </w:pPr>
      <w:r w:rsidRPr="00B56874">
        <w:rPr>
          <w:sz w:val="24"/>
          <w:szCs w:val="24"/>
        </w:rPr>
        <w:lastRenderedPageBreak/>
        <w:t>В случае прекращения договора страхования по основанию, предусмотренному пунктом 4 настоящ</w:t>
      </w:r>
      <w:r w:rsidR="00077B10" w:rsidRPr="00B56874">
        <w:rPr>
          <w:sz w:val="24"/>
          <w:szCs w:val="24"/>
        </w:rPr>
        <w:t>е</w:t>
      </w:r>
      <w:r w:rsidRPr="00B56874">
        <w:rPr>
          <w:sz w:val="24"/>
          <w:szCs w:val="24"/>
        </w:rPr>
        <w:t xml:space="preserve">й статьи, договор считается прекращенным </w:t>
      </w:r>
      <w:proofErr w:type="gramStart"/>
      <w:r w:rsidRPr="00B56874">
        <w:rPr>
          <w:sz w:val="24"/>
          <w:szCs w:val="24"/>
        </w:rPr>
        <w:t>с даты утраты</w:t>
      </w:r>
      <w:proofErr w:type="gramEnd"/>
      <w:r w:rsidRPr="00B56874">
        <w:rPr>
          <w:sz w:val="24"/>
          <w:szCs w:val="24"/>
        </w:rPr>
        <w:t xml:space="preserve"> (гибели) застрахованного ТС.</w:t>
      </w:r>
    </w:p>
    <w:p w14:paraId="565B61B5" w14:textId="77777777" w:rsidR="00D84A13" w:rsidRPr="00B56874" w:rsidRDefault="00D84A13" w:rsidP="00D84A13">
      <w:pPr>
        <w:ind w:firstLine="720"/>
        <w:jc w:val="both"/>
        <w:rPr>
          <w:sz w:val="24"/>
          <w:szCs w:val="24"/>
        </w:rPr>
      </w:pPr>
      <w:r w:rsidRPr="00B56874">
        <w:rPr>
          <w:sz w:val="24"/>
          <w:szCs w:val="24"/>
        </w:rPr>
        <w:t xml:space="preserve">В случае расторжения договора страхования по основанию, предусмотренному пунктом 5 настоящей статьи, договор считается расторгнутым </w:t>
      </w:r>
      <w:proofErr w:type="gramStart"/>
      <w:r w:rsidRPr="00B56874">
        <w:rPr>
          <w:sz w:val="24"/>
          <w:szCs w:val="24"/>
        </w:rPr>
        <w:t>с даты подписания</w:t>
      </w:r>
      <w:proofErr w:type="gramEnd"/>
      <w:r w:rsidRPr="00B56874">
        <w:rPr>
          <w:sz w:val="24"/>
          <w:szCs w:val="24"/>
        </w:rPr>
        <w:t xml:space="preserve"> сторонами соглашения, если иного не установлено соглашением сторон.</w:t>
      </w:r>
    </w:p>
    <w:p w14:paraId="0AC05012" w14:textId="77777777" w:rsidR="00D84A13" w:rsidRPr="00B56874" w:rsidRDefault="00D84A13" w:rsidP="00D84A13">
      <w:pPr>
        <w:pStyle w:val="3"/>
        <w:ind w:firstLine="720"/>
        <w:rPr>
          <w:sz w:val="24"/>
          <w:szCs w:val="24"/>
        </w:rPr>
      </w:pPr>
      <w:proofErr w:type="gramStart"/>
      <w:r w:rsidRPr="00B56874">
        <w:rPr>
          <w:sz w:val="24"/>
          <w:szCs w:val="24"/>
        </w:rPr>
        <w:t>В случае расторжения договора страхования по основанию, предусмотренному пунктом 6 настоящей статьи, договор в силу условий страхования считается расторгнутым с даты, указанной в письменном уведомлении Страховщика, а в случае расторжения договора в связи с неуплатой соответствующего страхового взноса - с даты, установленной для оплаты такого страхового взноса, либо иной более поздней даты, указанной в письменном уведомлении Страховщика.</w:t>
      </w:r>
      <w:proofErr w:type="gramEnd"/>
    </w:p>
    <w:p w14:paraId="0ECC8AEC" w14:textId="77777777" w:rsidR="00EF25F4" w:rsidRPr="00B56874" w:rsidRDefault="00A00061" w:rsidP="003C4893">
      <w:pPr>
        <w:tabs>
          <w:tab w:val="left" w:pos="3780"/>
        </w:tabs>
        <w:jc w:val="both"/>
        <w:rPr>
          <w:rFonts w:ascii="Arial" w:hAnsi="Arial" w:cs="Arial"/>
        </w:rPr>
      </w:pPr>
      <w:r w:rsidRPr="00B56874">
        <w:rPr>
          <w:b/>
          <w:bCs/>
          <w:sz w:val="24"/>
          <w:szCs w:val="24"/>
        </w:rPr>
        <w:t>Статья 5</w:t>
      </w:r>
      <w:r w:rsidR="00A84803" w:rsidRPr="00B56874">
        <w:rPr>
          <w:b/>
          <w:bCs/>
          <w:sz w:val="24"/>
          <w:szCs w:val="24"/>
        </w:rPr>
        <w:t>3</w:t>
      </w:r>
      <w:r w:rsidRPr="00B56874">
        <w:rPr>
          <w:b/>
          <w:bCs/>
          <w:sz w:val="24"/>
          <w:szCs w:val="24"/>
        </w:rPr>
        <w:t xml:space="preserve">.   </w:t>
      </w:r>
      <w:proofErr w:type="gramStart"/>
      <w:r w:rsidRPr="00B56874">
        <w:rPr>
          <w:sz w:val="24"/>
          <w:szCs w:val="24"/>
        </w:rPr>
        <w:t xml:space="preserve">В случае досрочного прекращения (расторжения) договора страхования </w:t>
      </w:r>
      <w:r w:rsidR="00B5014B" w:rsidRPr="00B56874">
        <w:rPr>
          <w:sz w:val="24"/>
          <w:szCs w:val="24"/>
        </w:rPr>
        <w:t xml:space="preserve">по основанию, предусмотренному </w:t>
      </w:r>
      <w:r w:rsidR="006261E1" w:rsidRPr="00B56874">
        <w:rPr>
          <w:sz w:val="24"/>
          <w:szCs w:val="24"/>
        </w:rPr>
        <w:t>п</w:t>
      </w:r>
      <w:r w:rsidR="0032592B" w:rsidRPr="00B56874">
        <w:rPr>
          <w:sz w:val="24"/>
          <w:szCs w:val="24"/>
        </w:rPr>
        <w:t>унктом</w:t>
      </w:r>
      <w:r w:rsidR="00067B72" w:rsidRPr="00B56874">
        <w:rPr>
          <w:sz w:val="24"/>
          <w:szCs w:val="24"/>
        </w:rPr>
        <w:t xml:space="preserve"> </w:t>
      </w:r>
      <w:r w:rsidR="00B5014B" w:rsidRPr="00B56874">
        <w:rPr>
          <w:sz w:val="24"/>
          <w:szCs w:val="24"/>
        </w:rPr>
        <w:t>5</w:t>
      </w:r>
      <w:r w:rsidR="006261E1" w:rsidRPr="00B56874">
        <w:rPr>
          <w:sz w:val="24"/>
          <w:szCs w:val="24"/>
        </w:rPr>
        <w:t xml:space="preserve"> </w:t>
      </w:r>
      <w:r w:rsidR="0032592B" w:rsidRPr="00B56874">
        <w:rPr>
          <w:sz w:val="24"/>
          <w:szCs w:val="24"/>
        </w:rPr>
        <w:t>статьи</w:t>
      </w:r>
      <w:r w:rsidR="00067B72" w:rsidRPr="00B56874">
        <w:rPr>
          <w:sz w:val="24"/>
          <w:szCs w:val="24"/>
        </w:rPr>
        <w:t xml:space="preserve"> </w:t>
      </w:r>
      <w:r w:rsidR="00B5014B" w:rsidRPr="00B56874">
        <w:rPr>
          <w:sz w:val="24"/>
          <w:szCs w:val="24"/>
        </w:rPr>
        <w:t>52</w:t>
      </w:r>
      <w:r w:rsidR="00476694" w:rsidRPr="00B56874">
        <w:rPr>
          <w:sz w:val="24"/>
          <w:szCs w:val="24"/>
        </w:rPr>
        <w:t xml:space="preserve"> настоящих Правил</w:t>
      </w:r>
      <w:r w:rsidR="00B5014B" w:rsidRPr="00B56874">
        <w:rPr>
          <w:sz w:val="24"/>
          <w:szCs w:val="24"/>
        </w:rPr>
        <w:t xml:space="preserve">, если иное не предусмотрено </w:t>
      </w:r>
      <w:r w:rsidR="00C25D1C" w:rsidRPr="00B56874">
        <w:rPr>
          <w:sz w:val="24"/>
          <w:szCs w:val="24"/>
        </w:rPr>
        <w:t>соглашением сторон</w:t>
      </w:r>
      <w:r w:rsidR="00B5014B" w:rsidRPr="00B56874">
        <w:rPr>
          <w:sz w:val="24"/>
          <w:szCs w:val="24"/>
        </w:rPr>
        <w:t xml:space="preserve">, </w:t>
      </w:r>
      <w:r w:rsidRPr="00B56874">
        <w:rPr>
          <w:sz w:val="24"/>
          <w:szCs w:val="24"/>
        </w:rPr>
        <w:t xml:space="preserve">вопрос о возврате уплаченной страховой премии решается </w:t>
      </w:r>
      <w:r w:rsidR="00EC2992" w:rsidRPr="00B56874">
        <w:rPr>
          <w:sz w:val="24"/>
          <w:szCs w:val="24"/>
        </w:rPr>
        <w:t>в зависимости от условий страхования, наличия или отсутствия страховых выплат</w:t>
      </w:r>
      <w:r w:rsidR="00380CEE" w:rsidRPr="00B56874">
        <w:rPr>
          <w:sz w:val="24"/>
          <w:szCs w:val="24"/>
        </w:rPr>
        <w:t xml:space="preserve"> и неурегулированных претензий</w:t>
      </w:r>
      <w:r w:rsidR="00EC2992" w:rsidRPr="00B56874">
        <w:rPr>
          <w:sz w:val="24"/>
          <w:szCs w:val="24"/>
        </w:rPr>
        <w:t>, а также суммарного срока страхования</w:t>
      </w:r>
      <w:r w:rsidR="001E1345" w:rsidRPr="00B56874">
        <w:rPr>
          <w:sz w:val="24"/>
          <w:szCs w:val="24"/>
        </w:rPr>
        <w:t xml:space="preserve"> по состоянию на дату досрочного прекращения (расторжения) договора страхования</w:t>
      </w:r>
      <w:r w:rsidR="00EC2992" w:rsidRPr="00B56874">
        <w:rPr>
          <w:sz w:val="24"/>
          <w:szCs w:val="24"/>
        </w:rPr>
        <w:t>.</w:t>
      </w:r>
      <w:r w:rsidR="00EF25F4" w:rsidRPr="00B56874">
        <w:rPr>
          <w:rFonts w:ascii="Arial" w:hAnsi="Arial" w:cs="Arial"/>
        </w:rPr>
        <w:t xml:space="preserve"> </w:t>
      </w:r>
      <w:proofErr w:type="gramEnd"/>
    </w:p>
    <w:p w14:paraId="57FA450B" w14:textId="77777777" w:rsidR="006D2998" w:rsidRPr="00B56874" w:rsidRDefault="006D2998" w:rsidP="00813E44">
      <w:pPr>
        <w:tabs>
          <w:tab w:val="left" w:pos="3780"/>
        </w:tabs>
        <w:ind w:firstLine="720"/>
        <w:jc w:val="both"/>
        <w:rPr>
          <w:sz w:val="24"/>
          <w:szCs w:val="24"/>
        </w:rPr>
      </w:pPr>
      <w:r w:rsidRPr="00B56874">
        <w:rPr>
          <w:sz w:val="24"/>
          <w:szCs w:val="24"/>
        </w:rPr>
        <w:t>Суммарный срок страхования – совокупная продолжительность:</w:t>
      </w:r>
    </w:p>
    <w:p w14:paraId="37379183" w14:textId="77777777" w:rsidR="006D2998" w:rsidRPr="00B56874" w:rsidRDefault="006D2998" w:rsidP="006D2998">
      <w:pPr>
        <w:tabs>
          <w:tab w:val="left" w:pos="3780"/>
        </w:tabs>
        <w:ind w:firstLine="360"/>
        <w:jc w:val="both"/>
        <w:rPr>
          <w:sz w:val="24"/>
          <w:szCs w:val="24"/>
        </w:rPr>
      </w:pPr>
      <w:r w:rsidRPr="00B56874">
        <w:rPr>
          <w:sz w:val="24"/>
          <w:szCs w:val="24"/>
        </w:rPr>
        <w:t xml:space="preserve">- страхования </w:t>
      </w:r>
      <w:r w:rsidR="00BF4B0B" w:rsidRPr="00B56874">
        <w:rPr>
          <w:sz w:val="24"/>
          <w:szCs w:val="24"/>
        </w:rPr>
        <w:t xml:space="preserve">в </w:t>
      </w:r>
      <w:r w:rsidR="00811F05" w:rsidRPr="00B56874">
        <w:rPr>
          <w:sz w:val="24"/>
          <w:szCs w:val="24"/>
        </w:rPr>
        <w:t>СПАО</w:t>
      </w:r>
      <w:r w:rsidR="00BF4B0B" w:rsidRPr="00B56874">
        <w:rPr>
          <w:sz w:val="24"/>
          <w:szCs w:val="24"/>
        </w:rPr>
        <w:t xml:space="preserve"> </w:t>
      </w:r>
      <w:r w:rsidR="00D047FC" w:rsidRPr="00B56874">
        <w:rPr>
          <w:sz w:val="24"/>
          <w:szCs w:val="24"/>
        </w:rPr>
        <w:t>«</w:t>
      </w:r>
      <w:r w:rsidRPr="00B56874">
        <w:rPr>
          <w:sz w:val="24"/>
          <w:szCs w:val="24"/>
        </w:rPr>
        <w:t>Ингосстрах</w:t>
      </w:r>
      <w:r w:rsidR="00D047FC" w:rsidRPr="00B56874">
        <w:rPr>
          <w:sz w:val="24"/>
          <w:szCs w:val="24"/>
        </w:rPr>
        <w:t>»</w:t>
      </w:r>
      <w:r w:rsidRPr="00B56874">
        <w:rPr>
          <w:sz w:val="24"/>
          <w:szCs w:val="24"/>
        </w:rPr>
        <w:t xml:space="preserve"> одного и того же ТС Страхователя;</w:t>
      </w:r>
    </w:p>
    <w:p w14:paraId="69D6123F" w14:textId="77777777" w:rsidR="006D2998" w:rsidRPr="00B56874" w:rsidRDefault="006D2998" w:rsidP="006D2998">
      <w:pPr>
        <w:tabs>
          <w:tab w:val="left" w:pos="3780"/>
        </w:tabs>
        <w:ind w:firstLine="360"/>
        <w:jc w:val="both"/>
        <w:rPr>
          <w:sz w:val="24"/>
          <w:szCs w:val="24"/>
        </w:rPr>
      </w:pPr>
      <w:r w:rsidRPr="00B56874">
        <w:rPr>
          <w:sz w:val="24"/>
          <w:szCs w:val="24"/>
        </w:rPr>
        <w:t xml:space="preserve">- страхования </w:t>
      </w:r>
      <w:r w:rsidR="00BF4B0B" w:rsidRPr="00B56874">
        <w:rPr>
          <w:sz w:val="24"/>
          <w:szCs w:val="24"/>
        </w:rPr>
        <w:t xml:space="preserve">в </w:t>
      </w:r>
      <w:r w:rsidR="00811F05" w:rsidRPr="00B56874">
        <w:rPr>
          <w:sz w:val="24"/>
          <w:szCs w:val="24"/>
        </w:rPr>
        <w:t>СПАО</w:t>
      </w:r>
      <w:r w:rsidR="00BF4B0B" w:rsidRPr="00B56874">
        <w:rPr>
          <w:sz w:val="24"/>
          <w:szCs w:val="24"/>
        </w:rPr>
        <w:t xml:space="preserve"> </w:t>
      </w:r>
      <w:r w:rsidR="00D047FC" w:rsidRPr="00B56874">
        <w:rPr>
          <w:sz w:val="24"/>
          <w:szCs w:val="24"/>
        </w:rPr>
        <w:t>«</w:t>
      </w:r>
      <w:r w:rsidRPr="00B56874">
        <w:rPr>
          <w:sz w:val="24"/>
          <w:szCs w:val="24"/>
        </w:rPr>
        <w:t>Ингосстрах</w:t>
      </w:r>
      <w:r w:rsidR="00D047FC" w:rsidRPr="00B56874">
        <w:rPr>
          <w:sz w:val="24"/>
          <w:szCs w:val="24"/>
        </w:rPr>
        <w:t>»</w:t>
      </w:r>
      <w:r w:rsidRPr="00B56874">
        <w:rPr>
          <w:sz w:val="24"/>
          <w:szCs w:val="24"/>
        </w:rPr>
        <w:t xml:space="preserve"> разных ТС Страхователя при условии </w:t>
      </w:r>
      <w:r w:rsidR="00BF4B0B" w:rsidRPr="00B56874">
        <w:rPr>
          <w:sz w:val="24"/>
          <w:szCs w:val="24"/>
        </w:rPr>
        <w:t>учета</w:t>
      </w:r>
      <w:r w:rsidRPr="00B56874">
        <w:rPr>
          <w:sz w:val="24"/>
          <w:szCs w:val="24"/>
        </w:rPr>
        <w:t xml:space="preserve"> скидок и надбавок </w:t>
      </w:r>
      <w:r w:rsidR="00BF4B0B" w:rsidRPr="00B56874">
        <w:rPr>
          <w:sz w:val="24"/>
          <w:szCs w:val="24"/>
        </w:rPr>
        <w:t>по</w:t>
      </w:r>
      <w:r w:rsidRPr="00B56874">
        <w:rPr>
          <w:sz w:val="24"/>
          <w:szCs w:val="24"/>
        </w:rPr>
        <w:t xml:space="preserve"> договор</w:t>
      </w:r>
      <w:r w:rsidR="00BF4B0B" w:rsidRPr="00B56874">
        <w:rPr>
          <w:sz w:val="24"/>
          <w:szCs w:val="24"/>
        </w:rPr>
        <w:t>у</w:t>
      </w:r>
      <w:r w:rsidRPr="00B56874">
        <w:rPr>
          <w:sz w:val="24"/>
          <w:szCs w:val="24"/>
        </w:rPr>
        <w:t xml:space="preserve"> страхования одного ТС </w:t>
      </w:r>
      <w:r w:rsidR="00BF4B0B" w:rsidRPr="00B56874">
        <w:rPr>
          <w:sz w:val="24"/>
          <w:szCs w:val="24"/>
        </w:rPr>
        <w:t>в</w:t>
      </w:r>
      <w:r w:rsidRPr="00B56874">
        <w:rPr>
          <w:sz w:val="24"/>
          <w:szCs w:val="24"/>
        </w:rPr>
        <w:t xml:space="preserve"> договор</w:t>
      </w:r>
      <w:r w:rsidR="00BF4B0B" w:rsidRPr="00B56874">
        <w:rPr>
          <w:sz w:val="24"/>
          <w:szCs w:val="24"/>
        </w:rPr>
        <w:t>е</w:t>
      </w:r>
      <w:r w:rsidRPr="00B56874">
        <w:rPr>
          <w:sz w:val="24"/>
          <w:szCs w:val="24"/>
        </w:rPr>
        <w:t xml:space="preserve"> страхования другого ТС.</w:t>
      </w:r>
    </w:p>
    <w:p w14:paraId="5486FBEA" w14:textId="77777777" w:rsidR="006D2998" w:rsidRPr="00B56874" w:rsidRDefault="006D2998" w:rsidP="00813E44">
      <w:pPr>
        <w:tabs>
          <w:tab w:val="left" w:pos="3780"/>
        </w:tabs>
        <w:ind w:firstLine="720"/>
        <w:jc w:val="both"/>
        <w:rPr>
          <w:sz w:val="24"/>
          <w:szCs w:val="24"/>
        </w:rPr>
      </w:pPr>
      <w:r w:rsidRPr="00B56874">
        <w:rPr>
          <w:sz w:val="24"/>
          <w:szCs w:val="24"/>
        </w:rPr>
        <w:t>Течение суммарного срока страхования прекращается при перерыве в страховании продолжительностью 2 года и более.</w:t>
      </w:r>
    </w:p>
    <w:p w14:paraId="597B119A" w14:textId="77777777" w:rsidR="00EF25F4" w:rsidRPr="00B56874" w:rsidRDefault="00EF25F4" w:rsidP="00813E44">
      <w:pPr>
        <w:ind w:firstLine="720"/>
        <w:jc w:val="both"/>
        <w:rPr>
          <w:sz w:val="24"/>
          <w:szCs w:val="24"/>
        </w:rPr>
      </w:pPr>
      <w:r w:rsidRPr="00B56874">
        <w:rPr>
          <w:sz w:val="24"/>
          <w:szCs w:val="24"/>
        </w:rPr>
        <w:t>В случае совпадения периодов страхования по нескольким договорам страхования в суммарном сроке страхования учитывается календарное количество дней один раз.</w:t>
      </w:r>
    </w:p>
    <w:p w14:paraId="615F39BA" w14:textId="77777777" w:rsidR="00A00061" w:rsidRPr="00B56874" w:rsidRDefault="00A00061" w:rsidP="00A00061">
      <w:pPr>
        <w:spacing w:after="60"/>
        <w:jc w:val="both"/>
        <w:rPr>
          <w:sz w:val="24"/>
          <w:szCs w:val="24"/>
        </w:rPr>
      </w:pPr>
      <w:r w:rsidRPr="00B56874">
        <w:rPr>
          <w:sz w:val="24"/>
          <w:szCs w:val="24"/>
        </w:rPr>
        <w:t>            1. Возврат страховой премии по договорам страхования, по которым страховые выплаты</w:t>
      </w:r>
      <w:r w:rsidRPr="00B56874">
        <w:rPr>
          <w:rStyle w:val="a8"/>
          <w:sz w:val="24"/>
          <w:szCs w:val="24"/>
        </w:rPr>
        <w:footnoteReference w:id="13"/>
      </w:r>
      <w:r w:rsidRPr="00B56874">
        <w:rPr>
          <w:sz w:val="24"/>
          <w:szCs w:val="24"/>
        </w:rPr>
        <w:t xml:space="preserve"> отсутствуют.</w:t>
      </w:r>
    </w:p>
    <w:p w14:paraId="1D368D48" w14:textId="77777777" w:rsidR="00A00061" w:rsidRPr="00B56874" w:rsidRDefault="00A00061" w:rsidP="00A00061">
      <w:pPr>
        <w:spacing w:after="60"/>
        <w:ind w:firstLine="720"/>
        <w:jc w:val="both"/>
        <w:rPr>
          <w:sz w:val="24"/>
          <w:szCs w:val="24"/>
        </w:rPr>
      </w:pPr>
      <w:proofErr w:type="gramStart"/>
      <w:r w:rsidRPr="00B56874">
        <w:rPr>
          <w:sz w:val="24"/>
          <w:szCs w:val="24"/>
        </w:rPr>
        <w:t xml:space="preserve">В случае расторжения договора страхования </w:t>
      </w:r>
      <w:r w:rsidR="001F5F3F" w:rsidRPr="00B56874">
        <w:rPr>
          <w:sz w:val="24"/>
          <w:szCs w:val="24"/>
        </w:rPr>
        <w:t>п</w:t>
      </w:r>
      <w:r w:rsidR="00C569EF" w:rsidRPr="00B56874">
        <w:rPr>
          <w:sz w:val="24"/>
          <w:szCs w:val="24"/>
        </w:rPr>
        <w:t>о основанию, предусмотренному пунктом 5 статьи</w:t>
      </w:r>
      <w:r w:rsidR="001F5F3F" w:rsidRPr="00B56874">
        <w:rPr>
          <w:sz w:val="24"/>
          <w:szCs w:val="24"/>
        </w:rPr>
        <w:t xml:space="preserve"> 52 настоящих Правил, </w:t>
      </w:r>
      <w:r w:rsidRPr="00B56874">
        <w:rPr>
          <w:sz w:val="24"/>
          <w:szCs w:val="24"/>
        </w:rPr>
        <w:t xml:space="preserve">при суммарном сроке страхования до одного года (включительно) возврат страховой премии производится по шкале краткосрочного страхования с удержанием части </w:t>
      </w:r>
      <w:r w:rsidR="003C4893" w:rsidRPr="00B56874">
        <w:rPr>
          <w:sz w:val="24"/>
          <w:szCs w:val="24"/>
        </w:rPr>
        <w:t xml:space="preserve">оплаченной страховой </w:t>
      </w:r>
      <w:r w:rsidRPr="00B56874">
        <w:rPr>
          <w:sz w:val="24"/>
          <w:szCs w:val="24"/>
        </w:rPr>
        <w:t>премии за истекший срок действия расторгаемого договора</w:t>
      </w:r>
      <w:r w:rsidR="005C3969" w:rsidRPr="00B56874">
        <w:rPr>
          <w:sz w:val="24"/>
          <w:szCs w:val="24"/>
        </w:rPr>
        <w:t xml:space="preserve">, </w:t>
      </w:r>
      <w:r w:rsidR="001E1345" w:rsidRPr="00B56874">
        <w:rPr>
          <w:sz w:val="24"/>
          <w:szCs w:val="24"/>
        </w:rPr>
        <w:t xml:space="preserve">при этом расчет удерживаемой части премии за </w:t>
      </w:r>
      <w:r w:rsidR="00743BF1" w:rsidRPr="00B56874">
        <w:rPr>
          <w:sz w:val="24"/>
          <w:szCs w:val="24"/>
        </w:rPr>
        <w:t xml:space="preserve">текущий </w:t>
      </w:r>
      <w:r w:rsidR="00DB060A" w:rsidRPr="00B56874">
        <w:rPr>
          <w:sz w:val="24"/>
          <w:szCs w:val="24"/>
        </w:rPr>
        <w:t xml:space="preserve">год </w:t>
      </w:r>
      <w:r w:rsidR="002E5827" w:rsidRPr="00B56874">
        <w:rPr>
          <w:sz w:val="24"/>
          <w:szCs w:val="24"/>
        </w:rPr>
        <w:t xml:space="preserve">срока действия договора </w:t>
      </w:r>
      <w:r w:rsidR="00DB060A" w:rsidRPr="00B56874">
        <w:rPr>
          <w:sz w:val="24"/>
          <w:szCs w:val="24"/>
        </w:rPr>
        <w:t>страхования</w:t>
      </w:r>
      <w:r w:rsidR="00AD7222" w:rsidRPr="00B56874">
        <w:rPr>
          <w:sz w:val="24"/>
          <w:szCs w:val="24"/>
        </w:rPr>
        <w:t>, на который приходится прекращение договора</w:t>
      </w:r>
      <w:proofErr w:type="gramEnd"/>
      <w:r w:rsidR="00AD7222" w:rsidRPr="00B56874">
        <w:rPr>
          <w:sz w:val="24"/>
          <w:szCs w:val="24"/>
        </w:rPr>
        <w:t xml:space="preserve"> страхования,</w:t>
      </w:r>
      <w:r w:rsidR="00DB060A" w:rsidRPr="00B56874">
        <w:rPr>
          <w:sz w:val="24"/>
          <w:szCs w:val="24"/>
        </w:rPr>
        <w:t xml:space="preserve"> осуществляется</w:t>
      </w:r>
      <w:r w:rsidRPr="00B56874">
        <w:rPr>
          <w:sz w:val="24"/>
          <w:szCs w:val="24"/>
        </w:rPr>
        <w:t xml:space="preserve"> в соответствии с таблицей, приведенной в Приложении</w:t>
      </w:r>
      <w:r w:rsidR="00660DC2" w:rsidRPr="00B56874">
        <w:rPr>
          <w:sz w:val="24"/>
          <w:szCs w:val="24"/>
        </w:rPr>
        <w:t xml:space="preserve"> №</w:t>
      </w:r>
      <w:r w:rsidRPr="00B56874">
        <w:rPr>
          <w:sz w:val="24"/>
          <w:szCs w:val="24"/>
        </w:rPr>
        <w:t xml:space="preserve"> 1.</w:t>
      </w:r>
    </w:p>
    <w:p w14:paraId="50D6CE89" w14:textId="77777777" w:rsidR="00A00061" w:rsidRPr="00B56874" w:rsidRDefault="00A00061" w:rsidP="00A00061">
      <w:pPr>
        <w:spacing w:after="60"/>
        <w:ind w:firstLine="720"/>
        <w:jc w:val="both"/>
        <w:rPr>
          <w:sz w:val="24"/>
          <w:szCs w:val="24"/>
        </w:rPr>
      </w:pPr>
      <w:r w:rsidRPr="00B56874">
        <w:rPr>
          <w:sz w:val="24"/>
          <w:szCs w:val="24"/>
        </w:rPr>
        <w:t>В случае расторжения договора страхования при суммарном сроке страхования свыше одного года возврат страховой премии производится:</w:t>
      </w:r>
    </w:p>
    <w:p w14:paraId="5BBE2D44" w14:textId="77777777" w:rsidR="00A00061" w:rsidRPr="00B56874" w:rsidRDefault="00A00061" w:rsidP="00A00061">
      <w:pPr>
        <w:spacing w:after="60"/>
        <w:ind w:firstLine="720"/>
        <w:jc w:val="both"/>
        <w:rPr>
          <w:sz w:val="24"/>
          <w:szCs w:val="24"/>
        </w:rPr>
      </w:pPr>
      <w:r w:rsidRPr="00B56874">
        <w:rPr>
          <w:sz w:val="24"/>
          <w:szCs w:val="24"/>
        </w:rPr>
        <w:t>- для договоров, предусматривающих деление общего периода страхования на страховые годы - пропорционально с удержанием из суммы оплаченной страховой премии части премии за истекший срок действия текущего страхового года;</w:t>
      </w:r>
    </w:p>
    <w:p w14:paraId="29DB7F31" w14:textId="77777777" w:rsidR="00A00061" w:rsidRPr="00B56874" w:rsidRDefault="00A00061" w:rsidP="00A00061">
      <w:pPr>
        <w:spacing w:after="60"/>
        <w:ind w:firstLine="720"/>
        <w:jc w:val="both"/>
        <w:rPr>
          <w:sz w:val="24"/>
          <w:szCs w:val="24"/>
        </w:rPr>
      </w:pPr>
      <w:r w:rsidRPr="00B56874">
        <w:rPr>
          <w:sz w:val="24"/>
          <w:szCs w:val="24"/>
        </w:rPr>
        <w:t>-  для договоров, не предусматривающих деление общего периода страхования на страховые годы - пропорционально с удержанием из суммы оплаченной страховой премии части премии за часть общего периода страхования, в течение которой действовало страховое покрытие.</w:t>
      </w:r>
    </w:p>
    <w:p w14:paraId="64AB4D72" w14:textId="77777777" w:rsidR="00A00061" w:rsidRPr="00B56874" w:rsidRDefault="00A00061" w:rsidP="00A00061">
      <w:pPr>
        <w:spacing w:after="60"/>
        <w:jc w:val="both"/>
        <w:rPr>
          <w:sz w:val="24"/>
          <w:szCs w:val="24"/>
        </w:rPr>
      </w:pPr>
      <w:r w:rsidRPr="00B56874">
        <w:rPr>
          <w:sz w:val="24"/>
          <w:szCs w:val="24"/>
        </w:rPr>
        <w:t>            2. Возврат страховой премии по договорам страхования, по которым производились страховые выплаты и (или) были заявлены претензии о страховой выплате.</w:t>
      </w:r>
    </w:p>
    <w:p w14:paraId="1AC6F5AB" w14:textId="77777777" w:rsidR="00A00061" w:rsidRPr="00B56874" w:rsidRDefault="00A00061" w:rsidP="00A00061">
      <w:pPr>
        <w:spacing w:after="60"/>
        <w:ind w:firstLine="720"/>
        <w:jc w:val="both"/>
        <w:rPr>
          <w:sz w:val="24"/>
          <w:szCs w:val="24"/>
        </w:rPr>
      </w:pPr>
      <w:r w:rsidRPr="00B56874">
        <w:rPr>
          <w:sz w:val="24"/>
          <w:szCs w:val="24"/>
        </w:rPr>
        <w:t>В случае расторжения договора, по которому производилась выплата страхового возмещения</w:t>
      </w:r>
      <w:r w:rsidR="001F5F3F" w:rsidRPr="00B56874">
        <w:rPr>
          <w:sz w:val="24"/>
          <w:szCs w:val="24"/>
        </w:rPr>
        <w:t>, п</w:t>
      </w:r>
      <w:r w:rsidR="00C569EF" w:rsidRPr="00B56874">
        <w:rPr>
          <w:sz w:val="24"/>
          <w:szCs w:val="24"/>
        </w:rPr>
        <w:t>о основанию, предусмотренному пунктом 5 статьи</w:t>
      </w:r>
      <w:r w:rsidR="001F5F3F" w:rsidRPr="00B56874">
        <w:rPr>
          <w:sz w:val="24"/>
          <w:szCs w:val="24"/>
        </w:rPr>
        <w:t xml:space="preserve"> 52 настоящих Правил,</w:t>
      </w:r>
      <w:r w:rsidRPr="00B56874">
        <w:rPr>
          <w:sz w:val="24"/>
          <w:szCs w:val="24"/>
        </w:rPr>
        <w:t xml:space="preserve"> и </w:t>
      </w:r>
      <w:r w:rsidR="001F5F3F" w:rsidRPr="00B56874">
        <w:rPr>
          <w:sz w:val="24"/>
          <w:szCs w:val="24"/>
        </w:rPr>
        <w:t xml:space="preserve">по которому </w:t>
      </w:r>
      <w:r w:rsidRPr="00B56874">
        <w:rPr>
          <w:sz w:val="24"/>
          <w:szCs w:val="24"/>
        </w:rPr>
        <w:t>на момент расторжения отсутствуют неурегулированные претензии, возврат страховой премии производится:</w:t>
      </w:r>
    </w:p>
    <w:p w14:paraId="5DCB6022" w14:textId="77777777" w:rsidR="00A00061" w:rsidRPr="00B56874" w:rsidRDefault="00A00061" w:rsidP="00A00061">
      <w:pPr>
        <w:spacing w:after="60"/>
        <w:ind w:firstLine="720"/>
        <w:jc w:val="both"/>
        <w:rPr>
          <w:sz w:val="24"/>
          <w:szCs w:val="24"/>
        </w:rPr>
      </w:pPr>
      <w:proofErr w:type="gramStart"/>
      <w:r w:rsidRPr="00B56874">
        <w:rPr>
          <w:sz w:val="24"/>
          <w:szCs w:val="24"/>
        </w:rPr>
        <w:lastRenderedPageBreak/>
        <w:t>- для договоров, предусматривающих деление общего периода страхования на страховые годы - по шкале краткосрочного страхования с удержанием части оплаченной страховой премии за истекший срок действия расторгаемого договора</w:t>
      </w:r>
      <w:r w:rsidR="004A57D8" w:rsidRPr="00B56874">
        <w:rPr>
          <w:sz w:val="24"/>
          <w:szCs w:val="24"/>
        </w:rPr>
        <w:t xml:space="preserve"> </w:t>
      </w:r>
      <w:r w:rsidR="005C3969" w:rsidRPr="00B56874">
        <w:rPr>
          <w:sz w:val="24"/>
          <w:szCs w:val="24"/>
        </w:rPr>
        <w:t>(</w:t>
      </w:r>
      <w:r w:rsidR="004A57D8" w:rsidRPr="00B56874">
        <w:rPr>
          <w:sz w:val="24"/>
          <w:szCs w:val="24"/>
        </w:rPr>
        <w:t xml:space="preserve">при этом расчет удерживаемой части премии за текущий </w:t>
      </w:r>
      <w:r w:rsidR="001A1853" w:rsidRPr="00B56874">
        <w:rPr>
          <w:sz w:val="24"/>
          <w:szCs w:val="24"/>
        </w:rPr>
        <w:t xml:space="preserve">страховой </w:t>
      </w:r>
      <w:r w:rsidR="004A57D8" w:rsidRPr="00B56874">
        <w:rPr>
          <w:sz w:val="24"/>
          <w:szCs w:val="24"/>
        </w:rPr>
        <w:t>год, на который приходится прекращение договора страхования, осуществляется</w:t>
      </w:r>
      <w:r w:rsidR="001A1853" w:rsidRPr="00B56874">
        <w:rPr>
          <w:sz w:val="24"/>
          <w:szCs w:val="24"/>
        </w:rPr>
        <w:t>,</w:t>
      </w:r>
      <w:r w:rsidRPr="00B56874">
        <w:rPr>
          <w:sz w:val="24"/>
          <w:szCs w:val="24"/>
        </w:rPr>
        <w:t xml:space="preserve"> в соответствии с таблицей, приведенной в Приложении № 1</w:t>
      </w:r>
      <w:r w:rsidR="005C3969" w:rsidRPr="00B56874">
        <w:rPr>
          <w:sz w:val="24"/>
          <w:szCs w:val="24"/>
        </w:rPr>
        <w:t>)</w:t>
      </w:r>
      <w:r w:rsidRPr="00B56874">
        <w:rPr>
          <w:sz w:val="24"/>
          <w:szCs w:val="24"/>
        </w:rPr>
        <w:t>, за вычетом суммарного размера страховых выплат по расторгаемому договору</w:t>
      </w:r>
      <w:proofErr w:type="gramEnd"/>
      <w:r w:rsidRPr="00B56874">
        <w:rPr>
          <w:sz w:val="24"/>
          <w:szCs w:val="24"/>
        </w:rPr>
        <w:t xml:space="preserve"> за текущий страховой год;</w:t>
      </w:r>
    </w:p>
    <w:p w14:paraId="5E33EF56" w14:textId="77777777" w:rsidR="00A00061" w:rsidRPr="00B56874" w:rsidRDefault="00A00061" w:rsidP="00A00061">
      <w:pPr>
        <w:spacing w:after="60"/>
        <w:ind w:firstLine="720"/>
        <w:jc w:val="both"/>
        <w:rPr>
          <w:sz w:val="24"/>
          <w:szCs w:val="24"/>
        </w:rPr>
      </w:pPr>
      <w:proofErr w:type="gramStart"/>
      <w:r w:rsidRPr="00B56874">
        <w:rPr>
          <w:sz w:val="24"/>
          <w:szCs w:val="24"/>
        </w:rPr>
        <w:t>- для договоров, не предусматривающих деление общего периода страхования на страховые годы – по шкале краткосрочного страхования с удержанием части оплаченной страховой премии за истекший срок действия расторгаемого договора</w:t>
      </w:r>
      <w:r w:rsidR="001A1853" w:rsidRPr="00B56874">
        <w:rPr>
          <w:sz w:val="24"/>
          <w:szCs w:val="24"/>
        </w:rPr>
        <w:t xml:space="preserve"> </w:t>
      </w:r>
      <w:r w:rsidR="005C3969" w:rsidRPr="00B56874">
        <w:rPr>
          <w:sz w:val="24"/>
          <w:szCs w:val="24"/>
        </w:rPr>
        <w:t>(</w:t>
      </w:r>
      <w:r w:rsidR="001A1853" w:rsidRPr="00B56874">
        <w:rPr>
          <w:sz w:val="24"/>
          <w:szCs w:val="24"/>
        </w:rPr>
        <w:t>при этом расчет удерживаемой части премии за текущий год срока действия договора страхования, на который приходится прекращение договора страхования, осуществляется</w:t>
      </w:r>
      <w:r w:rsidRPr="00B56874">
        <w:rPr>
          <w:sz w:val="24"/>
          <w:szCs w:val="24"/>
        </w:rPr>
        <w:t xml:space="preserve"> в соответствии с таблицей, приведенной в Приложении № 1</w:t>
      </w:r>
      <w:r w:rsidR="005C3969" w:rsidRPr="00B56874">
        <w:rPr>
          <w:sz w:val="24"/>
          <w:szCs w:val="24"/>
        </w:rPr>
        <w:t>)</w:t>
      </w:r>
      <w:r w:rsidRPr="00B56874">
        <w:rPr>
          <w:sz w:val="24"/>
          <w:szCs w:val="24"/>
        </w:rPr>
        <w:t>, за вычетом суммарного размера страховых</w:t>
      </w:r>
      <w:proofErr w:type="gramEnd"/>
      <w:r w:rsidRPr="00B56874">
        <w:rPr>
          <w:sz w:val="24"/>
          <w:szCs w:val="24"/>
        </w:rPr>
        <w:t xml:space="preserve"> выплат по расторгаемому договору за текущий год.</w:t>
      </w:r>
    </w:p>
    <w:p w14:paraId="0971A12B" w14:textId="77777777" w:rsidR="00A00061" w:rsidRPr="00B56874" w:rsidRDefault="00A00061" w:rsidP="00A00061">
      <w:pPr>
        <w:spacing w:after="60"/>
        <w:ind w:firstLine="720"/>
        <w:jc w:val="both"/>
        <w:rPr>
          <w:sz w:val="24"/>
          <w:szCs w:val="24"/>
        </w:rPr>
      </w:pPr>
      <w:r w:rsidRPr="00B56874">
        <w:rPr>
          <w:sz w:val="24"/>
          <w:szCs w:val="24"/>
        </w:rPr>
        <w:t> В случае расторжения договора, по которому на момент расторжения остаются неурегулированные претензии, возврат страховой премии производится после окончательного урегулирования претензии.</w:t>
      </w:r>
    </w:p>
    <w:p w14:paraId="6740A9D0" w14:textId="77777777" w:rsidR="009A5982" w:rsidRPr="00B56874" w:rsidRDefault="00A00061" w:rsidP="00A00061">
      <w:pPr>
        <w:spacing w:after="60"/>
        <w:jc w:val="both"/>
        <w:rPr>
          <w:sz w:val="24"/>
          <w:szCs w:val="24"/>
        </w:rPr>
      </w:pPr>
      <w:r w:rsidRPr="00B56874">
        <w:rPr>
          <w:sz w:val="24"/>
          <w:szCs w:val="24"/>
        </w:rPr>
        <w:t>            3. Возврат страховой премии по Парковому полису.</w:t>
      </w:r>
    </w:p>
    <w:p w14:paraId="36BF7D6F" w14:textId="77777777" w:rsidR="00A00061" w:rsidRPr="00B56874" w:rsidRDefault="00A00061" w:rsidP="00A00061">
      <w:pPr>
        <w:ind w:firstLine="720"/>
        <w:jc w:val="both"/>
        <w:rPr>
          <w:sz w:val="24"/>
          <w:szCs w:val="24"/>
        </w:rPr>
      </w:pPr>
      <w:r w:rsidRPr="00B56874">
        <w:rPr>
          <w:sz w:val="24"/>
          <w:szCs w:val="24"/>
        </w:rPr>
        <w:t>Если иное не предусмотрено договором, возврат страховой</w:t>
      </w:r>
      <w:r w:rsidR="00B327F7" w:rsidRPr="00B56874">
        <w:rPr>
          <w:sz w:val="24"/>
          <w:szCs w:val="24"/>
        </w:rPr>
        <w:t xml:space="preserve"> премии по Парковому полису (статья</w:t>
      </w:r>
      <w:r w:rsidRPr="00B56874">
        <w:rPr>
          <w:sz w:val="24"/>
          <w:szCs w:val="24"/>
        </w:rPr>
        <w:t xml:space="preserve"> 12 настоящих Правил) производится </w:t>
      </w:r>
      <w:r w:rsidR="00C24FE6" w:rsidRPr="00B56874">
        <w:rPr>
          <w:sz w:val="24"/>
          <w:szCs w:val="24"/>
        </w:rPr>
        <w:t xml:space="preserve">пропорционально </w:t>
      </w:r>
      <w:r w:rsidRPr="00B56874">
        <w:rPr>
          <w:sz w:val="24"/>
          <w:szCs w:val="24"/>
        </w:rPr>
        <w:t xml:space="preserve">с удержанием </w:t>
      </w:r>
      <w:r w:rsidR="00C1509A" w:rsidRPr="00B56874">
        <w:rPr>
          <w:sz w:val="24"/>
          <w:szCs w:val="24"/>
        </w:rPr>
        <w:t xml:space="preserve">части </w:t>
      </w:r>
      <w:r w:rsidRPr="00B56874">
        <w:rPr>
          <w:sz w:val="24"/>
          <w:szCs w:val="24"/>
        </w:rPr>
        <w:t xml:space="preserve">оплаченной страховой премии за истекший срок действия расторгаемого договора </w:t>
      </w:r>
      <w:r w:rsidR="00C1509A" w:rsidRPr="00B56874">
        <w:rPr>
          <w:sz w:val="24"/>
          <w:szCs w:val="24"/>
        </w:rPr>
        <w:t xml:space="preserve">и за вычетом </w:t>
      </w:r>
      <w:r w:rsidRPr="00B56874">
        <w:rPr>
          <w:sz w:val="24"/>
          <w:szCs w:val="24"/>
        </w:rPr>
        <w:t xml:space="preserve"> страхового возмещения, выплаченного по Парковому полису</w:t>
      </w:r>
      <w:r w:rsidR="009A5982" w:rsidRPr="00B56874">
        <w:rPr>
          <w:sz w:val="24"/>
          <w:szCs w:val="24"/>
        </w:rPr>
        <w:t>.</w:t>
      </w:r>
      <w:r w:rsidRPr="00B56874">
        <w:rPr>
          <w:sz w:val="24"/>
          <w:szCs w:val="24"/>
        </w:rPr>
        <w:t xml:space="preserve"> </w:t>
      </w:r>
    </w:p>
    <w:p w14:paraId="6B3BE23D" w14:textId="77777777" w:rsidR="003C4302" w:rsidRPr="00B56874" w:rsidRDefault="003C4302">
      <w:pPr>
        <w:pStyle w:val="3"/>
        <w:rPr>
          <w:sz w:val="24"/>
          <w:szCs w:val="24"/>
        </w:rPr>
      </w:pPr>
      <w:bookmarkStart w:id="62" w:name="_Hlt471198918"/>
      <w:bookmarkEnd w:id="62"/>
      <w:r w:rsidRPr="00B56874">
        <w:rPr>
          <w:b/>
          <w:sz w:val="24"/>
          <w:szCs w:val="24"/>
        </w:rPr>
        <w:t xml:space="preserve">Статья </w:t>
      </w:r>
      <w:r w:rsidR="00AB5ECC" w:rsidRPr="00B56874">
        <w:rPr>
          <w:b/>
          <w:sz w:val="24"/>
          <w:szCs w:val="24"/>
        </w:rPr>
        <w:t>54</w:t>
      </w:r>
      <w:r w:rsidRPr="00B56874">
        <w:rPr>
          <w:b/>
          <w:sz w:val="24"/>
          <w:szCs w:val="24"/>
        </w:rPr>
        <w:t>.</w:t>
      </w:r>
      <w:r w:rsidRPr="00B56874">
        <w:rPr>
          <w:b/>
          <w:sz w:val="24"/>
          <w:szCs w:val="24"/>
        </w:rPr>
        <w:tab/>
      </w:r>
      <w:r w:rsidRPr="00B56874">
        <w:rPr>
          <w:sz w:val="24"/>
          <w:szCs w:val="24"/>
        </w:rPr>
        <w:t xml:space="preserve">При досрочном прекращении договора страхования по обстоятельствам, указанным в </w:t>
      </w:r>
      <w:r w:rsidR="00B327F7" w:rsidRPr="00B56874">
        <w:rPr>
          <w:bCs/>
          <w:sz w:val="24"/>
          <w:szCs w:val="24"/>
        </w:rPr>
        <w:t>пункте</w:t>
      </w:r>
      <w:r w:rsidRPr="00B56874">
        <w:rPr>
          <w:bCs/>
          <w:sz w:val="24"/>
          <w:szCs w:val="24"/>
        </w:rPr>
        <w:t xml:space="preserve"> 4</w:t>
      </w:r>
      <w:r w:rsidR="00B81977" w:rsidRPr="00B56874">
        <w:rPr>
          <w:sz w:val="24"/>
          <w:szCs w:val="24"/>
        </w:rPr>
        <w:t xml:space="preserve"> </w:t>
      </w:r>
      <w:r w:rsidR="00B327F7" w:rsidRPr="00B56874">
        <w:rPr>
          <w:bCs/>
          <w:sz w:val="24"/>
          <w:szCs w:val="24"/>
        </w:rPr>
        <w:t>статьи</w:t>
      </w:r>
      <w:r w:rsidRPr="00B56874">
        <w:rPr>
          <w:bCs/>
          <w:sz w:val="24"/>
          <w:szCs w:val="24"/>
        </w:rPr>
        <w:t xml:space="preserve"> </w:t>
      </w:r>
      <w:r w:rsidR="005D3165" w:rsidRPr="00B56874">
        <w:rPr>
          <w:bCs/>
          <w:sz w:val="24"/>
          <w:szCs w:val="24"/>
        </w:rPr>
        <w:t>52</w:t>
      </w:r>
      <w:r w:rsidRPr="00B56874">
        <w:rPr>
          <w:bCs/>
          <w:sz w:val="24"/>
          <w:szCs w:val="24"/>
        </w:rPr>
        <w:t xml:space="preserve"> настоящих</w:t>
      </w:r>
      <w:r w:rsidRPr="00B56874">
        <w:rPr>
          <w:sz w:val="24"/>
          <w:szCs w:val="24"/>
        </w:rPr>
        <w:t xml:space="preserve"> Правил, Страховщик имеет право на часть </w:t>
      </w:r>
      <w:r w:rsidR="00701A57" w:rsidRPr="00B56874">
        <w:rPr>
          <w:sz w:val="24"/>
          <w:szCs w:val="24"/>
        </w:rPr>
        <w:t xml:space="preserve">страховой премии </w:t>
      </w:r>
      <w:r w:rsidRPr="00B56874">
        <w:rPr>
          <w:sz w:val="24"/>
          <w:szCs w:val="24"/>
        </w:rPr>
        <w:t>пропорционально времени, в течение которого действовало страхование</w:t>
      </w:r>
      <w:r w:rsidR="00701A57" w:rsidRPr="00B56874">
        <w:rPr>
          <w:sz w:val="24"/>
          <w:szCs w:val="24"/>
        </w:rPr>
        <w:t xml:space="preserve">. В этом случае расчет возвращаемой части премии осуществляется </w:t>
      </w:r>
      <w:r w:rsidR="001F5F3F" w:rsidRPr="00B56874">
        <w:rPr>
          <w:sz w:val="24"/>
          <w:szCs w:val="24"/>
        </w:rPr>
        <w:t>без применения краткосрочной шкалы, приведенной в Приложении № 1.</w:t>
      </w:r>
    </w:p>
    <w:p w14:paraId="736332F8" w14:textId="77777777" w:rsidR="00102CA9" w:rsidRPr="00B56874" w:rsidRDefault="00B5014B" w:rsidP="00102CA9">
      <w:pPr>
        <w:ind w:firstLine="720"/>
        <w:jc w:val="both"/>
        <w:rPr>
          <w:sz w:val="24"/>
          <w:szCs w:val="24"/>
        </w:rPr>
      </w:pPr>
      <w:r w:rsidRPr="00B56874">
        <w:rPr>
          <w:sz w:val="24"/>
          <w:szCs w:val="24"/>
        </w:rPr>
        <w:t xml:space="preserve">Если иное не предусмотрено </w:t>
      </w:r>
      <w:r w:rsidR="00B978A3" w:rsidRPr="00B56874">
        <w:rPr>
          <w:sz w:val="24"/>
          <w:szCs w:val="24"/>
        </w:rPr>
        <w:t xml:space="preserve">законом или </w:t>
      </w:r>
      <w:r w:rsidRPr="00B56874">
        <w:rPr>
          <w:sz w:val="24"/>
          <w:szCs w:val="24"/>
        </w:rPr>
        <w:t>соглашением сторон, при досрочном прекращении договора</w:t>
      </w:r>
      <w:r w:rsidR="00476694" w:rsidRPr="00B56874">
        <w:rPr>
          <w:sz w:val="24"/>
          <w:szCs w:val="24"/>
        </w:rPr>
        <w:t xml:space="preserve"> по обстоятельствам, указанным в </w:t>
      </w:r>
      <w:r w:rsidR="006A741E" w:rsidRPr="00B56874">
        <w:rPr>
          <w:sz w:val="24"/>
          <w:szCs w:val="24"/>
        </w:rPr>
        <w:t>пунктах</w:t>
      </w:r>
      <w:r w:rsidR="00067B72" w:rsidRPr="00B56874">
        <w:rPr>
          <w:sz w:val="24"/>
          <w:szCs w:val="24"/>
        </w:rPr>
        <w:t xml:space="preserve"> </w:t>
      </w:r>
      <w:r w:rsidR="00476694" w:rsidRPr="00B56874">
        <w:rPr>
          <w:sz w:val="24"/>
          <w:szCs w:val="24"/>
        </w:rPr>
        <w:t xml:space="preserve">2, 3, 6, 7 </w:t>
      </w:r>
      <w:r w:rsidR="006A741E" w:rsidRPr="00B56874">
        <w:rPr>
          <w:sz w:val="24"/>
          <w:szCs w:val="24"/>
        </w:rPr>
        <w:t>статьи</w:t>
      </w:r>
      <w:r w:rsidR="00BE042C" w:rsidRPr="00B56874">
        <w:rPr>
          <w:sz w:val="24"/>
          <w:szCs w:val="24"/>
        </w:rPr>
        <w:t xml:space="preserve"> </w:t>
      </w:r>
      <w:r w:rsidR="00476694" w:rsidRPr="00B56874">
        <w:rPr>
          <w:sz w:val="24"/>
          <w:szCs w:val="24"/>
        </w:rPr>
        <w:t>52 настоящих Правил возврат страховой премии не производится</w:t>
      </w:r>
      <w:r w:rsidR="0034057B" w:rsidRPr="00B56874">
        <w:rPr>
          <w:sz w:val="24"/>
          <w:szCs w:val="24"/>
        </w:rPr>
        <w:t>, за исключ</w:t>
      </w:r>
      <w:r w:rsidR="006A741E" w:rsidRPr="00B56874">
        <w:rPr>
          <w:sz w:val="24"/>
          <w:szCs w:val="24"/>
        </w:rPr>
        <w:t>ением случаев, установленных статьей</w:t>
      </w:r>
      <w:r w:rsidR="0034057B" w:rsidRPr="00B56874">
        <w:rPr>
          <w:sz w:val="24"/>
          <w:szCs w:val="24"/>
        </w:rPr>
        <w:t xml:space="preserve"> 5</w:t>
      </w:r>
      <w:r w:rsidR="009D4CD6" w:rsidRPr="00B56874">
        <w:rPr>
          <w:sz w:val="24"/>
          <w:szCs w:val="24"/>
        </w:rPr>
        <w:t>5</w:t>
      </w:r>
      <w:r w:rsidR="0034057B" w:rsidRPr="00B56874">
        <w:rPr>
          <w:sz w:val="24"/>
          <w:szCs w:val="24"/>
        </w:rPr>
        <w:t>.1 Правил</w:t>
      </w:r>
      <w:r w:rsidR="00476694" w:rsidRPr="00B56874">
        <w:rPr>
          <w:sz w:val="24"/>
          <w:szCs w:val="24"/>
        </w:rPr>
        <w:t>.</w:t>
      </w:r>
      <w:r w:rsidR="00102CA9" w:rsidRPr="00B56874">
        <w:rPr>
          <w:sz w:val="24"/>
          <w:szCs w:val="24"/>
        </w:rPr>
        <w:t xml:space="preserve"> </w:t>
      </w:r>
    </w:p>
    <w:p w14:paraId="3FA75B31" w14:textId="77777777" w:rsidR="00421797" w:rsidRPr="00B56874" w:rsidRDefault="00421797" w:rsidP="00421797">
      <w:pPr>
        <w:ind w:firstLine="720"/>
        <w:jc w:val="both"/>
        <w:rPr>
          <w:sz w:val="24"/>
          <w:szCs w:val="24"/>
        </w:rPr>
      </w:pPr>
      <w:r w:rsidRPr="00B56874">
        <w:rPr>
          <w:sz w:val="24"/>
          <w:szCs w:val="24"/>
        </w:rPr>
        <w:t>Вопрос о возврате страховой премии при прекращении договора страхования по</w:t>
      </w:r>
      <w:r w:rsidR="006A741E" w:rsidRPr="00B56874">
        <w:rPr>
          <w:sz w:val="24"/>
          <w:szCs w:val="24"/>
        </w:rPr>
        <w:t xml:space="preserve"> обстоятельствам, указанным в пункте 8 статьи</w:t>
      </w:r>
      <w:r w:rsidRPr="00B56874">
        <w:rPr>
          <w:sz w:val="24"/>
          <w:szCs w:val="24"/>
        </w:rPr>
        <w:t xml:space="preserve"> 5</w:t>
      </w:r>
      <w:r w:rsidR="00164F4C" w:rsidRPr="00B56874">
        <w:rPr>
          <w:sz w:val="24"/>
          <w:szCs w:val="24"/>
        </w:rPr>
        <w:t>2</w:t>
      </w:r>
      <w:r w:rsidRPr="00B56874">
        <w:rPr>
          <w:sz w:val="24"/>
          <w:szCs w:val="24"/>
        </w:rPr>
        <w:t xml:space="preserve"> Правил</w:t>
      </w:r>
      <w:r w:rsidR="00BB6EF8" w:rsidRPr="00B56874">
        <w:rPr>
          <w:sz w:val="24"/>
          <w:szCs w:val="24"/>
        </w:rPr>
        <w:t>,</w:t>
      </w:r>
      <w:r w:rsidRPr="00B56874">
        <w:rPr>
          <w:sz w:val="24"/>
          <w:szCs w:val="24"/>
        </w:rPr>
        <w:t xml:space="preserve"> решается в зависимости от оснований прекращения договора и условий договора страхования соответственно.</w:t>
      </w:r>
    </w:p>
    <w:p w14:paraId="12622D76" w14:textId="77777777" w:rsidR="00580673" w:rsidRPr="00B56874" w:rsidRDefault="008D41E5" w:rsidP="0021483C">
      <w:pPr>
        <w:jc w:val="both"/>
        <w:rPr>
          <w:sz w:val="24"/>
          <w:szCs w:val="24"/>
        </w:rPr>
      </w:pPr>
      <w:r w:rsidRPr="00B56874">
        <w:rPr>
          <w:b/>
          <w:sz w:val="24"/>
          <w:szCs w:val="24"/>
        </w:rPr>
        <w:t>Статья 54.1.</w:t>
      </w:r>
      <w:r w:rsidRPr="00B56874">
        <w:rPr>
          <w:sz w:val="24"/>
          <w:szCs w:val="24"/>
        </w:rPr>
        <w:t xml:space="preserve"> </w:t>
      </w:r>
      <w:r w:rsidR="0085713B" w:rsidRPr="00B56874">
        <w:rPr>
          <w:sz w:val="24"/>
          <w:szCs w:val="24"/>
        </w:rPr>
        <w:t xml:space="preserve">Исключена. </w:t>
      </w:r>
    </w:p>
    <w:p w14:paraId="5B76C65B" w14:textId="77777777" w:rsidR="003C4302" w:rsidRPr="00B56874" w:rsidRDefault="003C4302">
      <w:pPr>
        <w:pStyle w:val="3"/>
        <w:rPr>
          <w:bCs/>
          <w:sz w:val="24"/>
          <w:szCs w:val="24"/>
        </w:rPr>
      </w:pPr>
      <w:r w:rsidRPr="00B56874">
        <w:rPr>
          <w:b/>
          <w:sz w:val="24"/>
          <w:szCs w:val="24"/>
        </w:rPr>
        <w:t>Статья 5</w:t>
      </w:r>
      <w:r w:rsidR="00A84803" w:rsidRPr="00B56874">
        <w:rPr>
          <w:b/>
          <w:sz w:val="24"/>
          <w:szCs w:val="24"/>
        </w:rPr>
        <w:t>5</w:t>
      </w:r>
      <w:r w:rsidRPr="00B56874">
        <w:rPr>
          <w:b/>
          <w:sz w:val="24"/>
          <w:szCs w:val="24"/>
        </w:rPr>
        <w:t>.</w:t>
      </w:r>
      <w:r w:rsidRPr="00B56874">
        <w:rPr>
          <w:b/>
          <w:sz w:val="24"/>
          <w:szCs w:val="24"/>
        </w:rPr>
        <w:tab/>
      </w:r>
      <w:r w:rsidRPr="00B56874">
        <w:rPr>
          <w:bCs/>
          <w:sz w:val="24"/>
          <w:szCs w:val="24"/>
        </w:rPr>
        <w:t>Возврат</w:t>
      </w:r>
      <w:r w:rsidRPr="00B56874">
        <w:rPr>
          <w:sz w:val="24"/>
          <w:szCs w:val="24"/>
        </w:rPr>
        <w:t xml:space="preserve"> </w:t>
      </w:r>
      <w:r w:rsidRPr="00B56874">
        <w:rPr>
          <w:bCs/>
          <w:sz w:val="24"/>
          <w:szCs w:val="24"/>
        </w:rPr>
        <w:t xml:space="preserve">страховой премии производится </w:t>
      </w:r>
      <w:proofErr w:type="gramStart"/>
      <w:r w:rsidRPr="00B56874">
        <w:rPr>
          <w:bCs/>
          <w:sz w:val="24"/>
          <w:szCs w:val="24"/>
        </w:rPr>
        <w:t>без учета инфляции в валюте оплаты страховой премии</w:t>
      </w:r>
      <w:r w:rsidR="00077949" w:rsidRPr="00B56874">
        <w:rPr>
          <w:bCs/>
          <w:sz w:val="24"/>
          <w:szCs w:val="24"/>
        </w:rPr>
        <w:t xml:space="preserve"> </w:t>
      </w:r>
      <w:r w:rsidR="005D1DE8" w:rsidRPr="00B56874">
        <w:rPr>
          <w:bCs/>
          <w:sz w:val="24"/>
          <w:szCs w:val="24"/>
        </w:rPr>
        <w:t>по курсу Ц</w:t>
      </w:r>
      <w:r w:rsidR="009B4F19" w:rsidRPr="00B56874">
        <w:rPr>
          <w:bCs/>
          <w:sz w:val="24"/>
          <w:szCs w:val="24"/>
        </w:rPr>
        <w:t xml:space="preserve">ентрального </w:t>
      </w:r>
      <w:r w:rsidR="005D1DE8" w:rsidRPr="00B56874">
        <w:rPr>
          <w:bCs/>
          <w:sz w:val="24"/>
          <w:szCs w:val="24"/>
        </w:rPr>
        <w:t>Б</w:t>
      </w:r>
      <w:r w:rsidR="009B4F19" w:rsidRPr="00B56874">
        <w:rPr>
          <w:bCs/>
          <w:sz w:val="24"/>
          <w:szCs w:val="24"/>
        </w:rPr>
        <w:t>анка</w:t>
      </w:r>
      <w:r w:rsidR="005D1DE8" w:rsidRPr="00B56874">
        <w:rPr>
          <w:bCs/>
          <w:sz w:val="24"/>
          <w:szCs w:val="24"/>
        </w:rPr>
        <w:t xml:space="preserve"> Р</w:t>
      </w:r>
      <w:r w:rsidR="005D0BBA" w:rsidRPr="00B56874">
        <w:rPr>
          <w:bCs/>
          <w:sz w:val="24"/>
          <w:szCs w:val="24"/>
        </w:rPr>
        <w:t xml:space="preserve">оссийской </w:t>
      </w:r>
      <w:r w:rsidR="005D1DE8" w:rsidRPr="00B56874">
        <w:rPr>
          <w:bCs/>
          <w:sz w:val="24"/>
          <w:szCs w:val="24"/>
        </w:rPr>
        <w:t>Ф</w:t>
      </w:r>
      <w:r w:rsidR="005D0BBA" w:rsidRPr="00B56874">
        <w:rPr>
          <w:bCs/>
          <w:sz w:val="24"/>
          <w:szCs w:val="24"/>
        </w:rPr>
        <w:t>едерации</w:t>
      </w:r>
      <w:r w:rsidR="005D1DE8" w:rsidRPr="00B56874">
        <w:rPr>
          <w:bCs/>
          <w:sz w:val="24"/>
          <w:szCs w:val="24"/>
        </w:rPr>
        <w:t xml:space="preserve"> на дату ее уплаты </w:t>
      </w:r>
      <w:r w:rsidR="00077949" w:rsidRPr="00B56874">
        <w:rPr>
          <w:bCs/>
          <w:sz w:val="24"/>
          <w:szCs w:val="24"/>
        </w:rPr>
        <w:t>в течение</w:t>
      </w:r>
      <w:proofErr w:type="gramEnd"/>
      <w:r w:rsidR="00077949" w:rsidRPr="00B56874">
        <w:rPr>
          <w:bCs/>
          <w:sz w:val="24"/>
          <w:szCs w:val="24"/>
        </w:rPr>
        <w:t xml:space="preserve"> 15 </w:t>
      </w:r>
      <w:r w:rsidR="009F603B" w:rsidRPr="00B56874">
        <w:rPr>
          <w:bCs/>
          <w:sz w:val="24"/>
          <w:szCs w:val="24"/>
        </w:rPr>
        <w:t xml:space="preserve">(пятнадцати) </w:t>
      </w:r>
      <w:r w:rsidR="00C1550D" w:rsidRPr="00B56874">
        <w:rPr>
          <w:bCs/>
          <w:sz w:val="24"/>
          <w:szCs w:val="24"/>
        </w:rPr>
        <w:t xml:space="preserve">рабочих </w:t>
      </w:r>
      <w:r w:rsidR="00077949" w:rsidRPr="00B56874">
        <w:rPr>
          <w:bCs/>
          <w:sz w:val="24"/>
          <w:szCs w:val="24"/>
        </w:rPr>
        <w:t xml:space="preserve">дней с даты </w:t>
      </w:r>
      <w:r w:rsidR="00C1550D" w:rsidRPr="00B56874">
        <w:rPr>
          <w:bCs/>
          <w:sz w:val="24"/>
          <w:szCs w:val="24"/>
        </w:rPr>
        <w:t xml:space="preserve">получения Страховщиком </w:t>
      </w:r>
      <w:r w:rsidR="00EC2992" w:rsidRPr="00B56874">
        <w:rPr>
          <w:bCs/>
          <w:sz w:val="24"/>
          <w:szCs w:val="24"/>
        </w:rPr>
        <w:t>письменного требования Страхователя</w:t>
      </w:r>
      <w:r w:rsidR="009507D9" w:rsidRPr="00B56874">
        <w:rPr>
          <w:bCs/>
          <w:sz w:val="24"/>
          <w:szCs w:val="24"/>
        </w:rPr>
        <w:t xml:space="preserve"> (если иного не установлено соглашением сторон)</w:t>
      </w:r>
      <w:r w:rsidRPr="00B56874">
        <w:rPr>
          <w:bCs/>
          <w:sz w:val="24"/>
          <w:szCs w:val="24"/>
        </w:rPr>
        <w:t xml:space="preserve">. </w:t>
      </w:r>
    </w:p>
    <w:p w14:paraId="76A47DA0" w14:textId="77777777" w:rsidR="009D4CD6" w:rsidRPr="00B56874" w:rsidRDefault="009D4CD6" w:rsidP="009D4CD6">
      <w:pPr>
        <w:jc w:val="both"/>
        <w:rPr>
          <w:sz w:val="24"/>
          <w:szCs w:val="24"/>
        </w:rPr>
      </w:pPr>
      <w:bookmarkStart w:id="63" w:name="_Hlt472309540"/>
      <w:bookmarkStart w:id="64" w:name="_Hlt475507287"/>
      <w:bookmarkStart w:id="65" w:name="_Ref471187386"/>
      <w:bookmarkStart w:id="66" w:name="_Ref471187394"/>
      <w:bookmarkStart w:id="67" w:name="_Toc475185223"/>
      <w:bookmarkEnd w:id="63"/>
      <w:r w:rsidRPr="00B56874">
        <w:rPr>
          <w:b/>
          <w:sz w:val="24"/>
          <w:szCs w:val="24"/>
        </w:rPr>
        <w:t xml:space="preserve">Статья 55.1. </w:t>
      </w:r>
      <w:r w:rsidRPr="00B56874">
        <w:rPr>
          <w:sz w:val="24"/>
          <w:szCs w:val="24"/>
        </w:rPr>
        <w:t>Особые условия отказа Страхователя от договора.</w:t>
      </w:r>
    </w:p>
    <w:p w14:paraId="1F746AE6" w14:textId="77777777" w:rsidR="009D4CD6" w:rsidRPr="00B56874" w:rsidRDefault="009D4CD6" w:rsidP="009D4CD6">
      <w:pPr>
        <w:ind w:left="142" w:firstLine="398"/>
        <w:jc w:val="both"/>
        <w:rPr>
          <w:sz w:val="24"/>
          <w:szCs w:val="24"/>
        </w:rPr>
      </w:pPr>
      <w:r w:rsidRPr="00B56874">
        <w:rPr>
          <w:sz w:val="24"/>
          <w:szCs w:val="24"/>
        </w:rPr>
        <w:t xml:space="preserve">В дополнение к условиям о досрочном расторжении договора, указанным в статьях 52-55 настоящих Правил, Страхователь - физическое лицо вправе досрочно отказаться от договора добровольного страхования в течение </w:t>
      </w:r>
      <w:r w:rsidR="00CC7200" w:rsidRPr="00B56874">
        <w:rPr>
          <w:sz w:val="24"/>
          <w:szCs w:val="24"/>
        </w:rPr>
        <w:t xml:space="preserve">14 (четырнадцати) календарных </w:t>
      </w:r>
      <w:r w:rsidRPr="00B56874">
        <w:rPr>
          <w:sz w:val="24"/>
          <w:szCs w:val="24"/>
        </w:rPr>
        <w:t>дней со дня его заключения независимо от момента уплаты страховой премии, при отсутствии в данном периоде событий, имеющих признаки страхового случая. В случае если Страхователь отказался от договора страхования в срок, указанный в настоящей статье, и до даты возникновения обязатель</w:t>
      </w:r>
      <w:proofErr w:type="gramStart"/>
      <w:r w:rsidRPr="00B56874">
        <w:rPr>
          <w:sz w:val="24"/>
          <w:szCs w:val="24"/>
        </w:rPr>
        <w:t>ств Стр</w:t>
      </w:r>
      <w:proofErr w:type="gramEnd"/>
      <w:r w:rsidRPr="00B56874">
        <w:rPr>
          <w:sz w:val="24"/>
          <w:szCs w:val="24"/>
        </w:rPr>
        <w:t>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14:paraId="5035B220" w14:textId="77777777" w:rsidR="009D4CD6" w:rsidRPr="00B56874" w:rsidRDefault="009D4CD6" w:rsidP="009D4CD6">
      <w:pPr>
        <w:ind w:left="142" w:firstLine="398"/>
        <w:jc w:val="both"/>
        <w:rPr>
          <w:sz w:val="24"/>
          <w:szCs w:val="24"/>
        </w:rPr>
      </w:pPr>
      <w:proofErr w:type="gramStart"/>
      <w:r w:rsidRPr="00B56874">
        <w:rPr>
          <w:sz w:val="24"/>
          <w:szCs w:val="24"/>
        </w:rPr>
        <w:t xml:space="preserve">В случае если Страхователь отказался от договора страхования в срок, указанный в настоящей статье,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w:t>
      </w:r>
      <w:r w:rsidRPr="00B56874">
        <w:rPr>
          <w:sz w:val="24"/>
          <w:szCs w:val="24"/>
        </w:rPr>
        <w:lastRenderedPageBreak/>
        <w:t>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roofErr w:type="gramEnd"/>
    </w:p>
    <w:p w14:paraId="36FF54C9" w14:textId="77777777" w:rsidR="009D4CD6" w:rsidRPr="00B56874" w:rsidRDefault="009D4CD6" w:rsidP="009D4CD6">
      <w:pPr>
        <w:ind w:left="142" w:firstLine="398"/>
        <w:jc w:val="both"/>
        <w:rPr>
          <w:sz w:val="24"/>
          <w:szCs w:val="24"/>
        </w:rPr>
      </w:pPr>
      <w:r w:rsidRPr="00B56874">
        <w:rPr>
          <w:sz w:val="24"/>
          <w:szCs w:val="24"/>
        </w:rPr>
        <w:t xml:space="preserve">При досрочном прекращении договора страхования в порядке, предусмотренном настоящей статьей, договор страхования считается прекратившим свое действие </w:t>
      </w:r>
      <w:proofErr w:type="gramStart"/>
      <w:r w:rsidRPr="00B56874">
        <w:rPr>
          <w:sz w:val="24"/>
          <w:szCs w:val="24"/>
        </w:rPr>
        <w:t>с даты получения</w:t>
      </w:r>
      <w:proofErr w:type="gramEnd"/>
      <w:r w:rsidRPr="00B56874">
        <w:rPr>
          <w:sz w:val="24"/>
          <w:szCs w:val="24"/>
        </w:rPr>
        <w:t xml:space="preserve">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настоящей статье.</w:t>
      </w:r>
    </w:p>
    <w:p w14:paraId="7C6470B8" w14:textId="77777777" w:rsidR="009D4CD6" w:rsidRPr="00B56874" w:rsidRDefault="009D4CD6" w:rsidP="00753610">
      <w:pPr>
        <w:ind w:left="142" w:firstLine="398"/>
        <w:jc w:val="both"/>
        <w:rPr>
          <w:sz w:val="24"/>
          <w:szCs w:val="24"/>
        </w:rPr>
      </w:pPr>
      <w:r w:rsidRPr="00B56874">
        <w:rPr>
          <w:sz w:val="24"/>
          <w:szCs w:val="24"/>
        </w:rPr>
        <w:t>Возврат страховой премии Страхователю в соответствии с настоящей статьей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14:paraId="34452A8C" w14:textId="77777777" w:rsidR="003C4302" w:rsidRPr="00B56874" w:rsidRDefault="003C4302">
      <w:pPr>
        <w:pStyle w:val="3"/>
      </w:pPr>
    </w:p>
    <w:p w14:paraId="5C7DFF52" w14:textId="77777777" w:rsidR="006D2998" w:rsidRPr="00B56874" w:rsidRDefault="006D2998" w:rsidP="006D2998">
      <w:pPr>
        <w:pStyle w:val="2"/>
        <w:rPr>
          <w:sz w:val="24"/>
          <w:szCs w:val="24"/>
        </w:rPr>
      </w:pPr>
      <w:bookmarkStart w:id="68" w:name="_Toc379353988"/>
      <w:r w:rsidRPr="00B56874">
        <w:rPr>
          <w:sz w:val="24"/>
          <w:szCs w:val="24"/>
        </w:rPr>
        <w:t>§ 17.</w:t>
      </w:r>
      <w:r w:rsidRPr="00B56874">
        <w:rPr>
          <w:sz w:val="24"/>
          <w:szCs w:val="24"/>
        </w:rPr>
        <w:tab/>
      </w:r>
      <w:r w:rsidR="00F03F58" w:rsidRPr="00B56874">
        <w:rPr>
          <w:sz w:val="24"/>
          <w:szCs w:val="24"/>
        </w:rPr>
        <w:t>Учет результатов страхования при расчете</w:t>
      </w:r>
      <w:r w:rsidRPr="00B56874">
        <w:rPr>
          <w:sz w:val="24"/>
          <w:szCs w:val="24"/>
        </w:rPr>
        <w:t xml:space="preserve"> страховой премии </w:t>
      </w:r>
      <w:r w:rsidR="00F03F58" w:rsidRPr="00B56874">
        <w:rPr>
          <w:sz w:val="24"/>
          <w:szCs w:val="24"/>
        </w:rPr>
        <w:t>по очередному договору страхования</w:t>
      </w:r>
      <w:bookmarkEnd w:id="68"/>
    </w:p>
    <w:p w14:paraId="68B8CB0C" w14:textId="77777777" w:rsidR="00FD366A" w:rsidRPr="00B56874" w:rsidRDefault="00FD366A" w:rsidP="00FD366A"/>
    <w:p w14:paraId="14527888" w14:textId="77777777" w:rsidR="00FD366A" w:rsidRPr="00B56874" w:rsidRDefault="00FD366A" w:rsidP="00FD366A">
      <w:pPr>
        <w:pStyle w:val="a00"/>
        <w:jc w:val="both"/>
        <w:rPr>
          <w:sz w:val="24"/>
          <w:szCs w:val="24"/>
        </w:rPr>
      </w:pPr>
      <w:r w:rsidRPr="00B56874">
        <w:rPr>
          <w:b/>
          <w:bCs/>
          <w:sz w:val="24"/>
          <w:szCs w:val="24"/>
        </w:rPr>
        <w:t>Статья 5</w:t>
      </w:r>
      <w:r w:rsidR="00A84803" w:rsidRPr="00B56874">
        <w:rPr>
          <w:b/>
          <w:bCs/>
          <w:sz w:val="24"/>
          <w:szCs w:val="24"/>
        </w:rPr>
        <w:t>6</w:t>
      </w:r>
      <w:r w:rsidRPr="00B56874">
        <w:rPr>
          <w:b/>
          <w:bCs/>
          <w:sz w:val="24"/>
          <w:szCs w:val="24"/>
        </w:rPr>
        <w:t>.</w:t>
      </w:r>
      <w:r w:rsidRPr="00B56874">
        <w:rPr>
          <w:sz w:val="24"/>
          <w:szCs w:val="24"/>
        </w:rPr>
        <w:t>  </w:t>
      </w:r>
      <w:r w:rsidR="00E625F2" w:rsidRPr="00B56874">
        <w:rPr>
          <w:sz w:val="24"/>
          <w:szCs w:val="24"/>
        </w:rPr>
        <w:t xml:space="preserve">Страховщик при расчете страховой премии вправе применить определяемый им поправочный коэффициент к страховой премии в зависимости от результатов страхования. Значение поправочного коэффициента зависит от количества и размера страховых выплат и может составлять от 0,2 до 3,0. </w:t>
      </w:r>
      <w:r w:rsidRPr="00B56874">
        <w:rPr>
          <w:sz w:val="24"/>
          <w:szCs w:val="24"/>
        </w:rPr>
        <w:t xml:space="preserve"> </w:t>
      </w:r>
    </w:p>
    <w:p w14:paraId="3AE6C5D5" w14:textId="77777777" w:rsidR="00FD366A" w:rsidRPr="00B56874" w:rsidRDefault="00FD366A" w:rsidP="00FD366A">
      <w:pPr>
        <w:pStyle w:val="a00"/>
        <w:jc w:val="both"/>
        <w:rPr>
          <w:sz w:val="24"/>
          <w:szCs w:val="24"/>
        </w:rPr>
      </w:pPr>
      <w:r w:rsidRPr="00B56874">
        <w:rPr>
          <w:b/>
          <w:bCs/>
          <w:sz w:val="24"/>
          <w:szCs w:val="24"/>
        </w:rPr>
        <w:t>Статья 5</w:t>
      </w:r>
      <w:r w:rsidR="00A84803" w:rsidRPr="00B56874">
        <w:rPr>
          <w:b/>
          <w:bCs/>
          <w:sz w:val="24"/>
          <w:szCs w:val="24"/>
        </w:rPr>
        <w:t>7</w:t>
      </w:r>
      <w:r w:rsidRPr="00B56874">
        <w:rPr>
          <w:b/>
          <w:bCs/>
          <w:sz w:val="24"/>
          <w:szCs w:val="24"/>
        </w:rPr>
        <w:t>. </w:t>
      </w:r>
      <w:proofErr w:type="gramStart"/>
      <w:r w:rsidRPr="00B56874">
        <w:rPr>
          <w:sz w:val="24"/>
          <w:szCs w:val="24"/>
        </w:rPr>
        <w:t xml:space="preserve">Поправочный коэффициент, зависящий от результатов страхования </w:t>
      </w:r>
      <w:r w:rsidR="00BF4B0B" w:rsidRPr="00B56874">
        <w:rPr>
          <w:sz w:val="24"/>
          <w:szCs w:val="24"/>
        </w:rPr>
        <w:t>ранее застрахованного</w:t>
      </w:r>
      <w:r w:rsidRPr="00B56874">
        <w:rPr>
          <w:sz w:val="24"/>
          <w:szCs w:val="24"/>
        </w:rPr>
        <w:t xml:space="preserve"> ТС, может быть применен Страховщиком при страховании Страхователем другого ТС.</w:t>
      </w:r>
      <w:proofErr w:type="gramEnd"/>
    </w:p>
    <w:p w14:paraId="424060B5" w14:textId="77777777" w:rsidR="00FD366A" w:rsidRPr="00B56874" w:rsidRDefault="00FD366A" w:rsidP="00FD366A">
      <w:pPr>
        <w:pStyle w:val="a00"/>
        <w:jc w:val="both"/>
        <w:rPr>
          <w:sz w:val="24"/>
          <w:szCs w:val="24"/>
        </w:rPr>
      </w:pPr>
      <w:r w:rsidRPr="00B56874">
        <w:rPr>
          <w:b/>
          <w:bCs/>
          <w:sz w:val="24"/>
          <w:szCs w:val="24"/>
        </w:rPr>
        <w:t>Статья 5</w:t>
      </w:r>
      <w:r w:rsidR="00A84803" w:rsidRPr="00B56874">
        <w:rPr>
          <w:b/>
          <w:bCs/>
          <w:sz w:val="24"/>
          <w:szCs w:val="24"/>
        </w:rPr>
        <w:t>8</w:t>
      </w:r>
      <w:r w:rsidRPr="00B56874">
        <w:rPr>
          <w:b/>
          <w:bCs/>
          <w:sz w:val="24"/>
          <w:szCs w:val="24"/>
        </w:rPr>
        <w:t>.</w:t>
      </w:r>
      <w:r w:rsidRPr="00B56874">
        <w:rPr>
          <w:sz w:val="24"/>
          <w:szCs w:val="24"/>
        </w:rPr>
        <w:t xml:space="preserve"> Поправочный коэффициент, зависящий от результатов страхования ТС, не применяется в случае перерыва в страховании продолжительностью 2 года и более.</w:t>
      </w:r>
    </w:p>
    <w:p w14:paraId="3ACAE1E9" w14:textId="77777777" w:rsidR="00FD366A" w:rsidRPr="00B56874" w:rsidRDefault="00FD366A" w:rsidP="00FD366A"/>
    <w:p w14:paraId="14497F8A" w14:textId="77777777" w:rsidR="003C4302" w:rsidRPr="00B56874" w:rsidRDefault="003C4302">
      <w:pPr>
        <w:pStyle w:val="1"/>
        <w:rPr>
          <w:sz w:val="24"/>
          <w:szCs w:val="24"/>
        </w:rPr>
      </w:pPr>
      <w:bookmarkStart w:id="69" w:name="_Toc475185224"/>
      <w:bookmarkStart w:id="70" w:name="_Toc379353989"/>
      <w:bookmarkEnd w:id="64"/>
      <w:bookmarkEnd w:id="65"/>
      <w:bookmarkEnd w:id="66"/>
      <w:bookmarkEnd w:id="67"/>
      <w:r w:rsidRPr="00B56874">
        <w:rPr>
          <w:sz w:val="24"/>
          <w:szCs w:val="24"/>
          <w:u w:val="words"/>
        </w:rPr>
        <w:t>III Раздел</w:t>
      </w:r>
      <w:r w:rsidR="00C70C23" w:rsidRPr="00B56874">
        <w:rPr>
          <w:sz w:val="24"/>
          <w:szCs w:val="24"/>
          <w:u w:val="words"/>
        </w:rPr>
        <w:t>.</w:t>
      </w:r>
      <w:r w:rsidRPr="00B56874">
        <w:rPr>
          <w:sz w:val="24"/>
          <w:szCs w:val="24"/>
          <w:u w:val="words"/>
        </w:rPr>
        <w:tab/>
      </w:r>
      <w:r w:rsidR="0011405E" w:rsidRPr="00B56874">
        <w:rPr>
          <w:sz w:val="24"/>
          <w:szCs w:val="24"/>
        </w:rPr>
        <w:t>Права и обязанности сторон, в</w:t>
      </w:r>
      <w:r w:rsidRPr="00B56874">
        <w:rPr>
          <w:sz w:val="24"/>
          <w:szCs w:val="24"/>
        </w:rPr>
        <w:t>заимоотношения сторон при наступлении события, имеющего признаки страхового случая</w:t>
      </w:r>
      <w:bookmarkEnd w:id="69"/>
      <w:bookmarkEnd w:id="70"/>
    </w:p>
    <w:p w14:paraId="62AE8714" w14:textId="77777777" w:rsidR="003C4302" w:rsidRPr="00B56874" w:rsidRDefault="003C4302">
      <w:pPr>
        <w:pStyle w:val="2"/>
        <w:spacing w:before="120"/>
        <w:rPr>
          <w:sz w:val="24"/>
          <w:szCs w:val="24"/>
        </w:rPr>
      </w:pPr>
      <w:bookmarkStart w:id="71" w:name="_Toc475185225"/>
      <w:bookmarkStart w:id="72" w:name="_Toc379353990"/>
      <w:r w:rsidRPr="00B56874">
        <w:rPr>
          <w:sz w:val="24"/>
          <w:szCs w:val="24"/>
        </w:rPr>
        <w:t>§ 18.</w:t>
      </w:r>
      <w:r w:rsidRPr="00B56874">
        <w:rPr>
          <w:sz w:val="24"/>
          <w:szCs w:val="24"/>
        </w:rPr>
        <w:tab/>
        <w:t>Обязанности Страхователя при наступлении события, имеющего признаки страхового случая</w:t>
      </w:r>
      <w:bookmarkEnd w:id="71"/>
      <w:bookmarkEnd w:id="72"/>
    </w:p>
    <w:p w14:paraId="5C810213" w14:textId="77777777" w:rsidR="003C4302" w:rsidRPr="00B56874" w:rsidRDefault="003C4302">
      <w:pPr>
        <w:pStyle w:val="3"/>
        <w:rPr>
          <w:sz w:val="24"/>
          <w:szCs w:val="24"/>
        </w:rPr>
      </w:pPr>
      <w:r w:rsidRPr="00B56874">
        <w:rPr>
          <w:b/>
          <w:sz w:val="24"/>
          <w:szCs w:val="24"/>
        </w:rPr>
        <w:t>Статья 5</w:t>
      </w:r>
      <w:r w:rsidR="00A84803" w:rsidRPr="00B56874">
        <w:rPr>
          <w:b/>
          <w:sz w:val="24"/>
          <w:szCs w:val="24"/>
        </w:rPr>
        <w:t>9</w:t>
      </w:r>
      <w:r w:rsidRPr="00B56874">
        <w:rPr>
          <w:b/>
          <w:sz w:val="24"/>
          <w:szCs w:val="24"/>
        </w:rPr>
        <w:t>.</w:t>
      </w:r>
      <w:r w:rsidRPr="00B56874">
        <w:rPr>
          <w:b/>
          <w:sz w:val="24"/>
          <w:szCs w:val="24"/>
        </w:rPr>
        <w:tab/>
      </w:r>
      <w:r w:rsidRPr="00B56874">
        <w:rPr>
          <w:sz w:val="24"/>
          <w:szCs w:val="24"/>
        </w:rPr>
        <w:t>При наступлении события, имеющего признаки страхового случая, Страхователь обязан:</w:t>
      </w:r>
    </w:p>
    <w:p w14:paraId="5C397DC0" w14:textId="4004509A" w:rsidR="003C4302" w:rsidRPr="00B56874" w:rsidRDefault="003C4302">
      <w:pPr>
        <w:pStyle w:val="4"/>
        <w:rPr>
          <w:sz w:val="24"/>
          <w:szCs w:val="24"/>
        </w:rPr>
      </w:pPr>
      <w:r w:rsidRPr="00B56874">
        <w:rPr>
          <w:sz w:val="24"/>
          <w:szCs w:val="24"/>
        </w:rPr>
        <w:t>1.</w:t>
      </w:r>
      <w:r w:rsidRPr="00B56874">
        <w:rPr>
          <w:sz w:val="24"/>
          <w:szCs w:val="24"/>
        </w:rPr>
        <w:tab/>
      </w:r>
      <w:proofErr w:type="gramStart"/>
      <w:r w:rsidRPr="00B56874">
        <w:rPr>
          <w:sz w:val="24"/>
          <w:szCs w:val="24"/>
        </w:rPr>
        <w:t xml:space="preserve">Незамедлительно </w:t>
      </w:r>
      <w:r w:rsidR="00EC55CF" w:rsidRPr="00B56874">
        <w:rPr>
          <w:sz w:val="24"/>
          <w:szCs w:val="24"/>
        </w:rPr>
        <w:t xml:space="preserve"> (в </w:t>
      </w:r>
      <w:r w:rsidR="001E19DD">
        <w:rPr>
          <w:sz w:val="24"/>
          <w:szCs w:val="24"/>
        </w:rPr>
        <w:t>срок, не превышающий 24</w:t>
      </w:r>
      <w:r w:rsidR="00EC55CF" w:rsidRPr="00B56874">
        <w:rPr>
          <w:sz w:val="24"/>
          <w:szCs w:val="24"/>
        </w:rPr>
        <w:t xml:space="preserve"> часов с момента, когда ему стало известно о событии, имеющем признаки страхового случая) </w:t>
      </w:r>
      <w:r w:rsidRPr="00B56874">
        <w:rPr>
          <w:sz w:val="24"/>
          <w:szCs w:val="24"/>
        </w:rPr>
        <w:t xml:space="preserve">заявить о случившемся в органы МВД (ГИБДД, </w:t>
      </w:r>
      <w:r w:rsidR="007D4135" w:rsidRPr="00B56874">
        <w:rPr>
          <w:sz w:val="24"/>
          <w:szCs w:val="24"/>
        </w:rPr>
        <w:t>полицию</w:t>
      </w:r>
      <w:r w:rsidRPr="00B56874">
        <w:rPr>
          <w:sz w:val="24"/>
          <w:szCs w:val="24"/>
        </w:rPr>
        <w:t>), МЧС (пожарный надзор) или в иные компетентные органы</w:t>
      </w:r>
      <w:r w:rsidR="00B63C3E" w:rsidRPr="00B56874">
        <w:rPr>
          <w:sz w:val="24"/>
          <w:szCs w:val="24"/>
        </w:rPr>
        <w:t xml:space="preserve"> в зависимости от территории происшествия</w:t>
      </w:r>
      <w:r w:rsidRPr="00B56874">
        <w:rPr>
          <w:sz w:val="24"/>
          <w:szCs w:val="24"/>
        </w:rPr>
        <w:t xml:space="preserve"> </w:t>
      </w:r>
      <w:r w:rsidR="00087A76" w:rsidRPr="00B56874">
        <w:rPr>
          <w:sz w:val="24"/>
          <w:szCs w:val="24"/>
        </w:rPr>
        <w:t xml:space="preserve">и характера события </w:t>
      </w:r>
      <w:r w:rsidRPr="00B56874">
        <w:rPr>
          <w:sz w:val="24"/>
          <w:szCs w:val="24"/>
        </w:rPr>
        <w:t>и получить справку, подтверждающую факт происшествия (с указанием обстоятельств происшествия) и содержащую перечень повреждений.</w:t>
      </w:r>
      <w:proofErr w:type="gramEnd"/>
    </w:p>
    <w:p w14:paraId="21ED5201" w14:textId="34B51A1D" w:rsidR="005B1C26" w:rsidRPr="00B56874" w:rsidRDefault="005B1C26" w:rsidP="005B1C26">
      <w:pPr>
        <w:ind w:firstLine="720"/>
        <w:jc w:val="both"/>
        <w:rPr>
          <w:sz w:val="24"/>
          <w:szCs w:val="24"/>
        </w:rPr>
      </w:pPr>
      <w:r w:rsidRPr="00B56874">
        <w:rPr>
          <w:sz w:val="24"/>
          <w:szCs w:val="24"/>
        </w:rPr>
        <w:t>Один раз в течение действия договора страхования (если иное не предусмотрено договором страхования) Страхователь вправе не обращаться в вышеназванные органы и службы в случае повреждения</w:t>
      </w:r>
      <w:r w:rsidR="00F007C0">
        <w:rPr>
          <w:sz w:val="24"/>
          <w:szCs w:val="24"/>
        </w:rPr>
        <w:t xml:space="preserve"> по одному </w:t>
      </w:r>
      <w:r w:rsidR="00FC07AA">
        <w:rPr>
          <w:sz w:val="24"/>
          <w:szCs w:val="24"/>
        </w:rPr>
        <w:t>из вариантов, описанных ниже из числа подпунктов а) – д)</w:t>
      </w:r>
      <w:r w:rsidRPr="00B56874">
        <w:rPr>
          <w:sz w:val="24"/>
          <w:szCs w:val="24"/>
        </w:rPr>
        <w:t>:</w:t>
      </w:r>
    </w:p>
    <w:p w14:paraId="2A72F107" w14:textId="77777777" w:rsidR="005B1C26" w:rsidRPr="00B56874" w:rsidRDefault="005B1C26" w:rsidP="005B1C26">
      <w:pPr>
        <w:ind w:firstLine="720"/>
        <w:jc w:val="both"/>
        <w:rPr>
          <w:bCs/>
          <w:sz w:val="24"/>
          <w:szCs w:val="24"/>
        </w:rPr>
      </w:pPr>
      <w:r w:rsidRPr="00B56874">
        <w:rPr>
          <w:sz w:val="24"/>
          <w:szCs w:val="24"/>
        </w:rPr>
        <w:t>а) лакокрасочного покрытия</w:t>
      </w:r>
      <w:r w:rsidRPr="00B56874">
        <w:rPr>
          <w:b/>
          <w:bCs/>
          <w:sz w:val="24"/>
          <w:szCs w:val="24"/>
        </w:rPr>
        <w:t xml:space="preserve"> </w:t>
      </w:r>
      <w:r w:rsidRPr="00B56874">
        <w:rPr>
          <w:bCs/>
          <w:sz w:val="24"/>
          <w:szCs w:val="24"/>
        </w:rPr>
        <w:t>не более одной детали (если иное не предусмотрено договором);</w:t>
      </w:r>
    </w:p>
    <w:p w14:paraId="7585E956" w14:textId="22B7941E" w:rsidR="003C4302" w:rsidRPr="00B56874" w:rsidRDefault="005B1C26">
      <w:pPr>
        <w:ind w:firstLine="720"/>
        <w:jc w:val="both"/>
        <w:rPr>
          <w:sz w:val="24"/>
          <w:szCs w:val="24"/>
        </w:rPr>
      </w:pPr>
      <w:r>
        <w:rPr>
          <w:bCs/>
          <w:sz w:val="24"/>
          <w:szCs w:val="24"/>
        </w:rPr>
        <w:t>б</w:t>
      </w:r>
      <w:r w:rsidR="003C4302" w:rsidRPr="00B56874">
        <w:rPr>
          <w:bCs/>
          <w:sz w:val="24"/>
          <w:szCs w:val="24"/>
        </w:rPr>
        <w:t>)</w:t>
      </w:r>
      <w:r w:rsidR="003C4302" w:rsidRPr="00B56874">
        <w:rPr>
          <w:sz w:val="24"/>
          <w:szCs w:val="24"/>
        </w:rPr>
        <w:t xml:space="preserve"> остекления кузова</w:t>
      </w:r>
      <w:r w:rsidR="004E04E2" w:rsidRPr="00B56874">
        <w:rPr>
          <w:sz w:val="24"/>
          <w:szCs w:val="24"/>
        </w:rPr>
        <w:t xml:space="preserve"> (за исключением остекления крыши)</w:t>
      </w:r>
      <w:r w:rsidR="00F10078" w:rsidRPr="00B56874">
        <w:rPr>
          <w:rStyle w:val="a8"/>
          <w:sz w:val="24"/>
          <w:szCs w:val="24"/>
        </w:rPr>
        <w:footnoteReference w:id="14"/>
      </w:r>
      <w:r w:rsidR="003C4302" w:rsidRPr="00B56874">
        <w:rPr>
          <w:sz w:val="24"/>
          <w:szCs w:val="24"/>
        </w:rPr>
        <w:t>;</w:t>
      </w:r>
    </w:p>
    <w:p w14:paraId="2D558094" w14:textId="77BA049C" w:rsidR="003C4302" w:rsidRPr="00B56874" w:rsidRDefault="005B1C26">
      <w:pPr>
        <w:ind w:firstLine="720"/>
        <w:jc w:val="both"/>
        <w:rPr>
          <w:sz w:val="24"/>
          <w:szCs w:val="24"/>
        </w:rPr>
      </w:pPr>
      <w:r>
        <w:rPr>
          <w:sz w:val="24"/>
          <w:szCs w:val="24"/>
        </w:rPr>
        <w:t>в</w:t>
      </w:r>
      <w:r w:rsidR="003C4302" w:rsidRPr="00B56874">
        <w:rPr>
          <w:sz w:val="24"/>
          <w:szCs w:val="24"/>
        </w:rPr>
        <w:t>)</w:t>
      </w:r>
      <w:r w:rsidR="004E04E2" w:rsidRPr="00B56874">
        <w:rPr>
          <w:sz w:val="24"/>
          <w:szCs w:val="24"/>
        </w:rPr>
        <w:t xml:space="preserve"> внешних световых приборов и светоотражателей</w:t>
      </w:r>
      <w:r w:rsidR="003C4302" w:rsidRPr="00B56874">
        <w:rPr>
          <w:sz w:val="24"/>
          <w:szCs w:val="24"/>
        </w:rPr>
        <w:t>;</w:t>
      </w:r>
    </w:p>
    <w:p w14:paraId="44327CD1" w14:textId="364FB9FA" w:rsidR="003C4302" w:rsidRPr="00B56874" w:rsidRDefault="005B1C26">
      <w:pPr>
        <w:ind w:firstLine="720"/>
        <w:jc w:val="both"/>
        <w:rPr>
          <w:sz w:val="24"/>
          <w:szCs w:val="24"/>
        </w:rPr>
      </w:pPr>
      <w:r>
        <w:rPr>
          <w:sz w:val="24"/>
          <w:szCs w:val="24"/>
        </w:rPr>
        <w:t>г</w:t>
      </w:r>
      <w:r w:rsidR="003C4302" w:rsidRPr="00B56874">
        <w:rPr>
          <w:sz w:val="24"/>
          <w:szCs w:val="24"/>
        </w:rPr>
        <w:t>) зеркал;</w:t>
      </w:r>
    </w:p>
    <w:p w14:paraId="5FEB299A" w14:textId="2B9E757A" w:rsidR="003C4302" w:rsidRPr="00B56874" w:rsidRDefault="005B1C26">
      <w:pPr>
        <w:ind w:firstLine="720"/>
        <w:jc w:val="both"/>
        <w:rPr>
          <w:sz w:val="24"/>
          <w:szCs w:val="24"/>
        </w:rPr>
      </w:pPr>
      <w:r>
        <w:rPr>
          <w:sz w:val="24"/>
          <w:szCs w:val="24"/>
        </w:rPr>
        <w:t>д</w:t>
      </w:r>
      <w:r w:rsidR="003C4302" w:rsidRPr="00B56874">
        <w:rPr>
          <w:sz w:val="24"/>
          <w:szCs w:val="24"/>
        </w:rPr>
        <w:t>) антенны</w:t>
      </w:r>
      <w:r w:rsidR="00C13696" w:rsidRPr="00B56874">
        <w:rPr>
          <w:sz w:val="24"/>
          <w:szCs w:val="24"/>
        </w:rPr>
        <w:t>.</w:t>
      </w:r>
    </w:p>
    <w:p w14:paraId="5BA7E451" w14:textId="0133C3AB" w:rsidR="004E04E2" w:rsidRPr="00B56874" w:rsidRDefault="003C4302" w:rsidP="004E04E2">
      <w:pPr>
        <w:ind w:firstLine="720"/>
        <w:jc w:val="both"/>
        <w:rPr>
          <w:sz w:val="24"/>
          <w:szCs w:val="24"/>
        </w:rPr>
      </w:pPr>
      <w:r w:rsidRPr="009A559F">
        <w:rPr>
          <w:sz w:val="24"/>
          <w:szCs w:val="24"/>
        </w:rPr>
        <w:t xml:space="preserve">По соглашению между Страховщиком и Страхователем в </w:t>
      </w:r>
      <w:r w:rsidR="00DC67A0" w:rsidRPr="009A559F">
        <w:rPr>
          <w:sz w:val="24"/>
          <w:szCs w:val="24"/>
        </w:rPr>
        <w:t>д</w:t>
      </w:r>
      <w:r w:rsidRPr="009A559F">
        <w:rPr>
          <w:sz w:val="24"/>
          <w:szCs w:val="24"/>
        </w:rPr>
        <w:t xml:space="preserve">оговоре страхования может быть оговорено, что обращение в вышеназванные органы и службы не является обязательным, </w:t>
      </w:r>
      <w:r w:rsidRPr="009A559F">
        <w:rPr>
          <w:sz w:val="24"/>
          <w:szCs w:val="24"/>
        </w:rPr>
        <w:lastRenderedPageBreak/>
        <w:t xml:space="preserve">если размер ущерба не превышает </w:t>
      </w:r>
      <w:r w:rsidR="00FC07AA">
        <w:rPr>
          <w:sz w:val="24"/>
          <w:szCs w:val="24"/>
        </w:rPr>
        <w:t xml:space="preserve">определенной </w:t>
      </w:r>
      <w:r w:rsidRPr="009A559F">
        <w:rPr>
          <w:sz w:val="24"/>
          <w:szCs w:val="24"/>
        </w:rPr>
        <w:t xml:space="preserve">денежной суммы или процента от страховой суммы, </w:t>
      </w:r>
      <w:proofErr w:type="gramStart"/>
      <w:r w:rsidRPr="009A559F">
        <w:rPr>
          <w:sz w:val="24"/>
          <w:szCs w:val="24"/>
        </w:rPr>
        <w:t>установленных</w:t>
      </w:r>
      <w:proofErr w:type="gramEnd"/>
      <w:r w:rsidRPr="009A559F">
        <w:rPr>
          <w:sz w:val="24"/>
          <w:szCs w:val="24"/>
        </w:rPr>
        <w:t xml:space="preserve"> договором страхования.</w:t>
      </w:r>
      <w:r w:rsidRPr="00B56874">
        <w:rPr>
          <w:sz w:val="24"/>
          <w:szCs w:val="24"/>
        </w:rPr>
        <w:t xml:space="preserve"> </w:t>
      </w:r>
    </w:p>
    <w:p w14:paraId="52EEDC6E" w14:textId="77777777" w:rsidR="004E04E2" w:rsidRPr="00B56874" w:rsidRDefault="004E04E2" w:rsidP="004E04E2">
      <w:pPr>
        <w:ind w:firstLine="720"/>
        <w:jc w:val="both"/>
        <w:rPr>
          <w:sz w:val="24"/>
          <w:szCs w:val="24"/>
        </w:rPr>
      </w:pPr>
      <w:r w:rsidRPr="00B56874">
        <w:rPr>
          <w:sz w:val="24"/>
          <w:szCs w:val="24"/>
        </w:rPr>
        <w:t xml:space="preserve">Договором страхования могут быть предусмотрены иные </w:t>
      </w:r>
      <w:r w:rsidR="003B228A" w:rsidRPr="00B56874">
        <w:rPr>
          <w:sz w:val="24"/>
          <w:szCs w:val="24"/>
        </w:rPr>
        <w:t>условия</w:t>
      </w:r>
      <w:r w:rsidRPr="00B56874">
        <w:rPr>
          <w:sz w:val="24"/>
          <w:szCs w:val="24"/>
        </w:rPr>
        <w:t>, при которых обращение в вышеназванные органы и службы не является обязательным.</w:t>
      </w:r>
    </w:p>
    <w:p w14:paraId="308B3C1B" w14:textId="0570D635" w:rsidR="003C4302" w:rsidRPr="00B56874" w:rsidRDefault="003C4302">
      <w:pPr>
        <w:numPr>
          <w:ilvl w:val="0"/>
          <w:numId w:val="3"/>
        </w:numPr>
        <w:ind w:left="0" w:firstLine="284"/>
        <w:jc w:val="both"/>
        <w:outlineLvl w:val="3"/>
        <w:rPr>
          <w:sz w:val="24"/>
          <w:szCs w:val="24"/>
        </w:rPr>
      </w:pPr>
      <w:r w:rsidRPr="00B56874">
        <w:rPr>
          <w:sz w:val="24"/>
          <w:szCs w:val="24"/>
        </w:rPr>
        <w:t>Заявить о событии, имеющим признаки страхового случая, Страховщику или его представителю в течение 7</w:t>
      </w:r>
      <w:r w:rsidR="009E2F9B">
        <w:rPr>
          <w:sz w:val="24"/>
          <w:szCs w:val="24"/>
        </w:rPr>
        <w:t xml:space="preserve"> </w:t>
      </w:r>
      <w:r w:rsidR="00175941" w:rsidRPr="00B56874">
        <w:rPr>
          <w:sz w:val="24"/>
          <w:szCs w:val="24"/>
        </w:rPr>
        <w:t>(семи)</w:t>
      </w:r>
      <w:r w:rsidRPr="00B56874">
        <w:rPr>
          <w:sz w:val="24"/>
          <w:szCs w:val="24"/>
        </w:rPr>
        <w:t xml:space="preserve"> календарных дней с момента происшествия. </w:t>
      </w:r>
      <w:r w:rsidR="009E2F9B">
        <w:rPr>
          <w:sz w:val="24"/>
          <w:szCs w:val="24"/>
        </w:rPr>
        <w:t>Договором страхования могут быть предусмотрены иные сроки, в течени</w:t>
      </w:r>
      <w:proofErr w:type="gramStart"/>
      <w:r w:rsidR="009E2F9B">
        <w:rPr>
          <w:sz w:val="24"/>
          <w:szCs w:val="24"/>
        </w:rPr>
        <w:t>и</w:t>
      </w:r>
      <w:proofErr w:type="gramEnd"/>
      <w:r w:rsidR="009E2F9B">
        <w:rPr>
          <w:sz w:val="24"/>
          <w:szCs w:val="24"/>
        </w:rPr>
        <w:t xml:space="preserve"> которых Страхователь должен заявит</w:t>
      </w:r>
      <w:r w:rsidR="00DD6231">
        <w:rPr>
          <w:sz w:val="24"/>
          <w:szCs w:val="24"/>
        </w:rPr>
        <w:t>ь</w:t>
      </w:r>
      <w:r w:rsidR="009E2F9B">
        <w:rPr>
          <w:sz w:val="24"/>
          <w:szCs w:val="24"/>
        </w:rPr>
        <w:t xml:space="preserve"> о событии, имеющим признаки страхового случая, в том числе, Договором страхования может быть предусмотрена обязанность Страхователя заявить </w:t>
      </w:r>
      <w:r w:rsidR="00EB1A9A">
        <w:rPr>
          <w:sz w:val="24"/>
          <w:szCs w:val="24"/>
        </w:rPr>
        <w:t xml:space="preserve">Страховщику </w:t>
      </w:r>
      <w:r w:rsidR="009E2F9B">
        <w:rPr>
          <w:sz w:val="24"/>
          <w:szCs w:val="24"/>
        </w:rPr>
        <w:t>о страховом случае до достижения ТС определенного пробега (указанного в Договоре страхования) с момента наступления события, имеющего признаки страхового случая.</w:t>
      </w:r>
    </w:p>
    <w:p w14:paraId="688DB0F9" w14:textId="77777777" w:rsidR="003C4302" w:rsidRPr="00B56874" w:rsidRDefault="003C4302">
      <w:pPr>
        <w:ind w:firstLine="720"/>
        <w:jc w:val="both"/>
        <w:rPr>
          <w:sz w:val="24"/>
          <w:szCs w:val="24"/>
        </w:rPr>
      </w:pPr>
      <w:r w:rsidRPr="00B56874">
        <w:rPr>
          <w:sz w:val="24"/>
          <w:szCs w:val="24"/>
        </w:rPr>
        <w:t>Все заявления о событиях, имеющих признаки страхового случая</w:t>
      </w:r>
      <w:r w:rsidR="00DA5471" w:rsidRPr="00B56874">
        <w:rPr>
          <w:sz w:val="24"/>
          <w:szCs w:val="24"/>
        </w:rPr>
        <w:t>,</w:t>
      </w:r>
      <w:r w:rsidRPr="00B56874">
        <w:rPr>
          <w:sz w:val="24"/>
          <w:szCs w:val="24"/>
        </w:rPr>
        <w:t xml:space="preserve"> подаются в письменном виде и подписываются Страхователем или его представителем, подробно знающим все обстоятельства наступления такого события, либо лицом, непосредственно управлявшим ТС в момент наступления такого события. Заявление должно быть передано представителю Страховщика лично, а также может быть направлено почтой, факсом, электронной почтой или посредством иных сре</w:t>
      </w:r>
      <w:proofErr w:type="gramStart"/>
      <w:r w:rsidRPr="00B56874">
        <w:rPr>
          <w:sz w:val="24"/>
          <w:szCs w:val="24"/>
        </w:rPr>
        <w:t>дств св</w:t>
      </w:r>
      <w:proofErr w:type="gramEnd"/>
      <w:r w:rsidRPr="00B56874">
        <w:rPr>
          <w:sz w:val="24"/>
          <w:szCs w:val="24"/>
        </w:rPr>
        <w:t>язи, позволяющих достоверно установить, что документ исходит от Страхователя или его представителя, и фиксировать время его поступления Страховщику.</w:t>
      </w:r>
    </w:p>
    <w:p w14:paraId="1ECB2025" w14:textId="18EB0053" w:rsidR="003C4302" w:rsidRDefault="003C4302">
      <w:pPr>
        <w:pStyle w:val="4"/>
        <w:numPr>
          <w:ilvl w:val="0"/>
          <w:numId w:val="2"/>
        </w:numPr>
        <w:ind w:left="0" w:firstLine="284"/>
        <w:rPr>
          <w:sz w:val="24"/>
          <w:szCs w:val="24"/>
        </w:rPr>
      </w:pPr>
      <w:r w:rsidRPr="00B56874">
        <w:rPr>
          <w:sz w:val="24"/>
          <w:szCs w:val="24"/>
        </w:rPr>
        <w:t xml:space="preserve">Предъявить поврежденное ТС </w:t>
      </w:r>
      <w:r w:rsidR="00F52C62">
        <w:rPr>
          <w:sz w:val="24"/>
          <w:szCs w:val="24"/>
        </w:rPr>
        <w:t>(</w:t>
      </w:r>
      <w:proofErr w:type="gramStart"/>
      <w:r w:rsidR="00F52C62">
        <w:rPr>
          <w:sz w:val="24"/>
          <w:szCs w:val="24"/>
        </w:rPr>
        <w:t>ДО</w:t>
      </w:r>
      <w:proofErr w:type="gramEnd"/>
      <w:r w:rsidR="00F52C62">
        <w:rPr>
          <w:sz w:val="24"/>
          <w:szCs w:val="24"/>
        </w:rPr>
        <w:t xml:space="preserve">) </w:t>
      </w:r>
      <w:proofErr w:type="gramStart"/>
      <w:r w:rsidRPr="00B56874">
        <w:rPr>
          <w:sz w:val="24"/>
          <w:szCs w:val="24"/>
        </w:rPr>
        <w:t>представителю</w:t>
      </w:r>
      <w:proofErr w:type="gramEnd"/>
      <w:r w:rsidRPr="00B56874">
        <w:rPr>
          <w:sz w:val="24"/>
          <w:szCs w:val="24"/>
        </w:rPr>
        <w:t xml:space="preserve"> Страховщика для осмотра</w:t>
      </w:r>
      <w:r w:rsidR="00EE76F3" w:rsidRPr="00B56874">
        <w:rPr>
          <w:sz w:val="24"/>
          <w:szCs w:val="24"/>
        </w:rPr>
        <w:t xml:space="preserve"> (за исключением случаев хищения или угона ТС, где ТС представляется в случае его обнаружения)</w:t>
      </w:r>
      <w:r w:rsidRPr="00B56874">
        <w:rPr>
          <w:sz w:val="24"/>
          <w:szCs w:val="24"/>
        </w:rPr>
        <w:t xml:space="preserve"> и согласования с ним дальнейших действий по урегулированию претензии.</w:t>
      </w:r>
    </w:p>
    <w:p w14:paraId="08F97522" w14:textId="1534FFB7" w:rsidR="008B1DE6" w:rsidRPr="00177D0E" w:rsidRDefault="00B43878" w:rsidP="00B43878">
      <w:pPr>
        <w:ind w:firstLine="720"/>
        <w:jc w:val="both"/>
        <w:rPr>
          <w:sz w:val="24"/>
          <w:szCs w:val="24"/>
        </w:rPr>
      </w:pPr>
      <w:r w:rsidRPr="00B43878">
        <w:rPr>
          <w:sz w:val="24"/>
          <w:szCs w:val="24"/>
        </w:rPr>
        <w:t xml:space="preserve">Согласование места и времени проведения осмотра поврежденного застрахованного имущества фиксируется посредством уведомления Страховщиком лица, подавшего заявление на страховую выплату, одним из способов, предусмотренных статьей 92 настоящих Правил и (или) договором страхования, либо иным способом, позволяющим подтвердить, что такое лицо было должным образом уведомлено о необходимости проведения осмотра поврежденного имущества. </w:t>
      </w:r>
    </w:p>
    <w:p w14:paraId="6A55C06F" w14:textId="77777777" w:rsidR="00804DCA" w:rsidRPr="00177D0E" w:rsidRDefault="00804DCA" w:rsidP="00F52C62">
      <w:pPr>
        <w:ind w:firstLine="720"/>
        <w:jc w:val="both"/>
        <w:rPr>
          <w:sz w:val="24"/>
          <w:szCs w:val="24"/>
        </w:rPr>
      </w:pPr>
      <w:r w:rsidRPr="00177D0E">
        <w:rPr>
          <w:sz w:val="24"/>
          <w:szCs w:val="24"/>
        </w:rPr>
        <w:t>Если лицо, подавшее заявление на страховое возмещение, не представило Страховщику имущество либо его остатки для осмотра в согласованную дату, Страховщик согласовывает с этим лицом другую дату осмотра при его обращении к Страховщику. При этом</w:t>
      </w:r>
      <w:proofErr w:type="gramStart"/>
      <w:r w:rsidRPr="00177D0E">
        <w:rPr>
          <w:sz w:val="24"/>
          <w:szCs w:val="24"/>
        </w:rPr>
        <w:t>,</w:t>
      </w:r>
      <w:proofErr w:type="gramEnd"/>
      <w:r w:rsidRPr="00177D0E">
        <w:rPr>
          <w:sz w:val="24"/>
          <w:szCs w:val="24"/>
        </w:rPr>
        <w:t xml:space="preserve"> если в соответствии с договором страхования 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w:t>
      </w:r>
    </w:p>
    <w:p w14:paraId="2599CBF2" w14:textId="544B13A6" w:rsidR="008B1DE6" w:rsidRPr="008B1DE6" w:rsidRDefault="008B1DE6" w:rsidP="00F52C62">
      <w:pPr>
        <w:ind w:firstLine="720"/>
        <w:jc w:val="both"/>
        <w:rPr>
          <w:sz w:val="24"/>
          <w:szCs w:val="24"/>
        </w:rPr>
      </w:pPr>
      <w:r w:rsidRPr="00177D0E">
        <w:rPr>
          <w:sz w:val="24"/>
          <w:szCs w:val="24"/>
        </w:rPr>
        <w:t xml:space="preserve">В случае повторного </w:t>
      </w:r>
      <w:r w:rsidR="0072736A" w:rsidRPr="00177D0E">
        <w:rPr>
          <w:sz w:val="24"/>
          <w:szCs w:val="24"/>
        </w:rPr>
        <w:t>непредставления</w:t>
      </w:r>
      <w:r w:rsidRPr="00177D0E">
        <w:rPr>
          <w:sz w:val="24"/>
          <w:szCs w:val="24"/>
        </w:rPr>
        <w:t xml:space="preserve"> лицом, подавшим заявление о страховой в</w:t>
      </w:r>
      <w:r w:rsidR="003164F4" w:rsidRPr="00177D0E">
        <w:rPr>
          <w:sz w:val="24"/>
          <w:szCs w:val="24"/>
        </w:rPr>
        <w:t>ы</w:t>
      </w:r>
      <w:r w:rsidRPr="00177D0E">
        <w:rPr>
          <w:sz w:val="24"/>
          <w:szCs w:val="24"/>
        </w:rPr>
        <w:t xml:space="preserve">плате, имущества или его остатков для осмотра в согласованную </w:t>
      </w:r>
      <w:r w:rsidR="00F46CD0" w:rsidRPr="00177D0E">
        <w:rPr>
          <w:sz w:val="24"/>
          <w:szCs w:val="24"/>
        </w:rPr>
        <w:t xml:space="preserve">со </w:t>
      </w:r>
      <w:r w:rsidRPr="00177D0E">
        <w:rPr>
          <w:sz w:val="24"/>
          <w:szCs w:val="24"/>
        </w:rPr>
        <w:t>Страховщиком дату, Страховщик вправе возвратить без рассмотрения предост</w:t>
      </w:r>
      <w:r w:rsidR="003164F4" w:rsidRPr="00177D0E">
        <w:rPr>
          <w:sz w:val="24"/>
          <w:szCs w:val="24"/>
        </w:rPr>
        <w:t>а</w:t>
      </w:r>
      <w:r w:rsidRPr="00177D0E">
        <w:rPr>
          <w:sz w:val="24"/>
          <w:szCs w:val="24"/>
        </w:rPr>
        <w:t>вленное таким лицом заявление о страховой выплате, а также приложенные к нему документы (как поданные непосредственно вместе с заявлением, так и представленные впоследствии).</w:t>
      </w:r>
    </w:p>
    <w:p w14:paraId="719CDD31" w14:textId="6F695C6A" w:rsidR="006315CF" w:rsidRPr="00B56874" w:rsidRDefault="006315CF" w:rsidP="00A56AF2">
      <w:pPr>
        <w:jc w:val="both"/>
        <w:rPr>
          <w:sz w:val="24"/>
          <w:szCs w:val="24"/>
        </w:rPr>
      </w:pPr>
      <w:r w:rsidRPr="00B56874">
        <w:rPr>
          <w:b/>
          <w:sz w:val="24"/>
          <w:szCs w:val="24"/>
        </w:rPr>
        <w:t>Статья 59.1</w:t>
      </w:r>
      <w:r w:rsidRPr="00B56874">
        <w:rPr>
          <w:sz w:val="24"/>
          <w:szCs w:val="24"/>
        </w:rPr>
        <w:t xml:space="preserve">. </w:t>
      </w:r>
      <w:proofErr w:type="gramStart"/>
      <w:r w:rsidRPr="00B56874">
        <w:rPr>
          <w:sz w:val="24"/>
          <w:szCs w:val="24"/>
        </w:rPr>
        <w:t>Страхователь вправе не обращаться в органы и службы, указанные в пункте 1 статьи 59 настоящих Правил</w:t>
      </w:r>
      <w:r w:rsidR="00D709AE" w:rsidRPr="00B56874">
        <w:rPr>
          <w:sz w:val="24"/>
          <w:szCs w:val="24"/>
        </w:rPr>
        <w:t>,</w:t>
      </w:r>
      <w:r w:rsidRPr="00B56874">
        <w:rPr>
          <w:sz w:val="24"/>
          <w:szCs w:val="24"/>
        </w:rPr>
        <w:t xml:space="preserve"> </w:t>
      </w:r>
      <w:r w:rsidR="009B4F19" w:rsidRPr="00B56874">
        <w:rPr>
          <w:sz w:val="24"/>
          <w:szCs w:val="24"/>
        </w:rPr>
        <w:t xml:space="preserve">при оформлении документов о дорожно-транспортном происшествии без участия уполномоченных на то сотрудников полиции в порядке, установленном Банком России, </w:t>
      </w:r>
      <w:r w:rsidRPr="00B56874">
        <w:rPr>
          <w:sz w:val="24"/>
          <w:szCs w:val="24"/>
        </w:rPr>
        <w:t xml:space="preserve">в случае, если событие, имеющее признаки страхового случая по риску </w:t>
      </w:r>
      <w:r w:rsidR="00D047FC" w:rsidRPr="00B56874">
        <w:rPr>
          <w:sz w:val="24"/>
          <w:szCs w:val="24"/>
        </w:rPr>
        <w:t>«</w:t>
      </w:r>
      <w:r w:rsidR="00C00C48" w:rsidRPr="00B56874">
        <w:rPr>
          <w:sz w:val="24"/>
          <w:szCs w:val="24"/>
        </w:rPr>
        <w:t>ДТП при управлении ТС лицами, допущенными к управлению</w:t>
      </w:r>
      <w:r w:rsidR="00D047FC" w:rsidRPr="00B56874">
        <w:rPr>
          <w:sz w:val="24"/>
          <w:szCs w:val="24"/>
        </w:rPr>
        <w:t>»</w:t>
      </w:r>
      <w:r w:rsidRPr="00B56874">
        <w:rPr>
          <w:sz w:val="24"/>
          <w:szCs w:val="24"/>
        </w:rPr>
        <w:t xml:space="preserve"> или </w:t>
      </w:r>
      <w:r w:rsidR="00D047FC" w:rsidRPr="00B56874">
        <w:rPr>
          <w:sz w:val="24"/>
          <w:szCs w:val="24"/>
        </w:rPr>
        <w:t>«</w:t>
      </w:r>
      <w:r w:rsidRPr="00B56874">
        <w:rPr>
          <w:sz w:val="24"/>
          <w:szCs w:val="24"/>
        </w:rPr>
        <w:t>ДТП</w:t>
      </w:r>
      <w:r w:rsidR="00C00C48" w:rsidRPr="00B56874">
        <w:rPr>
          <w:sz w:val="24"/>
          <w:szCs w:val="24"/>
        </w:rPr>
        <w:t xml:space="preserve"> при управлении ТС любыми лицами</w:t>
      </w:r>
      <w:r w:rsidR="00D047FC" w:rsidRPr="00B56874">
        <w:rPr>
          <w:sz w:val="24"/>
          <w:szCs w:val="24"/>
        </w:rPr>
        <w:t>»</w:t>
      </w:r>
      <w:r w:rsidRPr="00B56874">
        <w:rPr>
          <w:sz w:val="24"/>
          <w:szCs w:val="24"/>
        </w:rPr>
        <w:t>, соответствует</w:t>
      </w:r>
      <w:proofErr w:type="gramEnd"/>
      <w:r w:rsidRPr="00B56874">
        <w:rPr>
          <w:sz w:val="24"/>
          <w:szCs w:val="24"/>
        </w:rPr>
        <w:t xml:space="preserve"> критериям, установленным </w:t>
      </w:r>
      <w:r w:rsidR="006D6A9B" w:rsidRPr="00B56874">
        <w:rPr>
          <w:sz w:val="24"/>
          <w:szCs w:val="24"/>
        </w:rPr>
        <w:t>пунктом 1 статьи 11</w:t>
      </w:r>
      <w:r w:rsidR="006D6A9B" w:rsidRPr="00B56874">
        <w:rPr>
          <w:sz w:val="24"/>
          <w:szCs w:val="24"/>
          <w:vertAlign w:val="superscript"/>
        </w:rPr>
        <w:t>1</w:t>
      </w:r>
      <w:r w:rsidR="006D6A9B" w:rsidRPr="00B56874">
        <w:rPr>
          <w:sz w:val="24"/>
          <w:szCs w:val="24"/>
        </w:rPr>
        <w:t xml:space="preserve"> </w:t>
      </w:r>
      <w:r w:rsidR="00D709AE" w:rsidRPr="00B56874">
        <w:rPr>
          <w:sz w:val="24"/>
          <w:szCs w:val="24"/>
        </w:rPr>
        <w:t xml:space="preserve">Федерального закона от 25 апреля 2002 г. N 40-ФЗ </w:t>
      </w:r>
      <w:r w:rsidR="00D047FC" w:rsidRPr="00B56874">
        <w:rPr>
          <w:sz w:val="24"/>
          <w:szCs w:val="24"/>
        </w:rPr>
        <w:t>«</w:t>
      </w:r>
      <w:r w:rsidR="00D709AE" w:rsidRPr="00B56874">
        <w:rPr>
          <w:sz w:val="24"/>
          <w:szCs w:val="24"/>
        </w:rPr>
        <w:t>Об обязательном страховании гражданской ответственности владельцев транспортных средств</w:t>
      </w:r>
      <w:r w:rsidR="00D047FC" w:rsidRPr="00B56874">
        <w:rPr>
          <w:sz w:val="24"/>
          <w:szCs w:val="24"/>
        </w:rPr>
        <w:t>»</w:t>
      </w:r>
      <w:r w:rsidR="00D709AE" w:rsidRPr="00B56874">
        <w:rPr>
          <w:sz w:val="24"/>
          <w:szCs w:val="24"/>
        </w:rPr>
        <w:t xml:space="preserve"> (далее - </w:t>
      </w:r>
      <w:r w:rsidRPr="00B56874">
        <w:rPr>
          <w:sz w:val="24"/>
          <w:szCs w:val="24"/>
        </w:rPr>
        <w:t>Закон об ОСАГО</w:t>
      </w:r>
      <w:r w:rsidR="00D709AE" w:rsidRPr="00B56874">
        <w:rPr>
          <w:sz w:val="24"/>
          <w:szCs w:val="24"/>
        </w:rPr>
        <w:t>)</w:t>
      </w:r>
      <w:r w:rsidRPr="00B56874">
        <w:rPr>
          <w:sz w:val="24"/>
          <w:szCs w:val="24"/>
        </w:rPr>
        <w:t xml:space="preserve">. </w:t>
      </w:r>
    </w:p>
    <w:p w14:paraId="29DE9205" w14:textId="5F3D9B5F" w:rsidR="008856FA" w:rsidRPr="00B56874" w:rsidRDefault="006E69A5" w:rsidP="006315CF">
      <w:pPr>
        <w:ind w:firstLine="720"/>
        <w:jc w:val="both"/>
        <w:rPr>
          <w:sz w:val="24"/>
          <w:szCs w:val="24"/>
        </w:rPr>
      </w:pPr>
      <w:r w:rsidRPr="00B56874">
        <w:rPr>
          <w:sz w:val="24"/>
          <w:szCs w:val="24"/>
        </w:rPr>
        <w:t>Если иное прямо не предусмотрено договором страхования, м</w:t>
      </w:r>
      <w:r w:rsidR="006315CF" w:rsidRPr="00B56874">
        <w:rPr>
          <w:sz w:val="24"/>
          <w:szCs w:val="24"/>
        </w:rPr>
        <w:t xml:space="preserve">аксимальный размер выплаты </w:t>
      </w:r>
      <w:r w:rsidR="00B74724" w:rsidRPr="00B56874">
        <w:rPr>
          <w:sz w:val="24"/>
          <w:szCs w:val="24"/>
        </w:rPr>
        <w:t xml:space="preserve">(лимит ответственности Страховщика) </w:t>
      </w:r>
      <w:r w:rsidR="006315CF" w:rsidRPr="00B56874">
        <w:rPr>
          <w:sz w:val="24"/>
          <w:szCs w:val="24"/>
        </w:rPr>
        <w:t xml:space="preserve">в </w:t>
      </w:r>
      <w:r w:rsidR="008856FA" w:rsidRPr="00B56874">
        <w:rPr>
          <w:sz w:val="24"/>
          <w:szCs w:val="24"/>
        </w:rPr>
        <w:t>случаях, предусмотренных настоящей статьей</w:t>
      </w:r>
      <w:r w:rsidR="00CC41B4" w:rsidRPr="00B56874">
        <w:rPr>
          <w:sz w:val="24"/>
          <w:szCs w:val="24"/>
        </w:rPr>
        <w:t xml:space="preserve">, </w:t>
      </w:r>
      <w:r w:rsidR="000C3F6B">
        <w:rPr>
          <w:sz w:val="24"/>
          <w:szCs w:val="24"/>
        </w:rPr>
        <w:t xml:space="preserve">но в любом случае не </w:t>
      </w:r>
      <w:proofErr w:type="gramStart"/>
      <w:r w:rsidR="000C3F6B">
        <w:rPr>
          <w:sz w:val="24"/>
          <w:szCs w:val="24"/>
        </w:rPr>
        <w:t>более страховой</w:t>
      </w:r>
      <w:proofErr w:type="gramEnd"/>
      <w:r w:rsidR="000C3F6B">
        <w:rPr>
          <w:sz w:val="24"/>
          <w:szCs w:val="24"/>
        </w:rPr>
        <w:t xml:space="preserve"> суммы </w:t>
      </w:r>
      <w:r w:rsidR="00CC41B4" w:rsidRPr="00B56874">
        <w:rPr>
          <w:sz w:val="24"/>
          <w:szCs w:val="24"/>
        </w:rPr>
        <w:t>по договору добровольного страхования ТС</w:t>
      </w:r>
      <w:r w:rsidR="008856FA" w:rsidRPr="00B56874">
        <w:rPr>
          <w:sz w:val="24"/>
          <w:szCs w:val="24"/>
        </w:rPr>
        <w:t xml:space="preserve"> </w:t>
      </w:r>
      <w:r w:rsidR="00B74724" w:rsidRPr="00B56874">
        <w:rPr>
          <w:sz w:val="24"/>
          <w:szCs w:val="24"/>
        </w:rPr>
        <w:t>устанавливается следующим образом</w:t>
      </w:r>
      <w:r w:rsidR="008856FA" w:rsidRPr="00B56874">
        <w:rPr>
          <w:sz w:val="24"/>
          <w:szCs w:val="24"/>
        </w:rPr>
        <w:t>:</w:t>
      </w:r>
    </w:p>
    <w:p w14:paraId="5A948EF9" w14:textId="77777777" w:rsidR="008856FA" w:rsidRPr="00B56874" w:rsidRDefault="008856FA" w:rsidP="006315CF">
      <w:pPr>
        <w:ind w:firstLine="720"/>
        <w:jc w:val="both"/>
        <w:rPr>
          <w:sz w:val="24"/>
          <w:szCs w:val="24"/>
        </w:rPr>
      </w:pPr>
      <w:r w:rsidRPr="00B56874">
        <w:rPr>
          <w:sz w:val="24"/>
          <w:szCs w:val="24"/>
        </w:rPr>
        <w:t xml:space="preserve">1. </w:t>
      </w:r>
      <w:r w:rsidR="00B74724" w:rsidRPr="00B56874">
        <w:rPr>
          <w:sz w:val="24"/>
          <w:szCs w:val="24"/>
        </w:rPr>
        <w:t>При оформлении документов о дорожно-транспортном происшествии без участия уполномоченных на то сотрудников полиции в случаях и порядке, пр</w:t>
      </w:r>
      <w:r w:rsidR="00011BB7" w:rsidRPr="00B56874">
        <w:rPr>
          <w:sz w:val="24"/>
          <w:szCs w:val="24"/>
        </w:rPr>
        <w:t xml:space="preserve">едусмотренных </w:t>
      </w:r>
      <w:r w:rsidRPr="00B56874">
        <w:rPr>
          <w:sz w:val="24"/>
          <w:szCs w:val="24"/>
        </w:rPr>
        <w:t xml:space="preserve"> пункт</w:t>
      </w:r>
      <w:r w:rsidR="00D525AC" w:rsidRPr="00B56874">
        <w:rPr>
          <w:sz w:val="24"/>
          <w:szCs w:val="24"/>
        </w:rPr>
        <w:t>ом 1</w:t>
      </w:r>
      <w:r w:rsidRPr="00B56874">
        <w:rPr>
          <w:sz w:val="24"/>
          <w:szCs w:val="24"/>
        </w:rPr>
        <w:t xml:space="preserve"> </w:t>
      </w:r>
      <w:r w:rsidRPr="00B56874">
        <w:rPr>
          <w:sz w:val="24"/>
          <w:szCs w:val="24"/>
        </w:rPr>
        <w:lastRenderedPageBreak/>
        <w:t>статьи 11</w:t>
      </w:r>
      <w:r w:rsidRPr="00B56874">
        <w:rPr>
          <w:sz w:val="24"/>
          <w:szCs w:val="24"/>
          <w:vertAlign w:val="superscript"/>
        </w:rPr>
        <w:t>1</w:t>
      </w:r>
      <w:r w:rsidRPr="00B56874">
        <w:rPr>
          <w:sz w:val="24"/>
          <w:szCs w:val="24"/>
        </w:rPr>
        <w:t xml:space="preserve"> Закона об ОСАГО</w:t>
      </w:r>
      <w:r w:rsidR="00D525AC" w:rsidRPr="00B56874">
        <w:rPr>
          <w:sz w:val="24"/>
          <w:szCs w:val="24"/>
        </w:rPr>
        <w:t xml:space="preserve"> – в размере максимальной страховой выплаты, установленной пунктом 4 статьи 11</w:t>
      </w:r>
      <w:r w:rsidR="00D525AC" w:rsidRPr="00B56874">
        <w:rPr>
          <w:sz w:val="24"/>
          <w:szCs w:val="24"/>
          <w:vertAlign w:val="superscript"/>
        </w:rPr>
        <w:t>1</w:t>
      </w:r>
      <w:r w:rsidR="00D525AC" w:rsidRPr="00B56874">
        <w:rPr>
          <w:sz w:val="24"/>
          <w:szCs w:val="24"/>
        </w:rPr>
        <w:t xml:space="preserve"> Закона об ОСАГО.</w:t>
      </w:r>
    </w:p>
    <w:p w14:paraId="103DD966" w14:textId="380B45B8" w:rsidR="00D525AC" w:rsidRPr="00B56874" w:rsidRDefault="008856FA" w:rsidP="00D525AC">
      <w:pPr>
        <w:ind w:firstLine="720"/>
        <w:jc w:val="both"/>
        <w:rPr>
          <w:sz w:val="24"/>
          <w:szCs w:val="24"/>
        </w:rPr>
      </w:pPr>
      <w:r w:rsidRPr="00B56874">
        <w:rPr>
          <w:sz w:val="24"/>
          <w:szCs w:val="24"/>
        </w:rPr>
        <w:t xml:space="preserve">2. </w:t>
      </w:r>
      <w:proofErr w:type="gramStart"/>
      <w:r w:rsidR="00D525AC" w:rsidRPr="00B56874">
        <w:rPr>
          <w:sz w:val="24"/>
          <w:szCs w:val="24"/>
        </w:rPr>
        <w:t>При оформлении документов о дорожно-транспортном происшествии без участия уполномоченных на то сотрудников полиции в случаях и порядке</w:t>
      </w:r>
      <w:r w:rsidR="00594BF5" w:rsidRPr="00B56874">
        <w:rPr>
          <w:sz w:val="24"/>
          <w:szCs w:val="24"/>
        </w:rPr>
        <w:t>,</w:t>
      </w:r>
      <w:r w:rsidR="00D525AC" w:rsidRPr="00B56874">
        <w:rPr>
          <w:sz w:val="24"/>
          <w:szCs w:val="24"/>
        </w:rPr>
        <w:t xml:space="preserve"> установленных пунктом 5 статьи 11</w:t>
      </w:r>
      <w:r w:rsidR="00D525AC" w:rsidRPr="00B56874">
        <w:rPr>
          <w:sz w:val="24"/>
          <w:szCs w:val="24"/>
          <w:vertAlign w:val="superscript"/>
        </w:rPr>
        <w:t>1</w:t>
      </w:r>
      <w:r w:rsidR="00D525AC" w:rsidRPr="00B56874">
        <w:rPr>
          <w:sz w:val="24"/>
          <w:szCs w:val="24"/>
        </w:rPr>
        <w:t xml:space="preserve"> Закона об ОСАГО</w:t>
      </w:r>
      <w:r w:rsidR="00FA66CB">
        <w:rPr>
          <w:sz w:val="24"/>
          <w:szCs w:val="24"/>
        </w:rPr>
        <w:t xml:space="preserve">  </w:t>
      </w:r>
      <w:r w:rsidR="00D525AC" w:rsidRPr="00B56874">
        <w:rPr>
          <w:sz w:val="24"/>
          <w:szCs w:val="24"/>
        </w:rPr>
        <w:t>– в размере</w:t>
      </w:r>
      <w:r w:rsidR="00FA66CB">
        <w:rPr>
          <w:sz w:val="24"/>
          <w:szCs w:val="24"/>
        </w:rPr>
        <w:t xml:space="preserve"> </w:t>
      </w:r>
      <w:r w:rsidR="00FA66CB" w:rsidRPr="00B56874">
        <w:rPr>
          <w:sz w:val="24"/>
          <w:szCs w:val="24"/>
        </w:rPr>
        <w:t>максимальной страховой выплаты</w:t>
      </w:r>
      <w:r w:rsidR="00FA66CB">
        <w:rPr>
          <w:sz w:val="24"/>
          <w:szCs w:val="24"/>
        </w:rPr>
        <w:t xml:space="preserve">, установленной пунктом 5 статьи </w:t>
      </w:r>
      <w:r w:rsidR="00FA66CB" w:rsidRPr="00B56874">
        <w:rPr>
          <w:sz w:val="24"/>
          <w:szCs w:val="24"/>
        </w:rPr>
        <w:t>11</w:t>
      </w:r>
      <w:r w:rsidR="00FA66CB" w:rsidRPr="00B56874">
        <w:rPr>
          <w:sz w:val="24"/>
          <w:szCs w:val="24"/>
          <w:vertAlign w:val="superscript"/>
        </w:rPr>
        <w:t>1</w:t>
      </w:r>
      <w:r w:rsidR="00FA66CB" w:rsidRPr="00B56874">
        <w:rPr>
          <w:sz w:val="24"/>
          <w:szCs w:val="24"/>
        </w:rPr>
        <w:t xml:space="preserve"> Закона об ОСАГО</w:t>
      </w:r>
      <w:r w:rsidR="00FA66CB">
        <w:rPr>
          <w:sz w:val="24"/>
          <w:szCs w:val="24"/>
        </w:rPr>
        <w:t xml:space="preserve"> (</w:t>
      </w:r>
      <w:r w:rsidR="00FA66CB" w:rsidRPr="00FA66CB">
        <w:rPr>
          <w:sz w:val="24"/>
          <w:szCs w:val="24"/>
        </w:rPr>
        <w:t>при наличии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w:t>
      </w:r>
      <w:proofErr w:type="gramEnd"/>
      <w:r w:rsidR="00FA66CB" w:rsidRPr="00FA66CB">
        <w:rPr>
          <w:sz w:val="24"/>
          <w:szCs w:val="24"/>
        </w:rPr>
        <w:t xml:space="preserve"> перечня видимых повреждений транспортных средств</w:t>
      </w:r>
      <w:r w:rsidR="00FA66CB">
        <w:rPr>
          <w:sz w:val="24"/>
          <w:szCs w:val="24"/>
        </w:rPr>
        <w:t>)</w:t>
      </w:r>
      <w:r w:rsidR="00FA66CB" w:rsidRPr="00FA66CB">
        <w:rPr>
          <w:sz w:val="24"/>
          <w:szCs w:val="24"/>
        </w:rPr>
        <w:t xml:space="preserve"> </w:t>
      </w:r>
      <w:r w:rsidR="00FA66CB">
        <w:rPr>
          <w:sz w:val="24"/>
          <w:szCs w:val="24"/>
        </w:rPr>
        <w:t xml:space="preserve">или </w:t>
      </w:r>
      <w:r w:rsidR="00D525AC" w:rsidRPr="00B56874">
        <w:rPr>
          <w:sz w:val="24"/>
          <w:szCs w:val="24"/>
        </w:rPr>
        <w:t xml:space="preserve"> страховой суммы, установленной подпунктом </w:t>
      </w:r>
      <w:r w:rsidR="00D047FC" w:rsidRPr="00B56874">
        <w:rPr>
          <w:sz w:val="24"/>
          <w:szCs w:val="24"/>
        </w:rPr>
        <w:t>«</w:t>
      </w:r>
      <w:r w:rsidR="00D525AC" w:rsidRPr="00B56874">
        <w:rPr>
          <w:sz w:val="24"/>
          <w:szCs w:val="24"/>
        </w:rPr>
        <w:t>б</w:t>
      </w:r>
      <w:r w:rsidR="00D047FC" w:rsidRPr="00B56874">
        <w:rPr>
          <w:sz w:val="24"/>
          <w:szCs w:val="24"/>
        </w:rPr>
        <w:t>»</w:t>
      </w:r>
      <w:r w:rsidR="00C13696" w:rsidRPr="00B56874">
        <w:rPr>
          <w:sz w:val="24"/>
          <w:szCs w:val="24"/>
        </w:rPr>
        <w:t xml:space="preserve"> статьи</w:t>
      </w:r>
      <w:r w:rsidR="00D525AC" w:rsidRPr="00B56874">
        <w:rPr>
          <w:sz w:val="24"/>
          <w:szCs w:val="24"/>
        </w:rPr>
        <w:t xml:space="preserve"> 7  Закона об ОСАГО</w:t>
      </w:r>
      <w:r w:rsidR="00FA66CB">
        <w:rPr>
          <w:sz w:val="24"/>
          <w:szCs w:val="24"/>
        </w:rPr>
        <w:t xml:space="preserve"> (</w:t>
      </w:r>
      <w:r w:rsidR="00FA66CB" w:rsidRPr="00FA66CB">
        <w:rPr>
          <w:sz w:val="24"/>
          <w:szCs w:val="24"/>
        </w:rPr>
        <w:t>в случае отсутствия таких разногласий</w:t>
      </w:r>
      <w:r w:rsidR="00FA66CB">
        <w:rPr>
          <w:sz w:val="24"/>
          <w:szCs w:val="24"/>
        </w:rPr>
        <w:t>)</w:t>
      </w:r>
      <w:r w:rsidR="00D525AC" w:rsidRPr="00B56874">
        <w:rPr>
          <w:sz w:val="24"/>
          <w:szCs w:val="24"/>
        </w:rPr>
        <w:t>.</w:t>
      </w:r>
    </w:p>
    <w:p w14:paraId="2FC9E9F5" w14:textId="77777777" w:rsidR="00E85E40" w:rsidRPr="00B56874" w:rsidRDefault="00E85E40" w:rsidP="00E85E40">
      <w:pPr>
        <w:pStyle w:val="4"/>
        <w:ind w:firstLine="720"/>
      </w:pPr>
      <w:r w:rsidRPr="00B56874">
        <w:rPr>
          <w:sz w:val="24"/>
          <w:szCs w:val="24"/>
        </w:rPr>
        <w:t>В случае</w:t>
      </w:r>
      <w:proofErr w:type="gramStart"/>
      <w:r w:rsidRPr="00B56874">
        <w:rPr>
          <w:sz w:val="24"/>
          <w:szCs w:val="24"/>
        </w:rPr>
        <w:t>,</w:t>
      </w:r>
      <w:proofErr w:type="gramEnd"/>
      <w:r w:rsidRPr="00B56874">
        <w:rPr>
          <w:sz w:val="24"/>
          <w:szCs w:val="24"/>
        </w:rPr>
        <w:t xml:space="preserve"> если Страхователь получил страховое возмещение в рамках обязательного страхования гражданской ответственности владельцев ТС по страховому случаю, оформленному в порядке, предусмотренном статьей 11</w:t>
      </w:r>
      <w:r w:rsidRPr="00B56874">
        <w:rPr>
          <w:sz w:val="24"/>
          <w:szCs w:val="24"/>
          <w:vertAlign w:val="superscript"/>
        </w:rPr>
        <w:t>1</w:t>
      </w:r>
      <w:r w:rsidRPr="00B56874">
        <w:rPr>
          <w:sz w:val="24"/>
          <w:szCs w:val="24"/>
        </w:rPr>
        <w:t xml:space="preserve"> Закона об ОСАГО, Страховщик осуществляет выплату  в размере</w:t>
      </w:r>
      <w:r w:rsidR="00A54408" w:rsidRPr="00B56874">
        <w:rPr>
          <w:sz w:val="24"/>
          <w:szCs w:val="24"/>
        </w:rPr>
        <w:t>,</w:t>
      </w:r>
      <w:r w:rsidRPr="00B56874">
        <w:rPr>
          <w:sz w:val="24"/>
          <w:szCs w:val="24"/>
        </w:rPr>
        <w:t xml:space="preserve"> не превышающем разницу между максимальным размером выплаты, определенным в соответствии с пунктом 1 или пунктом 2 настоящ</w:t>
      </w:r>
      <w:r w:rsidR="00077B10" w:rsidRPr="00B56874">
        <w:rPr>
          <w:sz w:val="24"/>
          <w:szCs w:val="24"/>
        </w:rPr>
        <w:t>е</w:t>
      </w:r>
      <w:r w:rsidRPr="00B56874">
        <w:rPr>
          <w:sz w:val="24"/>
          <w:szCs w:val="24"/>
        </w:rPr>
        <w:t>й статьи</w:t>
      </w:r>
      <w:r w:rsidR="00FF7B5C" w:rsidRPr="00B56874">
        <w:rPr>
          <w:sz w:val="24"/>
          <w:szCs w:val="24"/>
        </w:rPr>
        <w:t>,</w:t>
      </w:r>
      <w:r w:rsidRPr="00B56874">
        <w:rPr>
          <w:sz w:val="24"/>
          <w:szCs w:val="24"/>
        </w:rPr>
        <w:t xml:space="preserve"> </w:t>
      </w:r>
      <w:r w:rsidR="00A54408" w:rsidRPr="00B56874">
        <w:rPr>
          <w:sz w:val="24"/>
          <w:szCs w:val="24"/>
        </w:rPr>
        <w:t>и размером возмещения, полученного Страхователем по договору обязательного страхования гражданской ответственности владельцев ТС.</w:t>
      </w:r>
    </w:p>
    <w:p w14:paraId="702135EA" w14:textId="77777777" w:rsidR="006315CF" w:rsidRPr="00B56874" w:rsidRDefault="006315CF" w:rsidP="00D709AE">
      <w:pPr>
        <w:ind w:firstLine="720"/>
        <w:jc w:val="both"/>
      </w:pPr>
      <w:r w:rsidRPr="00B56874">
        <w:rPr>
          <w:sz w:val="24"/>
          <w:szCs w:val="24"/>
        </w:rPr>
        <w:t xml:space="preserve"> </w:t>
      </w:r>
    </w:p>
    <w:p w14:paraId="451E5103" w14:textId="77777777" w:rsidR="003C4302" w:rsidRPr="00B56874" w:rsidRDefault="003C4302">
      <w:pPr>
        <w:pStyle w:val="2"/>
        <w:rPr>
          <w:sz w:val="24"/>
          <w:szCs w:val="24"/>
        </w:rPr>
      </w:pPr>
      <w:bookmarkStart w:id="73" w:name="_Toc475185226"/>
      <w:bookmarkStart w:id="74" w:name="_Toc379353991"/>
      <w:r w:rsidRPr="00B56874">
        <w:rPr>
          <w:sz w:val="24"/>
          <w:szCs w:val="24"/>
        </w:rPr>
        <w:t>§ 19.</w:t>
      </w:r>
      <w:r w:rsidRPr="00B56874">
        <w:rPr>
          <w:sz w:val="24"/>
          <w:szCs w:val="24"/>
        </w:rPr>
        <w:tab/>
        <w:t>Документы, предоставляемые Страховщику при наступлении события, имеющего признаки страхового случая</w:t>
      </w:r>
      <w:bookmarkEnd w:id="73"/>
      <w:r w:rsidR="009F063A" w:rsidRPr="00B56874">
        <w:rPr>
          <w:rStyle w:val="a8"/>
          <w:sz w:val="24"/>
          <w:szCs w:val="24"/>
        </w:rPr>
        <w:footnoteReference w:id="15"/>
      </w:r>
      <w:bookmarkEnd w:id="74"/>
    </w:p>
    <w:p w14:paraId="3716B56F" w14:textId="77777777" w:rsidR="003C4302" w:rsidRPr="00B56874" w:rsidRDefault="003C4302">
      <w:pPr>
        <w:pStyle w:val="3"/>
        <w:rPr>
          <w:sz w:val="24"/>
          <w:szCs w:val="24"/>
        </w:rPr>
      </w:pPr>
      <w:bookmarkStart w:id="75" w:name="_Hlt475507601"/>
      <w:bookmarkStart w:id="76" w:name="_Ref471189071"/>
      <w:r w:rsidRPr="00B56874">
        <w:rPr>
          <w:b/>
          <w:sz w:val="24"/>
          <w:szCs w:val="24"/>
        </w:rPr>
        <w:t xml:space="preserve">Статья </w:t>
      </w:r>
      <w:bookmarkEnd w:id="75"/>
      <w:r w:rsidR="00A84803" w:rsidRPr="00B56874">
        <w:rPr>
          <w:b/>
          <w:sz w:val="24"/>
          <w:szCs w:val="24"/>
        </w:rPr>
        <w:t>60</w:t>
      </w:r>
      <w:r w:rsidRPr="00B56874">
        <w:rPr>
          <w:b/>
          <w:sz w:val="24"/>
          <w:szCs w:val="24"/>
        </w:rPr>
        <w:t>.</w:t>
      </w:r>
      <w:r w:rsidRPr="00B56874">
        <w:rPr>
          <w:b/>
          <w:sz w:val="24"/>
          <w:szCs w:val="24"/>
        </w:rPr>
        <w:tab/>
      </w:r>
      <w:r w:rsidRPr="00B56874">
        <w:rPr>
          <w:sz w:val="24"/>
          <w:szCs w:val="24"/>
        </w:rPr>
        <w:t xml:space="preserve">Для принятия решения о выплате страхового возмещения Страхователь (Выгодоприобретатель) обязан </w:t>
      </w:r>
      <w:proofErr w:type="gramStart"/>
      <w:r w:rsidRPr="00B56874">
        <w:rPr>
          <w:sz w:val="24"/>
          <w:szCs w:val="24"/>
        </w:rPr>
        <w:t>предоставить Страховщику следующие оригинальные документы</w:t>
      </w:r>
      <w:proofErr w:type="gramEnd"/>
      <w:r w:rsidRPr="00B56874">
        <w:rPr>
          <w:sz w:val="24"/>
          <w:szCs w:val="24"/>
        </w:rPr>
        <w:t>:</w:t>
      </w:r>
      <w:bookmarkEnd w:id="76"/>
    </w:p>
    <w:p w14:paraId="7D3B38E4" w14:textId="77777777" w:rsidR="003C4302" w:rsidRPr="00B56874" w:rsidRDefault="003C4302">
      <w:pPr>
        <w:pStyle w:val="4"/>
        <w:rPr>
          <w:sz w:val="24"/>
          <w:szCs w:val="24"/>
        </w:rPr>
      </w:pPr>
      <w:r w:rsidRPr="00B56874">
        <w:rPr>
          <w:sz w:val="24"/>
          <w:szCs w:val="24"/>
        </w:rPr>
        <w:t>1.</w:t>
      </w:r>
      <w:r w:rsidRPr="00B56874">
        <w:rPr>
          <w:sz w:val="24"/>
          <w:szCs w:val="24"/>
        </w:rPr>
        <w:tab/>
        <w:t>письменное заявление о страховом случае с подробным описанием обстоятельств события</w:t>
      </w:r>
      <w:r w:rsidR="009F1CDF" w:rsidRPr="00B56874">
        <w:rPr>
          <w:sz w:val="24"/>
          <w:szCs w:val="24"/>
        </w:rPr>
        <w:t xml:space="preserve"> по форме, предоставленной Страховщиком</w:t>
      </w:r>
      <w:r w:rsidRPr="00B56874">
        <w:rPr>
          <w:sz w:val="24"/>
          <w:szCs w:val="24"/>
        </w:rPr>
        <w:t>;</w:t>
      </w:r>
    </w:p>
    <w:p w14:paraId="64026D4D" w14:textId="77777777" w:rsidR="003C4302" w:rsidRPr="00B56874" w:rsidRDefault="003C4302">
      <w:pPr>
        <w:pStyle w:val="4"/>
        <w:rPr>
          <w:sz w:val="24"/>
          <w:szCs w:val="24"/>
        </w:rPr>
      </w:pPr>
      <w:r w:rsidRPr="00B56874">
        <w:rPr>
          <w:sz w:val="24"/>
          <w:szCs w:val="24"/>
        </w:rPr>
        <w:t>2.</w:t>
      </w:r>
      <w:r w:rsidRPr="00B56874">
        <w:rPr>
          <w:sz w:val="24"/>
          <w:szCs w:val="24"/>
        </w:rPr>
        <w:tab/>
        <w:t>Полис (договор страхования)</w:t>
      </w:r>
      <w:r w:rsidRPr="00B56874">
        <w:rPr>
          <w:rStyle w:val="a8"/>
          <w:sz w:val="24"/>
          <w:szCs w:val="24"/>
        </w:rPr>
        <w:footnoteReference w:id="16"/>
      </w:r>
      <w:r w:rsidRPr="00B56874">
        <w:rPr>
          <w:sz w:val="24"/>
          <w:szCs w:val="24"/>
        </w:rPr>
        <w:t xml:space="preserve">; </w:t>
      </w:r>
    </w:p>
    <w:p w14:paraId="4C280128" w14:textId="77777777" w:rsidR="00E51182" w:rsidRPr="00B56874" w:rsidRDefault="003C4302">
      <w:pPr>
        <w:pStyle w:val="4"/>
        <w:rPr>
          <w:sz w:val="24"/>
          <w:szCs w:val="24"/>
        </w:rPr>
      </w:pPr>
      <w:r w:rsidRPr="00B56874">
        <w:rPr>
          <w:sz w:val="24"/>
          <w:szCs w:val="24"/>
        </w:rPr>
        <w:t>3.</w:t>
      </w:r>
      <w:r w:rsidRPr="00B56874">
        <w:rPr>
          <w:sz w:val="24"/>
          <w:szCs w:val="24"/>
        </w:rPr>
        <w:tab/>
      </w:r>
      <w:r w:rsidR="00BE2365" w:rsidRPr="00B56874">
        <w:rPr>
          <w:sz w:val="24"/>
          <w:szCs w:val="24"/>
        </w:rPr>
        <w:t>документ</w:t>
      </w:r>
      <w:r w:rsidR="004013DE" w:rsidRPr="00B56874">
        <w:rPr>
          <w:sz w:val="24"/>
          <w:szCs w:val="24"/>
        </w:rPr>
        <w:t xml:space="preserve"> или документы</w:t>
      </w:r>
      <w:r w:rsidRPr="00B56874">
        <w:rPr>
          <w:sz w:val="24"/>
          <w:szCs w:val="24"/>
        </w:rPr>
        <w:t>,</w:t>
      </w:r>
      <w:r w:rsidR="00F10078" w:rsidRPr="00B56874">
        <w:rPr>
          <w:sz w:val="24"/>
          <w:szCs w:val="24"/>
        </w:rPr>
        <w:t xml:space="preserve"> выданн</w:t>
      </w:r>
      <w:r w:rsidR="00BE2365" w:rsidRPr="00B56874">
        <w:rPr>
          <w:sz w:val="24"/>
          <w:szCs w:val="24"/>
        </w:rPr>
        <w:t>ые</w:t>
      </w:r>
      <w:r w:rsidR="00F10078" w:rsidRPr="00B56874">
        <w:rPr>
          <w:sz w:val="24"/>
          <w:szCs w:val="24"/>
        </w:rPr>
        <w:t xml:space="preserve"> уполномоченными в соответствии с законодательством Р</w:t>
      </w:r>
      <w:r w:rsidR="005D0BBA" w:rsidRPr="00B56874">
        <w:rPr>
          <w:sz w:val="24"/>
          <w:szCs w:val="24"/>
        </w:rPr>
        <w:t xml:space="preserve">оссийской </w:t>
      </w:r>
      <w:r w:rsidR="00F10078" w:rsidRPr="00B56874">
        <w:rPr>
          <w:sz w:val="24"/>
          <w:szCs w:val="24"/>
        </w:rPr>
        <w:t>Ф</w:t>
      </w:r>
      <w:r w:rsidR="005D0BBA" w:rsidRPr="00B56874">
        <w:rPr>
          <w:sz w:val="24"/>
          <w:szCs w:val="24"/>
        </w:rPr>
        <w:t>едерации</w:t>
      </w:r>
      <w:r w:rsidR="00F10078" w:rsidRPr="00B56874">
        <w:rPr>
          <w:sz w:val="24"/>
          <w:szCs w:val="24"/>
        </w:rPr>
        <w:t xml:space="preserve"> органами, </w:t>
      </w:r>
      <w:r w:rsidRPr="00B56874">
        <w:rPr>
          <w:sz w:val="24"/>
          <w:szCs w:val="24"/>
        </w:rPr>
        <w:t xml:space="preserve"> подтверждающ</w:t>
      </w:r>
      <w:r w:rsidR="00BE2365" w:rsidRPr="00B56874">
        <w:rPr>
          <w:sz w:val="24"/>
          <w:szCs w:val="24"/>
        </w:rPr>
        <w:t>ие</w:t>
      </w:r>
      <w:r w:rsidRPr="00B56874">
        <w:rPr>
          <w:sz w:val="24"/>
          <w:szCs w:val="24"/>
        </w:rPr>
        <w:t xml:space="preserve"> факт наступления события, имеющего признаки страхового случая</w:t>
      </w:r>
      <w:r w:rsidR="004867F0" w:rsidRPr="00B56874">
        <w:rPr>
          <w:rStyle w:val="a8"/>
          <w:sz w:val="24"/>
          <w:szCs w:val="24"/>
        </w:rPr>
        <w:footnoteReference w:id="17"/>
      </w:r>
      <w:r w:rsidRPr="00B56874">
        <w:rPr>
          <w:sz w:val="24"/>
          <w:szCs w:val="24"/>
        </w:rPr>
        <w:t>:</w:t>
      </w:r>
    </w:p>
    <w:p w14:paraId="35C141BC" w14:textId="77777777" w:rsidR="00E51182" w:rsidRPr="00B56874" w:rsidRDefault="00E51182">
      <w:pPr>
        <w:pStyle w:val="4"/>
        <w:rPr>
          <w:sz w:val="24"/>
          <w:szCs w:val="24"/>
        </w:rPr>
      </w:pPr>
      <w:proofErr w:type="gramStart"/>
      <w:r w:rsidRPr="00B56874">
        <w:rPr>
          <w:sz w:val="24"/>
          <w:szCs w:val="24"/>
        </w:rPr>
        <w:t>-</w:t>
      </w:r>
      <w:r w:rsidR="003C4302" w:rsidRPr="00B56874">
        <w:rPr>
          <w:sz w:val="24"/>
          <w:szCs w:val="24"/>
        </w:rPr>
        <w:t xml:space="preserve"> в случае </w:t>
      </w:r>
      <w:r w:rsidR="00D047FC" w:rsidRPr="00B56874">
        <w:rPr>
          <w:sz w:val="24"/>
          <w:szCs w:val="24"/>
        </w:rPr>
        <w:t>«</w:t>
      </w:r>
      <w:r w:rsidR="00F10078" w:rsidRPr="00B56874">
        <w:rPr>
          <w:sz w:val="24"/>
          <w:szCs w:val="24"/>
        </w:rPr>
        <w:t>ДТП</w:t>
      </w:r>
      <w:r w:rsidR="00D047FC" w:rsidRPr="00B56874">
        <w:rPr>
          <w:sz w:val="24"/>
          <w:szCs w:val="24"/>
        </w:rPr>
        <w:t>»</w:t>
      </w:r>
      <w:r w:rsidR="00F10078" w:rsidRPr="00B56874">
        <w:rPr>
          <w:sz w:val="24"/>
          <w:szCs w:val="24"/>
        </w:rPr>
        <w:t xml:space="preserve"> - </w:t>
      </w:r>
      <w:r w:rsidR="003C4302" w:rsidRPr="00B56874">
        <w:rPr>
          <w:sz w:val="24"/>
          <w:szCs w:val="24"/>
        </w:rPr>
        <w:t xml:space="preserve"> </w:t>
      </w:r>
      <w:r w:rsidR="00966A34" w:rsidRPr="00B56874">
        <w:rPr>
          <w:sz w:val="24"/>
          <w:szCs w:val="24"/>
        </w:rPr>
        <w:t xml:space="preserve">копии </w:t>
      </w:r>
      <w:r w:rsidR="00162D24" w:rsidRPr="00B56874">
        <w:rPr>
          <w:sz w:val="24"/>
          <w:szCs w:val="24"/>
        </w:rPr>
        <w:t xml:space="preserve">(заверенные органом ГИБДД или </w:t>
      </w:r>
      <w:r w:rsidR="00657930" w:rsidRPr="00B56874">
        <w:rPr>
          <w:sz w:val="24"/>
          <w:szCs w:val="24"/>
        </w:rPr>
        <w:t xml:space="preserve">копия </w:t>
      </w:r>
      <w:r w:rsidR="00162D24" w:rsidRPr="00B56874">
        <w:rPr>
          <w:sz w:val="24"/>
          <w:szCs w:val="24"/>
        </w:rPr>
        <w:t>бланка-</w:t>
      </w:r>
      <w:proofErr w:type="spellStart"/>
      <w:r w:rsidR="00162D24" w:rsidRPr="00B56874">
        <w:rPr>
          <w:sz w:val="24"/>
          <w:szCs w:val="24"/>
        </w:rPr>
        <w:t>самокопира</w:t>
      </w:r>
      <w:proofErr w:type="spellEnd"/>
      <w:r w:rsidR="00162D24" w:rsidRPr="00B56874">
        <w:rPr>
          <w:sz w:val="24"/>
          <w:szCs w:val="24"/>
        </w:rPr>
        <w:t xml:space="preserve">) </w:t>
      </w:r>
      <w:r w:rsidR="003C4302" w:rsidRPr="00B56874">
        <w:rPr>
          <w:sz w:val="24"/>
          <w:szCs w:val="24"/>
        </w:rPr>
        <w:t>постановлени</w:t>
      </w:r>
      <w:r w:rsidR="00086329" w:rsidRPr="00B56874">
        <w:rPr>
          <w:sz w:val="24"/>
          <w:szCs w:val="24"/>
        </w:rPr>
        <w:t>я</w:t>
      </w:r>
      <w:r w:rsidR="003C4302" w:rsidRPr="00B56874">
        <w:rPr>
          <w:sz w:val="24"/>
          <w:szCs w:val="24"/>
        </w:rPr>
        <w:t xml:space="preserve"> </w:t>
      </w:r>
      <w:r w:rsidR="00F10078" w:rsidRPr="00B56874">
        <w:rPr>
          <w:sz w:val="24"/>
          <w:szCs w:val="24"/>
        </w:rPr>
        <w:t>(определени</w:t>
      </w:r>
      <w:r w:rsidR="00086329" w:rsidRPr="00B56874">
        <w:rPr>
          <w:sz w:val="24"/>
          <w:szCs w:val="24"/>
        </w:rPr>
        <w:t>я</w:t>
      </w:r>
      <w:r w:rsidR="00F10078" w:rsidRPr="00B56874">
        <w:rPr>
          <w:sz w:val="24"/>
          <w:szCs w:val="24"/>
        </w:rPr>
        <w:t xml:space="preserve">) </w:t>
      </w:r>
      <w:r w:rsidR="003C4302" w:rsidRPr="00B56874">
        <w:rPr>
          <w:sz w:val="24"/>
          <w:szCs w:val="24"/>
        </w:rPr>
        <w:t>и протокол</w:t>
      </w:r>
      <w:r w:rsidR="00086329" w:rsidRPr="00B56874">
        <w:rPr>
          <w:sz w:val="24"/>
          <w:szCs w:val="24"/>
        </w:rPr>
        <w:t>а</w:t>
      </w:r>
      <w:r w:rsidR="003C4302" w:rsidRPr="00B56874">
        <w:rPr>
          <w:sz w:val="24"/>
          <w:szCs w:val="24"/>
        </w:rPr>
        <w:t xml:space="preserve"> по делу об административном  правонарушении, если составление указанных документов является обязательным</w:t>
      </w:r>
      <w:r w:rsidR="007F44AE" w:rsidRPr="00B56874">
        <w:rPr>
          <w:sz w:val="24"/>
          <w:szCs w:val="24"/>
        </w:rPr>
        <w:t>, в том числе составленны</w:t>
      </w:r>
      <w:r w:rsidR="0098484B" w:rsidRPr="00B56874">
        <w:rPr>
          <w:sz w:val="24"/>
          <w:szCs w:val="24"/>
        </w:rPr>
        <w:t>х</w:t>
      </w:r>
      <w:r w:rsidR="007F44AE" w:rsidRPr="00B56874">
        <w:rPr>
          <w:sz w:val="24"/>
          <w:szCs w:val="24"/>
        </w:rPr>
        <w:t xml:space="preserve"> в отношении других лиц (участников ДТП, организаций, </w:t>
      </w:r>
      <w:r w:rsidR="00295B3A" w:rsidRPr="00B56874">
        <w:rPr>
          <w:sz w:val="24"/>
          <w:szCs w:val="24"/>
        </w:rPr>
        <w:t>обслуживающих</w:t>
      </w:r>
      <w:r w:rsidR="007F44AE" w:rsidRPr="00B56874">
        <w:rPr>
          <w:sz w:val="24"/>
          <w:szCs w:val="24"/>
        </w:rPr>
        <w:t xml:space="preserve"> дорогу</w:t>
      </w:r>
      <w:r w:rsidR="00295B3A" w:rsidRPr="00B56874">
        <w:rPr>
          <w:sz w:val="24"/>
          <w:szCs w:val="24"/>
        </w:rPr>
        <w:t>,</w:t>
      </w:r>
      <w:r w:rsidR="0098484B" w:rsidRPr="00B56874">
        <w:rPr>
          <w:sz w:val="24"/>
          <w:szCs w:val="24"/>
        </w:rPr>
        <w:t xml:space="preserve"> и т.п.</w:t>
      </w:r>
      <w:r w:rsidR="007F44AE" w:rsidRPr="00B56874">
        <w:rPr>
          <w:sz w:val="24"/>
          <w:szCs w:val="24"/>
        </w:rPr>
        <w:t xml:space="preserve">) по поводу </w:t>
      </w:r>
      <w:r w:rsidR="0098484B" w:rsidRPr="00B56874">
        <w:rPr>
          <w:sz w:val="24"/>
          <w:szCs w:val="24"/>
        </w:rPr>
        <w:t>нарушений законодательства</w:t>
      </w:r>
      <w:r w:rsidR="007F44AE" w:rsidRPr="00B56874">
        <w:rPr>
          <w:sz w:val="24"/>
          <w:szCs w:val="24"/>
        </w:rPr>
        <w:t>,</w:t>
      </w:r>
      <w:r w:rsidR="0098484B" w:rsidRPr="00B56874">
        <w:rPr>
          <w:sz w:val="24"/>
          <w:szCs w:val="24"/>
        </w:rPr>
        <w:t xml:space="preserve"> явившихся причиной ДТП</w:t>
      </w:r>
      <w:r w:rsidR="00D8235A" w:rsidRPr="00B56874">
        <w:rPr>
          <w:sz w:val="24"/>
          <w:szCs w:val="24"/>
        </w:rPr>
        <w:t>, а также копию акта освидетельствования на состояние алкогольного  опьянения или копию акта</w:t>
      </w:r>
      <w:proofErr w:type="gramEnd"/>
      <w:r w:rsidR="00D8235A" w:rsidRPr="00B56874">
        <w:rPr>
          <w:sz w:val="24"/>
          <w:szCs w:val="24"/>
        </w:rPr>
        <w:t xml:space="preserve"> медицинского освидетельствования на состояние опьянения, если было вынесено определение о возбуждении дела об административном правонарушении</w:t>
      </w:r>
      <w:r w:rsidR="00877B75" w:rsidRPr="00B56874">
        <w:rPr>
          <w:sz w:val="24"/>
          <w:szCs w:val="24"/>
        </w:rPr>
        <w:t>,</w:t>
      </w:r>
      <w:r w:rsidR="00D8235A" w:rsidRPr="00B56874">
        <w:rPr>
          <w:sz w:val="24"/>
          <w:szCs w:val="24"/>
        </w:rPr>
        <w:t xml:space="preserve"> предусмотренном ст. 12.24 </w:t>
      </w:r>
      <w:r w:rsidR="00FF1527" w:rsidRPr="00B56874">
        <w:rPr>
          <w:sz w:val="24"/>
          <w:szCs w:val="24"/>
        </w:rPr>
        <w:t xml:space="preserve">Кодекса Российской Федерации об административных правонарушениях (КоАП), </w:t>
      </w:r>
      <w:r w:rsidR="00D8235A" w:rsidRPr="00B56874">
        <w:rPr>
          <w:sz w:val="24"/>
          <w:szCs w:val="24"/>
        </w:rPr>
        <w:t xml:space="preserve">и проведение соответствующего освидетельствования предусмотрено п.1.1 ст. 27.12 </w:t>
      </w:r>
      <w:r w:rsidR="00FF1527" w:rsidRPr="00B56874">
        <w:rPr>
          <w:sz w:val="24"/>
          <w:szCs w:val="24"/>
        </w:rPr>
        <w:t>КоАП</w:t>
      </w:r>
      <w:r w:rsidR="003C4302" w:rsidRPr="00B56874">
        <w:rPr>
          <w:sz w:val="24"/>
          <w:szCs w:val="24"/>
        </w:rPr>
        <w:t>;</w:t>
      </w:r>
    </w:p>
    <w:p w14:paraId="520399D8" w14:textId="659D8A57" w:rsidR="008D1153" w:rsidRPr="00B56874" w:rsidRDefault="00E51182">
      <w:pPr>
        <w:pStyle w:val="4"/>
        <w:rPr>
          <w:sz w:val="24"/>
          <w:szCs w:val="24"/>
        </w:rPr>
      </w:pPr>
      <w:r w:rsidRPr="00B56874">
        <w:rPr>
          <w:sz w:val="24"/>
          <w:szCs w:val="24"/>
        </w:rPr>
        <w:t>-</w:t>
      </w:r>
      <w:r w:rsidR="003C4302" w:rsidRPr="00B56874">
        <w:rPr>
          <w:sz w:val="24"/>
          <w:szCs w:val="24"/>
        </w:rPr>
        <w:t xml:space="preserve"> </w:t>
      </w:r>
      <w:r w:rsidR="00D32995" w:rsidRPr="00B56874">
        <w:rPr>
          <w:sz w:val="24"/>
          <w:szCs w:val="24"/>
        </w:rPr>
        <w:t xml:space="preserve">в случае </w:t>
      </w:r>
      <w:r w:rsidR="003470BD" w:rsidRPr="00B56874">
        <w:rPr>
          <w:sz w:val="24"/>
          <w:szCs w:val="24"/>
        </w:rPr>
        <w:t>«</w:t>
      </w:r>
      <w:r w:rsidR="00A273C8" w:rsidRPr="00B56874">
        <w:rPr>
          <w:sz w:val="24"/>
          <w:szCs w:val="24"/>
        </w:rPr>
        <w:t>Пожара</w:t>
      </w:r>
      <w:r w:rsidR="003470BD" w:rsidRPr="00B56874">
        <w:rPr>
          <w:sz w:val="24"/>
          <w:szCs w:val="24"/>
        </w:rPr>
        <w:t xml:space="preserve">» </w:t>
      </w:r>
      <w:r w:rsidR="00D32995" w:rsidRPr="00B56874">
        <w:rPr>
          <w:sz w:val="24"/>
          <w:szCs w:val="24"/>
        </w:rPr>
        <w:t xml:space="preserve">– </w:t>
      </w:r>
      <w:r w:rsidR="00161F4E" w:rsidRPr="00B56874">
        <w:rPr>
          <w:sz w:val="24"/>
          <w:szCs w:val="24"/>
        </w:rPr>
        <w:t>справку из Государственной противопожарной службы либо заверенную копию постановления о возбуждении или об отказе в возбуждении уголовного дела с указанием причины пожара</w:t>
      </w:r>
      <w:r w:rsidR="008D1153" w:rsidRPr="00B56874">
        <w:rPr>
          <w:sz w:val="24"/>
          <w:szCs w:val="24"/>
        </w:rPr>
        <w:t>;</w:t>
      </w:r>
    </w:p>
    <w:p w14:paraId="6F31D76C" w14:textId="6EE0002B" w:rsidR="00DA43E6" w:rsidRPr="00B56874" w:rsidRDefault="00DA43E6" w:rsidP="00D75D16">
      <w:pPr>
        <w:pStyle w:val="4"/>
        <w:rPr>
          <w:sz w:val="24"/>
          <w:szCs w:val="24"/>
        </w:rPr>
      </w:pPr>
      <w:r w:rsidRPr="00B56874">
        <w:rPr>
          <w:sz w:val="24"/>
          <w:szCs w:val="24"/>
        </w:rPr>
        <w:t xml:space="preserve">- в случае </w:t>
      </w:r>
      <w:r w:rsidR="00A273C8" w:rsidRPr="00B56874">
        <w:rPr>
          <w:sz w:val="24"/>
          <w:szCs w:val="24"/>
        </w:rPr>
        <w:t>«П</w:t>
      </w:r>
      <w:r w:rsidRPr="00B56874">
        <w:rPr>
          <w:sz w:val="24"/>
          <w:szCs w:val="24"/>
        </w:rPr>
        <w:t xml:space="preserve">овреждения </w:t>
      </w:r>
      <w:r w:rsidR="00A273C8" w:rsidRPr="00B56874">
        <w:rPr>
          <w:sz w:val="24"/>
          <w:szCs w:val="24"/>
        </w:rPr>
        <w:t xml:space="preserve">отскочившим или упавшим предметом» </w:t>
      </w:r>
      <w:r w:rsidR="00CC5709">
        <w:rPr>
          <w:bCs/>
          <w:sz w:val="24"/>
          <w:szCs w:val="24"/>
        </w:rPr>
        <w:t>п</w:t>
      </w:r>
      <w:r w:rsidR="004B059E" w:rsidRPr="00B56874">
        <w:rPr>
          <w:bCs/>
          <w:sz w:val="24"/>
          <w:szCs w:val="24"/>
        </w:rPr>
        <w:t>о страховым случаям, связанным с падением снега, наледи, строительных конструкций</w:t>
      </w:r>
      <w:r w:rsidR="00D62755" w:rsidRPr="00B56874">
        <w:rPr>
          <w:bCs/>
          <w:sz w:val="24"/>
          <w:szCs w:val="24"/>
        </w:rPr>
        <w:t xml:space="preserve"> и материалов</w:t>
      </w:r>
      <w:r w:rsidR="004B059E" w:rsidRPr="00B56874">
        <w:rPr>
          <w:bCs/>
          <w:sz w:val="24"/>
          <w:szCs w:val="24"/>
        </w:rPr>
        <w:t xml:space="preserve">, деревьев </w:t>
      </w:r>
      <w:r w:rsidR="003857AF" w:rsidRPr="00B56874">
        <w:rPr>
          <w:bCs/>
          <w:sz w:val="24"/>
          <w:szCs w:val="24"/>
        </w:rPr>
        <w:t>–</w:t>
      </w:r>
      <w:r w:rsidR="001A51CA">
        <w:rPr>
          <w:bCs/>
          <w:sz w:val="24"/>
          <w:szCs w:val="24"/>
        </w:rPr>
        <w:t xml:space="preserve"> справку </w:t>
      </w:r>
      <w:r w:rsidR="001A51CA">
        <w:rPr>
          <w:bCs/>
          <w:sz w:val="24"/>
          <w:szCs w:val="24"/>
        </w:rPr>
        <w:lastRenderedPageBreak/>
        <w:t>из организации, ответственной за обслуживание здания (проведение строительных работ, состояние деревьев), или иной документ,</w:t>
      </w:r>
      <w:proofErr w:type="gramStart"/>
      <w:r w:rsidR="003857AF" w:rsidRPr="00B56874">
        <w:rPr>
          <w:bCs/>
          <w:sz w:val="24"/>
          <w:szCs w:val="24"/>
        </w:rPr>
        <w:t xml:space="preserve"> </w:t>
      </w:r>
      <w:r w:rsidR="004B059E" w:rsidRPr="00B56874">
        <w:rPr>
          <w:bCs/>
          <w:sz w:val="24"/>
          <w:szCs w:val="24"/>
        </w:rPr>
        <w:t>,</w:t>
      </w:r>
      <w:proofErr w:type="gramEnd"/>
      <w:r w:rsidR="004B059E" w:rsidRPr="00B56874">
        <w:rPr>
          <w:bCs/>
          <w:sz w:val="24"/>
          <w:szCs w:val="24"/>
        </w:rPr>
        <w:t xml:space="preserve"> в котором указаны обстоятельства наступления заявленного события, полученные повреждения, а также организация, обслуживающая здание, либо организация, ответственная за проведение строительных работ или состояние деревьев</w:t>
      </w:r>
      <w:r w:rsidR="00A273C8" w:rsidRPr="00B56874">
        <w:rPr>
          <w:sz w:val="24"/>
          <w:szCs w:val="24"/>
        </w:rPr>
        <w:t>;</w:t>
      </w:r>
      <w:r w:rsidR="001A51CA">
        <w:rPr>
          <w:sz w:val="24"/>
          <w:szCs w:val="24"/>
        </w:rPr>
        <w:t xml:space="preserve"> по страховым случаям, связанным с </w:t>
      </w:r>
      <w:proofErr w:type="gramStart"/>
      <w:r w:rsidR="001A51CA">
        <w:rPr>
          <w:sz w:val="24"/>
          <w:szCs w:val="24"/>
        </w:rPr>
        <w:t>п</w:t>
      </w:r>
      <w:r w:rsidR="001A51CA" w:rsidRPr="00B56874">
        <w:rPr>
          <w:sz w:val="24"/>
          <w:szCs w:val="24"/>
        </w:rPr>
        <w:t>овреждени</w:t>
      </w:r>
      <w:r w:rsidR="001A51CA">
        <w:rPr>
          <w:sz w:val="24"/>
          <w:szCs w:val="24"/>
        </w:rPr>
        <w:t>ем</w:t>
      </w:r>
      <w:proofErr w:type="gramEnd"/>
      <w:r w:rsidR="001A51CA" w:rsidRPr="00B56874">
        <w:rPr>
          <w:sz w:val="24"/>
          <w:szCs w:val="24"/>
        </w:rPr>
        <w:t xml:space="preserve"> отскочившим или упавшим предметом</w:t>
      </w:r>
      <w:r w:rsidR="001A51CA">
        <w:rPr>
          <w:sz w:val="24"/>
          <w:szCs w:val="24"/>
        </w:rPr>
        <w:t xml:space="preserve"> в результате </w:t>
      </w:r>
      <w:r w:rsidR="00D75D16">
        <w:rPr>
          <w:sz w:val="24"/>
          <w:szCs w:val="24"/>
        </w:rPr>
        <w:t>умышленных или неосторожных</w:t>
      </w:r>
      <w:r w:rsidR="002B577F">
        <w:rPr>
          <w:sz w:val="24"/>
          <w:szCs w:val="24"/>
        </w:rPr>
        <w:t xml:space="preserve"> противоправных</w:t>
      </w:r>
      <w:r w:rsidR="00D75D16">
        <w:rPr>
          <w:sz w:val="24"/>
          <w:szCs w:val="24"/>
        </w:rPr>
        <w:t xml:space="preserve"> </w:t>
      </w:r>
      <w:r w:rsidR="001A51CA">
        <w:rPr>
          <w:sz w:val="24"/>
          <w:szCs w:val="24"/>
        </w:rPr>
        <w:t>действий третьих лиц</w:t>
      </w:r>
      <w:r w:rsidR="00D75D16">
        <w:rPr>
          <w:sz w:val="24"/>
          <w:szCs w:val="24"/>
        </w:rPr>
        <w:t xml:space="preserve"> </w:t>
      </w:r>
      <w:r w:rsidR="001A51CA">
        <w:rPr>
          <w:sz w:val="24"/>
          <w:szCs w:val="24"/>
        </w:rPr>
        <w:t xml:space="preserve"> </w:t>
      </w:r>
      <w:r w:rsidR="00D75D16">
        <w:rPr>
          <w:sz w:val="24"/>
          <w:szCs w:val="24"/>
        </w:rPr>
        <w:t>-</w:t>
      </w:r>
      <w:r w:rsidR="001A51CA">
        <w:rPr>
          <w:sz w:val="24"/>
          <w:szCs w:val="24"/>
        </w:rPr>
        <w:t xml:space="preserve"> </w:t>
      </w:r>
      <w:r w:rsidR="001A51CA" w:rsidRPr="00B56874">
        <w:rPr>
          <w:sz w:val="24"/>
          <w:szCs w:val="24"/>
        </w:rPr>
        <w:t>справку из полиции или заверенную копию постановления о возбуждении или об отказе в возбуждении уголовного дела (дела об административном правонарушении) по факту повреждения ТС</w:t>
      </w:r>
      <w:r w:rsidR="00D75D16">
        <w:rPr>
          <w:sz w:val="24"/>
          <w:szCs w:val="24"/>
        </w:rPr>
        <w:t xml:space="preserve">; </w:t>
      </w:r>
      <w:proofErr w:type="gramStart"/>
      <w:r w:rsidR="00D75D16">
        <w:rPr>
          <w:sz w:val="24"/>
          <w:szCs w:val="24"/>
        </w:rPr>
        <w:t>по страховым случаям,</w:t>
      </w:r>
      <w:r w:rsidR="002B577F">
        <w:rPr>
          <w:sz w:val="24"/>
          <w:szCs w:val="24"/>
        </w:rPr>
        <w:t xml:space="preserve"> </w:t>
      </w:r>
      <w:r w:rsidR="002B577F" w:rsidRPr="00177D0E">
        <w:rPr>
          <w:sz w:val="24"/>
          <w:szCs w:val="24"/>
        </w:rPr>
        <w:t>квалифицируемым как дорожно-транспортное происшествие</w:t>
      </w:r>
      <w:r w:rsidR="002B577F">
        <w:rPr>
          <w:sz w:val="24"/>
          <w:szCs w:val="24"/>
        </w:rPr>
        <w:t xml:space="preserve">, </w:t>
      </w:r>
      <w:r w:rsidR="00D75D16">
        <w:rPr>
          <w:sz w:val="24"/>
          <w:szCs w:val="24"/>
        </w:rPr>
        <w:t xml:space="preserve">связанным с </w:t>
      </w:r>
      <w:r w:rsidR="00D75D16" w:rsidRPr="00B56874">
        <w:rPr>
          <w:sz w:val="24"/>
          <w:szCs w:val="24"/>
        </w:rPr>
        <w:t>выброс</w:t>
      </w:r>
      <w:r w:rsidR="00601F04">
        <w:rPr>
          <w:sz w:val="24"/>
          <w:szCs w:val="24"/>
        </w:rPr>
        <w:t>ом</w:t>
      </w:r>
      <w:r w:rsidR="00D75D16" w:rsidRPr="00B56874">
        <w:rPr>
          <w:sz w:val="24"/>
          <w:szCs w:val="24"/>
        </w:rPr>
        <w:t xml:space="preserve"> из-под колес транспорта</w:t>
      </w:r>
      <w:r w:rsidR="00D75D16" w:rsidRPr="00D75D16">
        <w:rPr>
          <w:sz w:val="24"/>
          <w:szCs w:val="24"/>
        </w:rPr>
        <w:t xml:space="preserve"> </w:t>
      </w:r>
      <w:r w:rsidR="00D75D16" w:rsidRPr="00B56874">
        <w:rPr>
          <w:sz w:val="24"/>
          <w:szCs w:val="24"/>
        </w:rPr>
        <w:t>гравия, камней и других твердых фракций</w:t>
      </w:r>
      <w:r w:rsidR="00D75D16">
        <w:rPr>
          <w:sz w:val="24"/>
          <w:szCs w:val="24"/>
        </w:rPr>
        <w:t xml:space="preserve"> - </w:t>
      </w:r>
      <w:r w:rsidR="00D75D16" w:rsidRPr="00B56874">
        <w:rPr>
          <w:sz w:val="24"/>
          <w:szCs w:val="24"/>
        </w:rPr>
        <w:t>копии (заверенные органом ГИБДД или копия бланка-</w:t>
      </w:r>
      <w:proofErr w:type="spellStart"/>
      <w:r w:rsidR="00D75D16" w:rsidRPr="00B56874">
        <w:rPr>
          <w:sz w:val="24"/>
          <w:szCs w:val="24"/>
        </w:rPr>
        <w:t>самокопира</w:t>
      </w:r>
      <w:proofErr w:type="spellEnd"/>
      <w:r w:rsidR="00D75D16" w:rsidRPr="00B56874">
        <w:rPr>
          <w:sz w:val="24"/>
          <w:szCs w:val="24"/>
        </w:rPr>
        <w:t>) постановления (определения) и протокола по делу об административном  правонарушении, если составление указанных документов является обязательным</w:t>
      </w:r>
      <w:r w:rsidR="00D75D16">
        <w:rPr>
          <w:sz w:val="24"/>
          <w:szCs w:val="24"/>
        </w:rPr>
        <w:t xml:space="preserve">, </w:t>
      </w:r>
      <w:r w:rsidR="00D75D16" w:rsidRPr="00B56874">
        <w:rPr>
          <w:sz w:val="24"/>
          <w:szCs w:val="24"/>
        </w:rPr>
        <w:t>в том числе составленных в отношении других лиц (участников ДТП, организаций, обслуживающих дорогу, и т.п.)</w:t>
      </w:r>
      <w:r w:rsidR="00D75D16">
        <w:rPr>
          <w:sz w:val="24"/>
          <w:szCs w:val="24"/>
        </w:rPr>
        <w:t>.</w:t>
      </w:r>
      <w:proofErr w:type="gramEnd"/>
    </w:p>
    <w:p w14:paraId="66222FE9" w14:textId="29138F64" w:rsidR="00944E70" w:rsidRPr="00B56874" w:rsidRDefault="00944E70" w:rsidP="00944E70">
      <w:pPr>
        <w:pStyle w:val="4"/>
        <w:rPr>
          <w:sz w:val="24"/>
          <w:szCs w:val="24"/>
        </w:rPr>
      </w:pPr>
      <w:r w:rsidRPr="00B56874">
        <w:rPr>
          <w:sz w:val="24"/>
          <w:szCs w:val="24"/>
        </w:rPr>
        <w:t xml:space="preserve">- в случае «Стихийного бедствия» </w:t>
      </w:r>
      <w:proofErr w:type="gramStart"/>
      <w:r w:rsidRPr="00B56874">
        <w:rPr>
          <w:sz w:val="24"/>
          <w:szCs w:val="24"/>
        </w:rPr>
        <w:t>–с</w:t>
      </w:r>
      <w:proofErr w:type="gramEnd"/>
      <w:r w:rsidRPr="00B56874">
        <w:rPr>
          <w:sz w:val="24"/>
          <w:szCs w:val="24"/>
        </w:rPr>
        <w:t xml:space="preserve">правку из </w:t>
      </w:r>
      <w:r w:rsidRPr="00B56874">
        <w:rPr>
          <w:rFonts w:hint="eastAsia"/>
          <w:sz w:val="24"/>
          <w:szCs w:val="24"/>
        </w:rPr>
        <w:t>метеорологической</w:t>
      </w:r>
      <w:r w:rsidRPr="00B56874">
        <w:rPr>
          <w:sz w:val="24"/>
          <w:szCs w:val="24"/>
        </w:rPr>
        <w:t xml:space="preserve"> (</w:t>
      </w:r>
      <w:r w:rsidRPr="00B56874">
        <w:rPr>
          <w:rFonts w:hint="eastAsia"/>
          <w:sz w:val="24"/>
          <w:szCs w:val="24"/>
        </w:rPr>
        <w:t>сейсмологической</w:t>
      </w:r>
      <w:r w:rsidRPr="00B56874">
        <w:rPr>
          <w:sz w:val="24"/>
          <w:szCs w:val="24"/>
        </w:rPr>
        <w:t xml:space="preserve">) </w:t>
      </w:r>
      <w:r w:rsidRPr="00B56874">
        <w:rPr>
          <w:rFonts w:hint="eastAsia"/>
          <w:sz w:val="24"/>
          <w:szCs w:val="24"/>
        </w:rPr>
        <w:t>службы</w:t>
      </w:r>
      <w:r w:rsidRPr="00B56874">
        <w:rPr>
          <w:sz w:val="24"/>
          <w:szCs w:val="24"/>
        </w:rPr>
        <w:t xml:space="preserve">, </w:t>
      </w:r>
      <w:r w:rsidRPr="00B56874">
        <w:rPr>
          <w:rFonts w:hint="eastAsia"/>
          <w:sz w:val="24"/>
          <w:szCs w:val="24"/>
        </w:rPr>
        <w:t>подтверждающ</w:t>
      </w:r>
      <w:r w:rsidR="00BD5422" w:rsidRPr="00B56874">
        <w:rPr>
          <w:sz w:val="24"/>
          <w:szCs w:val="24"/>
        </w:rPr>
        <w:t>ую</w:t>
      </w:r>
      <w:r w:rsidRPr="00B56874">
        <w:rPr>
          <w:sz w:val="24"/>
          <w:szCs w:val="24"/>
        </w:rPr>
        <w:t xml:space="preserve"> </w:t>
      </w:r>
      <w:r w:rsidRPr="00B56874">
        <w:rPr>
          <w:rFonts w:hint="eastAsia"/>
          <w:sz w:val="24"/>
          <w:szCs w:val="24"/>
        </w:rPr>
        <w:t>сведения</w:t>
      </w:r>
      <w:r w:rsidRPr="00B56874">
        <w:rPr>
          <w:sz w:val="24"/>
          <w:szCs w:val="24"/>
        </w:rPr>
        <w:t xml:space="preserve"> </w:t>
      </w:r>
      <w:r w:rsidRPr="00B56874">
        <w:rPr>
          <w:rFonts w:hint="eastAsia"/>
          <w:sz w:val="24"/>
          <w:szCs w:val="24"/>
        </w:rPr>
        <w:t>о</w:t>
      </w:r>
      <w:r w:rsidRPr="00B56874">
        <w:rPr>
          <w:sz w:val="24"/>
          <w:szCs w:val="24"/>
        </w:rPr>
        <w:t xml:space="preserve"> </w:t>
      </w:r>
      <w:r w:rsidRPr="00B56874">
        <w:rPr>
          <w:rFonts w:hint="eastAsia"/>
          <w:sz w:val="24"/>
          <w:szCs w:val="24"/>
        </w:rPr>
        <w:t>характере</w:t>
      </w:r>
      <w:r w:rsidR="00BD5422" w:rsidRPr="00B56874">
        <w:rPr>
          <w:sz w:val="24"/>
          <w:szCs w:val="24"/>
        </w:rPr>
        <w:t>, местности</w:t>
      </w:r>
      <w:r w:rsidRPr="00B56874">
        <w:rPr>
          <w:sz w:val="24"/>
          <w:szCs w:val="24"/>
        </w:rPr>
        <w:t xml:space="preserve"> </w:t>
      </w:r>
      <w:r w:rsidRPr="00B56874">
        <w:rPr>
          <w:rFonts w:hint="eastAsia"/>
          <w:sz w:val="24"/>
          <w:szCs w:val="24"/>
        </w:rPr>
        <w:t>и</w:t>
      </w:r>
      <w:r w:rsidRPr="00B56874">
        <w:rPr>
          <w:sz w:val="24"/>
          <w:szCs w:val="24"/>
        </w:rPr>
        <w:t xml:space="preserve"> </w:t>
      </w:r>
      <w:r w:rsidRPr="00B56874">
        <w:rPr>
          <w:rFonts w:hint="eastAsia"/>
          <w:sz w:val="24"/>
          <w:szCs w:val="24"/>
        </w:rPr>
        <w:t>времени</w:t>
      </w:r>
      <w:r w:rsidRPr="00B56874">
        <w:rPr>
          <w:sz w:val="24"/>
          <w:szCs w:val="24"/>
        </w:rPr>
        <w:t xml:space="preserve"> </w:t>
      </w:r>
      <w:r w:rsidRPr="00B56874">
        <w:rPr>
          <w:rFonts w:hint="eastAsia"/>
          <w:sz w:val="24"/>
          <w:szCs w:val="24"/>
        </w:rPr>
        <w:t>действия</w:t>
      </w:r>
      <w:r w:rsidRPr="00B56874">
        <w:rPr>
          <w:sz w:val="24"/>
          <w:szCs w:val="24"/>
        </w:rPr>
        <w:t xml:space="preserve"> </w:t>
      </w:r>
      <w:r w:rsidRPr="00B56874">
        <w:rPr>
          <w:rFonts w:hint="eastAsia"/>
          <w:sz w:val="24"/>
          <w:szCs w:val="24"/>
        </w:rPr>
        <w:t>соответствующего</w:t>
      </w:r>
      <w:r w:rsidR="00BD5422" w:rsidRPr="00B56874">
        <w:rPr>
          <w:sz w:val="24"/>
          <w:szCs w:val="24"/>
        </w:rPr>
        <w:t xml:space="preserve"> </w:t>
      </w:r>
      <w:r w:rsidRPr="00B56874">
        <w:rPr>
          <w:rFonts w:hint="eastAsia"/>
          <w:sz w:val="24"/>
          <w:szCs w:val="24"/>
        </w:rPr>
        <w:t>стихийного</w:t>
      </w:r>
      <w:r w:rsidRPr="00B56874">
        <w:rPr>
          <w:sz w:val="24"/>
          <w:szCs w:val="24"/>
        </w:rPr>
        <w:t xml:space="preserve"> </w:t>
      </w:r>
      <w:r w:rsidRPr="00B56874">
        <w:rPr>
          <w:rFonts w:hint="eastAsia"/>
          <w:sz w:val="24"/>
          <w:szCs w:val="24"/>
        </w:rPr>
        <w:t>бедствия</w:t>
      </w:r>
      <w:r w:rsidRPr="00B56874">
        <w:rPr>
          <w:sz w:val="24"/>
          <w:szCs w:val="24"/>
        </w:rPr>
        <w:t xml:space="preserve"> </w:t>
      </w:r>
      <w:r w:rsidRPr="00B56874">
        <w:rPr>
          <w:rFonts w:hint="eastAsia"/>
          <w:sz w:val="24"/>
          <w:szCs w:val="24"/>
        </w:rPr>
        <w:t>или</w:t>
      </w:r>
      <w:r w:rsidRPr="00B56874">
        <w:rPr>
          <w:sz w:val="24"/>
          <w:szCs w:val="24"/>
        </w:rPr>
        <w:t xml:space="preserve"> </w:t>
      </w:r>
      <w:r w:rsidRPr="00B56874">
        <w:rPr>
          <w:rFonts w:hint="eastAsia"/>
          <w:sz w:val="24"/>
          <w:szCs w:val="24"/>
        </w:rPr>
        <w:t>другого</w:t>
      </w:r>
      <w:r w:rsidRPr="00B56874">
        <w:rPr>
          <w:sz w:val="24"/>
          <w:szCs w:val="24"/>
        </w:rPr>
        <w:t xml:space="preserve"> </w:t>
      </w:r>
      <w:r w:rsidR="00BD5422" w:rsidRPr="00B56874">
        <w:rPr>
          <w:sz w:val="24"/>
          <w:szCs w:val="24"/>
        </w:rPr>
        <w:t xml:space="preserve">природного </w:t>
      </w:r>
      <w:r w:rsidRPr="00B56874">
        <w:rPr>
          <w:rFonts w:hint="eastAsia"/>
          <w:sz w:val="24"/>
          <w:szCs w:val="24"/>
        </w:rPr>
        <w:t>явления</w:t>
      </w:r>
      <w:r w:rsidR="000D2128" w:rsidRPr="00B56874">
        <w:rPr>
          <w:sz w:val="24"/>
          <w:szCs w:val="24"/>
        </w:rPr>
        <w:t>;</w:t>
      </w:r>
    </w:p>
    <w:p w14:paraId="4894EA37" w14:textId="77777777" w:rsidR="00521076" w:rsidRPr="00B56874" w:rsidRDefault="00521076" w:rsidP="00521076">
      <w:pPr>
        <w:pStyle w:val="4"/>
        <w:rPr>
          <w:sz w:val="24"/>
          <w:szCs w:val="24"/>
        </w:rPr>
      </w:pPr>
      <w:r w:rsidRPr="00B56874">
        <w:rPr>
          <w:sz w:val="24"/>
          <w:szCs w:val="24"/>
        </w:rPr>
        <w:t>- в случае «Противоправных действий» – справку из полиции или заверенную копию постановления о возбуждении или об отказе в возбуждении уголовного дела (дела об а</w:t>
      </w:r>
      <w:r w:rsidR="000D2128" w:rsidRPr="00B56874">
        <w:rPr>
          <w:sz w:val="24"/>
          <w:szCs w:val="24"/>
        </w:rPr>
        <w:t>дминистративном правонарушении) по факту повреждения ТС;</w:t>
      </w:r>
    </w:p>
    <w:p w14:paraId="180FB1E7" w14:textId="5A92D8ED" w:rsidR="000D2128" w:rsidRPr="00B56874" w:rsidRDefault="000D2128" w:rsidP="000D2128">
      <w:pPr>
        <w:pStyle w:val="4"/>
        <w:rPr>
          <w:bCs/>
          <w:sz w:val="24"/>
          <w:szCs w:val="24"/>
        </w:rPr>
      </w:pPr>
      <w:r w:rsidRPr="00B56874">
        <w:rPr>
          <w:sz w:val="24"/>
          <w:szCs w:val="24"/>
        </w:rPr>
        <w:t xml:space="preserve">- в случае «Провала под грунт» – справку </w:t>
      </w:r>
      <w:r w:rsidR="001A51CA">
        <w:rPr>
          <w:sz w:val="24"/>
          <w:szCs w:val="24"/>
        </w:rPr>
        <w:t xml:space="preserve">из организации, обслуживающей дорогу (стоянку, иное сооружение, на котором произошел провал грунта), или иной документ, содержащий информацию об обстоятельствах заявленного события, характере полученных ТС повреждений </w:t>
      </w:r>
      <w:r w:rsidR="001A51CA">
        <w:rPr>
          <w:bCs/>
          <w:sz w:val="24"/>
          <w:szCs w:val="24"/>
        </w:rPr>
        <w:t xml:space="preserve"> и об</w:t>
      </w:r>
      <w:r w:rsidR="006D7EE7" w:rsidRPr="00B56874">
        <w:rPr>
          <w:bCs/>
          <w:sz w:val="24"/>
          <w:szCs w:val="24"/>
        </w:rPr>
        <w:t xml:space="preserve"> </w:t>
      </w:r>
      <w:r w:rsidR="001A51CA" w:rsidRPr="00B56874">
        <w:rPr>
          <w:bCs/>
          <w:sz w:val="24"/>
          <w:szCs w:val="24"/>
        </w:rPr>
        <w:t>организаци</w:t>
      </w:r>
      <w:r w:rsidR="001A51CA">
        <w:rPr>
          <w:bCs/>
          <w:sz w:val="24"/>
          <w:szCs w:val="24"/>
        </w:rPr>
        <w:t>и</w:t>
      </w:r>
      <w:r w:rsidR="006D7EE7" w:rsidRPr="00B56874">
        <w:rPr>
          <w:bCs/>
          <w:sz w:val="24"/>
          <w:szCs w:val="24"/>
        </w:rPr>
        <w:t xml:space="preserve">, </w:t>
      </w:r>
      <w:r w:rsidR="001A51CA" w:rsidRPr="00B56874">
        <w:rPr>
          <w:bCs/>
          <w:sz w:val="24"/>
          <w:szCs w:val="24"/>
        </w:rPr>
        <w:t>обслуживающ</w:t>
      </w:r>
      <w:r w:rsidR="001A51CA">
        <w:rPr>
          <w:bCs/>
          <w:sz w:val="24"/>
          <w:szCs w:val="24"/>
        </w:rPr>
        <w:t>ей</w:t>
      </w:r>
      <w:r w:rsidR="001A51CA" w:rsidRPr="00B56874">
        <w:rPr>
          <w:bCs/>
          <w:sz w:val="24"/>
          <w:szCs w:val="24"/>
        </w:rPr>
        <w:t xml:space="preserve"> </w:t>
      </w:r>
      <w:r w:rsidR="006D7EE7" w:rsidRPr="00B56874">
        <w:rPr>
          <w:bCs/>
          <w:sz w:val="24"/>
          <w:szCs w:val="24"/>
        </w:rPr>
        <w:t>дорогу, стоянку или иное сооружение;</w:t>
      </w:r>
    </w:p>
    <w:p w14:paraId="2D28A3B7" w14:textId="6D0388CB" w:rsidR="004867F0" w:rsidRPr="00B56874" w:rsidRDefault="004867F0" w:rsidP="004867F0">
      <w:pPr>
        <w:pStyle w:val="4"/>
        <w:rPr>
          <w:bCs/>
          <w:sz w:val="24"/>
          <w:szCs w:val="24"/>
        </w:rPr>
      </w:pPr>
      <w:r w:rsidRPr="00B56874">
        <w:rPr>
          <w:sz w:val="24"/>
          <w:szCs w:val="24"/>
        </w:rPr>
        <w:t xml:space="preserve">- в случае «Техногенной аварии» – </w:t>
      </w:r>
      <w:r w:rsidR="00854FDA">
        <w:rPr>
          <w:sz w:val="24"/>
          <w:szCs w:val="24"/>
        </w:rPr>
        <w:t xml:space="preserve">справку от организации, эксплуатирующей опасный объект, или иной документ, содержащий информацию об обстоятельствах </w:t>
      </w:r>
      <w:r w:rsidR="001A51CA">
        <w:rPr>
          <w:sz w:val="24"/>
          <w:szCs w:val="24"/>
        </w:rPr>
        <w:t>заявленного события</w:t>
      </w:r>
      <w:r w:rsidR="00854FDA">
        <w:rPr>
          <w:sz w:val="24"/>
          <w:szCs w:val="24"/>
        </w:rPr>
        <w:t>,</w:t>
      </w:r>
      <w:r w:rsidR="001A51CA">
        <w:rPr>
          <w:sz w:val="24"/>
          <w:szCs w:val="24"/>
        </w:rPr>
        <w:t xml:space="preserve"> характере полученных ТС повреждений и</w:t>
      </w:r>
      <w:r w:rsidR="00854FDA">
        <w:rPr>
          <w:sz w:val="24"/>
          <w:szCs w:val="24"/>
        </w:rPr>
        <w:t xml:space="preserve">  об организации, </w:t>
      </w:r>
      <w:r w:rsidR="001A51CA">
        <w:rPr>
          <w:sz w:val="24"/>
          <w:szCs w:val="24"/>
        </w:rPr>
        <w:t>эксплуатирую</w:t>
      </w:r>
      <w:r w:rsidR="00494DAE">
        <w:rPr>
          <w:sz w:val="24"/>
          <w:szCs w:val="24"/>
        </w:rPr>
        <w:t>щ</w:t>
      </w:r>
      <w:r w:rsidR="00854FDA">
        <w:rPr>
          <w:sz w:val="24"/>
          <w:szCs w:val="24"/>
        </w:rPr>
        <w:t>ей опасный объект</w:t>
      </w:r>
      <w:r w:rsidR="009B719B">
        <w:rPr>
          <w:bCs/>
          <w:sz w:val="24"/>
          <w:szCs w:val="24"/>
        </w:rPr>
        <w:t>;</w:t>
      </w:r>
    </w:p>
    <w:p w14:paraId="0B1D712F" w14:textId="469CF4C3" w:rsidR="008856FA" w:rsidRPr="00236B97" w:rsidRDefault="00086C68" w:rsidP="00236B97">
      <w:pPr>
        <w:pStyle w:val="4"/>
        <w:rPr>
          <w:sz w:val="24"/>
          <w:szCs w:val="24"/>
        </w:rPr>
      </w:pPr>
      <w:proofErr w:type="gramStart"/>
      <w:r w:rsidRPr="00B56874">
        <w:rPr>
          <w:sz w:val="24"/>
          <w:szCs w:val="24"/>
        </w:rPr>
        <w:t>4</w:t>
      </w:r>
      <w:r w:rsidR="008856FA" w:rsidRPr="00B56874">
        <w:rPr>
          <w:sz w:val="24"/>
          <w:szCs w:val="24"/>
        </w:rPr>
        <w:t xml:space="preserve">. </w:t>
      </w:r>
      <w:r w:rsidR="00D075E9" w:rsidRPr="00B56874">
        <w:rPr>
          <w:sz w:val="24"/>
          <w:szCs w:val="24"/>
        </w:rPr>
        <w:t>в</w:t>
      </w:r>
      <w:r w:rsidR="008856FA" w:rsidRPr="00B56874">
        <w:rPr>
          <w:sz w:val="24"/>
          <w:szCs w:val="24"/>
        </w:rPr>
        <w:t xml:space="preserve"> случае оформления событи</w:t>
      </w:r>
      <w:r w:rsidR="00AD22AC" w:rsidRPr="00B56874">
        <w:rPr>
          <w:sz w:val="24"/>
          <w:szCs w:val="24"/>
        </w:rPr>
        <w:t>я</w:t>
      </w:r>
      <w:r w:rsidR="008856FA" w:rsidRPr="00B56874">
        <w:rPr>
          <w:sz w:val="24"/>
          <w:szCs w:val="24"/>
        </w:rPr>
        <w:t xml:space="preserve">, имеющего признаки страхового случая, в порядке, предусмотренном статьей 59.1 настоящих Правил, Страхователь </w:t>
      </w:r>
      <w:r w:rsidR="00701B57" w:rsidRPr="00B56874">
        <w:rPr>
          <w:sz w:val="24"/>
          <w:szCs w:val="24"/>
        </w:rPr>
        <w:t>в</w:t>
      </w:r>
      <w:r w:rsidR="00FC6ADB" w:rsidRPr="00B56874">
        <w:rPr>
          <w:sz w:val="24"/>
          <w:szCs w:val="24"/>
        </w:rPr>
        <w:t>место документов, указанных в пункте</w:t>
      </w:r>
      <w:r w:rsidR="00701B57" w:rsidRPr="00B56874">
        <w:rPr>
          <w:sz w:val="24"/>
          <w:szCs w:val="24"/>
        </w:rPr>
        <w:t xml:space="preserve"> 3 настоящей статьи, в качестве документов и сведений, подтверждающих факт и обстоятельства дорожно-транспортного происшествия, </w:t>
      </w:r>
      <w:r w:rsidR="008856FA" w:rsidRPr="00B56874">
        <w:rPr>
          <w:sz w:val="24"/>
          <w:szCs w:val="24"/>
        </w:rPr>
        <w:t xml:space="preserve">предоставляет </w:t>
      </w:r>
      <w:r w:rsidR="00701B57" w:rsidRPr="00B56874">
        <w:rPr>
          <w:sz w:val="24"/>
          <w:szCs w:val="24"/>
        </w:rPr>
        <w:t>только и</w:t>
      </w:r>
      <w:r w:rsidR="008856FA" w:rsidRPr="00B56874">
        <w:rPr>
          <w:sz w:val="24"/>
          <w:szCs w:val="24"/>
        </w:rPr>
        <w:t xml:space="preserve">звещение о ДТП, </w:t>
      </w:r>
      <w:r w:rsidR="00701B57" w:rsidRPr="00B56874">
        <w:rPr>
          <w:sz w:val="24"/>
          <w:szCs w:val="24"/>
        </w:rPr>
        <w:t xml:space="preserve">составленное по форме и </w:t>
      </w:r>
      <w:r w:rsidR="008856FA" w:rsidRPr="00B56874">
        <w:rPr>
          <w:sz w:val="24"/>
          <w:szCs w:val="24"/>
        </w:rPr>
        <w:t>заполненное совместно с другим участником ДТП в соответствии с требованиями Закона об ОСАГО</w:t>
      </w:r>
      <w:r w:rsidR="00AD22AC" w:rsidRPr="00B56874">
        <w:rPr>
          <w:sz w:val="24"/>
          <w:szCs w:val="24"/>
        </w:rPr>
        <w:t xml:space="preserve"> (допускается предоставление</w:t>
      </w:r>
      <w:proofErr w:type="gramEnd"/>
      <w:r w:rsidR="00AD22AC" w:rsidRPr="00B56874">
        <w:rPr>
          <w:sz w:val="24"/>
          <w:szCs w:val="24"/>
        </w:rPr>
        <w:t xml:space="preserve"> коп</w:t>
      </w:r>
      <w:r w:rsidR="00507766" w:rsidRPr="00B56874">
        <w:rPr>
          <w:sz w:val="24"/>
          <w:szCs w:val="24"/>
        </w:rPr>
        <w:t xml:space="preserve">ии </w:t>
      </w:r>
      <w:r w:rsidR="00425BFE" w:rsidRPr="00B56874">
        <w:rPr>
          <w:sz w:val="24"/>
          <w:szCs w:val="24"/>
        </w:rPr>
        <w:t>и</w:t>
      </w:r>
      <w:r w:rsidR="00507766" w:rsidRPr="00B56874">
        <w:rPr>
          <w:sz w:val="24"/>
          <w:szCs w:val="24"/>
        </w:rPr>
        <w:t>звещения о ДТП, заверенной С</w:t>
      </w:r>
      <w:r w:rsidR="00AD22AC" w:rsidRPr="00B56874">
        <w:rPr>
          <w:sz w:val="24"/>
          <w:szCs w:val="24"/>
        </w:rPr>
        <w:t>траховщиком, застраховавшим гражданскую ответственность владельцев ТС в рамках Закона об ОСАГО).</w:t>
      </w:r>
      <w:r w:rsidR="00701B57" w:rsidRPr="00B56874">
        <w:rPr>
          <w:sz w:val="24"/>
          <w:szCs w:val="24"/>
        </w:rPr>
        <w:t xml:space="preserve"> Страховщик также вправе потребовать от Страхователя предоставлени</w:t>
      </w:r>
      <w:r w:rsidR="00D709AE" w:rsidRPr="00B56874">
        <w:rPr>
          <w:sz w:val="24"/>
          <w:szCs w:val="24"/>
        </w:rPr>
        <w:t>я</w:t>
      </w:r>
      <w:r w:rsidR="00701B57" w:rsidRPr="00B56874">
        <w:rPr>
          <w:sz w:val="24"/>
          <w:szCs w:val="24"/>
        </w:rPr>
        <w:t xml:space="preserve"> иных документов</w:t>
      </w:r>
      <w:r w:rsidR="006E69A5" w:rsidRPr="00B56874">
        <w:rPr>
          <w:sz w:val="24"/>
          <w:szCs w:val="24"/>
        </w:rPr>
        <w:t>,</w:t>
      </w:r>
      <w:r w:rsidR="00701B57" w:rsidRPr="00B56874">
        <w:rPr>
          <w:sz w:val="24"/>
          <w:szCs w:val="24"/>
        </w:rPr>
        <w:t xml:space="preserve"> </w:t>
      </w:r>
      <w:r w:rsidR="006E69A5" w:rsidRPr="00B56874">
        <w:rPr>
          <w:sz w:val="24"/>
          <w:szCs w:val="24"/>
        </w:rPr>
        <w:t>о</w:t>
      </w:r>
      <w:r w:rsidR="00701B57" w:rsidRPr="00B56874">
        <w:rPr>
          <w:sz w:val="24"/>
          <w:szCs w:val="24"/>
        </w:rPr>
        <w:t>формление которых осущ</w:t>
      </w:r>
      <w:r w:rsidR="00710B82" w:rsidRPr="00B56874">
        <w:rPr>
          <w:sz w:val="24"/>
          <w:szCs w:val="24"/>
        </w:rPr>
        <w:t>ествляется в соответствии со статьей</w:t>
      </w:r>
      <w:r w:rsidR="00701B57" w:rsidRPr="00B56874">
        <w:rPr>
          <w:sz w:val="24"/>
          <w:szCs w:val="24"/>
        </w:rPr>
        <w:t xml:space="preserve"> 11</w:t>
      </w:r>
      <w:r w:rsidR="00701B57" w:rsidRPr="00B56874">
        <w:rPr>
          <w:sz w:val="24"/>
          <w:szCs w:val="24"/>
          <w:vertAlign w:val="superscript"/>
        </w:rPr>
        <w:t>1</w:t>
      </w:r>
      <w:r w:rsidR="00701B57" w:rsidRPr="00B56874">
        <w:rPr>
          <w:sz w:val="24"/>
          <w:szCs w:val="24"/>
        </w:rPr>
        <w:t xml:space="preserve"> Закона об ОСАГО. Страхователь обязан в таком случае предоставить только те документы, которыми он располагает или должен располагать в соответствии с нормативно-правовыми актами Российской Федерации.</w:t>
      </w:r>
      <w:r w:rsidR="00236B97">
        <w:rPr>
          <w:sz w:val="24"/>
          <w:szCs w:val="24"/>
        </w:rPr>
        <w:t xml:space="preserve"> </w:t>
      </w:r>
      <w:proofErr w:type="gramStart"/>
      <w:r w:rsidR="00236B97">
        <w:rPr>
          <w:sz w:val="24"/>
          <w:szCs w:val="24"/>
        </w:rPr>
        <w:t xml:space="preserve">Страховщик вправе самостоятельно запрашивать сведения о ДТП, зафиксированные в порядке, </w:t>
      </w:r>
      <w:r w:rsidR="00EF3A3D">
        <w:rPr>
          <w:sz w:val="24"/>
          <w:szCs w:val="24"/>
        </w:rPr>
        <w:t>предусмотренном</w:t>
      </w:r>
      <w:r w:rsidR="00236B97">
        <w:rPr>
          <w:sz w:val="24"/>
          <w:szCs w:val="24"/>
        </w:rPr>
        <w:t xml:space="preserve"> </w:t>
      </w:r>
      <w:r w:rsidR="00236B97" w:rsidRPr="00236B97">
        <w:rPr>
          <w:sz w:val="24"/>
          <w:szCs w:val="24"/>
        </w:rPr>
        <w:t>Правила</w:t>
      </w:r>
      <w:r w:rsidR="00236B97">
        <w:rPr>
          <w:sz w:val="24"/>
          <w:szCs w:val="24"/>
        </w:rPr>
        <w:t xml:space="preserve">ми </w:t>
      </w:r>
      <w:r w:rsidR="00236B97" w:rsidRPr="00236B97">
        <w:rPr>
          <w:sz w:val="24"/>
          <w:szCs w:val="24"/>
        </w:rPr>
        <w:t>представления информации о до</w:t>
      </w:r>
      <w:r w:rsidR="00236B97">
        <w:rPr>
          <w:sz w:val="24"/>
          <w:szCs w:val="24"/>
        </w:rPr>
        <w:t xml:space="preserve">рожно-транспортном происшествии, установленными </w:t>
      </w:r>
      <w:r w:rsidR="00EF3A3D">
        <w:rPr>
          <w:sz w:val="24"/>
          <w:szCs w:val="24"/>
        </w:rPr>
        <w:t xml:space="preserve">Правительством РФ в соответствии с пунктом 7 статьи 11.1 Закона об ОСАГО, </w:t>
      </w:r>
      <w:r w:rsidR="00236B97">
        <w:rPr>
          <w:sz w:val="24"/>
          <w:szCs w:val="24"/>
        </w:rPr>
        <w:t xml:space="preserve">в </w:t>
      </w:r>
      <w:r w:rsidR="00236B97" w:rsidRPr="00236B97">
        <w:rPr>
          <w:sz w:val="24"/>
          <w:szCs w:val="24"/>
        </w:rPr>
        <w:t>автоматизированн</w:t>
      </w:r>
      <w:r w:rsidR="00236B97">
        <w:rPr>
          <w:sz w:val="24"/>
          <w:szCs w:val="24"/>
        </w:rPr>
        <w:t>ой</w:t>
      </w:r>
      <w:r w:rsidR="00236B97" w:rsidRPr="00236B97">
        <w:rPr>
          <w:sz w:val="24"/>
          <w:szCs w:val="24"/>
        </w:rPr>
        <w:t xml:space="preserve"> информационн</w:t>
      </w:r>
      <w:r w:rsidR="00236B97">
        <w:rPr>
          <w:sz w:val="24"/>
          <w:szCs w:val="24"/>
        </w:rPr>
        <w:t>ой</w:t>
      </w:r>
      <w:r w:rsidR="00236B97" w:rsidRPr="00236B97">
        <w:rPr>
          <w:sz w:val="24"/>
          <w:szCs w:val="24"/>
        </w:rPr>
        <w:t xml:space="preserve"> систем</w:t>
      </w:r>
      <w:r w:rsidR="00236B97">
        <w:rPr>
          <w:sz w:val="24"/>
          <w:szCs w:val="24"/>
        </w:rPr>
        <w:t>е</w:t>
      </w:r>
      <w:r w:rsidR="00236B97" w:rsidRPr="00236B97">
        <w:rPr>
          <w:sz w:val="24"/>
          <w:szCs w:val="24"/>
        </w:rPr>
        <w:t xml:space="preserve"> обязательного страхования, созданн</w:t>
      </w:r>
      <w:r w:rsidR="00236B97">
        <w:rPr>
          <w:sz w:val="24"/>
          <w:szCs w:val="24"/>
        </w:rPr>
        <w:t>ой</w:t>
      </w:r>
      <w:r w:rsidR="00236B97" w:rsidRPr="00236B97">
        <w:rPr>
          <w:sz w:val="24"/>
          <w:szCs w:val="24"/>
        </w:rPr>
        <w:t xml:space="preserve"> в соответствии со статьей 30</w:t>
      </w:r>
      <w:r w:rsidR="00236B97">
        <w:rPr>
          <w:sz w:val="24"/>
          <w:szCs w:val="24"/>
        </w:rPr>
        <w:t xml:space="preserve"> Закона об ОСАГО</w:t>
      </w:r>
      <w:r w:rsidR="009B719B">
        <w:rPr>
          <w:sz w:val="24"/>
          <w:szCs w:val="24"/>
        </w:rPr>
        <w:t>;</w:t>
      </w:r>
      <w:proofErr w:type="gramEnd"/>
    </w:p>
    <w:p w14:paraId="038BD96A" w14:textId="77777777" w:rsidR="003C4302" w:rsidRPr="00B56874" w:rsidRDefault="00086C68" w:rsidP="00236B97">
      <w:pPr>
        <w:pStyle w:val="4"/>
        <w:rPr>
          <w:sz w:val="24"/>
          <w:szCs w:val="24"/>
        </w:rPr>
      </w:pPr>
      <w:r w:rsidRPr="00236B97">
        <w:rPr>
          <w:sz w:val="24"/>
          <w:szCs w:val="24"/>
        </w:rPr>
        <w:t>5</w:t>
      </w:r>
      <w:r w:rsidR="003C4302" w:rsidRPr="00B56874">
        <w:rPr>
          <w:sz w:val="24"/>
          <w:szCs w:val="24"/>
        </w:rPr>
        <w:t>.</w:t>
      </w:r>
      <w:r w:rsidR="003C4302" w:rsidRPr="00B56874">
        <w:rPr>
          <w:sz w:val="24"/>
          <w:szCs w:val="24"/>
        </w:rPr>
        <w:tab/>
        <w:t>документы, подтверждающие размер ущерба;</w:t>
      </w:r>
    </w:p>
    <w:p w14:paraId="272079F9" w14:textId="77777777" w:rsidR="003C4302" w:rsidRPr="00B56874" w:rsidRDefault="00086C68">
      <w:pPr>
        <w:pStyle w:val="4"/>
        <w:rPr>
          <w:sz w:val="24"/>
          <w:szCs w:val="24"/>
        </w:rPr>
      </w:pPr>
      <w:r w:rsidRPr="00B56874">
        <w:rPr>
          <w:sz w:val="24"/>
          <w:szCs w:val="24"/>
        </w:rPr>
        <w:t>6.</w:t>
      </w:r>
      <w:r w:rsidR="003C4302" w:rsidRPr="00B56874">
        <w:rPr>
          <w:sz w:val="24"/>
          <w:szCs w:val="24"/>
        </w:rPr>
        <w:tab/>
        <w:t xml:space="preserve">письмо о выплате страхового возмещения </w:t>
      </w:r>
      <w:r w:rsidR="009F063A" w:rsidRPr="00B56874">
        <w:rPr>
          <w:sz w:val="24"/>
          <w:szCs w:val="24"/>
        </w:rPr>
        <w:t xml:space="preserve">(при выплате страхового возмещения в денежной форме - </w:t>
      </w:r>
      <w:r w:rsidR="003C4302" w:rsidRPr="00B56874">
        <w:rPr>
          <w:sz w:val="24"/>
          <w:szCs w:val="24"/>
        </w:rPr>
        <w:t>с указанием банковских реквизитов</w:t>
      </w:r>
      <w:r w:rsidR="009F063A" w:rsidRPr="00B56874">
        <w:rPr>
          <w:sz w:val="24"/>
          <w:szCs w:val="24"/>
        </w:rPr>
        <w:t>)</w:t>
      </w:r>
      <w:r w:rsidR="003C4302" w:rsidRPr="00B56874">
        <w:rPr>
          <w:sz w:val="24"/>
          <w:szCs w:val="24"/>
        </w:rPr>
        <w:t>, для юридических лиц - подписанное руководителем или лицом, имеющим документально подтвержденное право подписи финансовых документов, и заверенное печатью организации</w:t>
      </w:r>
      <w:r w:rsidR="00193239" w:rsidRPr="00B56874">
        <w:rPr>
          <w:sz w:val="24"/>
          <w:szCs w:val="24"/>
        </w:rPr>
        <w:t>;</w:t>
      </w:r>
    </w:p>
    <w:p w14:paraId="23F3FD5B" w14:textId="77777777" w:rsidR="00EA3756" w:rsidRPr="00B56874" w:rsidRDefault="00086C68" w:rsidP="00193239">
      <w:pPr>
        <w:pStyle w:val="4"/>
        <w:rPr>
          <w:sz w:val="24"/>
          <w:szCs w:val="24"/>
        </w:rPr>
      </w:pPr>
      <w:proofErr w:type="gramStart"/>
      <w:r w:rsidRPr="00B56874">
        <w:rPr>
          <w:sz w:val="24"/>
          <w:szCs w:val="24"/>
        </w:rPr>
        <w:t>7</w:t>
      </w:r>
      <w:r w:rsidR="00193239" w:rsidRPr="00B56874">
        <w:rPr>
          <w:sz w:val="24"/>
          <w:szCs w:val="24"/>
        </w:rPr>
        <w:t>. справку свободной формы, выданную органами ГИБДД (обязательными реквизитами справки должны являться дата и номер справки, подпись сотрудника ГИБДД с расшифровкой его ФИО и должности, печать ГИБДД), подтв</w:t>
      </w:r>
      <w:r w:rsidR="00F4720E" w:rsidRPr="00B56874">
        <w:rPr>
          <w:sz w:val="24"/>
          <w:szCs w:val="24"/>
        </w:rPr>
        <w:t>ерждающую отсутствие запретов и (</w:t>
      </w:r>
      <w:r w:rsidR="00193239" w:rsidRPr="00B56874">
        <w:rPr>
          <w:sz w:val="24"/>
          <w:szCs w:val="24"/>
        </w:rPr>
        <w:t>или</w:t>
      </w:r>
      <w:r w:rsidR="00F4720E" w:rsidRPr="00B56874">
        <w:rPr>
          <w:sz w:val="24"/>
          <w:szCs w:val="24"/>
        </w:rPr>
        <w:t>)</w:t>
      </w:r>
      <w:r w:rsidR="00193239" w:rsidRPr="00B56874">
        <w:rPr>
          <w:sz w:val="24"/>
          <w:szCs w:val="24"/>
        </w:rPr>
        <w:t xml:space="preserve"> ограничений на </w:t>
      </w:r>
      <w:r w:rsidR="00193239" w:rsidRPr="00B56874">
        <w:rPr>
          <w:sz w:val="24"/>
          <w:szCs w:val="24"/>
        </w:rPr>
        <w:lastRenderedPageBreak/>
        <w:t>совершение регистрационных действий в</w:t>
      </w:r>
      <w:r w:rsidR="00F4720E" w:rsidRPr="00B56874">
        <w:rPr>
          <w:sz w:val="24"/>
          <w:szCs w:val="24"/>
        </w:rPr>
        <w:t xml:space="preserve"> отношении застрахованного ТС и (</w:t>
      </w:r>
      <w:r w:rsidR="00193239" w:rsidRPr="00B56874">
        <w:rPr>
          <w:sz w:val="24"/>
          <w:szCs w:val="24"/>
        </w:rPr>
        <w:t>или</w:t>
      </w:r>
      <w:r w:rsidR="00F4720E" w:rsidRPr="00B56874">
        <w:rPr>
          <w:sz w:val="24"/>
          <w:szCs w:val="24"/>
        </w:rPr>
        <w:t>)</w:t>
      </w:r>
      <w:r w:rsidR="00193239" w:rsidRPr="00B56874">
        <w:rPr>
          <w:sz w:val="24"/>
          <w:szCs w:val="24"/>
        </w:rPr>
        <w:t xml:space="preserve"> заключение экспертизы об отсутствии подделок (несанкционированных изменений) записей в регистрационных документах и номерах узлов/агрегатов ТС (для</w:t>
      </w:r>
      <w:proofErr w:type="gramEnd"/>
      <w:r w:rsidR="00193239" w:rsidRPr="00B56874">
        <w:rPr>
          <w:sz w:val="24"/>
          <w:szCs w:val="24"/>
        </w:rPr>
        <w:t xml:space="preserve"> урегулирования страхового случая на </w:t>
      </w:r>
      <w:r w:rsidR="00D047FC" w:rsidRPr="00B56874">
        <w:rPr>
          <w:sz w:val="24"/>
          <w:szCs w:val="24"/>
        </w:rPr>
        <w:t>«</w:t>
      </w:r>
      <w:r w:rsidR="00193239" w:rsidRPr="00B56874">
        <w:rPr>
          <w:sz w:val="24"/>
          <w:szCs w:val="24"/>
        </w:rPr>
        <w:t>Особых</w:t>
      </w:r>
      <w:r w:rsidR="00D047FC" w:rsidRPr="00B56874">
        <w:rPr>
          <w:sz w:val="24"/>
          <w:szCs w:val="24"/>
        </w:rPr>
        <w:t>»</w:t>
      </w:r>
      <w:r w:rsidR="00193239" w:rsidRPr="00B56874">
        <w:rPr>
          <w:sz w:val="24"/>
          <w:szCs w:val="24"/>
        </w:rPr>
        <w:t xml:space="preserve"> условиях при </w:t>
      </w:r>
      <w:r w:rsidR="00D047FC" w:rsidRPr="00B56874">
        <w:rPr>
          <w:sz w:val="24"/>
          <w:szCs w:val="24"/>
        </w:rPr>
        <w:t>«</w:t>
      </w:r>
      <w:r w:rsidR="00193239" w:rsidRPr="00B56874">
        <w:rPr>
          <w:sz w:val="24"/>
          <w:szCs w:val="24"/>
        </w:rPr>
        <w:t>полной гибели</w:t>
      </w:r>
      <w:r w:rsidR="00D047FC" w:rsidRPr="00B56874">
        <w:rPr>
          <w:sz w:val="24"/>
          <w:szCs w:val="24"/>
        </w:rPr>
        <w:t>»</w:t>
      </w:r>
      <w:r w:rsidR="00193239" w:rsidRPr="00B56874">
        <w:rPr>
          <w:sz w:val="24"/>
          <w:szCs w:val="24"/>
        </w:rPr>
        <w:t xml:space="preserve"> ТС (ст</w:t>
      </w:r>
      <w:r w:rsidR="00F4720E" w:rsidRPr="00B56874">
        <w:rPr>
          <w:sz w:val="24"/>
          <w:szCs w:val="24"/>
        </w:rPr>
        <w:t>атьи</w:t>
      </w:r>
      <w:r w:rsidR="00193239" w:rsidRPr="00B56874">
        <w:rPr>
          <w:sz w:val="24"/>
          <w:szCs w:val="24"/>
        </w:rPr>
        <w:t xml:space="preserve"> 74 и 77 настоящих Правил</w:t>
      </w:r>
      <w:r w:rsidR="00CA2E64" w:rsidRPr="00B56874">
        <w:rPr>
          <w:sz w:val="24"/>
          <w:szCs w:val="24"/>
        </w:rPr>
        <w:t>)</w:t>
      </w:r>
      <w:r w:rsidR="00193239" w:rsidRPr="00B56874">
        <w:rPr>
          <w:sz w:val="24"/>
          <w:szCs w:val="24"/>
        </w:rPr>
        <w:t>)</w:t>
      </w:r>
      <w:r w:rsidR="00EA3756" w:rsidRPr="00B56874">
        <w:rPr>
          <w:sz w:val="24"/>
          <w:szCs w:val="24"/>
        </w:rPr>
        <w:t>;</w:t>
      </w:r>
    </w:p>
    <w:p w14:paraId="624B52DD" w14:textId="3BA3BA19" w:rsidR="00CA2E64" w:rsidRPr="00B56874" w:rsidRDefault="00086C68" w:rsidP="00CA2E64">
      <w:pPr>
        <w:pStyle w:val="4"/>
        <w:rPr>
          <w:sz w:val="24"/>
          <w:szCs w:val="24"/>
        </w:rPr>
      </w:pPr>
      <w:r w:rsidRPr="00B56874">
        <w:rPr>
          <w:sz w:val="24"/>
          <w:szCs w:val="24"/>
        </w:rPr>
        <w:t>8</w:t>
      </w:r>
      <w:r w:rsidR="00CA2E64" w:rsidRPr="00B56874">
        <w:rPr>
          <w:sz w:val="24"/>
          <w:szCs w:val="24"/>
        </w:rPr>
        <w:t>. регистрационные документы на ТС (свидетельство о регистрации, паспорт транспортного средства,</w:t>
      </w:r>
      <w:r w:rsidR="00EE73F2">
        <w:rPr>
          <w:sz w:val="24"/>
          <w:szCs w:val="24"/>
        </w:rPr>
        <w:t xml:space="preserve"> если тот оформлен в бумажном виде,</w:t>
      </w:r>
      <w:r w:rsidR="00CA2E64" w:rsidRPr="00B56874">
        <w:rPr>
          <w:sz w:val="24"/>
          <w:szCs w:val="24"/>
        </w:rPr>
        <w:t xml:space="preserve"> либо заменяющие их документы), а также полный комплект оригинальных ключей от замков данного ТС (для урегулирования страхового случая на </w:t>
      </w:r>
      <w:r w:rsidR="00D047FC" w:rsidRPr="00B56874">
        <w:rPr>
          <w:sz w:val="24"/>
          <w:szCs w:val="24"/>
        </w:rPr>
        <w:t>«</w:t>
      </w:r>
      <w:r w:rsidR="00CA2E64" w:rsidRPr="00B56874">
        <w:rPr>
          <w:sz w:val="24"/>
          <w:szCs w:val="24"/>
        </w:rPr>
        <w:t>Особых</w:t>
      </w:r>
      <w:r w:rsidR="00D047FC" w:rsidRPr="00B56874">
        <w:rPr>
          <w:sz w:val="24"/>
          <w:szCs w:val="24"/>
        </w:rPr>
        <w:t>»</w:t>
      </w:r>
      <w:r w:rsidR="00CA2E64" w:rsidRPr="00B56874">
        <w:rPr>
          <w:sz w:val="24"/>
          <w:szCs w:val="24"/>
        </w:rPr>
        <w:t xml:space="preserve"> условиях при </w:t>
      </w:r>
      <w:r w:rsidR="00D047FC" w:rsidRPr="00B56874">
        <w:rPr>
          <w:sz w:val="24"/>
          <w:szCs w:val="24"/>
        </w:rPr>
        <w:t>«</w:t>
      </w:r>
      <w:r w:rsidR="00CA2E64" w:rsidRPr="00B56874">
        <w:rPr>
          <w:sz w:val="24"/>
          <w:szCs w:val="24"/>
        </w:rPr>
        <w:t>полной гибели</w:t>
      </w:r>
      <w:r w:rsidR="00D047FC" w:rsidRPr="00B56874">
        <w:rPr>
          <w:sz w:val="24"/>
          <w:szCs w:val="24"/>
        </w:rPr>
        <w:t>»</w:t>
      </w:r>
      <w:r w:rsidR="00F4720E" w:rsidRPr="00B56874">
        <w:rPr>
          <w:sz w:val="24"/>
          <w:szCs w:val="24"/>
        </w:rPr>
        <w:t xml:space="preserve"> ТС (статьи</w:t>
      </w:r>
      <w:r w:rsidR="00CA2E64" w:rsidRPr="00B56874">
        <w:rPr>
          <w:sz w:val="24"/>
          <w:szCs w:val="24"/>
        </w:rPr>
        <w:t xml:space="preserve"> 74 и 77 настоящих Правил)). В случае есл</w:t>
      </w:r>
      <w:r w:rsidR="00F4720E" w:rsidRPr="00B56874">
        <w:rPr>
          <w:sz w:val="24"/>
          <w:szCs w:val="24"/>
        </w:rPr>
        <w:t>и свидетельство о регистрации и (</w:t>
      </w:r>
      <w:r w:rsidR="00CA2E64" w:rsidRPr="00B56874">
        <w:rPr>
          <w:sz w:val="24"/>
          <w:szCs w:val="24"/>
        </w:rPr>
        <w:t>или</w:t>
      </w:r>
      <w:r w:rsidR="00F4720E" w:rsidRPr="00B56874">
        <w:rPr>
          <w:sz w:val="24"/>
          <w:szCs w:val="24"/>
        </w:rPr>
        <w:t>)</w:t>
      </w:r>
      <w:r w:rsidR="00CA2E64" w:rsidRPr="00B56874">
        <w:rPr>
          <w:sz w:val="24"/>
          <w:szCs w:val="24"/>
        </w:rPr>
        <w:t xml:space="preserve"> паспорт транспортного средства приобщены к материалам уголовного дела, Страхователь обязан представить заверенные органом, производящим расследование, копии указанных документов. В случае если событие, имеющ</w:t>
      </w:r>
      <w:r w:rsidR="00494DAE">
        <w:rPr>
          <w:sz w:val="24"/>
          <w:szCs w:val="24"/>
        </w:rPr>
        <w:t>е</w:t>
      </w:r>
      <w:r w:rsidR="00CA2E64" w:rsidRPr="00B56874">
        <w:rPr>
          <w:sz w:val="24"/>
          <w:szCs w:val="24"/>
        </w:rPr>
        <w:t>е признаки страхового случая, произошло до постановки застрахованного ТС на регистрационный учет, представление свидетельства о регистрации (или заменяющего его документа) не требуется</w:t>
      </w:r>
      <w:r w:rsidR="009B719B">
        <w:rPr>
          <w:sz w:val="24"/>
          <w:szCs w:val="24"/>
        </w:rPr>
        <w:t>;</w:t>
      </w:r>
    </w:p>
    <w:p w14:paraId="7EB6DB12" w14:textId="77777777" w:rsidR="00D811FB" w:rsidRPr="00B56874" w:rsidRDefault="00086C68" w:rsidP="00086C68">
      <w:pPr>
        <w:pStyle w:val="4"/>
        <w:rPr>
          <w:sz w:val="24"/>
          <w:szCs w:val="24"/>
        </w:rPr>
      </w:pPr>
      <w:r w:rsidRPr="00B56874">
        <w:rPr>
          <w:sz w:val="24"/>
          <w:szCs w:val="24"/>
        </w:rPr>
        <w:t>9</w:t>
      </w:r>
      <w:r w:rsidR="00D811FB" w:rsidRPr="00B56874">
        <w:rPr>
          <w:sz w:val="24"/>
          <w:szCs w:val="24"/>
        </w:rPr>
        <w:t xml:space="preserve">. </w:t>
      </w:r>
      <w:r w:rsidR="00D04058" w:rsidRPr="00B56874">
        <w:rPr>
          <w:sz w:val="24"/>
          <w:szCs w:val="24"/>
        </w:rPr>
        <w:t>п</w:t>
      </w:r>
      <w:r w:rsidR="00D0381B" w:rsidRPr="00B56874">
        <w:rPr>
          <w:sz w:val="24"/>
          <w:szCs w:val="24"/>
        </w:rPr>
        <w:t xml:space="preserve">о запросу </w:t>
      </w:r>
      <w:r w:rsidR="00D811FB" w:rsidRPr="00B56874">
        <w:rPr>
          <w:sz w:val="24"/>
          <w:szCs w:val="24"/>
        </w:rPr>
        <w:t xml:space="preserve"> Страховщика Страхователь (Выгодоприобретатель) также представляет следующие оригинальные документы:</w:t>
      </w:r>
    </w:p>
    <w:p w14:paraId="47FF4C3B" w14:textId="77777777" w:rsidR="007861F5" w:rsidRPr="00B56874" w:rsidRDefault="007861F5" w:rsidP="007861F5">
      <w:pPr>
        <w:pStyle w:val="4"/>
        <w:rPr>
          <w:sz w:val="24"/>
          <w:szCs w:val="24"/>
        </w:rPr>
      </w:pPr>
      <w:r w:rsidRPr="00B56874">
        <w:rPr>
          <w:sz w:val="24"/>
          <w:szCs w:val="24"/>
        </w:rPr>
        <w:t xml:space="preserve">- документы, составляемые (оформляемые) уполномоченными органами в ходе проведения расследования по уголовному делу или делу об административном </w:t>
      </w:r>
      <w:proofErr w:type="gramStart"/>
      <w:r w:rsidRPr="00B56874">
        <w:rPr>
          <w:sz w:val="24"/>
          <w:szCs w:val="24"/>
        </w:rPr>
        <w:t>правонарушении</w:t>
      </w:r>
      <w:proofErr w:type="gramEnd"/>
      <w:r w:rsidRPr="00B56874">
        <w:rPr>
          <w:sz w:val="24"/>
          <w:szCs w:val="24"/>
        </w:rPr>
        <w:t xml:space="preserve">  о факте, обстоятельствах и причинах заявленного события (схема ДТП, объяснения участников ДТП, протокол осмотра места происшествия, протокол медицинского освидетельствования);</w:t>
      </w:r>
    </w:p>
    <w:p w14:paraId="281C55AB" w14:textId="77777777" w:rsidR="004418EA" w:rsidRPr="00B56874" w:rsidRDefault="004418EA" w:rsidP="004418EA">
      <w:pPr>
        <w:pStyle w:val="4"/>
      </w:pPr>
      <w:r w:rsidRPr="00B56874">
        <w:rPr>
          <w:sz w:val="24"/>
          <w:szCs w:val="24"/>
        </w:rPr>
        <w:t>- полис ОСАГО;</w:t>
      </w:r>
    </w:p>
    <w:p w14:paraId="620F399E" w14:textId="77777777" w:rsidR="007861F5" w:rsidRPr="00B56874" w:rsidRDefault="007861F5" w:rsidP="007861F5">
      <w:pPr>
        <w:pStyle w:val="4"/>
        <w:rPr>
          <w:sz w:val="24"/>
          <w:szCs w:val="24"/>
        </w:rPr>
      </w:pPr>
      <w:r w:rsidRPr="00B56874">
        <w:rPr>
          <w:sz w:val="24"/>
          <w:szCs w:val="24"/>
        </w:rPr>
        <w:t>- заключения экспертных организаций</w:t>
      </w:r>
      <w:r w:rsidR="008B0BD6" w:rsidRPr="00B56874">
        <w:rPr>
          <w:sz w:val="24"/>
          <w:szCs w:val="24"/>
        </w:rPr>
        <w:t xml:space="preserve"> и компетентных органов</w:t>
      </w:r>
      <w:r w:rsidRPr="00B56874">
        <w:rPr>
          <w:sz w:val="24"/>
          <w:szCs w:val="24"/>
        </w:rPr>
        <w:t>, подтверждающие обстоятельства наступления события, имеющего признаки страхового случая, и размер ущерба;</w:t>
      </w:r>
    </w:p>
    <w:p w14:paraId="7D223A96" w14:textId="77777777" w:rsidR="004C705A" w:rsidRPr="00B56874" w:rsidRDefault="007861F5" w:rsidP="007861F5">
      <w:pPr>
        <w:pStyle w:val="4"/>
        <w:rPr>
          <w:sz w:val="24"/>
          <w:szCs w:val="24"/>
        </w:rPr>
      </w:pPr>
      <w:r w:rsidRPr="00B56874">
        <w:rPr>
          <w:sz w:val="24"/>
          <w:szCs w:val="24"/>
        </w:rPr>
        <w:t xml:space="preserve">- инструкция по эксплуатации ТС или </w:t>
      </w:r>
      <w:proofErr w:type="gramStart"/>
      <w:r w:rsidRPr="00B56874">
        <w:rPr>
          <w:sz w:val="24"/>
          <w:szCs w:val="24"/>
        </w:rPr>
        <w:t>ДО</w:t>
      </w:r>
      <w:proofErr w:type="gramEnd"/>
      <w:r w:rsidR="00EC3FCE" w:rsidRPr="00B56874">
        <w:rPr>
          <w:sz w:val="24"/>
          <w:szCs w:val="24"/>
        </w:rPr>
        <w:t>;</w:t>
      </w:r>
      <w:r w:rsidR="004C705A" w:rsidRPr="00B56874">
        <w:rPr>
          <w:sz w:val="24"/>
          <w:szCs w:val="24"/>
        </w:rPr>
        <w:t xml:space="preserve"> </w:t>
      </w:r>
    </w:p>
    <w:p w14:paraId="252E84AE" w14:textId="77777777" w:rsidR="007861F5" w:rsidRPr="00B56874" w:rsidRDefault="004C705A" w:rsidP="007861F5">
      <w:pPr>
        <w:pStyle w:val="4"/>
        <w:rPr>
          <w:sz w:val="24"/>
          <w:szCs w:val="24"/>
        </w:rPr>
      </w:pPr>
      <w:r w:rsidRPr="00B56874">
        <w:rPr>
          <w:sz w:val="24"/>
          <w:szCs w:val="24"/>
        </w:rPr>
        <w:t xml:space="preserve">- </w:t>
      </w:r>
      <w:r w:rsidR="0081503E" w:rsidRPr="00B56874">
        <w:rPr>
          <w:sz w:val="24"/>
          <w:szCs w:val="24"/>
        </w:rPr>
        <w:t xml:space="preserve">руководство по техническому обслуживанию ТС или </w:t>
      </w:r>
      <w:proofErr w:type="gramStart"/>
      <w:r w:rsidR="0081503E" w:rsidRPr="00B56874">
        <w:rPr>
          <w:sz w:val="24"/>
          <w:szCs w:val="24"/>
        </w:rPr>
        <w:t>ДО</w:t>
      </w:r>
      <w:proofErr w:type="gramEnd"/>
      <w:r w:rsidR="007861F5" w:rsidRPr="00B56874">
        <w:rPr>
          <w:sz w:val="24"/>
          <w:szCs w:val="24"/>
        </w:rPr>
        <w:t>;</w:t>
      </w:r>
    </w:p>
    <w:p w14:paraId="04A4C82D" w14:textId="77777777" w:rsidR="0081503E" w:rsidRPr="00B56874" w:rsidRDefault="0081503E" w:rsidP="0081503E">
      <w:pPr>
        <w:pStyle w:val="4"/>
        <w:rPr>
          <w:sz w:val="24"/>
          <w:szCs w:val="24"/>
        </w:rPr>
      </w:pPr>
      <w:r w:rsidRPr="00B56874">
        <w:rPr>
          <w:sz w:val="24"/>
          <w:szCs w:val="24"/>
        </w:rPr>
        <w:t>- документы, подтверждающие действие гарантии завода-производителя</w:t>
      </w:r>
      <w:r w:rsidR="00D43DE7" w:rsidRPr="00B56874">
        <w:rPr>
          <w:sz w:val="24"/>
          <w:szCs w:val="24"/>
        </w:rPr>
        <w:t xml:space="preserve"> (иной гарантии)</w:t>
      </w:r>
      <w:r w:rsidRPr="00B56874">
        <w:rPr>
          <w:sz w:val="24"/>
          <w:szCs w:val="24"/>
        </w:rPr>
        <w:t>;</w:t>
      </w:r>
    </w:p>
    <w:p w14:paraId="40A02C55" w14:textId="77777777" w:rsidR="007861F5" w:rsidRPr="00B56874" w:rsidRDefault="007861F5" w:rsidP="007861F5">
      <w:pPr>
        <w:pStyle w:val="4"/>
        <w:rPr>
          <w:sz w:val="24"/>
          <w:szCs w:val="24"/>
        </w:rPr>
      </w:pPr>
      <w:r w:rsidRPr="00B56874">
        <w:rPr>
          <w:sz w:val="24"/>
          <w:szCs w:val="24"/>
        </w:rPr>
        <w:t>- документы, подтверждающие право на получение страхового возмещения, в том числе, документы, подтверждающие право наследства;</w:t>
      </w:r>
    </w:p>
    <w:p w14:paraId="5BD18561" w14:textId="77777777" w:rsidR="00D0381B" w:rsidRPr="00B56874" w:rsidRDefault="00D811FB" w:rsidP="005D5C67">
      <w:pPr>
        <w:pStyle w:val="4"/>
        <w:rPr>
          <w:sz w:val="24"/>
          <w:szCs w:val="24"/>
        </w:rPr>
      </w:pPr>
      <w:r w:rsidRPr="00B56874">
        <w:rPr>
          <w:sz w:val="24"/>
          <w:szCs w:val="24"/>
        </w:rPr>
        <w:t>- документ, удостоверяющий личность Страхователя (Выгодоприобретателя)</w:t>
      </w:r>
      <w:r w:rsidR="00D0381B" w:rsidRPr="00B56874">
        <w:rPr>
          <w:sz w:val="24"/>
          <w:szCs w:val="24"/>
        </w:rPr>
        <w:t xml:space="preserve">. </w:t>
      </w:r>
      <w:proofErr w:type="gramStart"/>
      <w:r w:rsidR="00D0381B" w:rsidRPr="00B56874">
        <w:rPr>
          <w:sz w:val="24"/>
          <w:szCs w:val="24"/>
        </w:rPr>
        <w:t>Если заявление подается через представителя, то предоставляются документы как в отношении лица, подающего заявление, так и в отношении получателя выплаты, а также документы, подтверждающие полномочия представителя</w:t>
      </w:r>
      <w:r w:rsidR="0081503E" w:rsidRPr="00B56874">
        <w:rPr>
          <w:sz w:val="24"/>
          <w:szCs w:val="24"/>
        </w:rPr>
        <w:t xml:space="preserve"> </w:t>
      </w:r>
      <w:r w:rsidR="00F93916" w:rsidRPr="00B56874">
        <w:rPr>
          <w:sz w:val="24"/>
          <w:szCs w:val="24"/>
        </w:rPr>
        <w:t xml:space="preserve">(нотариально удостоверенная доверенность в отношении представителя Страхователя (Выгодоприобретателя) </w:t>
      </w:r>
      <w:r w:rsidR="009A74D9" w:rsidRPr="00B56874">
        <w:rPr>
          <w:sz w:val="24"/>
          <w:szCs w:val="24"/>
        </w:rPr>
        <w:t xml:space="preserve">– </w:t>
      </w:r>
      <w:r w:rsidR="00F93916" w:rsidRPr="00B56874">
        <w:rPr>
          <w:sz w:val="24"/>
          <w:szCs w:val="24"/>
        </w:rPr>
        <w:t>физического лица или доверенность, заверенная Страхователем (Выгодоприобретателем) – юридическим лицом, с указанием на право получение выплаты (для случаев получения страховой выплаты представителем))</w:t>
      </w:r>
      <w:r w:rsidR="00EC3FCE" w:rsidRPr="00B56874">
        <w:rPr>
          <w:sz w:val="24"/>
          <w:szCs w:val="24"/>
        </w:rPr>
        <w:t>;</w:t>
      </w:r>
      <w:proofErr w:type="gramEnd"/>
    </w:p>
    <w:p w14:paraId="0FF6C58A" w14:textId="77777777" w:rsidR="00D811FB" w:rsidRPr="00B56874" w:rsidRDefault="00D811FB" w:rsidP="00EC3FCE">
      <w:pPr>
        <w:pStyle w:val="4"/>
        <w:rPr>
          <w:sz w:val="24"/>
          <w:szCs w:val="24"/>
        </w:rPr>
      </w:pPr>
      <w:r w:rsidRPr="00B56874">
        <w:rPr>
          <w:sz w:val="24"/>
          <w:szCs w:val="24"/>
        </w:rPr>
        <w:t>- водительское удостоверение Водителя, управляющего ТС на момент наступления события, имеющего признаки страхового случая</w:t>
      </w:r>
      <w:r w:rsidR="005C6F78" w:rsidRPr="00B56874">
        <w:rPr>
          <w:sz w:val="24"/>
          <w:szCs w:val="24"/>
        </w:rPr>
        <w:t>;</w:t>
      </w:r>
    </w:p>
    <w:p w14:paraId="0904F6CF" w14:textId="77777777" w:rsidR="004C2FE0" w:rsidRPr="00B56874" w:rsidRDefault="004C2FE0" w:rsidP="00EC3FCE">
      <w:pPr>
        <w:pStyle w:val="4"/>
        <w:rPr>
          <w:sz w:val="24"/>
          <w:szCs w:val="24"/>
        </w:rPr>
      </w:pPr>
      <w:r w:rsidRPr="00B56874">
        <w:rPr>
          <w:sz w:val="24"/>
          <w:szCs w:val="24"/>
        </w:rPr>
        <w:t xml:space="preserve">- документы по факту обжалования решений, принятых по уголовному делу или делу об административном правонарушении, документы по факту рассмотрения дела о совершении ДТП и (или) нарушении правил дорожного движения либо </w:t>
      </w:r>
      <w:r w:rsidR="00D0381B" w:rsidRPr="00B56874">
        <w:rPr>
          <w:sz w:val="24"/>
          <w:szCs w:val="24"/>
        </w:rPr>
        <w:t xml:space="preserve">документы по факту рассмотрения </w:t>
      </w:r>
      <w:r w:rsidRPr="00B56874">
        <w:rPr>
          <w:sz w:val="24"/>
          <w:szCs w:val="24"/>
        </w:rPr>
        <w:t xml:space="preserve">исков (требований, претензий) о возмещении </w:t>
      </w:r>
      <w:r w:rsidR="00D0381B" w:rsidRPr="00B56874">
        <w:rPr>
          <w:sz w:val="24"/>
          <w:szCs w:val="24"/>
        </w:rPr>
        <w:t>ущерба (убытков)</w:t>
      </w:r>
      <w:r w:rsidRPr="00B56874">
        <w:rPr>
          <w:sz w:val="24"/>
          <w:szCs w:val="24"/>
        </w:rPr>
        <w:t xml:space="preserve"> судом</w:t>
      </w:r>
      <w:r w:rsidR="00EC3FCE" w:rsidRPr="00B56874">
        <w:rPr>
          <w:sz w:val="24"/>
          <w:szCs w:val="24"/>
        </w:rPr>
        <w:t>;</w:t>
      </w:r>
    </w:p>
    <w:p w14:paraId="1E7D151B" w14:textId="77777777" w:rsidR="004C2FE0" w:rsidRPr="00B56874" w:rsidRDefault="004C2FE0" w:rsidP="00EC3FCE">
      <w:pPr>
        <w:pStyle w:val="4"/>
        <w:rPr>
          <w:sz w:val="24"/>
          <w:szCs w:val="24"/>
        </w:rPr>
      </w:pPr>
      <w:r w:rsidRPr="00B56874">
        <w:rPr>
          <w:sz w:val="24"/>
          <w:szCs w:val="24"/>
        </w:rPr>
        <w:t>- документы, подтверждающие право использования  (эксплуатации) ТС Водителем (в том числе, при осуществлении Водителем трудовой либо предпринимательской деятельности в момент заявленного события), управлявшим ТС на момент наступления события, имеющего признаки страхового случая</w:t>
      </w:r>
      <w:r w:rsidR="00EC3FCE" w:rsidRPr="00B56874">
        <w:rPr>
          <w:sz w:val="24"/>
          <w:szCs w:val="24"/>
        </w:rPr>
        <w:t>;</w:t>
      </w:r>
    </w:p>
    <w:p w14:paraId="71B13B6C" w14:textId="77777777" w:rsidR="004D5355" w:rsidRDefault="00D0381B" w:rsidP="00EC3FCE">
      <w:pPr>
        <w:pStyle w:val="4"/>
        <w:rPr>
          <w:sz w:val="24"/>
          <w:szCs w:val="24"/>
        </w:rPr>
      </w:pPr>
      <w:r w:rsidRPr="00B56874">
        <w:rPr>
          <w:sz w:val="24"/>
          <w:szCs w:val="24"/>
        </w:rPr>
        <w:t>- документы</w:t>
      </w:r>
      <w:r w:rsidR="005D5C67" w:rsidRPr="00B56874">
        <w:rPr>
          <w:sz w:val="24"/>
          <w:szCs w:val="24"/>
        </w:rPr>
        <w:t>, подтверждающие</w:t>
      </w:r>
      <w:r w:rsidRPr="00B56874">
        <w:rPr>
          <w:sz w:val="24"/>
          <w:szCs w:val="24"/>
        </w:rPr>
        <w:t xml:space="preserve"> факт приобретения застрахованного ТС</w:t>
      </w:r>
      <w:r w:rsidR="004D5355">
        <w:rPr>
          <w:sz w:val="24"/>
          <w:szCs w:val="24"/>
        </w:rPr>
        <w:t>;</w:t>
      </w:r>
    </w:p>
    <w:p w14:paraId="60D4A679" w14:textId="77777777" w:rsidR="00E65F18" w:rsidRDefault="004D5355" w:rsidP="00EC3FCE">
      <w:pPr>
        <w:pStyle w:val="4"/>
        <w:rPr>
          <w:sz w:val="24"/>
          <w:szCs w:val="24"/>
        </w:rPr>
      </w:pPr>
      <w:r>
        <w:rPr>
          <w:sz w:val="24"/>
          <w:szCs w:val="24"/>
        </w:rPr>
        <w:t xml:space="preserve">- </w:t>
      </w:r>
      <w:r w:rsidRPr="005D2448">
        <w:rPr>
          <w:sz w:val="24"/>
          <w:szCs w:val="24"/>
        </w:rPr>
        <w:t xml:space="preserve">действующие договоры страхования в отношении страхуемого ТС, заключенные </w:t>
      </w:r>
      <w:r>
        <w:rPr>
          <w:sz w:val="24"/>
          <w:szCs w:val="24"/>
        </w:rPr>
        <w:t>с другими страховщиками (при наличии)</w:t>
      </w:r>
      <w:r w:rsidR="00E65F18">
        <w:rPr>
          <w:sz w:val="24"/>
          <w:szCs w:val="24"/>
        </w:rPr>
        <w:t>;</w:t>
      </w:r>
    </w:p>
    <w:p w14:paraId="3F9F5F3C" w14:textId="72D2D1AF" w:rsidR="00D0381B" w:rsidRDefault="00E65F18" w:rsidP="00EC3FCE">
      <w:pPr>
        <w:pStyle w:val="4"/>
        <w:rPr>
          <w:sz w:val="24"/>
          <w:szCs w:val="24"/>
        </w:rPr>
      </w:pPr>
      <w:r>
        <w:rPr>
          <w:sz w:val="24"/>
          <w:szCs w:val="24"/>
        </w:rPr>
        <w:lastRenderedPageBreak/>
        <w:t xml:space="preserve">- </w:t>
      </w:r>
      <w:r w:rsidRPr="00E65F18">
        <w:rPr>
          <w:sz w:val="24"/>
          <w:szCs w:val="24"/>
        </w:rPr>
        <w:t>справку о размере доли страховой выплаты, приходящейся на каждое лицо</w:t>
      </w:r>
      <w:r>
        <w:rPr>
          <w:sz w:val="24"/>
          <w:szCs w:val="24"/>
        </w:rPr>
        <w:t>, е</w:t>
      </w:r>
      <w:r w:rsidRPr="00E65F18">
        <w:rPr>
          <w:sz w:val="24"/>
          <w:szCs w:val="24"/>
        </w:rPr>
        <w:t>сли договор страхования по страховому риску, по которому произошел страховой случай, заключен в пользу нескольких лиц</w:t>
      </w:r>
      <w:r w:rsidR="009E2F9B">
        <w:rPr>
          <w:sz w:val="24"/>
          <w:szCs w:val="24"/>
        </w:rPr>
        <w:t>.</w:t>
      </w:r>
    </w:p>
    <w:p w14:paraId="05AF23FF" w14:textId="673E94BB" w:rsidR="00FB1BE9" w:rsidRDefault="00FB1BE9" w:rsidP="007B580B">
      <w:pPr>
        <w:jc w:val="both"/>
        <w:rPr>
          <w:sz w:val="24"/>
          <w:szCs w:val="24"/>
        </w:rPr>
      </w:pPr>
      <w:r>
        <w:rPr>
          <w:sz w:val="24"/>
          <w:szCs w:val="24"/>
        </w:rPr>
        <w:t>10</w:t>
      </w:r>
      <w:r w:rsidRPr="00F86AD0">
        <w:rPr>
          <w:sz w:val="24"/>
          <w:szCs w:val="24"/>
        </w:rPr>
        <w:t xml:space="preserve">. Если страховая выплата </w:t>
      </w:r>
      <w:r>
        <w:rPr>
          <w:sz w:val="24"/>
          <w:szCs w:val="24"/>
        </w:rPr>
        <w:t xml:space="preserve">на условиях «полной гибели»  ТС </w:t>
      </w:r>
      <w:r w:rsidRPr="00F86AD0">
        <w:rPr>
          <w:sz w:val="24"/>
          <w:szCs w:val="24"/>
        </w:rPr>
        <w:t xml:space="preserve">осуществляется в натуральной форме (статья </w:t>
      </w:r>
      <w:r>
        <w:rPr>
          <w:sz w:val="24"/>
          <w:szCs w:val="24"/>
        </w:rPr>
        <w:t>77</w:t>
      </w:r>
      <w:r w:rsidRPr="00F86AD0">
        <w:rPr>
          <w:sz w:val="24"/>
          <w:szCs w:val="24"/>
        </w:rPr>
        <w:t>.1 настоящих Правил)</w:t>
      </w:r>
      <w:r w:rsidR="005E2EA1">
        <w:rPr>
          <w:sz w:val="24"/>
          <w:szCs w:val="24"/>
        </w:rPr>
        <w:t>, предусмотренной Договором страхования</w:t>
      </w:r>
      <w:r w:rsidR="007B580B">
        <w:rPr>
          <w:sz w:val="24"/>
          <w:szCs w:val="24"/>
        </w:rPr>
        <w:t>,</w:t>
      </w:r>
      <w:r>
        <w:t xml:space="preserve"> </w:t>
      </w:r>
      <w:r w:rsidRPr="00B56874">
        <w:rPr>
          <w:sz w:val="24"/>
          <w:szCs w:val="24"/>
        </w:rPr>
        <w:t>Страхователь (Выгодоприобретатель)</w:t>
      </w:r>
      <w:r>
        <w:rPr>
          <w:sz w:val="24"/>
          <w:szCs w:val="24"/>
        </w:rPr>
        <w:t xml:space="preserve"> по запросу Страховщика </w:t>
      </w:r>
      <w:proofErr w:type="gramStart"/>
      <w:r>
        <w:rPr>
          <w:sz w:val="24"/>
          <w:szCs w:val="24"/>
        </w:rPr>
        <w:t>предоставляет следующие оригинальные документы</w:t>
      </w:r>
      <w:proofErr w:type="gramEnd"/>
      <w:r>
        <w:rPr>
          <w:sz w:val="24"/>
          <w:szCs w:val="24"/>
        </w:rPr>
        <w:t>:</w:t>
      </w:r>
    </w:p>
    <w:p w14:paraId="2B04B08D" w14:textId="77777777" w:rsidR="00FB1BE9" w:rsidRDefault="00FB1BE9" w:rsidP="007B580B">
      <w:pPr>
        <w:jc w:val="both"/>
        <w:rPr>
          <w:sz w:val="24"/>
          <w:szCs w:val="24"/>
        </w:rPr>
      </w:pPr>
      <w:r>
        <w:rPr>
          <w:sz w:val="24"/>
          <w:szCs w:val="24"/>
        </w:rPr>
        <w:t xml:space="preserve">- договор купли-продажи (в том числе, предварительный договор купли-продажи) нового ТС, заключенный между Страхователем </w:t>
      </w:r>
      <w:r w:rsidRPr="00B56874">
        <w:rPr>
          <w:sz w:val="24"/>
          <w:szCs w:val="24"/>
        </w:rPr>
        <w:t>(Выгодоприобретатель)</w:t>
      </w:r>
      <w:r>
        <w:rPr>
          <w:sz w:val="24"/>
          <w:szCs w:val="24"/>
        </w:rPr>
        <w:t xml:space="preserve"> и организацией – продавцом ТС;</w:t>
      </w:r>
    </w:p>
    <w:p w14:paraId="6DF5CC90" w14:textId="77777777" w:rsidR="00FB1BE9" w:rsidRPr="009E2F9B" w:rsidRDefault="00FB1BE9" w:rsidP="007B580B">
      <w:pPr>
        <w:jc w:val="both"/>
      </w:pPr>
      <w:r>
        <w:rPr>
          <w:sz w:val="24"/>
          <w:szCs w:val="24"/>
        </w:rPr>
        <w:t xml:space="preserve">- </w:t>
      </w:r>
      <w:r w:rsidRPr="004A1900">
        <w:rPr>
          <w:sz w:val="24"/>
          <w:szCs w:val="24"/>
        </w:rPr>
        <w:t>счет на оплату нового ТС, выставленный организацией – продавцом ТС Страхователю (Выгодоприобретателю).</w:t>
      </w:r>
    </w:p>
    <w:p w14:paraId="058AA501" w14:textId="77777777" w:rsidR="00FB1BE9" w:rsidRPr="00FB1BE9" w:rsidRDefault="00FB1BE9" w:rsidP="00FB1BE9"/>
    <w:p w14:paraId="60156400" w14:textId="581BC864" w:rsidR="00884637" w:rsidRPr="00B56874" w:rsidRDefault="00884637" w:rsidP="00884637">
      <w:pPr>
        <w:tabs>
          <w:tab w:val="left" w:pos="1456"/>
        </w:tabs>
        <w:ind w:firstLine="720"/>
        <w:jc w:val="both"/>
        <w:rPr>
          <w:sz w:val="24"/>
          <w:szCs w:val="24"/>
        </w:rPr>
      </w:pPr>
      <w:r w:rsidRPr="00B56874">
        <w:rPr>
          <w:sz w:val="24"/>
          <w:szCs w:val="24"/>
        </w:rPr>
        <w:t>По решению Страховщика перечень документов, приведенный в настояще</w:t>
      </w:r>
      <w:r w:rsidR="005E2EA1">
        <w:rPr>
          <w:sz w:val="24"/>
          <w:szCs w:val="24"/>
        </w:rPr>
        <w:t>й</w:t>
      </w:r>
      <w:r w:rsidRPr="00B56874">
        <w:rPr>
          <w:sz w:val="24"/>
          <w:szCs w:val="24"/>
        </w:rPr>
        <w:t xml:space="preserve"> </w:t>
      </w:r>
      <w:r w:rsidR="005E2EA1">
        <w:rPr>
          <w:sz w:val="24"/>
          <w:szCs w:val="24"/>
        </w:rPr>
        <w:t>статье</w:t>
      </w:r>
      <w:r w:rsidRPr="00B56874">
        <w:rPr>
          <w:sz w:val="24"/>
          <w:szCs w:val="24"/>
        </w:rPr>
        <w:t>,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2FAA40B9" w14:textId="77777777" w:rsidR="003C4302" w:rsidRPr="00B56874" w:rsidRDefault="003C4302">
      <w:pPr>
        <w:pStyle w:val="3"/>
        <w:rPr>
          <w:sz w:val="24"/>
          <w:szCs w:val="24"/>
        </w:rPr>
      </w:pPr>
      <w:bookmarkStart w:id="77" w:name="_Hlt475507614"/>
      <w:bookmarkStart w:id="78" w:name="_Ref471189090"/>
      <w:r w:rsidRPr="00B56874">
        <w:rPr>
          <w:b/>
          <w:sz w:val="24"/>
          <w:szCs w:val="24"/>
        </w:rPr>
        <w:t xml:space="preserve">Статья </w:t>
      </w:r>
      <w:bookmarkEnd w:id="77"/>
      <w:r w:rsidR="00A84803" w:rsidRPr="00B56874">
        <w:rPr>
          <w:b/>
          <w:sz w:val="24"/>
          <w:szCs w:val="24"/>
        </w:rPr>
        <w:t>61</w:t>
      </w:r>
      <w:r w:rsidRPr="00B56874">
        <w:rPr>
          <w:b/>
          <w:sz w:val="24"/>
          <w:szCs w:val="24"/>
        </w:rPr>
        <w:t>.</w:t>
      </w:r>
      <w:r w:rsidRPr="00B56874">
        <w:rPr>
          <w:b/>
          <w:sz w:val="24"/>
          <w:szCs w:val="24"/>
        </w:rPr>
        <w:tab/>
      </w:r>
      <w:r w:rsidRPr="00B56874">
        <w:rPr>
          <w:sz w:val="24"/>
          <w:szCs w:val="24"/>
        </w:rPr>
        <w:t>При хищении или угоне ТС Страхователь</w:t>
      </w:r>
      <w:r w:rsidR="00B16244" w:rsidRPr="00B56874">
        <w:rPr>
          <w:sz w:val="24"/>
          <w:szCs w:val="24"/>
        </w:rPr>
        <w:t xml:space="preserve"> (Выгодоприобретатель</w:t>
      </w:r>
      <w:r w:rsidR="00FD1499" w:rsidRPr="00B56874">
        <w:rPr>
          <w:sz w:val="24"/>
          <w:szCs w:val="24"/>
        </w:rPr>
        <w:t>)</w:t>
      </w:r>
      <w:r w:rsidR="009A5879" w:rsidRPr="00B56874">
        <w:rPr>
          <w:sz w:val="24"/>
          <w:szCs w:val="24"/>
        </w:rPr>
        <w:t xml:space="preserve"> </w:t>
      </w:r>
      <w:r w:rsidRPr="00B56874">
        <w:rPr>
          <w:sz w:val="24"/>
          <w:szCs w:val="24"/>
        </w:rPr>
        <w:t>обязан представить Страховщику следующие оригинальные документы:</w:t>
      </w:r>
      <w:bookmarkEnd w:id="78"/>
    </w:p>
    <w:p w14:paraId="3181C230" w14:textId="77777777" w:rsidR="003C4302" w:rsidRPr="00B56874" w:rsidRDefault="003C4302">
      <w:pPr>
        <w:pStyle w:val="4"/>
        <w:rPr>
          <w:sz w:val="24"/>
          <w:szCs w:val="24"/>
        </w:rPr>
      </w:pPr>
      <w:r w:rsidRPr="00B56874">
        <w:rPr>
          <w:sz w:val="24"/>
          <w:szCs w:val="24"/>
        </w:rPr>
        <w:t>1.</w:t>
      </w:r>
      <w:r w:rsidRPr="00B56874">
        <w:rPr>
          <w:sz w:val="24"/>
          <w:szCs w:val="24"/>
        </w:rPr>
        <w:tab/>
        <w:t>письменное заявление Страхователя о хищении или угоне ТС</w:t>
      </w:r>
      <w:r w:rsidR="009F1CDF" w:rsidRPr="00B56874">
        <w:rPr>
          <w:sz w:val="24"/>
          <w:szCs w:val="24"/>
        </w:rPr>
        <w:t xml:space="preserve"> по форме предоставленной Страховщиком</w:t>
      </w:r>
      <w:r w:rsidRPr="00B56874">
        <w:rPr>
          <w:sz w:val="24"/>
          <w:szCs w:val="24"/>
        </w:rPr>
        <w:t xml:space="preserve"> - в течение 7</w:t>
      </w:r>
      <w:r w:rsidR="00C5231D" w:rsidRPr="00B56874">
        <w:rPr>
          <w:sz w:val="24"/>
          <w:szCs w:val="24"/>
        </w:rPr>
        <w:t xml:space="preserve"> </w:t>
      </w:r>
      <w:r w:rsidR="00805A52" w:rsidRPr="00B56874">
        <w:rPr>
          <w:sz w:val="24"/>
          <w:szCs w:val="24"/>
        </w:rPr>
        <w:t>(семи)</w:t>
      </w:r>
      <w:r w:rsidRPr="00B56874">
        <w:rPr>
          <w:sz w:val="24"/>
          <w:szCs w:val="24"/>
        </w:rPr>
        <w:t xml:space="preserve"> календарных дней с момента хищения или угона, либо с момента, как Страхователю (Выгодоприобретателю) стало известно о хищении или угоне ТС;</w:t>
      </w:r>
    </w:p>
    <w:p w14:paraId="5A038221" w14:textId="77777777" w:rsidR="003C4302" w:rsidRPr="00B56874" w:rsidRDefault="003C4302">
      <w:pPr>
        <w:pStyle w:val="4"/>
        <w:rPr>
          <w:sz w:val="24"/>
          <w:szCs w:val="24"/>
        </w:rPr>
      </w:pPr>
      <w:r w:rsidRPr="00B56874">
        <w:rPr>
          <w:sz w:val="24"/>
          <w:szCs w:val="24"/>
        </w:rPr>
        <w:t>2.</w:t>
      </w:r>
      <w:r w:rsidRPr="00B56874">
        <w:rPr>
          <w:sz w:val="24"/>
          <w:szCs w:val="24"/>
        </w:rPr>
        <w:tab/>
        <w:t>Полис (договор страхования);</w:t>
      </w:r>
    </w:p>
    <w:p w14:paraId="53A40BE5" w14:textId="1238F72E" w:rsidR="003C4302" w:rsidRPr="00B56874" w:rsidRDefault="003C4302">
      <w:pPr>
        <w:pStyle w:val="4"/>
        <w:rPr>
          <w:sz w:val="24"/>
          <w:szCs w:val="24"/>
        </w:rPr>
      </w:pPr>
      <w:r w:rsidRPr="00B56874">
        <w:rPr>
          <w:sz w:val="24"/>
          <w:szCs w:val="24"/>
        </w:rPr>
        <w:t>3.</w:t>
      </w:r>
      <w:r w:rsidRPr="00B56874">
        <w:rPr>
          <w:sz w:val="24"/>
          <w:szCs w:val="24"/>
        </w:rPr>
        <w:tab/>
        <w:t>регистрационные документы на ТС (свидетельство о регистрации, паспорт транспортного средства,</w:t>
      </w:r>
      <w:r w:rsidR="00CA6B6C">
        <w:rPr>
          <w:sz w:val="24"/>
          <w:szCs w:val="24"/>
        </w:rPr>
        <w:t xml:space="preserve"> если тот оформлен в бумажном виде,</w:t>
      </w:r>
      <w:r w:rsidRPr="00B56874">
        <w:rPr>
          <w:sz w:val="24"/>
          <w:szCs w:val="24"/>
        </w:rPr>
        <w:t xml:space="preserve"> либо заменяющие их документы), а также полный комплект оригинальных ключей от замков</w:t>
      </w:r>
      <w:r w:rsidRPr="00B56874">
        <w:rPr>
          <w:b/>
          <w:bCs/>
          <w:sz w:val="24"/>
          <w:szCs w:val="24"/>
        </w:rPr>
        <w:t xml:space="preserve"> </w:t>
      </w:r>
      <w:r w:rsidRPr="00B56874">
        <w:rPr>
          <w:sz w:val="24"/>
          <w:szCs w:val="24"/>
        </w:rPr>
        <w:t>данного ТС</w:t>
      </w:r>
      <w:r w:rsidR="00BB6EF8" w:rsidRPr="00B56874">
        <w:rPr>
          <w:sz w:val="24"/>
          <w:szCs w:val="24"/>
        </w:rPr>
        <w:t xml:space="preserve"> (за исключением случаев</w:t>
      </w:r>
      <w:r w:rsidR="00404830" w:rsidRPr="00B56874">
        <w:rPr>
          <w:sz w:val="24"/>
          <w:szCs w:val="24"/>
        </w:rPr>
        <w:t>, когда</w:t>
      </w:r>
      <w:r w:rsidR="000E0FBB" w:rsidRPr="00B56874">
        <w:rPr>
          <w:sz w:val="24"/>
          <w:szCs w:val="24"/>
        </w:rPr>
        <w:t xml:space="preserve"> в соответствии с пунктом 9.1 статьи 18 настоящих </w:t>
      </w:r>
      <w:proofErr w:type="gramStart"/>
      <w:r w:rsidR="000E0FBB" w:rsidRPr="00B56874">
        <w:rPr>
          <w:sz w:val="24"/>
          <w:szCs w:val="24"/>
        </w:rPr>
        <w:t>Правил</w:t>
      </w:r>
      <w:proofErr w:type="gramEnd"/>
      <w:r w:rsidR="000E0FBB" w:rsidRPr="00B56874">
        <w:rPr>
          <w:sz w:val="24"/>
          <w:szCs w:val="24"/>
        </w:rPr>
        <w:t xml:space="preserve"> документы и ключи не могут быть предоставлены</w:t>
      </w:r>
      <w:r w:rsidR="00BB6EF8" w:rsidRPr="00B56874">
        <w:rPr>
          <w:sz w:val="24"/>
          <w:szCs w:val="24"/>
        </w:rPr>
        <w:t xml:space="preserve">, а также случаев страхования риска </w:t>
      </w:r>
      <w:r w:rsidR="00295066" w:rsidRPr="00B56874">
        <w:rPr>
          <w:sz w:val="24"/>
          <w:szCs w:val="24"/>
        </w:rPr>
        <w:t>«Угон ТС с документами и (или) ключами»)</w:t>
      </w:r>
      <w:r w:rsidRPr="00B56874">
        <w:rPr>
          <w:sz w:val="24"/>
          <w:szCs w:val="24"/>
        </w:rPr>
        <w:t>.</w:t>
      </w:r>
      <w:r w:rsidRPr="00B56874">
        <w:rPr>
          <w:b/>
          <w:bCs/>
          <w:sz w:val="24"/>
          <w:szCs w:val="24"/>
        </w:rPr>
        <w:t xml:space="preserve"> </w:t>
      </w:r>
      <w:r w:rsidRPr="00B56874">
        <w:rPr>
          <w:sz w:val="24"/>
          <w:szCs w:val="24"/>
        </w:rPr>
        <w:t>В случае есл</w:t>
      </w:r>
      <w:r w:rsidR="00F4720E" w:rsidRPr="00B56874">
        <w:rPr>
          <w:sz w:val="24"/>
          <w:szCs w:val="24"/>
        </w:rPr>
        <w:t>и свидетельство о регистрации и (</w:t>
      </w:r>
      <w:r w:rsidRPr="00B56874">
        <w:rPr>
          <w:sz w:val="24"/>
          <w:szCs w:val="24"/>
        </w:rPr>
        <w:t>или</w:t>
      </w:r>
      <w:r w:rsidR="00F4720E" w:rsidRPr="00B56874">
        <w:rPr>
          <w:sz w:val="24"/>
          <w:szCs w:val="24"/>
        </w:rPr>
        <w:t>)</w:t>
      </w:r>
      <w:r w:rsidRPr="00B56874">
        <w:rPr>
          <w:sz w:val="24"/>
          <w:szCs w:val="24"/>
        </w:rPr>
        <w:t xml:space="preserve"> паспорт транспортного средства приобщены к материалам уголовного дела, Страхователь обязан представить заверенные органом, производящим расследование,  копии указанных документов</w:t>
      </w:r>
      <w:r w:rsidR="00B9604B" w:rsidRPr="00B56874">
        <w:rPr>
          <w:sz w:val="24"/>
          <w:szCs w:val="24"/>
        </w:rPr>
        <w:t xml:space="preserve">. В случае если хищение или угон произошли до постановки застрахованного ТС на регистрационный учет, представление свидетельства о регистрации </w:t>
      </w:r>
      <w:r w:rsidR="00A6623F" w:rsidRPr="00B56874">
        <w:rPr>
          <w:sz w:val="24"/>
          <w:szCs w:val="24"/>
        </w:rPr>
        <w:t xml:space="preserve">(или заменяющего его документа) </w:t>
      </w:r>
      <w:r w:rsidR="00B9604B" w:rsidRPr="00B56874">
        <w:rPr>
          <w:sz w:val="24"/>
          <w:szCs w:val="24"/>
        </w:rPr>
        <w:t>не требуется</w:t>
      </w:r>
      <w:r w:rsidRPr="00B56874">
        <w:rPr>
          <w:sz w:val="24"/>
          <w:szCs w:val="24"/>
        </w:rPr>
        <w:t>;</w:t>
      </w:r>
    </w:p>
    <w:p w14:paraId="57693D36" w14:textId="77777777" w:rsidR="003C4302" w:rsidRPr="00B56874" w:rsidRDefault="003C4302">
      <w:pPr>
        <w:pStyle w:val="4"/>
        <w:rPr>
          <w:sz w:val="24"/>
          <w:szCs w:val="24"/>
        </w:rPr>
      </w:pPr>
      <w:proofErr w:type="gramStart"/>
      <w:r w:rsidRPr="00B56874">
        <w:rPr>
          <w:sz w:val="24"/>
          <w:szCs w:val="24"/>
        </w:rPr>
        <w:t>4.</w:t>
      </w:r>
      <w:r w:rsidRPr="00B56874">
        <w:rPr>
          <w:sz w:val="24"/>
          <w:szCs w:val="24"/>
        </w:rPr>
        <w:tab/>
      </w:r>
      <w:r w:rsidR="000806A8" w:rsidRPr="00B56874">
        <w:rPr>
          <w:sz w:val="24"/>
          <w:szCs w:val="24"/>
        </w:rPr>
        <w:t>справку свободной формы, выданную органами МВД Р</w:t>
      </w:r>
      <w:r w:rsidR="00507766" w:rsidRPr="00B56874">
        <w:rPr>
          <w:sz w:val="24"/>
          <w:szCs w:val="24"/>
        </w:rPr>
        <w:t xml:space="preserve">оссийской </w:t>
      </w:r>
      <w:r w:rsidR="000806A8" w:rsidRPr="00B56874">
        <w:rPr>
          <w:sz w:val="24"/>
          <w:szCs w:val="24"/>
        </w:rPr>
        <w:t>Ф</w:t>
      </w:r>
      <w:r w:rsidR="00507766" w:rsidRPr="00B56874">
        <w:rPr>
          <w:sz w:val="24"/>
          <w:szCs w:val="24"/>
        </w:rPr>
        <w:t>едерации</w:t>
      </w:r>
      <w:r w:rsidR="000806A8" w:rsidRPr="00B56874">
        <w:rPr>
          <w:sz w:val="24"/>
          <w:szCs w:val="24"/>
        </w:rPr>
        <w:t xml:space="preserve"> (обязательными реквизитами справки должны являться дата и номер справки, подпись уполномоченного сотрудника МВД </w:t>
      </w:r>
      <w:r w:rsidR="00507766" w:rsidRPr="00B56874">
        <w:rPr>
          <w:sz w:val="24"/>
          <w:szCs w:val="24"/>
        </w:rPr>
        <w:t>Российской Федерации</w:t>
      </w:r>
      <w:r w:rsidR="000806A8" w:rsidRPr="00B56874">
        <w:rPr>
          <w:sz w:val="24"/>
          <w:szCs w:val="24"/>
        </w:rPr>
        <w:t xml:space="preserve"> с расшифровкой его ФИО и должности, печать органа МВД </w:t>
      </w:r>
      <w:r w:rsidR="00507766" w:rsidRPr="00B56874">
        <w:rPr>
          <w:sz w:val="24"/>
          <w:szCs w:val="24"/>
        </w:rPr>
        <w:t>Российской Федерации</w:t>
      </w:r>
      <w:r w:rsidR="000806A8" w:rsidRPr="00B56874">
        <w:rPr>
          <w:sz w:val="24"/>
          <w:szCs w:val="24"/>
        </w:rPr>
        <w:t>)</w:t>
      </w:r>
      <w:r w:rsidRPr="00B56874">
        <w:rPr>
          <w:sz w:val="24"/>
          <w:szCs w:val="24"/>
        </w:rPr>
        <w:t xml:space="preserve"> о результатах</w:t>
      </w:r>
      <w:r w:rsidR="00C97FA8" w:rsidRPr="00B56874">
        <w:rPr>
          <w:sz w:val="24"/>
          <w:szCs w:val="24"/>
        </w:rPr>
        <w:t xml:space="preserve"> розыска похищенного имущества и </w:t>
      </w:r>
      <w:r w:rsidRPr="00B56874">
        <w:rPr>
          <w:sz w:val="24"/>
          <w:szCs w:val="24"/>
        </w:rPr>
        <w:t xml:space="preserve"> расследования уголовного дела (если договором не предусмотрено иное) - не позднее, чем в течение 10-ти дней с момента ее оформления</w:t>
      </w:r>
      <w:proofErr w:type="gramEnd"/>
      <w:r w:rsidR="00D362A5" w:rsidRPr="00B56874">
        <w:rPr>
          <w:rStyle w:val="a8"/>
          <w:sz w:val="24"/>
          <w:szCs w:val="24"/>
        </w:rPr>
        <w:footnoteReference w:id="18"/>
      </w:r>
      <w:r w:rsidRPr="00B56874">
        <w:rPr>
          <w:sz w:val="24"/>
          <w:szCs w:val="24"/>
        </w:rPr>
        <w:t>;</w:t>
      </w:r>
    </w:p>
    <w:p w14:paraId="7B5E2578" w14:textId="77777777" w:rsidR="00352BF3" w:rsidRPr="00B56874" w:rsidRDefault="00352BF3" w:rsidP="00352BF3">
      <w:pPr>
        <w:pStyle w:val="4"/>
        <w:rPr>
          <w:sz w:val="24"/>
          <w:szCs w:val="24"/>
        </w:rPr>
      </w:pPr>
      <w:r w:rsidRPr="00B56874">
        <w:rPr>
          <w:sz w:val="24"/>
          <w:szCs w:val="24"/>
        </w:rPr>
        <w:t>5.</w:t>
      </w:r>
      <w:r w:rsidRPr="00B56874">
        <w:rPr>
          <w:sz w:val="24"/>
          <w:szCs w:val="24"/>
        </w:rPr>
        <w:tab/>
        <w:t>письмо о выплате страхового возмещения с указанием банковских реквизитов, для юридических лиц - подписанное руководителем или лицом, имеющим документально подтвержденное право подписи финансовых документов, и заверенное печатью организации;</w:t>
      </w:r>
    </w:p>
    <w:p w14:paraId="65D0592A" w14:textId="3CE37DB8" w:rsidR="00EC3FCE" w:rsidRPr="00B56874" w:rsidRDefault="00352BF3" w:rsidP="00EC3FCE">
      <w:pPr>
        <w:pStyle w:val="4"/>
        <w:rPr>
          <w:sz w:val="24"/>
          <w:szCs w:val="24"/>
        </w:rPr>
      </w:pPr>
      <w:r w:rsidRPr="00B56874">
        <w:rPr>
          <w:sz w:val="24"/>
          <w:szCs w:val="24"/>
        </w:rPr>
        <w:t>6</w:t>
      </w:r>
      <w:r w:rsidR="00ED41A6" w:rsidRPr="00B56874">
        <w:rPr>
          <w:sz w:val="24"/>
          <w:szCs w:val="24"/>
        </w:rPr>
        <w:t xml:space="preserve">. </w:t>
      </w:r>
      <w:r w:rsidR="006741F4">
        <w:rPr>
          <w:sz w:val="24"/>
          <w:szCs w:val="24"/>
        </w:rPr>
        <w:t>п</w:t>
      </w:r>
      <w:r w:rsidR="00ED41A6" w:rsidRPr="00B56874">
        <w:rPr>
          <w:sz w:val="24"/>
          <w:szCs w:val="24"/>
        </w:rPr>
        <w:t xml:space="preserve">о запросу </w:t>
      </w:r>
      <w:r w:rsidR="00864220" w:rsidRPr="00B56874">
        <w:rPr>
          <w:sz w:val="24"/>
          <w:szCs w:val="24"/>
        </w:rPr>
        <w:t>С</w:t>
      </w:r>
      <w:r w:rsidR="00ED41A6" w:rsidRPr="00B56874">
        <w:rPr>
          <w:sz w:val="24"/>
          <w:szCs w:val="24"/>
        </w:rPr>
        <w:t xml:space="preserve">траховщика </w:t>
      </w:r>
      <w:r w:rsidR="00EC3FCE" w:rsidRPr="00B56874">
        <w:rPr>
          <w:sz w:val="24"/>
          <w:szCs w:val="24"/>
        </w:rPr>
        <w:t>Страхователь (Выгодоприобретатель) также представляет следующие оригинальные документы:</w:t>
      </w:r>
    </w:p>
    <w:p w14:paraId="04F981BE" w14:textId="77777777" w:rsidR="00ED41A6" w:rsidRPr="00B56874" w:rsidRDefault="00663730" w:rsidP="00ED41A6">
      <w:pPr>
        <w:pStyle w:val="4"/>
        <w:rPr>
          <w:sz w:val="24"/>
          <w:szCs w:val="24"/>
        </w:rPr>
      </w:pPr>
      <w:r w:rsidRPr="00B56874">
        <w:rPr>
          <w:sz w:val="24"/>
          <w:szCs w:val="24"/>
        </w:rPr>
        <w:t xml:space="preserve">- </w:t>
      </w:r>
      <w:r w:rsidR="00ED41A6" w:rsidRPr="00B56874">
        <w:rPr>
          <w:sz w:val="24"/>
          <w:szCs w:val="24"/>
        </w:rPr>
        <w:t xml:space="preserve">документы, составляемые (оформляемые) уполномоченными органами в ходе проведения расследования по уголовному делу </w:t>
      </w:r>
      <w:r w:rsidR="0088263C" w:rsidRPr="00B56874">
        <w:rPr>
          <w:sz w:val="24"/>
          <w:szCs w:val="24"/>
        </w:rPr>
        <w:t xml:space="preserve">о факте, обстоятельствах и причинах заявленного события </w:t>
      </w:r>
      <w:r w:rsidR="00ED41A6" w:rsidRPr="00B56874">
        <w:rPr>
          <w:sz w:val="24"/>
          <w:szCs w:val="24"/>
        </w:rPr>
        <w:t>(протокол осмотра места происшествия, протокол изъятия ключей и</w:t>
      </w:r>
      <w:r w:rsidR="00864220" w:rsidRPr="00B56874">
        <w:rPr>
          <w:sz w:val="24"/>
          <w:szCs w:val="24"/>
        </w:rPr>
        <w:t xml:space="preserve"> (</w:t>
      </w:r>
      <w:r w:rsidR="00ED41A6" w:rsidRPr="00B56874">
        <w:rPr>
          <w:sz w:val="24"/>
          <w:szCs w:val="24"/>
        </w:rPr>
        <w:t>или</w:t>
      </w:r>
      <w:r w:rsidR="00864220" w:rsidRPr="00B56874">
        <w:rPr>
          <w:sz w:val="24"/>
          <w:szCs w:val="24"/>
        </w:rPr>
        <w:t>)</w:t>
      </w:r>
      <w:r w:rsidR="00ED41A6" w:rsidRPr="00B56874">
        <w:rPr>
          <w:sz w:val="24"/>
          <w:szCs w:val="24"/>
        </w:rPr>
        <w:t xml:space="preserve"> документов </w:t>
      </w:r>
      <w:proofErr w:type="gramStart"/>
      <w:r w:rsidR="00ED41A6" w:rsidRPr="00B56874">
        <w:rPr>
          <w:sz w:val="24"/>
          <w:szCs w:val="24"/>
        </w:rPr>
        <w:t>от</w:t>
      </w:r>
      <w:proofErr w:type="gramEnd"/>
      <w:r w:rsidR="00ED41A6" w:rsidRPr="00B56874">
        <w:rPr>
          <w:sz w:val="24"/>
          <w:szCs w:val="24"/>
        </w:rPr>
        <w:t xml:space="preserve"> ТС,</w:t>
      </w:r>
      <w:r w:rsidR="00373BB2" w:rsidRPr="00B56874">
        <w:rPr>
          <w:sz w:val="24"/>
          <w:szCs w:val="24"/>
        </w:rPr>
        <w:t xml:space="preserve"> </w:t>
      </w:r>
      <w:proofErr w:type="gramStart"/>
      <w:r w:rsidR="00373BB2" w:rsidRPr="00B56874">
        <w:rPr>
          <w:sz w:val="24"/>
          <w:szCs w:val="24"/>
        </w:rPr>
        <w:t>постановление</w:t>
      </w:r>
      <w:proofErr w:type="gramEnd"/>
      <w:r w:rsidR="00373BB2" w:rsidRPr="00B56874">
        <w:rPr>
          <w:sz w:val="24"/>
          <w:szCs w:val="24"/>
        </w:rPr>
        <w:t xml:space="preserve"> о приобщении изъятых ключей и (или) документов от ТС к материалам уголовного дела,</w:t>
      </w:r>
      <w:r w:rsidR="00ED41A6" w:rsidRPr="00B56874">
        <w:rPr>
          <w:sz w:val="24"/>
          <w:szCs w:val="24"/>
        </w:rPr>
        <w:t xml:space="preserve"> показания свидетелей)</w:t>
      </w:r>
      <w:r w:rsidR="00864220" w:rsidRPr="00B56874">
        <w:rPr>
          <w:sz w:val="24"/>
          <w:szCs w:val="24"/>
        </w:rPr>
        <w:t>;</w:t>
      </w:r>
    </w:p>
    <w:p w14:paraId="72F3158F" w14:textId="77777777" w:rsidR="00663730" w:rsidRPr="00B56874" w:rsidRDefault="00663730" w:rsidP="00663730">
      <w:pPr>
        <w:pStyle w:val="4"/>
        <w:rPr>
          <w:sz w:val="24"/>
          <w:szCs w:val="24"/>
        </w:rPr>
      </w:pPr>
      <w:r w:rsidRPr="00B56874">
        <w:rPr>
          <w:sz w:val="24"/>
          <w:szCs w:val="24"/>
        </w:rPr>
        <w:lastRenderedPageBreak/>
        <w:t>- документы, подтверждающие право на получение страхового возмещения, в том числе, документы, подтверждающие право</w:t>
      </w:r>
      <w:r w:rsidR="0029621F" w:rsidRPr="00B56874">
        <w:rPr>
          <w:sz w:val="24"/>
          <w:szCs w:val="24"/>
        </w:rPr>
        <w:t xml:space="preserve"> на </w:t>
      </w:r>
      <w:r w:rsidRPr="00B56874">
        <w:rPr>
          <w:sz w:val="24"/>
          <w:szCs w:val="24"/>
        </w:rPr>
        <w:t xml:space="preserve"> наследств</w:t>
      </w:r>
      <w:r w:rsidR="0029621F" w:rsidRPr="00B56874">
        <w:rPr>
          <w:sz w:val="24"/>
          <w:szCs w:val="24"/>
        </w:rPr>
        <w:t>о</w:t>
      </w:r>
      <w:r w:rsidR="00EC3FCE" w:rsidRPr="00B56874">
        <w:rPr>
          <w:sz w:val="24"/>
          <w:szCs w:val="24"/>
        </w:rPr>
        <w:t>;</w:t>
      </w:r>
    </w:p>
    <w:p w14:paraId="728F1059" w14:textId="77777777" w:rsidR="008A1F27" w:rsidRPr="00B56874" w:rsidRDefault="008A1F27" w:rsidP="005061D1">
      <w:pPr>
        <w:ind w:firstLine="284"/>
        <w:jc w:val="both"/>
        <w:rPr>
          <w:sz w:val="24"/>
          <w:szCs w:val="24"/>
        </w:rPr>
      </w:pPr>
      <w:r w:rsidRPr="00B56874">
        <w:rPr>
          <w:sz w:val="24"/>
          <w:szCs w:val="24"/>
        </w:rPr>
        <w:t>- документы по факту обжалования решений, принятых по уголовному делу, либо исков (требований, претензий) о возмещении вреда судом</w:t>
      </w:r>
      <w:r w:rsidR="00EC3FCE" w:rsidRPr="00B56874">
        <w:rPr>
          <w:sz w:val="24"/>
          <w:szCs w:val="24"/>
        </w:rPr>
        <w:t>;</w:t>
      </w:r>
    </w:p>
    <w:p w14:paraId="75731AD8" w14:textId="77777777" w:rsidR="008A1F27" w:rsidRPr="00B56874" w:rsidRDefault="008A1F27" w:rsidP="00EC3FCE">
      <w:pPr>
        <w:ind w:firstLine="284"/>
        <w:jc w:val="both"/>
        <w:rPr>
          <w:sz w:val="24"/>
          <w:szCs w:val="24"/>
        </w:rPr>
      </w:pPr>
      <w:r w:rsidRPr="00B56874">
        <w:rPr>
          <w:sz w:val="24"/>
          <w:szCs w:val="24"/>
        </w:rPr>
        <w:t xml:space="preserve">- документ, удостоверяющий личность. </w:t>
      </w:r>
      <w:proofErr w:type="gramStart"/>
      <w:r w:rsidRPr="00B56874">
        <w:rPr>
          <w:sz w:val="24"/>
          <w:szCs w:val="24"/>
        </w:rPr>
        <w:t>Е</w:t>
      </w:r>
      <w:r w:rsidR="005135BF" w:rsidRPr="00B56874">
        <w:rPr>
          <w:sz w:val="24"/>
          <w:szCs w:val="24"/>
        </w:rPr>
        <w:t>с</w:t>
      </w:r>
      <w:r w:rsidRPr="00B56874">
        <w:rPr>
          <w:sz w:val="24"/>
          <w:szCs w:val="24"/>
        </w:rPr>
        <w:t>ли заявление подается через представителя, то предоставляются документы как в отношении лица, подающего заявлени</w:t>
      </w:r>
      <w:r w:rsidR="001E0445" w:rsidRPr="00B56874">
        <w:rPr>
          <w:sz w:val="24"/>
          <w:szCs w:val="24"/>
        </w:rPr>
        <w:t>е</w:t>
      </w:r>
      <w:r w:rsidRPr="00B56874">
        <w:rPr>
          <w:sz w:val="24"/>
          <w:szCs w:val="24"/>
        </w:rPr>
        <w:t>, так и в отношении получателя выплаты, а также документы, подтверждающие полномочия представителя</w:t>
      </w:r>
      <w:r w:rsidR="0081503E" w:rsidRPr="00B56874">
        <w:rPr>
          <w:sz w:val="24"/>
          <w:szCs w:val="24"/>
        </w:rPr>
        <w:t xml:space="preserve"> </w:t>
      </w:r>
      <w:r w:rsidR="00931368" w:rsidRPr="00B56874">
        <w:rPr>
          <w:sz w:val="24"/>
          <w:szCs w:val="24"/>
        </w:rPr>
        <w:t>(нотариально удостоверенная доверенность в отношении представителя Страхователя (Выгодоприобретателя)</w:t>
      </w:r>
      <w:r w:rsidR="00FB7737" w:rsidRPr="00B56874">
        <w:rPr>
          <w:sz w:val="24"/>
          <w:szCs w:val="24"/>
        </w:rPr>
        <w:t xml:space="preserve"> – </w:t>
      </w:r>
      <w:r w:rsidR="00931368" w:rsidRPr="00B56874">
        <w:rPr>
          <w:sz w:val="24"/>
          <w:szCs w:val="24"/>
        </w:rPr>
        <w:t xml:space="preserve"> физического лица или доверенность, заверенная Страхователем (Выгодоприобретателем) – юридическим лицом, с указанием на право получение выплаты (для случаев получения страховой выплаты представителем))</w:t>
      </w:r>
      <w:r w:rsidR="00EC3FCE" w:rsidRPr="00B56874">
        <w:rPr>
          <w:sz w:val="24"/>
          <w:szCs w:val="24"/>
        </w:rPr>
        <w:t>;</w:t>
      </w:r>
      <w:proofErr w:type="gramEnd"/>
    </w:p>
    <w:p w14:paraId="5BD9BBB1" w14:textId="288BDB23" w:rsidR="008A1F27" w:rsidRDefault="008A1F27" w:rsidP="005061D1">
      <w:pPr>
        <w:ind w:firstLine="284"/>
        <w:jc w:val="both"/>
        <w:rPr>
          <w:sz w:val="24"/>
          <w:szCs w:val="24"/>
        </w:rPr>
      </w:pPr>
      <w:r w:rsidRPr="00B56874">
        <w:rPr>
          <w:sz w:val="24"/>
          <w:szCs w:val="24"/>
        </w:rPr>
        <w:t>- документы по факту приобретения застрахованного ТС</w:t>
      </w:r>
      <w:r w:rsidR="00EC3FCE" w:rsidRPr="00B56874">
        <w:rPr>
          <w:sz w:val="24"/>
          <w:szCs w:val="24"/>
        </w:rPr>
        <w:t>;</w:t>
      </w:r>
    </w:p>
    <w:p w14:paraId="18628D1B" w14:textId="28A1D315" w:rsidR="004D5355" w:rsidRPr="00B56874" w:rsidRDefault="004D5355" w:rsidP="005061D1">
      <w:pPr>
        <w:ind w:firstLine="284"/>
        <w:jc w:val="both"/>
        <w:rPr>
          <w:sz w:val="24"/>
          <w:szCs w:val="24"/>
        </w:rPr>
      </w:pPr>
      <w:r>
        <w:rPr>
          <w:sz w:val="24"/>
          <w:szCs w:val="24"/>
        </w:rPr>
        <w:t xml:space="preserve">- </w:t>
      </w:r>
      <w:r w:rsidRPr="005D2448">
        <w:rPr>
          <w:sz w:val="24"/>
          <w:szCs w:val="24"/>
        </w:rPr>
        <w:t xml:space="preserve">действующие договоры страхования в отношении страхуемого ТС, заключенные </w:t>
      </w:r>
      <w:r>
        <w:rPr>
          <w:sz w:val="24"/>
          <w:szCs w:val="24"/>
        </w:rPr>
        <w:t>с другими страховщиками (при наличии);</w:t>
      </w:r>
    </w:p>
    <w:p w14:paraId="4B024C71" w14:textId="77777777" w:rsidR="008A1F27" w:rsidRDefault="008A1F27" w:rsidP="008A1F27">
      <w:pPr>
        <w:pStyle w:val="4"/>
        <w:rPr>
          <w:sz w:val="24"/>
          <w:szCs w:val="24"/>
        </w:rPr>
      </w:pPr>
      <w:r w:rsidRPr="00B56874">
        <w:rPr>
          <w:sz w:val="24"/>
          <w:szCs w:val="24"/>
        </w:rPr>
        <w:t xml:space="preserve"> </w:t>
      </w:r>
      <w:proofErr w:type="gramStart"/>
      <w:r w:rsidRPr="00B56874">
        <w:rPr>
          <w:sz w:val="24"/>
          <w:szCs w:val="24"/>
        </w:rPr>
        <w:t>- справку свободной формы, выданную органами ГИБДД (обязательными реквизитами справки должны являться дата и номер справки, подпись сотрудника ГИБДД с расшифровкой его ФИО и должности, печать ГИБДД), подтв</w:t>
      </w:r>
      <w:r w:rsidR="00F4720E" w:rsidRPr="00B56874">
        <w:rPr>
          <w:sz w:val="24"/>
          <w:szCs w:val="24"/>
        </w:rPr>
        <w:t>ерждающую отсутствие запретов и (</w:t>
      </w:r>
      <w:r w:rsidRPr="00B56874">
        <w:rPr>
          <w:sz w:val="24"/>
          <w:szCs w:val="24"/>
        </w:rPr>
        <w:t>или</w:t>
      </w:r>
      <w:r w:rsidR="00F4720E" w:rsidRPr="00B56874">
        <w:rPr>
          <w:sz w:val="24"/>
          <w:szCs w:val="24"/>
        </w:rPr>
        <w:t>)</w:t>
      </w:r>
      <w:r w:rsidRPr="00B56874">
        <w:rPr>
          <w:sz w:val="24"/>
          <w:szCs w:val="24"/>
        </w:rPr>
        <w:t xml:space="preserve"> ограничений на совершение регистрационных действий в отношении застрахован</w:t>
      </w:r>
      <w:r w:rsidR="00F4720E" w:rsidRPr="00B56874">
        <w:rPr>
          <w:sz w:val="24"/>
          <w:szCs w:val="24"/>
        </w:rPr>
        <w:t>ного ТС</w:t>
      </w:r>
      <w:r w:rsidR="003748C1" w:rsidRPr="00B56874">
        <w:rPr>
          <w:sz w:val="24"/>
          <w:szCs w:val="24"/>
        </w:rPr>
        <w:t>,</w:t>
      </w:r>
      <w:r w:rsidR="00F4720E" w:rsidRPr="00B56874">
        <w:rPr>
          <w:sz w:val="24"/>
          <w:szCs w:val="24"/>
        </w:rPr>
        <w:t xml:space="preserve"> и (</w:t>
      </w:r>
      <w:r w:rsidRPr="00B56874">
        <w:rPr>
          <w:sz w:val="24"/>
          <w:szCs w:val="24"/>
        </w:rPr>
        <w:t>или</w:t>
      </w:r>
      <w:r w:rsidR="00F4720E" w:rsidRPr="00B56874">
        <w:rPr>
          <w:sz w:val="24"/>
          <w:szCs w:val="24"/>
        </w:rPr>
        <w:t>)</w:t>
      </w:r>
      <w:r w:rsidRPr="00B56874">
        <w:rPr>
          <w:sz w:val="24"/>
          <w:szCs w:val="24"/>
        </w:rPr>
        <w:t xml:space="preserve"> заключение экспертизы об отсутствии подделок (несанкционированных изменений) записей в регистрационных документах и номерах узлов/агрегатов ТС</w:t>
      </w:r>
      <w:r w:rsidR="00EC3FCE" w:rsidRPr="00B56874">
        <w:rPr>
          <w:sz w:val="24"/>
          <w:szCs w:val="24"/>
        </w:rPr>
        <w:t>;</w:t>
      </w:r>
      <w:proofErr w:type="gramEnd"/>
    </w:p>
    <w:p w14:paraId="5ACE6F56" w14:textId="4A26AB4F" w:rsidR="00146AB8" w:rsidRPr="00146AB8" w:rsidRDefault="00146AB8" w:rsidP="00146AB8">
      <w:pPr>
        <w:pStyle w:val="4"/>
        <w:rPr>
          <w:sz w:val="24"/>
          <w:szCs w:val="24"/>
        </w:rPr>
      </w:pPr>
      <w:r>
        <w:rPr>
          <w:sz w:val="24"/>
          <w:szCs w:val="24"/>
        </w:rPr>
        <w:t xml:space="preserve">- </w:t>
      </w:r>
      <w:r w:rsidRPr="00E65F18">
        <w:rPr>
          <w:sz w:val="24"/>
          <w:szCs w:val="24"/>
        </w:rPr>
        <w:t>справку о размере доли страховой выплаты, приходящейся на каждое лицо</w:t>
      </w:r>
      <w:r>
        <w:rPr>
          <w:sz w:val="24"/>
          <w:szCs w:val="24"/>
        </w:rPr>
        <w:t>, е</w:t>
      </w:r>
      <w:r w:rsidRPr="00E65F18">
        <w:rPr>
          <w:sz w:val="24"/>
          <w:szCs w:val="24"/>
        </w:rPr>
        <w:t>сли договор страхования по страховому риску, по которому произошел страховой случай, заключен в пользу нескольких лиц</w:t>
      </w:r>
      <w:r>
        <w:rPr>
          <w:sz w:val="24"/>
          <w:szCs w:val="24"/>
        </w:rPr>
        <w:t>.</w:t>
      </w:r>
    </w:p>
    <w:p w14:paraId="323B6E68" w14:textId="7E5ACA11" w:rsidR="004C2FE0" w:rsidRDefault="00ED41A6" w:rsidP="00AF4317">
      <w:pPr>
        <w:pStyle w:val="4"/>
        <w:rPr>
          <w:bCs/>
          <w:sz w:val="24"/>
          <w:szCs w:val="24"/>
        </w:rPr>
      </w:pPr>
      <w:proofErr w:type="gramStart"/>
      <w:r w:rsidRPr="00B56874">
        <w:rPr>
          <w:sz w:val="24"/>
          <w:szCs w:val="24"/>
        </w:rPr>
        <w:t>7</w:t>
      </w:r>
      <w:r w:rsidR="003C4302" w:rsidRPr="00B56874">
        <w:rPr>
          <w:sz w:val="24"/>
          <w:szCs w:val="24"/>
        </w:rPr>
        <w:t>.</w:t>
      </w:r>
      <w:r w:rsidR="003C4302" w:rsidRPr="00B56874">
        <w:rPr>
          <w:sz w:val="24"/>
          <w:szCs w:val="24"/>
        </w:rPr>
        <w:tab/>
      </w:r>
      <w:r w:rsidR="00F9360D" w:rsidRPr="00B56874">
        <w:rPr>
          <w:sz w:val="24"/>
          <w:szCs w:val="24"/>
        </w:rPr>
        <w:t xml:space="preserve">заявление </w:t>
      </w:r>
      <w:r w:rsidR="003C4302" w:rsidRPr="00B56874">
        <w:rPr>
          <w:sz w:val="24"/>
          <w:szCs w:val="24"/>
        </w:rPr>
        <w:t xml:space="preserve">с обязательством Страхователя </w:t>
      </w:r>
      <w:r w:rsidR="003C4302" w:rsidRPr="00B56874">
        <w:rPr>
          <w:bCs/>
          <w:sz w:val="24"/>
          <w:szCs w:val="24"/>
        </w:rPr>
        <w:t>(а если Страхователь не является собственником застрахованного ТС – то и от собственника застрахованного ТС)</w:t>
      </w:r>
      <w:r w:rsidR="003C4302" w:rsidRPr="00B56874">
        <w:rPr>
          <w:sz w:val="24"/>
          <w:szCs w:val="24"/>
        </w:rPr>
        <w:t xml:space="preserve"> в случае обнаружения ТС </w:t>
      </w:r>
      <w:r w:rsidR="003C4302" w:rsidRPr="00B56874">
        <w:rPr>
          <w:bCs/>
          <w:sz w:val="24"/>
          <w:szCs w:val="24"/>
        </w:rPr>
        <w:t>в течение 2</w:t>
      </w:r>
      <w:r w:rsidR="001E0445" w:rsidRPr="00B56874">
        <w:rPr>
          <w:bCs/>
          <w:sz w:val="24"/>
          <w:szCs w:val="24"/>
        </w:rPr>
        <w:t>(двух)</w:t>
      </w:r>
      <w:r w:rsidR="003C4302" w:rsidRPr="00B56874">
        <w:rPr>
          <w:bCs/>
          <w:sz w:val="24"/>
          <w:szCs w:val="24"/>
        </w:rPr>
        <w:t xml:space="preserve"> недель с момента обнаружения ТС вернуть Страховщику полученное страховое возмещение либо передать Страховщику (его представителю) обнаруженное ТС, предварительно принятое от работников </w:t>
      </w:r>
      <w:r w:rsidR="007D4135" w:rsidRPr="00B56874">
        <w:rPr>
          <w:bCs/>
          <w:sz w:val="24"/>
          <w:szCs w:val="24"/>
        </w:rPr>
        <w:t>полиции</w:t>
      </w:r>
      <w:r w:rsidR="00F91A8F" w:rsidRPr="00B56874">
        <w:rPr>
          <w:bCs/>
          <w:sz w:val="24"/>
          <w:szCs w:val="24"/>
        </w:rPr>
        <w:t>,</w:t>
      </w:r>
      <w:r w:rsidR="007D4135" w:rsidRPr="00B56874">
        <w:rPr>
          <w:bCs/>
          <w:sz w:val="24"/>
          <w:szCs w:val="24"/>
        </w:rPr>
        <w:t xml:space="preserve"> </w:t>
      </w:r>
      <w:r w:rsidR="00F91A8F" w:rsidRPr="00B56874">
        <w:rPr>
          <w:bCs/>
          <w:sz w:val="24"/>
          <w:szCs w:val="24"/>
        </w:rPr>
        <w:t>восстановить регистрационный учет данного ТС в органах ГИБДД (если оно было</w:t>
      </w:r>
      <w:proofErr w:type="gramEnd"/>
      <w:r w:rsidR="00F91A8F" w:rsidRPr="00B56874">
        <w:rPr>
          <w:bCs/>
          <w:sz w:val="24"/>
          <w:szCs w:val="24"/>
        </w:rPr>
        <w:t xml:space="preserve"> ранее снято с такого учета </w:t>
      </w:r>
      <w:r w:rsidR="005A1BE2" w:rsidRPr="00B56874">
        <w:rPr>
          <w:bCs/>
          <w:sz w:val="24"/>
          <w:szCs w:val="24"/>
        </w:rPr>
        <w:t xml:space="preserve">(учет прекращен, аннулирован) </w:t>
      </w:r>
      <w:r w:rsidR="00F91A8F" w:rsidRPr="00B56874">
        <w:rPr>
          <w:bCs/>
          <w:sz w:val="24"/>
          <w:szCs w:val="24"/>
        </w:rPr>
        <w:t>в связи с хищением)</w:t>
      </w:r>
      <w:r w:rsidR="003C4302" w:rsidRPr="00B56874">
        <w:rPr>
          <w:bCs/>
          <w:sz w:val="24"/>
          <w:szCs w:val="24"/>
        </w:rPr>
        <w:t xml:space="preserve">, </w:t>
      </w:r>
      <w:r w:rsidR="005A1BE2" w:rsidRPr="00B56874">
        <w:rPr>
          <w:sz w:val="24"/>
          <w:szCs w:val="24"/>
        </w:rPr>
        <w:t>для его дальнейшей реализации, со всеми документами, необходимыми для его реализации, в том числе с доверенностью с правом отчуждения, с правом перевода полученной от реализации суммы Страховщику и с правом передоверия</w:t>
      </w:r>
      <w:r w:rsidR="006741F4">
        <w:rPr>
          <w:bCs/>
          <w:sz w:val="24"/>
          <w:szCs w:val="24"/>
        </w:rPr>
        <w:t>;</w:t>
      </w:r>
      <w:r w:rsidR="003C4302" w:rsidRPr="00B56874">
        <w:rPr>
          <w:bCs/>
          <w:sz w:val="24"/>
          <w:szCs w:val="24"/>
        </w:rPr>
        <w:t xml:space="preserve"> </w:t>
      </w:r>
    </w:p>
    <w:p w14:paraId="6609D9C6" w14:textId="7C06E04A" w:rsidR="009E2F9B" w:rsidRDefault="009E2F9B" w:rsidP="007B580B">
      <w:pPr>
        <w:jc w:val="both"/>
        <w:rPr>
          <w:sz w:val="24"/>
          <w:szCs w:val="24"/>
        </w:rPr>
      </w:pPr>
      <w:r w:rsidRPr="00F86AD0">
        <w:rPr>
          <w:sz w:val="24"/>
          <w:szCs w:val="24"/>
        </w:rPr>
        <w:t xml:space="preserve">8. </w:t>
      </w:r>
      <w:r w:rsidR="006741F4">
        <w:rPr>
          <w:sz w:val="24"/>
          <w:szCs w:val="24"/>
        </w:rPr>
        <w:t>е</w:t>
      </w:r>
      <w:r w:rsidRPr="00F86AD0">
        <w:rPr>
          <w:sz w:val="24"/>
          <w:szCs w:val="24"/>
        </w:rPr>
        <w:t xml:space="preserve">сли страховая выплата за </w:t>
      </w:r>
      <w:proofErr w:type="gramStart"/>
      <w:r w:rsidRPr="00F86AD0">
        <w:rPr>
          <w:sz w:val="24"/>
          <w:szCs w:val="24"/>
        </w:rPr>
        <w:t>похищенное</w:t>
      </w:r>
      <w:proofErr w:type="gramEnd"/>
      <w:r w:rsidRPr="00F86AD0">
        <w:rPr>
          <w:sz w:val="24"/>
          <w:szCs w:val="24"/>
        </w:rPr>
        <w:t xml:space="preserve"> (угнанное) ТС осуществляется в натуральной форме </w:t>
      </w:r>
      <w:r w:rsidR="00F86AD0" w:rsidRPr="00F86AD0">
        <w:rPr>
          <w:sz w:val="24"/>
          <w:szCs w:val="24"/>
        </w:rPr>
        <w:t>(статья 82.1 настоящих Правил)</w:t>
      </w:r>
      <w:r w:rsidR="006C7A1A">
        <w:rPr>
          <w:sz w:val="24"/>
          <w:szCs w:val="24"/>
        </w:rPr>
        <w:t>,</w:t>
      </w:r>
      <w:r w:rsidR="00F86AD0">
        <w:t xml:space="preserve"> </w:t>
      </w:r>
      <w:r w:rsidR="006C7A1A">
        <w:rPr>
          <w:sz w:val="24"/>
          <w:szCs w:val="24"/>
        </w:rPr>
        <w:t>предусмотренной Договором страхования</w:t>
      </w:r>
      <w:r w:rsidR="007B580B">
        <w:rPr>
          <w:sz w:val="24"/>
          <w:szCs w:val="24"/>
        </w:rPr>
        <w:t>,</w:t>
      </w:r>
      <w:r w:rsidR="006C7A1A">
        <w:t xml:space="preserve"> </w:t>
      </w:r>
      <w:r w:rsidR="00F86AD0" w:rsidRPr="00B56874">
        <w:rPr>
          <w:sz w:val="24"/>
          <w:szCs w:val="24"/>
        </w:rPr>
        <w:t>Страхователь (Выгодоприобретатель)</w:t>
      </w:r>
      <w:r w:rsidR="00F86AD0">
        <w:rPr>
          <w:sz w:val="24"/>
          <w:szCs w:val="24"/>
        </w:rPr>
        <w:t xml:space="preserve"> по запросу Страховщика предоставляет следующие оригинальные документы:</w:t>
      </w:r>
    </w:p>
    <w:p w14:paraId="3A026D11" w14:textId="008D9147" w:rsidR="00F86AD0" w:rsidRDefault="00F86AD0" w:rsidP="007B580B">
      <w:pPr>
        <w:jc w:val="both"/>
        <w:rPr>
          <w:sz w:val="24"/>
          <w:szCs w:val="24"/>
        </w:rPr>
      </w:pPr>
      <w:r>
        <w:rPr>
          <w:sz w:val="24"/>
          <w:szCs w:val="24"/>
        </w:rPr>
        <w:t xml:space="preserve">- договор купли-продажи (в том числе, предварительный договор купли-продажи) нового ТС, заключенный между Страхователем </w:t>
      </w:r>
      <w:r w:rsidRPr="00B56874">
        <w:rPr>
          <w:sz w:val="24"/>
          <w:szCs w:val="24"/>
        </w:rPr>
        <w:t>(Выгодоприобретатель)</w:t>
      </w:r>
      <w:r>
        <w:rPr>
          <w:sz w:val="24"/>
          <w:szCs w:val="24"/>
        </w:rPr>
        <w:t xml:space="preserve"> и организацией – продавцом ТС;</w:t>
      </w:r>
    </w:p>
    <w:p w14:paraId="0235357D" w14:textId="00CF0106" w:rsidR="00F86AD0" w:rsidRPr="009E2F9B" w:rsidRDefault="00F86AD0" w:rsidP="007B580B">
      <w:pPr>
        <w:jc w:val="both"/>
      </w:pPr>
      <w:r>
        <w:rPr>
          <w:sz w:val="24"/>
          <w:szCs w:val="24"/>
        </w:rPr>
        <w:t xml:space="preserve">- </w:t>
      </w:r>
      <w:r w:rsidR="00FB1BE9">
        <w:rPr>
          <w:sz w:val="24"/>
          <w:szCs w:val="24"/>
        </w:rPr>
        <w:t>счет на оплату нового ТС, выставленный организацией – продавцом ТС Страхователю (Выгодоприобретателю).</w:t>
      </w:r>
    </w:p>
    <w:p w14:paraId="2D076014" w14:textId="77777777" w:rsidR="00884637" w:rsidRPr="00B56874" w:rsidRDefault="00884637" w:rsidP="00884637">
      <w:pPr>
        <w:tabs>
          <w:tab w:val="left" w:pos="1456"/>
        </w:tabs>
        <w:ind w:firstLine="720"/>
        <w:jc w:val="both"/>
        <w:rPr>
          <w:sz w:val="24"/>
          <w:szCs w:val="24"/>
        </w:rPr>
      </w:pPr>
      <w:r w:rsidRPr="00B56874">
        <w:rPr>
          <w:sz w:val="24"/>
          <w:szCs w:val="24"/>
        </w:rPr>
        <w:t>По решению Страховщика перечень документов, приведенный в настоящем пункте,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0EFDA002" w14:textId="77777777" w:rsidR="00EA3756" w:rsidRPr="00B56874" w:rsidRDefault="00EA3756" w:rsidP="005061D1"/>
    <w:p w14:paraId="32F01DCE" w14:textId="18EF708A" w:rsidR="004F1A53" w:rsidRPr="00B56874" w:rsidRDefault="003C4302">
      <w:pPr>
        <w:pStyle w:val="3"/>
        <w:rPr>
          <w:sz w:val="24"/>
          <w:szCs w:val="24"/>
        </w:rPr>
      </w:pPr>
      <w:r w:rsidRPr="00B56874">
        <w:rPr>
          <w:b/>
          <w:sz w:val="24"/>
          <w:szCs w:val="24"/>
        </w:rPr>
        <w:t>Статья 6</w:t>
      </w:r>
      <w:r w:rsidR="00A84803" w:rsidRPr="00B56874">
        <w:rPr>
          <w:b/>
          <w:sz w:val="24"/>
          <w:szCs w:val="24"/>
        </w:rPr>
        <w:t>2</w:t>
      </w:r>
      <w:r w:rsidRPr="00B56874">
        <w:rPr>
          <w:b/>
          <w:sz w:val="24"/>
          <w:szCs w:val="24"/>
        </w:rPr>
        <w:t>.</w:t>
      </w:r>
      <w:r w:rsidRPr="00B56874">
        <w:rPr>
          <w:b/>
          <w:sz w:val="24"/>
          <w:szCs w:val="24"/>
        </w:rPr>
        <w:tab/>
      </w:r>
      <w:proofErr w:type="gramStart"/>
      <w:r w:rsidR="004F1A53" w:rsidRPr="00B56874">
        <w:rPr>
          <w:sz w:val="24"/>
          <w:szCs w:val="24"/>
        </w:rPr>
        <w:t xml:space="preserve">При повреждении  застрахованного ТС </w:t>
      </w:r>
      <w:r w:rsidRPr="00B56874">
        <w:rPr>
          <w:sz w:val="24"/>
          <w:szCs w:val="24"/>
        </w:rPr>
        <w:t xml:space="preserve">Страховщик в срок не более </w:t>
      </w:r>
      <w:r w:rsidR="00BB4E44" w:rsidRPr="00B56874">
        <w:rPr>
          <w:sz w:val="24"/>
          <w:szCs w:val="24"/>
        </w:rPr>
        <w:t>30</w:t>
      </w:r>
      <w:r w:rsidR="00AE15D4" w:rsidRPr="00B56874">
        <w:rPr>
          <w:sz w:val="24"/>
          <w:szCs w:val="24"/>
        </w:rPr>
        <w:t xml:space="preserve"> (тридцати)</w:t>
      </w:r>
      <w:r w:rsidRPr="00B56874">
        <w:rPr>
          <w:sz w:val="24"/>
          <w:szCs w:val="24"/>
        </w:rPr>
        <w:t xml:space="preserve"> рабочих дней после получения оригиналов всех необходимых документов согласно ст</w:t>
      </w:r>
      <w:r w:rsidR="00DB7C2B" w:rsidRPr="00B56874">
        <w:rPr>
          <w:sz w:val="24"/>
          <w:szCs w:val="24"/>
        </w:rPr>
        <w:t>атье</w:t>
      </w:r>
      <w:r w:rsidRPr="00B56874">
        <w:rPr>
          <w:sz w:val="24"/>
          <w:szCs w:val="24"/>
        </w:rPr>
        <w:t xml:space="preserve"> </w:t>
      </w:r>
      <w:r w:rsidR="005D3165" w:rsidRPr="00B56874">
        <w:rPr>
          <w:sz w:val="24"/>
          <w:szCs w:val="24"/>
        </w:rPr>
        <w:t>60</w:t>
      </w:r>
      <w:r w:rsidRPr="00B56874">
        <w:rPr>
          <w:sz w:val="24"/>
          <w:szCs w:val="24"/>
        </w:rPr>
        <w:t xml:space="preserve"> настоящих Правил</w:t>
      </w:r>
      <w:r w:rsidR="00AF73D7" w:rsidRPr="00B56874">
        <w:rPr>
          <w:sz w:val="24"/>
          <w:szCs w:val="24"/>
        </w:rPr>
        <w:t xml:space="preserve">  </w:t>
      </w:r>
      <w:r w:rsidRPr="00B56874">
        <w:rPr>
          <w:sz w:val="24"/>
          <w:szCs w:val="24"/>
        </w:rPr>
        <w:t>обязан рассмотреть претензию Страхователя по существу и либо выплатить страховое возмещение, либо предоставить обоснованный полный или частичный отказ в выплате страхового возмещения</w:t>
      </w:r>
      <w:r w:rsidR="004F1A53" w:rsidRPr="00B56874">
        <w:rPr>
          <w:sz w:val="24"/>
          <w:szCs w:val="24"/>
        </w:rPr>
        <w:t xml:space="preserve">, за исключением случаев продления срока выплаты в соответствии с абзацем </w:t>
      </w:r>
      <w:r w:rsidR="00DD5A08">
        <w:rPr>
          <w:sz w:val="24"/>
          <w:szCs w:val="24"/>
        </w:rPr>
        <w:t>третьим</w:t>
      </w:r>
      <w:r w:rsidR="004F1A53" w:rsidRPr="00B56874">
        <w:rPr>
          <w:sz w:val="24"/>
          <w:szCs w:val="24"/>
        </w:rPr>
        <w:t xml:space="preserve"> </w:t>
      </w:r>
      <w:r w:rsidR="00957EBA" w:rsidRPr="00B56874">
        <w:rPr>
          <w:sz w:val="24"/>
          <w:szCs w:val="24"/>
        </w:rPr>
        <w:t xml:space="preserve">и </w:t>
      </w:r>
      <w:r w:rsidR="00DD5A08">
        <w:rPr>
          <w:sz w:val="24"/>
          <w:szCs w:val="24"/>
        </w:rPr>
        <w:t>пятым</w:t>
      </w:r>
      <w:r w:rsidR="00260D92">
        <w:rPr>
          <w:sz w:val="24"/>
          <w:szCs w:val="24"/>
        </w:rPr>
        <w:t xml:space="preserve"> </w:t>
      </w:r>
      <w:r w:rsidR="004F1A53" w:rsidRPr="00B56874">
        <w:rPr>
          <w:sz w:val="24"/>
          <w:szCs w:val="24"/>
        </w:rPr>
        <w:t>настоящей</w:t>
      </w:r>
      <w:proofErr w:type="gramEnd"/>
      <w:r w:rsidR="004F1A53" w:rsidRPr="00B56874">
        <w:rPr>
          <w:sz w:val="24"/>
          <w:szCs w:val="24"/>
        </w:rPr>
        <w:t xml:space="preserve"> статьи</w:t>
      </w:r>
      <w:r w:rsidR="00AF73D7" w:rsidRPr="00B56874">
        <w:rPr>
          <w:sz w:val="24"/>
          <w:szCs w:val="24"/>
        </w:rPr>
        <w:t xml:space="preserve">. </w:t>
      </w:r>
    </w:p>
    <w:p w14:paraId="420B9D70" w14:textId="53FA839C" w:rsidR="00BF7CEF" w:rsidRDefault="004F1A53" w:rsidP="00B969BE">
      <w:pPr>
        <w:pStyle w:val="3"/>
        <w:ind w:firstLine="708"/>
        <w:rPr>
          <w:sz w:val="24"/>
          <w:szCs w:val="24"/>
        </w:rPr>
      </w:pPr>
      <w:proofErr w:type="gramStart"/>
      <w:r w:rsidRPr="00B56874">
        <w:rPr>
          <w:sz w:val="24"/>
          <w:szCs w:val="24"/>
        </w:rPr>
        <w:t>В случае хищения или угона застрахованного ТС Страховщик в срок не более 30</w:t>
      </w:r>
      <w:r w:rsidR="00FB1BE9">
        <w:rPr>
          <w:sz w:val="24"/>
          <w:szCs w:val="24"/>
        </w:rPr>
        <w:t xml:space="preserve"> </w:t>
      </w:r>
      <w:r w:rsidR="00AE15D4" w:rsidRPr="00B56874">
        <w:rPr>
          <w:sz w:val="24"/>
          <w:szCs w:val="24"/>
        </w:rPr>
        <w:t>(тридцати)</w:t>
      </w:r>
      <w:r w:rsidRPr="00B56874">
        <w:rPr>
          <w:sz w:val="24"/>
          <w:szCs w:val="24"/>
        </w:rPr>
        <w:t xml:space="preserve"> рабочих дней после получения оригиналов всех нео</w:t>
      </w:r>
      <w:r w:rsidR="00710B82" w:rsidRPr="00B56874">
        <w:rPr>
          <w:sz w:val="24"/>
          <w:szCs w:val="24"/>
        </w:rPr>
        <w:t>бходимых документов согласно статье</w:t>
      </w:r>
      <w:r w:rsidRPr="00B56874">
        <w:rPr>
          <w:sz w:val="24"/>
          <w:szCs w:val="24"/>
        </w:rPr>
        <w:t xml:space="preserve"> 61 </w:t>
      </w:r>
      <w:r w:rsidRPr="00B56874">
        <w:rPr>
          <w:sz w:val="24"/>
          <w:szCs w:val="24"/>
        </w:rPr>
        <w:lastRenderedPageBreak/>
        <w:t>настоящих Правил и окончания предварительного расследования уголовного дела</w:t>
      </w:r>
      <w:r w:rsidR="00D362A5" w:rsidRPr="00B56874">
        <w:rPr>
          <w:rStyle w:val="a8"/>
          <w:sz w:val="24"/>
          <w:szCs w:val="24"/>
        </w:rPr>
        <w:footnoteReference w:id="19"/>
      </w:r>
      <w:r w:rsidRPr="00B56874">
        <w:rPr>
          <w:sz w:val="24"/>
          <w:szCs w:val="24"/>
        </w:rPr>
        <w:t>, возбужденного по факту хищения (угона)</w:t>
      </w:r>
      <w:r w:rsidR="00710B82" w:rsidRPr="00B56874">
        <w:rPr>
          <w:sz w:val="24"/>
          <w:szCs w:val="24"/>
        </w:rPr>
        <w:t xml:space="preserve"> (статья</w:t>
      </w:r>
      <w:r w:rsidRPr="00B56874">
        <w:rPr>
          <w:sz w:val="24"/>
          <w:szCs w:val="24"/>
        </w:rPr>
        <w:t xml:space="preserve"> 78 Правил) – в зависимости от того, что произойдет позднее </w:t>
      </w:r>
      <w:r w:rsidR="00414D57" w:rsidRPr="00B56874">
        <w:rPr>
          <w:sz w:val="24"/>
          <w:szCs w:val="24"/>
        </w:rPr>
        <w:t>–</w:t>
      </w:r>
      <w:r w:rsidRPr="00B56874">
        <w:rPr>
          <w:sz w:val="24"/>
          <w:szCs w:val="24"/>
        </w:rPr>
        <w:t xml:space="preserve"> обязан рассмотреть претензию Страхователя по существу и либо выплатить страховое возмещение, либо</w:t>
      </w:r>
      <w:proofErr w:type="gramEnd"/>
      <w:r w:rsidRPr="00B56874">
        <w:rPr>
          <w:sz w:val="24"/>
          <w:szCs w:val="24"/>
        </w:rPr>
        <w:t xml:space="preserve"> предоставить  обоснованный полный или частичный отказ в выплате страхового возмещения,  за исключением случаев продления срока выплаты в соответствии с абзацем </w:t>
      </w:r>
      <w:r w:rsidR="00DD5A08">
        <w:rPr>
          <w:sz w:val="24"/>
          <w:szCs w:val="24"/>
        </w:rPr>
        <w:t>третьим</w:t>
      </w:r>
      <w:r w:rsidR="00957EBA" w:rsidRPr="00B56874">
        <w:rPr>
          <w:sz w:val="24"/>
          <w:szCs w:val="24"/>
        </w:rPr>
        <w:t xml:space="preserve"> и </w:t>
      </w:r>
      <w:r w:rsidR="00DD5A08">
        <w:rPr>
          <w:sz w:val="24"/>
          <w:szCs w:val="24"/>
        </w:rPr>
        <w:t>пятым</w:t>
      </w:r>
      <w:r w:rsidRPr="00B56874">
        <w:rPr>
          <w:sz w:val="24"/>
          <w:szCs w:val="24"/>
        </w:rPr>
        <w:t xml:space="preserve"> настоящей статьи.</w:t>
      </w:r>
    </w:p>
    <w:p w14:paraId="5E22FD33" w14:textId="336A6649" w:rsidR="000E22D4" w:rsidRPr="00B56874" w:rsidRDefault="00AB15AC" w:rsidP="00025069">
      <w:pPr>
        <w:ind w:firstLine="708"/>
        <w:jc w:val="both"/>
        <w:rPr>
          <w:sz w:val="24"/>
          <w:szCs w:val="24"/>
        </w:rPr>
      </w:pPr>
      <w:proofErr w:type="gramStart"/>
      <w:r w:rsidRPr="00B56874">
        <w:rPr>
          <w:sz w:val="24"/>
          <w:szCs w:val="24"/>
        </w:rPr>
        <w:t>Если страховая выплата, отказ в страховой выпл</w:t>
      </w:r>
      <w:r w:rsidR="0036768D" w:rsidRPr="00B56874">
        <w:rPr>
          <w:sz w:val="24"/>
          <w:szCs w:val="24"/>
        </w:rPr>
        <w:t>а</w:t>
      </w:r>
      <w:r w:rsidRPr="00B56874">
        <w:rPr>
          <w:sz w:val="24"/>
          <w:szCs w:val="24"/>
        </w:rPr>
        <w:t>те или изменение ее размера зависят от результатов производства по уголовному</w:t>
      </w:r>
      <w:r w:rsidR="00954DCB" w:rsidRPr="00B56874">
        <w:rPr>
          <w:sz w:val="24"/>
          <w:szCs w:val="24"/>
        </w:rPr>
        <w:t>,</w:t>
      </w:r>
      <w:r w:rsidRPr="00B56874">
        <w:rPr>
          <w:sz w:val="24"/>
          <w:szCs w:val="24"/>
        </w:rPr>
        <w:t xml:space="preserve"> гражданскому делу либо делу об административном правонарушении, срок принятия решения о страховой выплате и</w:t>
      </w:r>
      <w:r w:rsidR="00954DCB" w:rsidRPr="00B56874">
        <w:rPr>
          <w:sz w:val="24"/>
          <w:szCs w:val="24"/>
        </w:rPr>
        <w:t xml:space="preserve"> (</w:t>
      </w:r>
      <w:r w:rsidRPr="00B56874">
        <w:rPr>
          <w:sz w:val="24"/>
          <w:szCs w:val="24"/>
        </w:rPr>
        <w:t>или</w:t>
      </w:r>
      <w:r w:rsidR="00954DCB" w:rsidRPr="00B56874">
        <w:rPr>
          <w:sz w:val="24"/>
          <w:szCs w:val="24"/>
        </w:rPr>
        <w:t>)</w:t>
      </w:r>
      <w:r w:rsidRPr="00B56874">
        <w:rPr>
          <w:sz w:val="24"/>
          <w:szCs w:val="24"/>
        </w:rPr>
        <w:t xml:space="preserve"> осуществления страховой выплаты может быть продлен Страховщиком до окончания указанного производства или вступления в силу решения (приговора или иного постановления) суда.</w:t>
      </w:r>
      <w:proofErr w:type="gramEnd"/>
      <w:r w:rsidRPr="00B56874">
        <w:rPr>
          <w:sz w:val="24"/>
          <w:szCs w:val="24"/>
        </w:rPr>
        <w:t xml:space="preserve"> </w:t>
      </w:r>
      <w:r w:rsidR="008878AA" w:rsidRPr="00B56874">
        <w:rPr>
          <w:sz w:val="24"/>
          <w:szCs w:val="24"/>
        </w:rPr>
        <w:t xml:space="preserve">При осуществлении страховой выплаты в натуральной </w:t>
      </w:r>
      <w:r w:rsidR="00476694" w:rsidRPr="00B56874">
        <w:rPr>
          <w:sz w:val="24"/>
          <w:szCs w:val="24"/>
        </w:rPr>
        <w:t xml:space="preserve"> </w:t>
      </w:r>
      <w:r w:rsidR="008878AA" w:rsidRPr="00B56874">
        <w:rPr>
          <w:sz w:val="24"/>
          <w:szCs w:val="24"/>
        </w:rPr>
        <w:t xml:space="preserve">форме срок страховой выплаты соответственно продлевается до момента предоставления имущества, аналогичного </w:t>
      </w:r>
      <w:proofErr w:type="gramStart"/>
      <w:r w:rsidR="008878AA" w:rsidRPr="00B56874">
        <w:rPr>
          <w:sz w:val="24"/>
          <w:szCs w:val="24"/>
        </w:rPr>
        <w:t>утраченному</w:t>
      </w:r>
      <w:proofErr w:type="gramEnd"/>
      <w:r w:rsidR="004B0B58" w:rsidRPr="00B56874">
        <w:rPr>
          <w:sz w:val="24"/>
          <w:szCs w:val="24"/>
        </w:rPr>
        <w:t xml:space="preserve"> (оплаты в счет предоставления имущества со стороны Страховщика)</w:t>
      </w:r>
      <w:r w:rsidR="008878AA" w:rsidRPr="00B56874">
        <w:rPr>
          <w:sz w:val="24"/>
          <w:szCs w:val="24"/>
        </w:rPr>
        <w:t>, либо окончания восстановительного ремонта ТС</w:t>
      </w:r>
      <w:r w:rsidR="00434D92" w:rsidRPr="00B56874">
        <w:rPr>
          <w:sz w:val="24"/>
          <w:szCs w:val="24"/>
        </w:rPr>
        <w:t>,</w:t>
      </w:r>
      <w:r w:rsidR="008878AA" w:rsidRPr="00B56874">
        <w:rPr>
          <w:sz w:val="24"/>
          <w:szCs w:val="24"/>
        </w:rPr>
        <w:t xml:space="preserve"> соответственно</w:t>
      </w:r>
      <w:r w:rsidR="00434D92" w:rsidRPr="00B56874">
        <w:rPr>
          <w:sz w:val="24"/>
          <w:szCs w:val="24"/>
        </w:rPr>
        <w:t>.</w:t>
      </w:r>
      <w:r w:rsidR="00797FA0">
        <w:rPr>
          <w:sz w:val="24"/>
          <w:szCs w:val="24"/>
        </w:rPr>
        <w:t xml:space="preserve"> </w:t>
      </w:r>
    </w:p>
    <w:p w14:paraId="7F587620" w14:textId="77777777" w:rsidR="00F1057C" w:rsidRPr="00B56874" w:rsidRDefault="00F1057C" w:rsidP="00932CED">
      <w:pPr>
        <w:autoSpaceDE w:val="0"/>
        <w:autoSpaceDN w:val="0"/>
        <w:adjustRightInd w:val="0"/>
        <w:ind w:firstLine="540"/>
        <w:jc w:val="both"/>
        <w:rPr>
          <w:sz w:val="24"/>
          <w:szCs w:val="24"/>
        </w:rPr>
      </w:pPr>
      <w:proofErr w:type="gramStart"/>
      <w:r w:rsidRPr="00B56874">
        <w:rPr>
          <w:sz w:val="24"/>
          <w:szCs w:val="24"/>
        </w:rPr>
        <w:t xml:space="preserve">В случае оформления события, имеющего признаки страхового случая, в порядке, предусмотренном статьей 59.1 настоящих Правил, </w:t>
      </w:r>
      <w:r w:rsidR="00D709AE" w:rsidRPr="00B56874">
        <w:rPr>
          <w:sz w:val="24"/>
          <w:szCs w:val="24"/>
        </w:rPr>
        <w:t>С</w:t>
      </w:r>
      <w:r w:rsidR="00507766" w:rsidRPr="00B56874">
        <w:rPr>
          <w:sz w:val="24"/>
          <w:szCs w:val="24"/>
        </w:rPr>
        <w:t>траховщик вправе направить С</w:t>
      </w:r>
      <w:r w:rsidRPr="00B56874">
        <w:rPr>
          <w:sz w:val="24"/>
          <w:szCs w:val="24"/>
        </w:rPr>
        <w:t>траховщик</w:t>
      </w:r>
      <w:r w:rsidR="007678C2" w:rsidRPr="00B56874">
        <w:rPr>
          <w:sz w:val="24"/>
          <w:szCs w:val="24"/>
        </w:rPr>
        <w:t>ам</w:t>
      </w:r>
      <w:r w:rsidRPr="00B56874">
        <w:rPr>
          <w:sz w:val="24"/>
          <w:szCs w:val="24"/>
        </w:rPr>
        <w:t>, застраховавшему гражданскую ответственность владельцев ТС в рамках Закона об ОСАГО, запрос на предоставление документов</w:t>
      </w:r>
      <w:r w:rsidR="003C7537" w:rsidRPr="00B56874">
        <w:rPr>
          <w:sz w:val="24"/>
          <w:szCs w:val="24"/>
        </w:rPr>
        <w:t xml:space="preserve"> (их надлежащим образом заверенных копий)</w:t>
      </w:r>
      <w:r w:rsidRPr="00B56874">
        <w:rPr>
          <w:sz w:val="24"/>
          <w:szCs w:val="24"/>
        </w:rPr>
        <w:t xml:space="preserve"> и </w:t>
      </w:r>
      <w:r w:rsidR="00507766" w:rsidRPr="00B56874">
        <w:rPr>
          <w:sz w:val="24"/>
          <w:szCs w:val="24"/>
        </w:rPr>
        <w:t>сведений, полученных указанным С</w:t>
      </w:r>
      <w:r w:rsidRPr="00B56874">
        <w:rPr>
          <w:sz w:val="24"/>
          <w:szCs w:val="24"/>
        </w:rPr>
        <w:t>траховщиком в соответствии с пунктом 5 статьи 11</w:t>
      </w:r>
      <w:r w:rsidRPr="00B56874">
        <w:rPr>
          <w:sz w:val="24"/>
          <w:szCs w:val="24"/>
          <w:vertAlign w:val="superscript"/>
        </w:rPr>
        <w:t>1</w:t>
      </w:r>
      <w:r w:rsidRPr="00B56874">
        <w:rPr>
          <w:sz w:val="24"/>
          <w:szCs w:val="24"/>
        </w:rPr>
        <w:t xml:space="preserve"> Закона об ОСАГО.</w:t>
      </w:r>
      <w:proofErr w:type="gramEnd"/>
    </w:p>
    <w:p w14:paraId="7FB89957" w14:textId="03506717" w:rsidR="00AD22AC" w:rsidRDefault="00AD22AC" w:rsidP="00932CED">
      <w:pPr>
        <w:autoSpaceDE w:val="0"/>
        <w:autoSpaceDN w:val="0"/>
        <w:adjustRightInd w:val="0"/>
        <w:ind w:firstLine="540"/>
        <w:jc w:val="both"/>
        <w:rPr>
          <w:sz w:val="24"/>
          <w:szCs w:val="24"/>
        </w:rPr>
      </w:pPr>
      <w:proofErr w:type="gramStart"/>
      <w:r w:rsidRPr="00B56874">
        <w:rPr>
          <w:sz w:val="24"/>
          <w:szCs w:val="24"/>
        </w:rPr>
        <w:t>В случае непредс</w:t>
      </w:r>
      <w:r w:rsidR="00507766" w:rsidRPr="00B56874">
        <w:rPr>
          <w:sz w:val="24"/>
          <w:szCs w:val="24"/>
        </w:rPr>
        <w:t>тавления С</w:t>
      </w:r>
      <w:r w:rsidRPr="00B56874">
        <w:rPr>
          <w:sz w:val="24"/>
          <w:szCs w:val="24"/>
        </w:rPr>
        <w:t>траховщик</w:t>
      </w:r>
      <w:r w:rsidR="00D709AE" w:rsidRPr="00B56874">
        <w:rPr>
          <w:sz w:val="24"/>
          <w:szCs w:val="24"/>
        </w:rPr>
        <w:t>а</w:t>
      </w:r>
      <w:r w:rsidRPr="00B56874">
        <w:rPr>
          <w:sz w:val="24"/>
          <w:szCs w:val="24"/>
        </w:rPr>
        <w:t>м</w:t>
      </w:r>
      <w:r w:rsidR="00D709AE" w:rsidRPr="00B56874">
        <w:rPr>
          <w:sz w:val="24"/>
          <w:szCs w:val="24"/>
        </w:rPr>
        <w:t>и</w:t>
      </w:r>
      <w:r w:rsidRPr="00B56874">
        <w:rPr>
          <w:sz w:val="24"/>
          <w:szCs w:val="24"/>
        </w:rPr>
        <w:t>, застраховавшим</w:t>
      </w:r>
      <w:r w:rsidR="00D709AE" w:rsidRPr="00B56874">
        <w:rPr>
          <w:sz w:val="24"/>
          <w:szCs w:val="24"/>
        </w:rPr>
        <w:t>и</w:t>
      </w:r>
      <w:r w:rsidRPr="00B56874">
        <w:rPr>
          <w:sz w:val="24"/>
          <w:szCs w:val="24"/>
        </w:rPr>
        <w:t xml:space="preserve"> гражданскую ответственность владельцев ТС в рамках Закона об ОСАГО</w:t>
      </w:r>
      <w:r w:rsidR="00D709AE" w:rsidRPr="00B56874">
        <w:rPr>
          <w:sz w:val="24"/>
          <w:szCs w:val="24"/>
        </w:rPr>
        <w:t>,</w:t>
      </w:r>
      <w:r w:rsidRPr="00B56874">
        <w:rPr>
          <w:sz w:val="24"/>
          <w:szCs w:val="24"/>
        </w:rPr>
        <w:t xml:space="preserve"> </w:t>
      </w:r>
      <w:r w:rsidR="005A3984" w:rsidRPr="00B56874">
        <w:rPr>
          <w:sz w:val="24"/>
          <w:szCs w:val="24"/>
        </w:rPr>
        <w:t xml:space="preserve">запрошенных </w:t>
      </w:r>
      <w:r w:rsidRPr="00B56874">
        <w:rPr>
          <w:sz w:val="24"/>
          <w:szCs w:val="24"/>
        </w:rPr>
        <w:t>документов и сведений</w:t>
      </w:r>
      <w:r w:rsidR="007B4D33" w:rsidRPr="00B56874">
        <w:rPr>
          <w:sz w:val="24"/>
          <w:szCs w:val="24"/>
        </w:rPr>
        <w:t xml:space="preserve"> в течение 3 </w:t>
      </w:r>
      <w:r w:rsidR="005E723D" w:rsidRPr="00B56874">
        <w:rPr>
          <w:sz w:val="24"/>
          <w:szCs w:val="24"/>
        </w:rPr>
        <w:t xml:space="preserve">(трех) </w:t>
      </w:r>
      <w:r w:rsidR="007B4D33" w:rsidRPr="00B56874">
        <w:rPr>
          <w:sz w:val="24"/>
          <w:szCs w:val="24"/>
        </w:rPr>
        <w:t>рабочих дней после направления соответствующего запроса, срок принятия решения о страховой выплате и (или) осуществления страховой выплаты может быть продлен Страховщиком на количестве рабочих дней, равное разнице между датой направления запроса и датой получения запрошенных документов и сведений</w:t>
      </w:r>
      <w:proofErr w:type="gramEnd"/>
      <w:r w:rsidR="00F174ED" w:rsidRPr="00B56874">
        <w:rPr>
          <w:sz w:val="24"/>
          <w:szCs w:val="24"/>
        </w:rPr>
        <w:t>, но не более</w:t>
      </w:r>
      <w:proofErr w:type="gramStart"/>
      <w:r w:rsidR="00F174ED" w:rsidRPr="00B56874">
        <w:rPr>
          <w:sz w:val="24"/>
          <w:szCs w:val="24"/>
        </w:rPr>
        <w:t>,</w:t>
      </w:r>
      <w:proofErr w:type="gramEnd"/>
      <w:r w:rsidR="00F174ED" w:rsidRPr="00B56874">
        <w:rPr>
          <w:sz w:val="24"/>
          <w:szCs w:val="24"/>
        </w:rPr>
        <w:t xml:space="preserve"> чем на 30</w:t>
      </w:r>
      <w:r w:rsidR="005E723D" w:rsidRPr="00B56874">
        <w:rPr>
          <w:sz w:val="24"/>
          <w:szCs w:val="24"/>
        </w:rPr>
        <w:t xml:space="preserve"> (тридцать)</w:t>
      </w:r>
      <w:r w:rsidR="00F174ED" w:rsidRPr="00B56874">
        <w:rPr>
          <w:sz w:val="24"/>
          <w:szCs w:val="24"/>
        </w:rPr>
        <w:t xml:space="preserve"> рабочих дней. В случае непредставления указанных сведений в течение 30 </w:t>
      </w:r>
      <w:r w:rsidR="005E723D" w:rsidRPr="00B56874">
        <w:rPr>
          <w:sz w:val="24"/>
          <w:szCs w:val="24"/>
        </w:rPr>
        <w:t xml:space="preserve">(тридцати) </w:t>
      </w:r>
      <w:r w:rsidR="00F174ED" w:rsidRPr="00B56874">
        <w:rPr>
          <w:sz w:val="24"/>
          <w:szCs w:val="24"/>
        </w:rPr>
        <w:t>рабочих дней Страховщик вправе принять решение о страховой выплат</w:t>
      </w:r>
      <w:r w:rsidR="006D6A9B" w:rsidRPr="00B56874">
        <w:rPr>
          <w:sz w:val="24"/>
          <w:szCs w:val="24"/>
        </w:rPr>
        <w:t>е</w:t>
      </w:r>
      <w:r w:rsidR="00F174ED" w:rsidRPr="00B56874">
        <w:rPr>
          <w:sz w:val="24"/>
          <w:szCs w:val="24"/>
        </w:rPr>
        <w:t xml:space="preserve"> в размере, предусмотренном </w:t>
      </w:r>
      <w:r w:rsidR="004B5CA5" w:rsidRPr="00B56874">
        <w:rPr>
          <w:sz w:val="24"/>
          <w:szCs w:val="24"/>
        </w:rPr>
        <w:t>пунктом 4 статьи 11</w:t>
      </w:r>
      <w:r w:rsidR="00A54408" w:rsidRPr="00B56874">
        <w:rPr>
          <w:sz w:val="24"/>
          <w:szCs w:val="24"/>
          <w:vertAlign w:val="superscript"/>
        </w:rPr>
        <w:t>1</w:t>
      </w:r>
      <w:r w:rsidR="004B5CA5" w:rsidRPr="00B56874">
        <w:rPr>
          <w:sz w:val="24"/>
          <w:szCs w:val="24"/>
        </w:rPr>
        <w:t xml:space="preserve"> Закона об ОСАГО.</w:t>
      </w:r>
    </w:p>
    <w:p w14:paraId="67DF9836" w14:textId="20DBB29B" w:rsidR="000E22D4" w:rsidRDefault="000E22D4" w:rsidP="000E22D4">
      <w:pPr>
        <w:autoSpaceDE w:val="0"/>
        <w:autoSpaceDN w:val="0"/>
        <w:adjustRightInd w:val="0"/>
        <w:ind w:firstLine="540"/>
        <w:jc w:val="both"/>
        <w:rPr>
          <w:sz w:val="24"/>
          <w:szCs w:val="24"/>
        </w:rPr>
      </w:pPr>
      <w:r w:rsidRPr="00B56874">
        <w:rPr>
          <w:sz w:val="24"/>
          <w:szCs w:val="24"/>
        </w:rPr>
        <w:t>Страховщик не вправе отказать в страховой выплате по основаниям, не предусмотренным законодательством</w:t>
      </w:r>
      <w:r w:rsidR="003C7537" w:rsidRPr="00B56874">
        <w:rPr>
          <w:sz w:val="24"/>
          <w:szCs w:val="24"/>
        </w:rPr>
        <w:t xml:space="preserve"> Российской Федерации</w:t>
      </w:r>
      <w:r w:rsidRPr="00B56874">
        <w:rPr>
          <w:sz w:val="24"/>
          <w:szCs w:val="24"/>
        </w:rPr>
        <w:t>, настоящими Правилами или договором страхования (Полисом).</w:t>
      </w:r>
    </w:p>
    <w:p w14:paraId="275FA8A5" w14:textId="699DEB38" w:rsidR="00DE1EA3" w:rsidRPr="00177D0E" w:rsidRDefault="00DE1EA3" w:rsidP="000E22D4">
      <w:pPr>
        <w:autoSpaceDE w:val="0"/>
        <w:autoSpaceDN w:val="0"/>
        <w:adjustRightInd w:val="0"/>
        <w:ind w:firstLine="540"/>
        <w:jc w:val="both"/>
        <w:rPr>
          <w:sz w:val="24"/>
          <w:szCs w:val="24"/>
        </w:rPr>
      </w:pPr>
      <w:r w:rsidRPr="00177D0E">
        <w:rPr>
          <w:sz w:val="24"/>
          <w:szCs w:val="24"/>
        </w:rPr>
        <w:t xml:space="preserve">Страховщик не вправе отказать в страховой выплате по причине утраты им представленных на страховую выплату </w:t>
      </w:r>
      <w:r w:rsidR="00F81204" w:rsidRPr="00177D0E">
        <w:rPr>
          <w:sz w:val="24"/>
          <w:szCs w:val="24"/>
        </w:rPr>
        <w:t xml:space="preserve">документов </w:t>
      </w:r>
      <w:r w:rsidRPr="00177D0E">
        <w:rPr>
          <w:sz w:val="24"/>
          <w:szCs w:val="24"/>
        </w:rPr>
        <w:t>(какого-либо из них), если имеются доказательства получения страховщиком указанных документов.</w:t>
      </w:r>
    </w:p>
    <w:p w14:paraId="174D1BCC" w14:textId="207474B5" w:rsidR="00DE1EA3" w:rsidRPr="00177D0E" w:rsidRDefault="00DE1EA3" w:rsidP="000E22D4">
      <w:pPr>
        <w:autoSpaceDE w:val="0"/>
        <w:autoSpaceDN w:val="0"/>
        <w:adjustRightInd w:val="0"/>
        <w:ind w:firstLine="540"/>
        <w:jc w:val="both"/>
        <w:rPr>
          <w:sz w:val="24"/>
          <w:szCs w:val="24"/>
        </w:rPr>
      </w:pPr>
      <w:r w:rsidRPr="00177D0E">
        <w:rPr>
          <w:sz w:val="24"/>
          <w:szCs w:val="24"/>
        </w:rPr>
        <w:t>В случае</w:t>
      </w:r>
      <w:proofErr w:type="gramStart"/>
      <w:r w:rsidRPr="00177D0E">
        <w:rPr>
          <w:sz w:val="24"/>
          <w:szCs w:val="24"/>
        </w:rPr>
        <w:t>,</w:t>
      </w:r>
      <w:proofErr w:type="gramEnd"/>
      <w:r w:rsidRPr="00177D0E">
        <w:rPr>
          <w:sz w:val="24"/>
          <w:szCs w:val="24"/>
        </w:rPr>
        <w:t xml:space="preserve"> если Страховщик утратил документы на страховую выплату, он не вправе повторно требовать их предоставления от подавшего такие документы лица.</w:t>
      </w:r>
    </w:p>
    <w:p w14:paraId="73AA25CE" w14:textId="7E5CD1AE" w:rsidR="00DE1EA3" w:rsidRPr="00177D0E" w:rsidRDefault="00DE1EA3" w:rsidP="0059475E">
      <w:pPr>
        <w:autoSpaceDE w:val="0"/>
        <w:autoSpaceDN w:val="0"/>
        <w:adjustRightInd w:val="0"/>
        <w:ind w:firstLine="540"/>
        <w:jc w:val="both"/>
        <w:rPr>
          <w:sz w:val="24"/>
          <w:szCs w:val="24"/>
        </w:rPr>
      </w:pPr>
      <w:r w:rsidRPr="00177D0E">
        <w:rPr>
          <w:sz w:val="24"/>
          <w:szCs w:val="24"/>
        </w:rPr>
        <w:t>Исключения составляют случаи</w:t>
      </w:r>
      <w:r w:rsidR="0059475E" w:rsidRPr="00177D0E">
        <w:rPr>
          <w:sz w:val="24"/>
          <w:szCs w:val="24"/>
        </w:rPr>
        <w:t xml:space="preserve"> обращения за страховой выплатой по договору страхования, переданному в составе страхового портфеля.</w:t>
      </w:r>
    </w:p>
    <w:p w14:paraId="49E4EDAE" w14:textId="7D79539C" w:rsidR="0059475E" w:rsidRPr="00DE1EA3" w:rsidRDefault="0059475E" w:rsidP="0059475E">
      <w:pPr>
        <w:autoSpaceDE w:val="0"/>
        <w:autoSpaceDN w:val="0"/>
        <w:adjustRightInd w:val="0"/>
        <w:ind w:firstLine="540"/>
        <w:jc w:val="both"/>
        <w:rPr>
          <w:sz w:val="24"/>
          <w:szCs w:val="24"/>
        </w:rPr>
      </w:pPr>
      <w:proofErr w:type="gramStart"/>
      <w:r w:rsidRPr="00177D0E">
        <w:rPr>
          <w:sz w:val="24"/>
          <w:szCs w:val="24"/>
        </w:rPr>
        <w:t>Страховщик для принятия решения о страховой выплате в связи с повреждением ТС (ДО), не связанным с дорожно-транспортным происшествием или противоправными действиями третьих лиц, не вправе требовать от Страхователя (Выгодоприобретателя) документы, подтверждающие органами МВД России (полиции) факт и обстоятельства страхового случая.</w:t>
      </w:r>
      <w:proofErr w:type="gramEnd"/>
    </w:p>
    <w:p w14:paraId="07DF4855" w14:textId="77777777" w:rsidR="00A52563" w:rsidRPr="00B56874" w:rsidRDefault="00A52563">
      <w:pPr>
        <w:pStyle w:val="1"/>
        <w:rPr>
          <w:sz w:val="24"/>
          <w:szCs w:val="24"/>
          <w:u w:val="words"/>
        </w:rPr>
      </w:pPr>
      <w:bookmarkStart w:id="79" w:name="_Hlt472309549"/>
      <w:bookmarkStart w:id="80" w:name="_Hlt475507255"/>
      <w:bookmarkStart w:id="81" w:name="_Ref471186643"/>
      <w:bookmarkStart w:id="82" w:name="_Toc475185227"/>
      <w:bookmarkStart w:id="83" w:name="_Toc379353992"/>
      <w:bookmarkEnd w:id="79"/>
    </w:p>
    <w:p w14:paraId="1BE689E5" w14:textId="77777777" w:rsidR="003C4302" w:rsidRPr="00B56874" w:rsidRDefault="003C4302">
      <w:pPr>
        <w:pStyle w:val="1"/>
        <w:rPr>
          <w:sz w:val="24"/>
          <w:szCs w:val="24"/>
        </w:rPr>
      </w:pPr>
      <w:r w:rsidRPr="00B56874">
        <w:rPr>
          <w:sz w:val="24"/>
          <w:szCs w:val="24"/>
          <w:u w:val="words"/>
        </w:rPr>
        <w:t>IV Раздел</w:t>
      </w:r>
      <w:bookmarkEnd w:id="80"/>
      <w:r w:rsidR="0000563A" w:rsidRPr="00B56874">
        <w:rPr>
          <w:sz w:val="24"/>
          <w:szCs w:val="24"/>
          <w:u w:val="words"/>
        </w:rPr>
        <w:t>.</w:t>
      </w:r>
      <w:r w:rsidRPr="00B56874">
        <w:rPr>
          <w:sz w:val="24"/>
          <w:szCs w:val="24"/>
          <w:u w:val="words"/>
        </w:rPr>
        <w:tab/>
      </w:r>
      <w:r w:rsidRPr="00B56874">
        <w:rPr>
          <w:sz w:val="24"/>
          <w:szCs w:val="24"/>
        </w:rPr>
        <w:t xml:space="preserve">Страховое </w:t>
      </w:r>
      <w:r w:rsidR="00F4018C" w:rsidRPr="00B56874">
        <w:rPr>
          <w:sz w:val="24"/>
          <w:szCs w:val="24"/>
        </w:rPr>
        <w:t>в</w:t>
      </w:r>
      <w:bookmarkEnd w:id="81"/>
      <w:r w:rsidRPr="00B56874">
        <w:rPr>
          <w:sz w:val="24"/>
          <w:szCs w:val="24"/>
        </w:rPr>
        <w:t>озмещение</w:t>
      </w:r>
      <w:bookmarkEnd w:id="82"/>
      <w:bookmarkEnd w:id="83"/>
    </w:p>
    <w:p w14:paraId="7644E5B0" w14:textId="77777777" w:rsidR="003C4302" w:rsidRPr="00B56874" w:rsidRDefault="003C4302">
      <w:pPr>
        <w:pStyle w:val="2"/>
        <w:rPr>
          <w:sz w:val="24"/>
          <w:szCs w:val="24"/>
        </w:rPr>
      </w:pPr>
      <w:bookmarkStart w:id="84" w:name="_Toc475185228"/>
      <w:bookmarkStart w:id="85" w:name="_Toc379353993"/>
      <w:r w:rsidRPr="00B56874">
        <w:rPr>
          <w:sz w:val="24"/>
          <w:szCs w:val="24"/>
        </w:rPr>
        <w:t>§ 20.</w:t>
      </w:r>
      <w:r w:rsidRPr="00B56874">
        <w:rPr>
          <w:sz w:val="24"/>
          <w:szCs w:val="24"/>
        </w:rPr>
        <w:tab/>
        <w:t>Общие условия выплаты страхового возмещения</w:t>
      </w:r>
      <w:bookmarkEnd w:id="84"/>
      <w:bookmarkEnd w:id="85"/>
    </w:p>
    <w:p w14:paraId="4C2C866D" w14:textId="77777777" w:rsidR="003C4302" w:rsidRPr="00B56874" w:rsidRDefault="003C4302">
      <w:pPr>
        <w:pStyle w:val="3"/>
        <w:rPr>
          <w:b/>
          <w:sz w:val="24"/>
          <w:szCs w:val="24"/>
        </w:rPr>
      </w:pPr>
    </w:p>
    <w:p w14:paraId="632DD63E" w14:textId="77777777" w:rsidR="003C4302" w:rsidRPr="00B56874" w:rsidRDefault="003C4302">
      <w:pPr>
        <w:pStyle w:val="3"/>
        <w:rPr>
          <w:sz w:val="24"/>
          <w:szCs w:val="24"/>
        </w:rPr>
      </w:pPr>
      <w:bookmarkStart w:id="86" w:name="_Hlt475264790"/>
      <w:bookmarkStart w:id="87" w:name="_Hlt475507882"/>
      <w:bookmarkStart w:id="88" w:name="_Ref475264761"/>
      <w:bookmarkEnd w:id="86"/>
      <w:r w:rsidRPr="00B56874">
        <w:rPr>
          <w:b/>
          <w:sz w:val="24"/>
          <w:szCs w:val="24"/>
        </w:rPr>
        <w:lastRenderedPageBreak/>
        <w:t>Статья 6</w:t>
      </w:r>
      <w:r w:rsidR="00A84803" w:rsidRPr="00B56874">
        <w:rPr>
          <w:b/>
          <w:sz w:val="24"/>
          <w:szCs w:val="24"/>
        </w:rPr>
        <w:t>3</w:t>
      </w:r>
      <w:r w:rsidRPr="00B56874">
        <w:rPr>
          <w:b/>
          <w:sz w:val="24"/>
          <w:szCs w:val="24"/>
        </w:rPr>
        <w:t xml:space="preserve">. </w:t>
      </w:r>
      <w:r w:rsidRPr="00B56874">
        <w:rPr>
          <w:sz w:val="24"/>
          <w:szCs w:val="24"/>
        </w:rPr>
        <w:t>Расчет суммы страховой выплаты осуществляется с учетом:</w:t>
      </w:r>
    </w:p>
    <w:p w14:paraId="7080EFC6" w14:textId="77777777" w:rsidR="003C4302" w:rsidRPr="00B56874" w:rsidRDefault="003C4302">
      <w:pPr>
        <w:pStyle w:val="4"/>
        <w:rPr>
          <w:sz w:val="24"/>
          <w:szCs w:val="24"/>
        </w:rPr>
      </w:pPr>
      <w:r w:rsidRPr="00B56874">
        <w:rPr>
          <w:sz w:val="24"/>
          <w:szCs w:val="24"/>
        </w:rPr>
        <w:t>1.</w:t>
      </w:r>
      <w:r w:rsidRPr="00B56874">
        <w:rPr>
          <w:sz w:val="24"/>
          <w:szCs w:val="24"/>
        </w:rPr>
        <w:tab/>
        <w:t>размера ущерба, причиненного страховым случаем;</w:t>
      </w:r>
    </w:p>
    <w:p w14:paraId="1D7B644F" w14:textId="77777777" w:rsidR="003C4302" w:rsidRPr="00B56874" w:rsidRDefault="003C4302">
      <w:pPr>
        <w:pStyle w:val="4"/>
        <w:rPr>
          <w:sz w:val="24"/>
          <w:szCs w:val="24"/>
        </w:rPr>
      </w:pPr>
      <w:r w:rsidRPr="00B56874">
        <w:rPr>
          <w:sz w:val="24"/>
          <w:szCs w:val="24"/>
        </w:rPr>
        <w:t>2.</w:t>
      </w:r>
      <w:r w:rsidRPr="00B56874">
        <w:rPr>
          <w:sz w:val="24"/>
          <w:szCs w:val="24"/>
        </w:rPr>
        <w:tab/>
        <w:t>лимита возмещения Страховщика;</w:t>
      </w:r>
    </w:p>
    <w:p w14:paraId="21C3FB66" w14:textId="77777777" w:rsidR="003C4302" w:rsidRPr="00B56874" w:rsidRDefault="003C4302">
      <w:pPr>
        <w:pStyle w:val="4"/>
        <w:rPr>
          <w:sz w:val="24"/>
          <w:szCs w:val="24"/>
        </w:rPr>
      </w:pPr>
      <w:r w:rsidRPr="00B56874">
        <w:rPr>
          <w:sz w:val="24"/>
          <w:szCs w:val="24"/>
        </w:rPr>
        <w:t>3.</w:t>
      </w:r>
      <w:r w:rsidRPr="00B56874">
        <w:rPr>
          <w:sz w:val="24"/>
          <w:szCs w:val="24"/>
        </w:rPr>
        <w:tab/>
      </w:r>
      <w:r w:rsidR="00D047FC" w:rsidRPr="00B56874">
        <w:rPr>
          <w:sz w:val="24"/>
          <w:szCs w:val="24"/>
        </w:rPr>
        <w:t>«</w:t>
      </w:r>
      <w:r w:rsidRPr="00B56874">
        <w:rPr>
          <w:sz w:val="24"/>
          <w:szCs w:val="24"/>
        </w:rPr>
        <w:t>полного</w:t>
      </w:r>
      <w:r w:rsidR="00D047FC" w:rsidRPr="00B56874">
        <w:rPr>
          <w:sz w:val="24"/>
          <w:szCs w:val="24"/>
        </w:rPr>
        <w:t>»</w:t>
      </w:r>
      <w:r w:rsidRPr="00B56874">
        <w:rPr>
          <w:sz w:val="24"/>
          <w:szCs w:val="24"/>
        </w:rPr>
        <w:t xml:space="preserve"> или </w:t>
      </w:r>
      <w:r w:rsidR="00D047FC" w:rsidRPr="00B56874">
        <w:rPr>
          <w:sz w:val="24"/>
          <w:szCs w:val="24"/>
        </w:rPr>
        <w:t>«</w:t>
      </w:r>
      <w:r w:rsidRPr="00B56874">
        <w:rPr>
          <w:sz w:val="24"/>
          <w:szCs w:val="24"/>
        </w:rPr>
        <w:t>неполного</w:t>
      </w:r>
      <w:r w:rsidR="00D047FC" w:rsidRPr="00B56874">
        <w:rPr>
          <w:sz w:val="24"/>
          <w:szCs w:val="24"/>
        </w:rPr>
        <w:t>»</w:t>
      </w:r>
      <w:r w:rsidRPr="00B56874">
        <w:rPr>
          <w:sz w:val="24"/>
          <w:szCs w:val="24"/>
        </w:rPr>
        <w:t xml:space="preserve"> страхования;</w:t>
      </w:r>
    </w:p>
    <w:p w14:paraId="76904394" w14:textId="77777777" w:rsidR="003C4302" w:rsidRPr="00B56874" w:rsidRDefault="003C4302">
      <w:pPr>
        <w:pStyle w:val="4"/>
        <w:rPr>
          <w:sz w:val="24"/>
          <w:szCs w:val="24"/>
        </w:rPr>
      </w:pPr>
      <w:r w:rsidRPr="00B56874">
        <w:rPr>
          <w:sz w:val="24"/>
          <w:szCs w:val="24"/>
        </w:rPr>
        <w:t>4.</w:t>
      </w:r>
      <w:r w:rsidRPr="00B56874">
        <w:rPr>
          <w:sz w:val="24"/>
          <w:szCs w:val="24"/>
        </w:rPr>
        <w:tab/>
        <w:t>системы возмещения ущерба;</w:t>
      </w:r>
    </w:p>
    <w:p w14:paraId="177D8891" w14:textId="77777777" w:rsidR="003C4302" w:rsidRPr="00B56874" w:rsidRDefault="003C4302">
      <w:pPr>
        <w:pStyle w:val="4"/>
        <w:rPr>
          <w:sz w:val="24"/>
          <w:szCs w:val="24"/>
        </w:rPr>
      </w:pPr>
      <w:r w:rsidRPr="00B56874">
        <w:rPr>
          <w:sz w:val="24"/>
          <w:szCs w:val="24"/>
        </w:rPr>
        <w:t>5.</w:t>
      </w:r>
      <w:r w:rsidRPr="00B56874">
        <w:rPr>
          <w:sz w:val="24"/>
          <w:szCs w:val="24"/>
        </w:rPr>
        <w:tab/>
        <w:t>франшизы;</w:t>
      </w:r>
    </w:p>
    <w:p w14:paraId="45ECE9A2" w14:textId="77777777" w:rsidR="003C4302" w:rsidRPr="00B56874" w:rsidRDefault="005C0411">
      <w:pPr>
        <w:pStyle w:val="3"/>
        <w:ind w:firstLine="284"/>
        <w:rPr>
          <w:sz w:val="24"/>
          <w:szCs w:val="24"/>
        </w:rPr>
      </w:pPr>
      <w:r w:rsidRPr="00B56874">
        <w:rPr>
          <w:sz w:val="24"/>
          <w:szCs w:val="24"/>
        </w:rPr>
        <w:t>6</w:t>
      </w:r>
      <w:r w:rsidR="003C4302" w:rsidRPr="00B56874">
        <w:rPr>
          <w:sz w:val="24"/>
          <w:szCs w:val="24"/>
        </w:rPr>
        <w:t>.</w:t>
      </w:r>
      <w:r w:rsidR="003C4302" w:rsidRPr="00B56874">
        <w:rPr>
          <w:sz w:val="24"/>
          <w:szCs w:val="24"/>
        </w:rPr>
        <w:tab/>
        <w:t xml:space="preserve">остаточной стоимости ТС и </w:t>
      </w:r>
      <w:proofErr w:type="gramStart"/>
      <w:r w:rsidR="003C4302" w:rsidRPr="00B56874">
        <w:rPr>
          <w:sz w:val="24"/>
          <w:szCs w:val="24"/>
        </w:rPr>
        <w:t>ДО</w:t>
      </w:r>
      <w:proofErr w:type="gramEnd"/>
      <w:r w:rsidRPr="00B56874">
        <w:rPr>
          <w:sz w:val="24"/>
          <w:szCs w:val="24"/>
        </w:rPr>
        <w:t>;</w:t>
      </w:r>
    </w:p>
    <w:p w14:paraId="2CCBC637" w14:textId="77777777" w:rsidR="00C00C48" w:rsidRPr="00B56874" w:rsidRDefault="00C00C48" w:rsidP="00932CED">
      <w:pPr>
        <w:ind w:firstLine="284"/>
        <w:rPr>
          <w:sz w:val="24"/>
          <w:szCs w:val="24"/>
        </w:rPr>
      </w:pPr>
      <w:r w:rsidRPr="00B56874">
        <w:rPr>
          <w:sz w:val="24"/>
          <w:szCs w:val="24"/>
        </w:rPr>
        <w:t>7.  максимального размера страхов</w:t>
      </w:r>
      <w:r w:rsidR="003A5A83" w:rsidRPr="00B56874">
        <w:rPr>
          <w:sz w:val="24"/>
          <w:szCs w:val="24"/>
        </w:rPr>
        <w:t>ых сумм и сумм страхов</w:t>
      </w:r>
      <w:r w:rsidRPr="00B56874">
        <w:rPr>
          <w:sz w:val="24"/>
          <w:szCs w:val="24"/>
        </w:rPr>
        <w:t>ой выплаты</w:t>
      </w:r>
      <w:r w:rsidR="003A5A83" w:rsidRPr="00B56874">
        <w:rPr>
          <w:sz w:val="24"/>
          <w:szCs w:val="24"/>
        </w:rPr>
        <w:t xml:space="preserve"> в соответствии с Законом об ОСАГО</w:t>
      </w:r>
      <w:r w:rsidRPr="00B56874">
        <w:rPr>
          <w:sz w:val="24"/>
          <w:szCs w:val="24"/>
        </w:rPr>
        <w:t>;</w:t>
      </w:r>
    </w:p>
    <w:p w14:paraId="20800812" w14:textId="77777777" w:rsidR="005C0411" w:rsidRPr="00B56874" w:rsidRDefault="00C00C48" w:rsidP="006C774D">
      <w:pPr>
        <w:pStyle w:val="4"/>
        <w:rPr>
          <w:sz w:val="24"/>
          <w:szCs w:val="24"/>
        </w:rPr>
      </w:pPr>
      <w:r w:rsidRPr="00B56874">
        <w:rPr>
          <w:sz w:val="24"/>
          <w:szCs w:val="24"/>
        </w:rPr>
        <w:t>8</w:t>
      </w:r>
      <w:r w:rsidR="005C0411" w:rsidRPr="00B56874">
        <w:rPr>
          <w:sz w:val="24"/>
          <w:szCs w:val="24"/>
        </w:rPr>
        <w:t>. иных условий договора страхования.</w:t>
      </w:r>
    </w:p>
    <w:p w14:paraId="6AC25714" w14:textId="77777777" w:rsidR="003C4302" w:rsidRPr="00B56874" w:rsidRDefault="003C4302">
      <w:pPr>
        <w:pStyle w:val="3"/>
        <w:rPr>
          <w:sz w:val="24"/>
          <w:szCs w:val="24"/>
        </w:rPr>
      </w:pPr>
      <w:r w:rsidRPr="00B56874">
        <w:rPr>
          <w:b/>
          <w:sz w:val="24"/>
          <w:szCs w:val="24"/>
        </w:rPr>
        <w:t>Статья 6</w:t>
      </w:r>
      <w:bookmarkEnd w:id="87"/>
      <w:r w:rsidR="00A84803" w:rsidRPr="00B56874">
        <w:rPr>
          <w:b/>
          <w:sz w:val="24"/>
          <w:szCs w:val="24"/>
        </w:rPr>
        <w:t>4</w:t>
      </w:r>
      <w:r w:rsidRPr="00B56874">
        <w:rPr>
          <w:b/>
          <w:sz w:val="24"/>
          <w:szCs w:val="24"/>
        </w:rPr>
        <w:t xml:space="preserve">. </w:t>
      </w:r>
      <w:r w:rsidRPr="00B56874">
        <w:rPr>
          <w:sz w:val="24"/>
          <w:szCs w:val="24"/>
        </w:rPr>
        <w:t>В тех случаях, когда ущерб, причиненный в результате страхового случая, компенсирован Страхователю третьими лицами, Страховщик возмещает только разницу между суммой, подлежащей возмещению по договору страхования, и суммой, полученной Страхователем от третьего лица.</w:t>
      </w:r>
    </w:p>
    <w:p w14:paraId="3C93917A" w14:textId="77777777" w:rsidR="003C4302" w:rsidRPr="00B56874" w:rsidRDefault="003C4302">
      <w:pPr>
        <w:pStyle w:val="4"/>
        <w:ind w:firstLine="720"/>
        <w:rPr>
          <w:sz w:val="24"/>
          <w:szCs w:val="24"/>
        </w:rPr>
      </w:pPr>
      <w:r w:rsidRPr="00B56874">
        <w:rPr>
          <w:sz w:val="24"/>
          <w:szCs w:val="24"/>
        </w:rPr>
        <w:t>Страхователь обязан возвратить полученное им страховое возмещение в случае получения им компенсации  ущерба со стороны третьих лиц</w:t>
      </w:r>
      <w:r w:rsidR="00AB0F63" w:rsidRPr="00B56874">
        <w:rPr>
          <w:sz w:val="24"/>
          <w:szCs w:val="24"/>
        </w:rPr>
        <w:t xml:space="preserve"> (возвратить суммы неоснователь</w:t>
      </w:r>
      <w:r w:rsidR="00710B82" w:rsidRPr="00B56874">
        <w:rPr>
          <w:sz w:val="24"/>
          <w:szCs w:val="24"/>
        </w:rPr>
        <w:t>ного обогащения)</w:t>
      </w:r>
      <w:r w:rsidRPr="00B56874">
        <w:rPr>
          <w:sz w:val="24"/>
          <w:szCs w:val="24"/>
        </w:rPr>
        <w:t>.</w:t>
      </w:r>
    </w:p>
    <w:p w14:paraId="0B1BC402" w14:textId="42CA54B6" w:rsidR="00044A4E" w:rsidRPr="008B1DE6" w:rsidRDefault="003C4302" w:rsidP="00C13CF1">
      <w:pPr>
        <w:pStyle w:val="3"/>
        <w:rPr>
          <w:sz w:val="24"/>
          <w:szCs w:val="24"/>
        </w:rPr>
      </w:pPr>
      <w:r w:rsidRPr="00B56874">
        <w:rPr>
          <w:b/>
          <w:sz w:val="24"/>
          <w:szCs w:val="24"/>
        </w:rPr>
        <w:t>Статья 6</w:t>
      </w:r>
      <w:r w:rsidR="00A84803" w:rsidRPr="00B56874">
        <w:rPr>
          <w:b/>
          <w:sz w:val="24"/>
          <w:szCs w:val="24"/>
        </w:rPr>
        <w:t>5</w:t>
      </w:r>
      <w:r w:rsidRPr="00177D0E">
        <w:rPr>
          <w:b/>
          <w:sz w:val="24"/>
          <w:szCs w:val="24"/>
        </w:rPr>
        <w:t xml:space="preserve">. </w:t>
      </w:r>
      <w:r w:rsidR="00C13CF1" w:rsidRPr="00177D0E">
        <w:rPr>
          <w:sz w:val="24"/>
          <w:szCs w:val="24"/>
        </w:rPr>
        <w:t>Исключена.</w:t>
      </w:r>
      <w:r w:rsidR="00C13CF1" w:rsidRPr="00177D0E">
        <w:rPr>
          <w:b/>
          <w:sz w:val="24"/>
          <w:szCs w:val="24"/>
        </w:rPr>
        <w:t xml:space="preserve"> </w:t>
      </w:r>
      <w:bookmarkEnd w:id="88"/>
    </w:p>
    <w:p w14:paraId="4549CA37" w14:textId="77777777" w:rsidR="000806A8" w:rsidRPr="00B56874" w:rsidRDefault="00444469">
      <w:pPr>
        <w:pStyle w:val="3"/>
        <w:rPr>
          <w:b/>
          <w:sz w:val="24"/>
          <w:szCs w:val="24"/>
        </w:rPr>
      </w:pPr>
      <w:r w:rsidRPr="00B56874">
        <w:rPr>
          <w:b/>
          <w:sz w:val="24"/>
          <w:szCs w:val="24"/>
        </w:rPr>
        <w:t xml:space="preserve">Статья </w:t>
      </w:r>
      <w:r w:rsidR="00AB5ECC" w:rsidRPr="00B56874">
        <w:rPr>
          <w:b/>
          <w:sz w:val="24"/>
          <w:szCs w:val="24"/>
        </w:rPr>
        <w:t>66</w:t>
      </w:r>
      <w:r w:rsidRPr="00B56874">
        <w:rPr>
          <w:b/>
          <w:sz w:val="24"/>
          <w:szCs w:val="24"/>
        </w:rPr>
        <w:t xml:space="preserve">. </w:t>
      </w:r>
      <w:r w:rsidR="002279AA" w:rsidRPr="00B56874">
        <w:rPr>
          <w:sz w:val="24"/>
          <w:szCs w:val="24"/>
        </w:rPr>
        <w:t xml:space="preserve">В соответствии со статьей 382 Гражданского кодекса Российской Федерации, передача прав </w:t>
      </w:r>
      <w:r w:rsidR="00EC40BF" w:rsidRPr="00B56874">
        <w:rPr>
          <w:sz w:val="24"/>
          <w:szCs w:val="24"/>
        </w:rPr>
        <w:t>С</w:t>
      </w:r>
      <w:r w:rsidR="002279AA" w:rsidRPr="00B56874">
        <w:rPr>
          <w:sz w:val="24"/>
          <w:szCs w:val="24"/>
        </w:rPr>
        <w:t xml:space="preserve">трахователя, </w:t>
      </w:r>
      <w:r w:rsidR="00EC40BF" w:rsidRPr="00B56874">
        <w:rPr>
          <w:sz w:val="24"/>
          <w:szCs w:val="24"/>
        </w:rPr>
        <w:t>В</w:t>
      </w:r>
      <w:r w:rsidR="002279AA" w:rsidRPr="00B56874">
        <w:rPr>
          <w:sz w:val="24"/>
          <w:szCs w:val="24"/>
        </w:rPr>
        <w:t>ыгодоприобретателя другому лицу по сделке (уступка требования) в силу условий  договора страхования, заключенного на основании настоящих Правил (условий) страхования, запрещается.</w:t>
      </w:r>
      <w:r w:rsidR="002279AA" w:rsidRPr="00B56874">
        <w:rPr>
          <w:b/>
          <w:sz w:val="24"/>
          <w:szCs w:val="24"/>
        </w:rPr>
        <w:t xml:space="preserve"> </w:t>
      </w:r>
    </w:p>
    <w:p w14:paraId="3ADF679D" w14:textId="77777777" w:rsidR="003C4302" w:rsidRPr="00B56874" w:rsidRDefault="003C4302">
      <w:pPr>
        <w:pStyle w:val="3"/>
        <w:rPr>
          <w:sz w:val="24"/>
          <w:szCs w:val="24"/>
        </w:rPr>
      </w:pPr>
      <w:r w:rsidRPr="00B56874">
        <w:rPr>
          <w:b/>
          <w:sz w:val="24"/>
          <w:szCs w:val="24"/>
        </w:rPr>
        <w:t>Статья 6</w:t>
      </w:r>
      <w:r w:rsidR="00C86122" w:rsidRPr="00B56874">
        <w:rPr>
          <w:b/>
          <w:sz w:val="24"/>
          <w:szCs w:val="24"/>
        </w:rPr>
        <w:t>7</w:t>
      </w:r>
      <w:r w:rsidRPr="00B56874">
        <w:rPr>
          <w:b/>
          <w:sz w:val="24"/>
          <w:szCs w:val="24"/>
        </w:rPr>
        <w:t>.</w:t>
      </w:r>
      <w:r w:rsidRPr="00B56874">
        <w:rPr>
          <w:b/>
          <w:sz w:val="24"/>
          <w:szCs w:val="24"/>
        </w:rPr>
        <w:tab/>
      </w:r>
      <w:r w:rsidRPr="00B56874">
        <w:rPr>
          <w:sz w:val="24"/>
          <w:szCs w:val="24"/>
        </w:rPr>
        <w:t>При возмещении ущерба в денежной форме страховая  выплата осуществляется в валюте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000E22D4" w:rsidRPr="00B56874">
        <w:rPr>
          <w:sz w:val="24"/>
          <w:szCs w:val="24"/>
        </w:rPr>
        <w:t xml:space="preserve">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r w:rsidRPr="00B56874">
        <w:rPr>
          <w:sz w:val="24"/>
          <w:szCs w:val="24"/>
        </w:rPr>
        <w:t xml:space="preserve">. </w:t>
      </w:r>
    </w:p>
    <w:p w14:paraId="2796BE64" w14:textId="77777777" w:rsidR="001B3333" w:rsidRPr="00B56874" w:rsidRDefault="001B3333" w:rsidP="001B3333">
      <w:pPr>
        <w:ind w:firstLine="708"/>
        <w:jc w:val="both"/>
        <w:rPr>
          <w:sz w:val="24"/>
          <w:szCs w:val="24"/>
        </w:rPr>
      </w:pPr>
      <w:r w:rsidRPr="00B56874">
        <w:rPr>
          <w:sz w:val="24"/>
          <w:szCs w:val="24"/>
        </w:rPr>
        <w:t>При страховании с валютным эквивалентом страховое возмещение выплачивается в рублях по курсу Центрального банка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установленному для данной иностранной валюты</w:t>
      </w:r>
      <w:r w:rsidR="007661F5" w:rsidRPr="00B56874">
        <w:rPr>
          <w:sz w:val="24"/>
          <w:szCs w:val="24"/>
        </w:rPr>
        <w:t>,</w:t>
      </w:r>
      <w:r w:rsidRPr="00B56874">
        <w:rPr>
          <w:sz w:val="24"/>
          <w:szCs w:val="24"/>
        </w:rPr>
        <w:t xml:space="preserve"> на дату оформления платежного поручения или кассового ордера.</w:t>
      </w:r>
    </w:p>
    <w:p w14:paraId="5D12B953" w14:textId="77777777" w:rsidR="00E872FD" w:rsidRPr="00B56874" w:rsidRDefault="003C4302" w:rsidP="00E872FD">
      <w:pPr>
        <w:ind w:firstLine="708"/>
        <w:jc w:val="both"/>
        <w:rPr>
          <w:sz w:val="24"/>
          <w:szCs w:val="24"/>
        </w:rPr>
      </w:pPr>
      <w:r w:rsidRPr="00B56874">
        <w:rPr>
          <w:sz w:val="24"/>
          <w:szCs w:val="24"/>
        </w:rPr>
        <w:t>Сумма выплаченного страхового возмещения учитывается в валюте страховой суммы по курсу Ц</w:t>
      </w:r>
      <w:r w:rsidR="005E723D" w:rsidRPr="00B56874">
        <w:rPr>
          <w:sz w:val="24"/>
          <w:szCs w:val="24"/>
        </w:rPr>
        <w:t xml:space="preserve">ентрального банка </w:t>
      </w:r>
      <w:r w:rsidRPr="00B56874">
        <w:rPr>
          <w:sz w:val="24"/>
          <w:szCs w:val="24"/>
        </w:rPr>
        <w:t xml:space="preserve">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xml:space="preserve"> на дату оформления платежного поручения или кассового ордера.</w:t>
      </w:r>
      <w:r w:rsidR="00E872FD" w:rsidRPr="00B56874">
        <w:rPr>
          <w:sz w:val="24"/>
          <w:szCs w:val="24"/>
        </w:rPr>
        <w:t xml:space="preserve"> </w:t>
      </w:r>
    </w:p>
    <w:p w14:paraId="325C8B6E" w14:textId="77777777" w:rsidR="00E872FD" w:rsidRPr="00B56874" w:rsidRDefault="00E872FD" w:rsidP="00E872FD">
      <w:pPr>
        <w:ind w:firstLine="708"/>
        <w:jc w:val="both"/>
        <w:rPr>
          <w:sz w:val="24"/>
          <w:szCs w:val="24"/>
        </w:rPr>
      </w:pPr>
      <w:r w:rsidRPr="009E52C3">
        <w:rPr>
          <w:sz w:val="24"/>
          <w:szCs w:val="24"/>
        </w:rPr>
        <w:t>Расчеты с нерезидентами осуществляются в соответствии с действующим законодательством Р</w:t>
      </w:r>
      <w:r w:rsidR="005D0BBA" w:rsidRPr="009E52C3">
        <w:rPr>
          <w:sz w:val="24"/>
          <w:szCs w:val="24"/>
        </w:rPr>
        <w:t xml:space="preserve">оссийской  </w:t>
      </w:r>
      <w:r w:rsidRPr="009E52C3">
        <w:rPr>
          <w:sz w:val="24"/>
          <w:szCs w:val="24"/>
        </w:rPr>
        <w:t>Ф</w:t>
      </w:r>
      <w:r w:rsidR="005D0BBA" w:rsidRPr="009E52C3">
        <w:rPr>
          <w:sz w:val="24"/>
          <w:szCs w:val="24"/>
        </w:rPr>
        <w:t>едерации</w:t>
      </w:r>
      <w:r w:rsidRPr="009E52C3">
        <w:rPr>
          <w:sz w:val="24"/>
          <w:szCs w:val="24"/>
        </w:rPr>
        <w:t>.</w:t>
      </w:r>
    </w:p>
    <w:p w14:paraId="235DD27B" w14:textId="77777777" w:rsidR="003C4302" w:rsidRPr="00B56874" w:rsidRDefault="003C4302">
      <w:pPr>
        <w:pStyle w:val="3"/>
        <w:ind w:firstLine="720"/>
        <w:rPr>
          <w:sz w:val="24"/>
          <w:szCs w:val="24"/>
        </w:rPr>
      </w:pPr>
    </w:p>
    <w:p w14:paraId="61607227" w14:textId="77777777" w:rsidR="003C4302" w:rsidRPr="00B56874" w:rsidRDefault="003C4302">
      <w:pPr>
        <w:pStyle w:val="2"/>
        <w:rPr>
          <w:sz w:val="24"/>
          <w:szCs w:val="24"/>
        </w:rPr>
      </w:pPr>
      <w:bookmarkStart w:id="89" w:name="_Toc379353994"/>
      <w:r w:rsidRPr="00B56874">
        <w:rPr>
          <w:sz w:val="24"/>
          <w:szCs w:val="24"/>
        </w:rPr>
        <w:t>§ 21.</w:t>
      </w:r>
      <w:r w:rsidRPr="00B56874">
        <w:rPr>
          <w:sz w:val="24"/>
          <w:szCs w:val="24"/>
        </w:rPr>
        <w:tab/>
        <w:t>Объем возмещения при повреждении застрахованного ТС</w:t>
      </w:r>
      <w:r w:rsidR="00F10078" w:rsidRPr="00B56874">
        <w:rPr>
          <w:sz w:val="24"/>
          <w:szCs w:val="24"/>
        </w:rPr>
        <w:t xml:space="preserve"> и </w:t>
      </w:r>
      <w:proofErr w:type="gramStart"/>
      <w:r w:rsidR="00F10078" w:rsidRPr="00B56874">
        <w:rPr>
          <w:sz w:val="24"/>
          <w:szCs w:val="24"/>
        </w:rPr>
        <w:t>ДО</w:t>
      </w:r>
      <w:proofErr w:type="gramEnd"/>
      <w:r w:rsidR="00E12287" w:rsidRPr="00B56874">
        <w:rPr>
          <w:sz w:val="24"/>
          <w:szCs w:val="24"/>
        </w:rPr>
        <w:t xml:space="preserve">, не приведшем к его </w:t>
      </w:r>
      <w:r w:rsidR="00D047FC" w:rsidRPr="00B56874">
        <w:rPr>
          <w:sz w:val="24"/>
          <w:szCs w:val="24"/>
        </w:rPr>
        <w:t>«</w:t>
      </w:r>
      <w:r w:rsidR="00E12287" w:rsidRPr="00B56874">
        <w:rPr>
          <w:sz w:val="24"/>
          <w:szCs w:val="24"/>
        </w:rPr>
        <w:t>полной гибели</w:t>
      </w:r>
      <w:bookmarkEnd w:id="89"/>
      <w:r w:rsidR="00D047FC" w:rsidRPr="00B56874">
        <w:rPr>
          <w:sz w:val="24"/>
          <w:szCs w:val="24"/>
        </w:rPr>
        <w:t>»</w:t>
      </w:r>
    </w:p>
    <w:p w14:paraId="4C082838" w14:textId="77777777" w:rsidR="003C4302" w:rsidRPr="00B56874" w:rsidRDefault="003C4302">
      <w:pPr>
        <w:jc w:val="both"/>
        <w:rPr>
          <w:sz w:val="24"/>
          <w:szCs w:val="24"/>
        </w:rPr>
      </w:pPr>
      <w:r w:rsidRPr="00B56874">
        <w:rPr>
          <w:b/>
          <w:sz w:val="24"/>
          <w:szCs w:val="24"/>
        </w:rPr>
        <w:t>Статья 6</w:t>
      </w:r>
      <w:r w:rsidR="00C86122" w:rsidRPr="00B56874">
        <w:rPr>
          <w:b/>
          <w:sz w:val="24"/>
          <w:szCs w:val="24"/>
        </w:rPr>
        <w:t>8</w:t>
      </w:r>
      <w:r w:rsidRPr="00B56874">
        <w:rPr>
          <w:b/>
          <w:sz w:val="24"/>
          <w:szCs w:val="24"/>
        </w:rPr>
        <w:t xml:space="preserve">. </w:t>
      </w:r>
      <w:r w:rsidRPr="00B56874">
        <w:rPr>
          <w:sz w:val="24"/>
          <w:szCs w:val="24"/>
        </w:rPr>
        <w:t>Страховое возмещение</w:t>
      </w:r>
      <w:r w:rsidR="00BC7896" w:rsidRPr="00B56874">
        <w:rPr>
          <w:sz w:val="24"/>
          <w:szCs w:val="24"/>
        </w:rPr>
        <w:t xml:space="preserve"> при повреждении ТС (</w:t>
      </w:r>
      <w:proofErr w:type="gramStart"/>
      <w:r w:rsidR="00BC7896" w:rsidRPr="00B56874">
        <w:rPr>
          <w:sz w:val="24"/>
          <w:szCs w:val="24"/>
        </w:rPr>
        <w:t>ДО</w:t>
      </w:r>
      <w:proofErr w:type="gramEnd"/>
      <w:r w:rsidR="00BC7896" w:rsidRPr="00B56874">
        <w:rPr>
          <w:sz w:val="24"/>
          <w:szCs w:val="24"/>
        </w:rPr>
        <w:t>), не приведшем к</w:t>
      </w:r>
      <w:r w:rsidRPr="00B56874">
        <w:rPr>
          <w:sz w:val="24"/>
          <w:szCs w:val="24"/>
        </w:rPr>
        <w:t xml:space="preserve"> </w:t>
      </w:r>
      <w:r w:rsidR="00BC7896" w:rsidRPr="00B56874">
        <w:rPr>
          <w:sz w:val="24"/>
          <w:szCs w:val="24"/>
        </w:rPr>
        <w:t xml:space="preserve">его </w:t>
      </w:r>
      <w:r w:rsidR="00D047FC" w:rsidRPr="00B56874">
        <w:rPr>
          <w:sz w:val="24"/>
          <w:szCs w:val="24"/>
        </w:rPr>
        <w:t>«</w:t>
      </w:r>
      <w:r w:rsidR="00BC7896" w:rsidRPr="00B56874">
        <w:rPr>
          <w:sz w:val="24"/>
          <w:szCs w:val="24"/>
        </w:rPr>
        <w:t>полной гибели</w:t>
      </w:r>
      <w:r w:rsidR="00D047FC" w:rsidRPr="00B56874">
        <w:rPr>
          <w:sz w:val="24"/>
          <w:szCs w:val="24"/>
        </w:rPr>
        <w:t>»</w:t>
      </w:r>
      <w:r w:rsidR="00BC7896" w:rsidRPr="00B56874">
        <w:rPr>
          <w:sz w:val="24"/>
          <w:szCs w:val="24"/>
        </w:rPr>
        <w:t xml:space="preserve">, </w:t>
      </w:r>
      <w:r w:rsidRPr="00B56874">
        <w:rPr>
          <w:sz w:val="24"/>
          <w:szCs w:val="24"/>
        </w:rPr>
        <w:t>может осуществляться в денежной  или натуральной форме.</w:t>
      </w:r>
      <w:r w:rsidR="007D4135" w:rsidRPr="00B56874">
        <w:rPr>
          <w:sz w:val="24"/>
          <w:szCs w:val="24"/>
        </w:rPr>
        <w:t xml:space="preserve"> Если ино</w:t>
      </w:r>
      <w:r w:rsidR="005837F3" w:rsidRPr="00B56874">
        <w:rPr>
          <w:sz w:val="24"/>
          <w:szCs w:val="24"/>
        </w:rPr>
        <w:t>е</w:t>
      </w:r>
      <w:r w:rsidR="007D4135" w:rsidRPr="00B56874">
        <w:rPr>
          <w:sz w:val="24"/>
          <w:szCs w:val="24"/>
        </w:rPr>
        <w:t xml:space="preserve"> прямо не предусмотрено договором страховани</w:t>
      </w:r>
      <w:r w:rsidR="005837F3" w:rsidRPr="00B56874">
        <w:rPr>
          <w:sz w:val="24"/>
          <w:szCs w:val="24"/>
        </w:rPr>
        <w:t>я</w:t>
      </w:r>
      <w:r w:rsidR="007D4135" w:rsidRPr="00B56874">
        <w:rPr>
          <w:sz w:val="24"/>
          <w:szCs w:val="24"/>
        </w:rPr>
        <w:t xml:space="preserve"> решение о форме страхового возмещения принимается </w:t>
      </w:r>
      <w:r w:rsidR="005837F3" w:rsidRPr="00B56874">
        <w:rPr>
          <w:sz w:val="24"/>
          <w:szCs w:val="24"/>
        </w:rPr>
        <w:t>С</w:t>
      </w:r>
      <w:r w:rsidR="007D4135" w:rsidRPr="00B56874">
        <w:rPr>
          <w:sz w:val="24"/>
          <w:szCs w:val="24"/>
        </w:rPr>
        <w:t>траховщиком.</w:t>
      </w:r>
    </w:p>
    <w:p w14:paraId="6FFBD551" w14:textId="77777777" w:rsidR="003C4302" w:rsidRPr="00B56874" w:rsidRDefault="003C4302">
      <w:pPr>
        <w:numPr>
          <w:ilvl w:val="0"/>
          <w:numId w:val="10"/>
        </w:numPr>
        <w:jc w:val="both"/>
        <w:rPr>
          <w:sz w:val="24"/>
          <w:szCs w:val="24"/>
        </w:rPr>
      </w:pPr>
      <w:r w:rsidRPr="00B56874">
        <w:rPr>
          <w:sz w:val="24"/>
          <w:szCs w:val="24"/>
        </w:rPr>
        <w:t xml:space="preserve">Денежная форма. </w:t>
      </w:r>
    </w:p>
    <w:p w14:paraId="2B3370A0" w14:textId="77777777" w:rsidR="003C4302" w:rsidRPr="00B56874" w:rsidRDefault="003C4302">
      <w:pPr>
        <w:ind w:firstLine="720"/>
        <w:jc w:val="both"/>
        <w:rPr>
          <w:sz w:val="24"/>
          <w:szCs w:val="24"/>
        </w:rPr>
      </w:pPr>
      <w:r w:rsidRPr="00B56874">
        <w:rPr>
          <w:sz w:val="24"/>
          <w:szCs w:val="24"/>
        </w:rPr>
        <w:t>Возмещение ущерба в денежной форме осуществляется посредством возмещения Страховате</w:t>
      </w:r>
      <w:r w:rsidR="00710B82" w:rsidRPr="00B56874">
        <w:rPr>
          <w:sz w:val="24"/>
          <w:szCs w:val="24"/>
        </w:rPr>
        <w:t>лю расходов, предусмотренных статьей</w:t>
      </w:r>
      <w:r w:rsidRPr="00B56874">
        <w:rPr>
          <w:sz w:val="24"/>
          <w:szCs w:val="24"/>
        </w:rPr>
        <w:t xml:space="preserve"> </w:t>
      </w:r>
      <w:r w:rsidR="005D3165" w:rsidRPr="00B56874">
        <w:rPr>
          <w:sz w:val="24"/>
          <w:szCs w:val="24"/>
        </w:rPr>
        <w:t xml:space="preserve">70 </w:t>
      </w:r>
      <w:r w:rsidRPr="00B56874">
        <w:rPr>
          <w:sz w:val="24"/>
          <w:szCs w:val="24"/>
        </w:rPr>
        <w:t>настоящих Правил, на основании представленных Страхователем документов, подтверждающих факт несения им таких расходов</w:t>
      </w:r>
      <w:r w:rsidR="003540F1" w:rsidRPr="00B56874">
        <w:rPr>
          <w:sz w:val="24"/>
          <w:szCs w:val="24"/>
        </w:rPr>
        <w:t>,</w:t>
      </w:r>
      <w:r w:rsidR="00A64FBC" w:rsidRPr="00B56874">
        <w:rPr>
          <w:sz w:val="24"/>
          <w:szCs w:val="24"/>
        </w:rPr>
        <w:t xml:space="preserve"> или на основании калькуляции Страховщика или компетентной организации (независимого </w:t>
      </w:r>
      <w:proofErr w:type="spellStart"/>
      <w:r w:rsidR="00A64FBC" w:rsidRPr="00B56874">
        <w:rPr>
          <w:sz w:val="24"/>
          <w:szCs w:val="24"/>
        </w:rPr>
        <w:t>автоэкспертного</w:t>
      </w:r>
      <w:proofErr w:type="spellEnd"/>
      <w:r w:rsidR="00A64FBC" w:rsidRPr="00B56874">
        <w:rPr>
          <w:sz w:val="24"/>
          <w:szCs w:val="24"/>
        </w:rPr>
        <w:t xml:space="preserve"> бюро, бюро судебной экспертизы и т.д.) по итогам осмотра поврежденного ТС.</w:t>
      </w:r>
    </w:p>
    <w:p w14:paraId="6F7468B0" w14:textId="77777777" w:rsidR="003C4302" w:rsidRPr="00B56874" w:rsidRDefault="003C4302" w:rsidP="00A64FBC">
      <w:pPr>
        <w:pStyle w:val="3"/>
        <w:rPr>
          <w:sz w:val="24"/>
          <w:szCs w:val="24"/>
        </w:rPr>
      </w:pPr>
      <w:r w:rsidRPr="00B56874">
        <w:rPr>
          <w:sz w:val="24"/>
          <w:szCs w:val="24"/>
        </w:rPr>
        <w:lastRenderedPageBreak/>
        <w:t>Если иное не предусмотрено договором страхования, калькуляция составляется в соответствии с</w:t>
      </w:r>
      <w:r w:rsidR="00EA1EB8" w:rsidRPr="00B56874">
        <w:rPr>
          <w:sz w:val="24"/>
          <w:szCs w:val="24"/>
        </w:rPr>
        <w:t xml:space="preserve"> </w:t>
      </w:r>
      <w:r w:rsidR="00E36BA6" w:rsidRPr="00B56874">
        <w:rPr>
          <w:sz w:val="24"/>
          <w:szCs w:val="24"/>
        </w:rPr>
        <w:t xml:space="preserve">существующими </w:t>
      </w:r>
      <w:r w:rsidRPr="00B56874">
        <w:rPr>
          <w:sz w:val="24"/>
          <w:szCs w:val="24"/>
        </w:rPr>
        <w:t>технологи</w:t>
      </w:r>
      <w:r w:rsidR="00E36BA6" w:rsidRPr="00B56874">
        <w:rPr>
          <w:sz w:val="24"/>
          <w:szCs w:val="24"/>
        </w:rPr>
        <w:t>ями</w:t>
      </w:r>
      <w:r w:rsidRPr="00B56874">
        <w:rPr>
          <w:sz w:val="24"/>
          <w:szCs w:val="24"/>
        </w:rPr>
        <w:t xml:space="preserve"> ремонта</w:t>
      </w:r>
      <w:r w:rsidR="00417F78" w:rsidRPr="00B56874">
        <w:rPr>
          <w:sz w:val="24"/>
          <w:szCs w:val="24"/>
        </w:rPr>
        <w:t>,</w:t>
      </w:r>
      <w:r w:rsidR="00417F78" w:rsidRPr="00B56874">
        <w:t xml:space="preserve"> </w:t>
      </w:r>
      <w:r w:rsidRPr="00B56874">
        <w:rPr>
          <w:sz w:val="24"/>
          <w:szCs w:val="24"/>
        </w:rPr>
        <w:t xml:space="preserve"> на основании действующих среднерыночных расценок на ремонтные работы в местности проведения ремонта. </w:t>
      </w:r>
    </w:p>
    <w:p w14:paraId="5FE11B7A" w14:textId="77777777" w:rsidR="007D4135" w:rsidRPr="00B56874" w:rsidRDefault="007D4135" w:rsidP="00AF4317">
      <w:pPr>
        <w:spacing w:after="120"/>
        <w:ind w:firstLine="720"/>
        <w:jc w:val="both"/>
        <w:rPr>
          <w:sz w:val="24"/>
          <w:szCs w:val="24"/>
        </w:rPr>
      </w:pPr>
      <w:proofErr w:type="gramStart"/>
      <w:r w:rsidRPr="00B56874">
        <w:rPr>
          <w:sz w:val="24"/>
          <w:szCs w:val="24"/>
        </w:rPr>
        <w:t>Если иное прямо не предусмотрено договором страхования</w:t>
      </w:r>
      <w:r w:rsidR="0004536C" w:rsidRPr="00B56874">
        <w:rPr>
          <w:sz w:val="24"/>
          <w:szCs w:val="24"/>
        </w:rPr>
        <w:t>,</w:t>
      </w:r>
      <w:r w:rsidRPr="00B56874">
        <w:rPr>
          <w:sz w:val="24"/>
          <w:szCs w:val="24"/>
        </w:rPr>
        <w:t xml:space="preserve"> выплата в денежной форме не осуществляется при наступлении страховых случаев</w:t>
      </w:r>
      <w:r w:rsidR="00650586" w:rsidRPr="00B56874">
        <w:rPr>
          <w:sz w:val="24"/>
          <w:szCs w:val="24"/>
        </w:rPr>
        <w:t xml:space="preserve"> по риску </w:t>
      </w:r>
      <w:r w:rsidR="00D047FC" w:rsidRPr="00B56874">
        <w:rPr>
          <w:sz w:val="24"/>
          <w:szCs w:val="24"/>
        </w:rPr>
        <w:t>«</w:t>
      </w:r>
      <w:r w:rsidR="00650586" w:rsidRPr="00B56874">
        <w:rPr>
          <w:sz w:val="24"/>
          <w:szCs w:val="24"/>
        </w:rPr>
        <w:t>Противоправные действия</w:t>
      </w:r>
      <w:r w:rsidR="00D047FC" w:rsidRPr="00B56874">
        <w:rPr>
          <w:sz w:val="24"/>
          <w:szCs w:val="24"/>
        </w:rPr>
        <w:t>»</w:t>
      </w:r>
      <w:r w:rsidRPr="00B56874">
        <w:rPr>
          <w:sz w:val="24"/>
          <w:szCs w:val="24"/>
        </w:rPr>
        <w:t xml:space="preserve">, связанных </w:t>
      </w:r>
      <w:r w:rsidR="008D1DCE" w:rsidRPr="00B56874">
        <w:rPr>
          <w:sz w:val="24"/>
          <w:szCs w:val="24"/>
        </w:rPr>
        <w:t xml:space="preserve"> с </w:t>
      </w:r>
      <w:r w:rsidR="00650586" w:rsidRPr="00B56874">
        <w:rPr>
          <w:sz w:val="24"/>
          <w:szCs w:val="24"/>
        </w:rPr>
        <w:t>хищением деталей, узлов и (или</w:t>
      </w:r>
      <w:r w:rsidR="004B0827" w:rsidRPr="00B56874">
        <w:rPr>
          <w:sz w:val="24"/>
          <w:szCs w:val="24"/>
        </w:rPr>
        <w:t>)</w:t>
      </w:r>
      <w:r w:rsidR="00650586" w:rsidRPr="00B56874">
        <w:rPr>
          <w:sz w:val="24"/>
          <w:szCs w:val="24"/>
        </w:rPr>
        <w:t xml:space="preserve"> агрегатов от застрахованного ТС</w:t>
      </w:r>
      <w:r w:rsidR="00F94DA1" w:rsidRPr="00B56874">
        <w:rPr>
          <w:sz w:val="24"/>
          <w:szCs w:val="24"/>
        </w:rPr>
        <w:t>, а также связанных с повреждением деталей и элементов внутренней отделки салона ТС и оборудования, находящегося внутри ТС.</w:t>
      </w:r>
      <w:proofErr w:type="gramEnd"/>
      <w:r w:rsidR="00F94DA1" w:rsidRPr="00B56874">
        <w:rPr>
          <w:sz w:val="24"/>
          <w:szCs w:val="24"/>
        </w:rPr>
        <w:t xml:space="preserve"> </w:t>
      </w:r>
      <w:r w:rsidR="00ED25A7" w:rsidRPr="00B56874">
        <w:rPr>
          <w:sz w:val="24"/>
          <w:szCs w:val="24"/>
        </w:rPr>
        <w:t xml:space="preserve">В случае отсутствия у Страховщика </w:t>
      </w:r>
      <w:r w:rsidR="00C9144B" w:rsidRPr="00B56874">
        <w:rPr>
          <w:sz w:val="24"/>
          <w:szCs w:val="24"/>
        </w:rPr>
        <w:t xml:space="preserve">по подобным случаям </w:t>
      </w:r>
      <w:r w:rsidR="00ED25A7" w:rsidRPr="00B56874">
        <w:rPr>
          <w:sz w:val="24"/>
          <w:szCs w:val="24"/>
        </w:rPr>
        <w:t>возможности возместить ущерб в натуральной форме</w:t>
      </w:r>
      <w:r w:rsidR="00D362A5" w:rsidRPr="00B56874">
        <w:rPr>
          <w:rStyle w:val="a8"/>
          <w:sz w:val="24"/>
          <w:szCs w:val="24"/>
        </w:rPr>
        <w:footnoteReference w:id="20"/>
      </w:r>
      <w:r w:rsidR="00ED25A7" w:rsidRPr="00B56874">
        <w:rPr>
          <w:sz w:val="24"/>
          <w:szCs w:val="24"/>
        </w:rPr>
        <w:t xml:space="preserve"> Страховщик имеет право осуществить выплату страхового возмещения в денежной форме. </w:t>
      </w:r>
    </w:p>
    <w:p w14:paraId="59E7F4C1" w14:textId="77777777" w:rsidR="003C4302" w:rsidRPr="00B56874" w:rsidRDefault="003C4302">
      <w:pPr>
        <w:ind w:firstLine="720"/>
        <w:jc w:val="both"/>
        <w:rPr>
          <w:sz w:val="24"/>
          <w:szCs w:val="24"/>
        </w:rPr>
      </w:pPr>
      <w:r w:rsidRPr="00B56874">
        <w:rPr>
          <w:sz w:val="24"/>
          <w:szCs w:val="24"/>
        </w:rPr>
        <w:t>2. Натуральная форма.</w:t>
      </w:r>
    </w:p>
    <w:p w14:paraId="32A57D5C" w14:textId="44B92759" w:rsidR="003C4302" w:rsidRPr="00B56874" w:rsidRDefault="003C4302" w:rsidP="00813E44">
      <w:pPr>
        <w:autoSpaceDE w:val="0"/>
        <w:autoSpaceDN w:val="0"/>
        <w:adjustRightInd w:val="0"/>
        <w:ind w:firstLine="720"/>
        <w:jc w:val="both"/>
        <w:rPr>
          <w:sz w:val="24"/>
          <w:szCs w:val="24"/>
        </w:rPr>
      </w:pPr>
      <w:r w:rsidRPr="00B56874">
        <w:rPr>
          <w:sz w:val="24"/>
          <w:szCs w:val="24"/>
        </w:rPr>
        <w:t>Условиями договора страхования может предусматриваться замена страховой выплаты</w:t>
      </w:r>
      <w:r w:rsidR="000E22D4" w:rsidRPr="00B56874">
        <w:rPr>
          <w:sz w:val="24"/>
          <w:szCs w:val="24"/>
        </w:rPr>
        <w:t xml:space="preserve"> (страхового возмещения) предоставлением имущества, аналогичного утраченному имуществу</w:t>
      </w:r>
      <w:r w:rsidR="00746D96">
        <w:rPr>
          <w:sz w:val="24"/>
          <w:szCs w:val="24"/>
        </w:rPr>
        <w:t>,</w:t>
      </w:r>
      <w:r w:rsidR="002279AA" w:rsidRPr="00B56874">
        <w:rPr>
          <w:sz w:val="24"/>
          <w:szCs w:val="24"/>
        </w:rPr>
        <w:t xml:space="preserve"> </w:t>
      </w:r>
      <w:r w:rsidR="000E22D4" w:rsidRPr="00B56874">
        <w:rPr>
          <w:sz w:val="24"/>
          <w:szCs w:val="24"/>
        </w:rPr>
        <w:t xml:space="preserve">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 (натуральная форма возмещения).</w:t>
      </w:r>
    </w:p>
    <w:p w14:paraId="11C705D2" w14:textId="0E0BDDB7" w:rsidR="003C4302" w:rsidRPr="00B56874" w:rsidRDefault="003C4302">
      <w:pPr>
        <w:ind w:firstLine="720"/>
        <w:jc w:val="both"/>
        <w:rPr>
          <w:sz w:val="24"/>
          <w:szCs w:val="24"/>
        </w:rPr>
      </w:pPr>
      <w:r w:rsidRPr="00B56874">
        <w:rPr>
          <w:sz w:val="24"/>
          <w:szCs w:val="24"/>
        </w:rPr>
        <w:t xml:space="preserve">Возмещение ущерба в натуральной форме осуществляется посредством организации проведения восстановительного ремонта поврежденного ТС по направлению (смете на ремонт) Страховщика или организации предоставления иных услуг организациями, с которыми у Страховщика заключены соответствующие договоры. </w:t>
      </w:r>
      <w:r w:rsidR="00465993" w:rsidRPr="00B56874">
        <w:rPr>
          <w:sz w:val="24"/>
          <w:szCs w:val="24"/>
        </w:rPr>
        <w:t>Если иное прямо не предусмотрено договором страхования, выбор ремонтной организации осуществляется Страховщиком.</w:t>
      </w:r>
      <w:r w:rsidR="00E65BDB">
        <w:rPr>
          <w:sz w:val="24"/>
          <w:szCs w:val="24"/>
        </w:rPr>
        <w:t xml:space="preserve"> Место и срок осуществления ремонтных работ </w:t>
      </w:r>
      <w:r w:rsidR="00252F94" w:rsidRPr="00177D0E">
        <w:rPr>
          <w:sz w:val="24"/>
          <w:szCs w:val="24"/>
        </w:rPr>
        <w:t>в выбранной ремонтной организации</w:t>
      </w:r>
      <w:r w:rsidR="00252F94">
        <w:rPr>
          <w:sz w:val="24"/>
          <w:szCs w:val="24"/>
        </w:rPr>
        <w:t xml:space="preserve"> </w:t>
      </w:r>
      <w:r w:rsidR="00E65BDB">
        <w:rPr>
          <w:sz w:val="24"/>
          <w:szCs w:val="24"/>
        </w:rPr>
        <w:t>определяются по согласованию между Страхователем и ремонтной организацией.</w:t>
      </w:r>
    </w:p>
    <w:p w14:paraId="1B370323" w14:textId="77777777" w:rsidR="003C4302" w:rsidRPr="00B56874" w:rsidRDefault="003C4302">
      <w:pPr>
        <w:ind w:firstLine="720"/>
        <w:jc w:val="both"/>
        <w:rPr>
          <w:sz w:val="24"/>
          <w:szCs w:val="24"/>
        </w:rPr>
      </w:pPr>
      <w:r w:rsidRPr="00B56874">
        <w:rPr>
          <w:sz w:val="24"/>
          <w:szCs w:val="24"/>
        </w:rPr>
        <w:t xml:space="preserve">Смета </w:t>
      </w:r>
      <w:proofErr w:type="gramStart"/>
      <w:r w:rsidRPr="00B56874">
        <w:rPr>
          <w:sz w:val="24"/>
          <w:szCs w:val="24"/>
        </w:rPr>
        <w:t>на ремонт действительна к предъявлению в ремонтную организацию в течение указанного в ней срока</w:t>
      </w:r>
      <w:proofErr w:type="gramEnd"/>
      <w:r w:rsidRPr="00B56874">
        <w:rPr>
          <w:sz w:val="24"/>
          <w:szCs w:val="24"/>
        </w:rPr>
        <w:t xml:space="preserve">. Если в смете на ремонт такой срок не указан, то смета на ремонт должна быть предъявлена в ремонтную организацию в течение 6 </w:t>
      </w:r>
      <w:r w:rsidR="005F3527" w:rsidRPr="00B56874">
        <w:rPr>
          <w:sz w:val="24"/>
          <w:szCs w:val="24"/>
        </w:rPr>
        <w:t xml:space="preserve">(шести) </w:t>
      </w:r>
      <w:r w:rsidRPr="00B56874">
        <w:rPr>
          <w:sz w:val="24"/>
          <w:szCs w:val="24"/>
        </w:rPr>
        <w:t>месяцев со дня ее выдачи Страховщиком.</w:t>
      </w:r>
    </w:p>
    <w:p w14:paraId="288011E2" w14:textId="6C1A125D" w:rsidR="003C4302" w:rsidRDefault="003C4302">
      <w:pPr>
        <w:pStyle w:val="3"/>
        <w:spacing w:after="0"/>
        <w:ind w:firstLine="720"/>
        <w:rPr>
          <w:sz w:val="24"/>
          <w:szCs w:val="24"/>
        </w:rPr>
      </w:pPr>
      <w:r w:rsidRPr="00B56874">
        <w:rPr>
          <w:sz w:val="24"/>
          <w:szCs w:val="24"/>
        </w:rPr>
        <w:t>Оплата стоимости восстановительного ремонта производится непосредственно на счет организации, производившей восстановительный ремонт ТС. В случае если договором страхования предусмотрена франшиза (§ 11), Страхователь оплачивает Страховщику сумму, эквивалентную размеру франшизы, до выдачи сметы на ремонт</w:t>
      </w:r>
      <w:r w:rsidR="004A7476" w:rsidRPr="00B56874">
        <w:rPr>
          <w:sz w:val="24"/>
          <w:szCs w:val="24"/>
        </w:rPr>
        <w:t xml:space="preserve">, если иное не </w:t>
      </w:r>
      <w:r w:rsidR="005D17F8" w:rsidRPr="00B56874">
        <w:rPr>
          <w:sz w:val="24"/>
          <w:szCs w:val="24"/>
        </w:rPr>
        <w:t>предусмотрено</w:t>
      </w:r>
      <w:r w:rsidR="004A7476" w:rsidRPr="00B56874">
        <w:rPr>
          <w:sz w:val="24"/>
          <w:szCs w:val="24"/>
        </w:rPr>
        <w:t xml:space="preserve"> договором страхования</w:t>
      </w:r>
      <w:r w:rsidRPr="00B56874">
        <w:rPr>
          <w:sz w:val="24"/>
          <w:szCs w:val="24"/>
        </w:rPr>
        <w:t>.</w:t>
      </w:r>
    </w:p>
    <w:p w14:paraId="3F3F5B44" w14:textId="59F5CF17" w:rsidR="00696671" w:rsidRPr="008077CA" w:rsidRDefault="00696671" w:rsidP="00696671">
      <w:pPr>
        <w:pStyle w:val="3"/>
        <w:spacing w:after="0"/>
        <w:ind w:firstLine="720"/>
        <w:rPr>
          <w:sz w:val="24"/>
          <w:szCs w:val="24"/>
        </w:rPr>
      </w:pPr>
      <w:r w:rsidRPr="008077CA">
        <w:rPr>
          <w:sz w:val="24"/>
          <w:szCs w:val="24"/>
        </w:rPr>
        <w:t>В случае недостаточности суммы страхового возмещения для возмещения вреда в натуральной форме и при отсутствии согласия Страхователя (выгодоприобретателя) на доплату разницы между стоимостью возмещения вреда в натуральной форме и суммой страхового возмещения, страховое возмещение выплачивается в денежной форме.</w:t>
      </w:r>
    </w:p>
    <w:p w14:paraId="543ADF78" w14:textId="77777777" w:rsidR="00813E44" w:rsidRPr="00B56874" w:rsidRDefault="003C4302" w:rsidP="00767EFF">
      <w:pPr>
        <w:pStyle w:val="3"/>
        <w:spacing w:after="0"/>
        <w:ind w:firstLine="720"/>
        <w:rPr>
          <w:sz w:val="24"/>
          <w:szCs w:val="24"/>
        </w:rPr>
      </w:pPr>
      <w:r w:rsidRPr="00B56874">
        <w:rPr>
          <w:sz w:val="24"/>
          <w:szCs w:val="24"/>
        </w:rPr>
        <w:t>В случае отсутствия у Страховщика возможности возместить ущерб в натуральной форме</w:t>
      </w:r>
      <w:r w:rsidR="00D362A5" w:rsidRPr="00767EFF">
        <w:footnoteReference w:id="21"/>
      </w:r>
      <w:r w:rsidRPr="00B56874">
        <w:rPr>
          <w:sz w:val="24"/>
          <w:szCs w:val="24"/>
        </w:rPr>
        <w:t xml:space="preserve"> Страховщик имеет право осуществить выплату страхового возмещения в денежной форме.</w:t>
      </w:r>
      <w:r w:rsidR="00B13A34" w:rsidRPr="00B56874">
        <w:rPr>
          <w:sz w:val="24"/>
          <w:szCs w:val="24"/>
        </w:rPr>
        <w:t xml:space="preserve"> </w:t>
      </w:r>
    </w:p>
    <w:p w14:paraId="719BECA9" w14:textId="6F17DA26" w:rsidR="00B13A34" w:rsidRDefault="009617DA" w:rsidP="00767EFF">
      <w:pPr>
        <w:pStyle w:val="3"/>
        <w:spacing w:after="0"/>
        <w:ind w:firstLine="720"/>
        <w:rPr>
          <w:sz w:val="24"/>
          <w:szCs w:val="24"/>
        </w:rPr>
      </w:pPr>
      <w:r>
        <w:rPr>
          <w:sz w:val="24"/>
          <w:szCs w:val="24"/>
        </w:rPr>
        <w:t>П</w:t>
      </w:r>
      <w:r w:rsidRPr="009617DA">
        <w:rPr>
          <w:sz w:val="24"/>
          <w:szCs w:val="24"/>
        </w:rPr>
        <w:t xml:space="preserve">риемку выполненных работ </w:t>
      </w:r>
      <w:r w:rsidR="009E52C3">
        <w:rPr>
          <w:sz w:val="24"/>
          <w:szCs w:val="24"/>
        </w:rPr>
        <w:t>по восстановлению застрахованного ТС (</w:t>
      </w:r>
      <w:proofErr w:type="gramStart"/>
      <w:r w:rsidR="009E52C3">
        <w:rPr>
          <w:sz w:val="24"/>
          <w:szCs w:val="24"/>
        </w:rPr>
        <w:t>ДО</w:t>
      </w:r>
      <w:proofErr w:type="gramEnd"/>
      <w:r w:rsidR="009E52C3">
        <w:rPr>
          <w:sz w:val="24"/>
          <w:szCs w:val="24"/>
        </w:rPr>
        <w:t xml:space="preserve">) </w:t>
      </w:r>
      <w:proofErr w:type="gramStart"/>
      <w:r w:rsidR="009E52C3">
        <w:rPr>
          <w:sz w:val="24"/>
          <w:szCs w:val="24"/>
        </w:rPr>
        <w:t>в</w:t>
      </w:r>
      <w:proofErr w:type="gramEnd"/>
      <w:r w:rsidR="009E52C3">
        <w:rPr>
          <w:sz w:val="24"/>
          <w:szCs w:val="24"/>
        </w:rPr>
        <w:t xml:space="preserve"> натуральной форме возмещения </w:t>
      </w:r>
      <w:r w:rsidRPr="009617DA">
        <w:rPr>
          <w:sz w:val="24"/>
          <w:szCs w:val="24"/>
        </w:rPr>
        <w:t xml:space="preserve">производит </w:t>
      </w:r>
      <w:r>
        <w:rPr>
          <w:sz w:val="24"/>
          <w:szCs w:val="24"/>
        </w:rPr>
        <w:t>С</w:t>
      </w:r>
      <w:r w:rsidRPr="009617DA">
        <w:rPr>
          <w:sz w:val="24"/>
          <w:szCs w:val="24"/>
        </w:rPr>
        <w:t>трахователь (</w:t>
      </w:r>
      <w:r>
        <w:rPr>
          <w:sz w:val="24"/>
          <w:szCs w:val="24"/>
        </w:rPr>
        <w:t>В</w:t>
      </w:r>
      <w:r w:rsidRPr="009617DA">
        <w:rPr>
          <w:sz w:val="24"/>
          <w:szCs w:val="24"/>
        </w:rPr>
        <w:t>ыгодоприобретатель), если иное не установлено договором</w:t>
      </w:r>
      <w:r w:rsidRPr="00B56874">
        <w:rPr>
          <w:sz w:val="24"/>
          <w:szCs w:val="24"/>
        </w:rPr>
        <w:t xml:space="preserve"> </w:t>
      </w:r>
      <w:r>
        <w:rPr>
          <w:sz w:val="24"/>
          <w:szCs w:val="24"/>
        </w:rPr>
        <w:t xml:space="preserve">страхования. </w:t>
      </w:r>
    </w:p>
    <w:p w14:paraId="60FBD70B" w14:textId="77777777" w:rsidR="00046845" w:rsidRPr="00046845" w:rsidRDefault="00046845" w:rsidP="00046845"/>
    <w:p w14:paraId="0008BA77" w14:textId="77777777" w:rsidR="00044A4E" w:rsidRDefault="00CB4253" w:rsidP="00767EFF">
      <w:pPr>
        <w:pStyle w:val="3"/>
        <w:spacing w:after="0"/>
        <w:ind w:firstLine="720"/>
        <w:rPr>
          <w:sz w:val="24"/>
          <w:szCs w:val="24"/>
        </w:rPr>
      </w:pPr>
      <w:r w:rsidRPr="00B56874">
        <w:rPr>
          <w:sz w:val="24"/>
          <w:szCs w:val="24"/>
        </w:rPr>
        <w:t xml:space="preserve">После получения страхового возмещения </w:t>
      </w:r>
      <w:r w:rsidR="00767846" w:rsidRPr="00B56874">
        <w:rPr>
          <w:sz w:val="24"/>
          <w:szCs w:val="24"/>
        </w:rPr>
        <w:t xml:space="preserve"> </w:t>
      </w:r>
      <w:r w:rsidRPr="00B56874">
        <w:rPr>
          <w:sz w:val="24"/>
          <w:szCs w:val="24"/>
        </w:rPr>
        <w:t xml:space="preserve">(независимо от формы возмещения) </w:t>
      </w:r>
      <w:r w:rsidR="00767846" w:rsidRPr="00B56874">
        <w:rPr>
          <w:sz w:val="24"/>
          <w:szCs w:val="24"/>
        </w:rPr>
        <w:t xml:space="preserve">Страхователь по требованию Страховщика </w:t>
      </w:r>
      <w:r w:rsidR="00E138B2" w:rsidRPr="00B56874">
        <w:rPr>
          <w:sz w:val="24"/>
          <w:szCs w:val="24"/>
        </w:rPr>
        <w:t xml:space="preserve">обязан </w:t>
      </w:r>
      <w:r w:rsidR="00767846" w:rsidRPr="00B56874">
        <w:rPr>
          <w:sz w:val="24"/>
          <w:szCs w:val="24"/>
        </w:rPr>
        <w:t>переда</w:t>
      </w:r>
      <w:r w:rsidR="00E138B2" w:rsidRPr="00B56874">
        <w:rPr>
          <w:sz w:val="24"/>
          <w:szCs w:val="24"/>
        </w:rPr>
        <w:t>ть</w:t>
      </w:r>
      <w:r w:rsidR="00767846" w:rsidRPr="00B56874">
        <w:rPr>
          <w:sz w:val="24"/>
          <w:szCs w:val="24"/>
        </w:rPr>
        <w:t xml:space="preserve"> </w:t>
      </w:r>
      <w:r w:rsidR="00482493" w:rsidRPr="00B56874">
        <w:rPr>
          <w:sz w:val="24"/>
          <w:szCs w:val="24"/>
        </w:rPr>
        <w:t>ему</w:t>
      </w:r>
      <w:r w:rsidR="00767846" w:rsidRPr="00B56874">
        <w:rPr>
          <w:sz w:val="24"/>
          <w:szCs w:val="24"/>
        </w:rPr>
        <w:t xml:space="preserve"> замененные в ходе восстановительного ремонта детали, узлы и агрегаты </w:t>
      </w:r>
      <w:r w:rsidR="00E138B2" w:rsidRPr="00B56874">
        <w:rPr>
          <w:sz w:val="24"/>
          <w:szCs w:val="24"/>
        </w:rPr>
        <w:t xml:space="preserve">застрахованного </w:t>
      </w:r>
      <w:r w:rsidR="00767846" w:rsidRPr="00B56874">
        <w:rPr>
          <w:sz w:val="24"/>
          <w:szCs w:val="24"/>
        </w:rPr>
        <w:t>ТС.</w:t>
      </w:r>
    </w:p>
    <w:p w14:paraId="0C101D82" w14:textId="77777777" w:rsidR="003C4302" w:rsidRPr="00B56874" w:rsidRDefault="003C4302">
      <w:pPr>
        <w:jc w:val="both"/>
        <w:rPr>
          <w:sz w:val="24"/>
          <w:szCs w:val="24"/>
        </w:rPr>
      </w:pPr>
      <w:r w:rsidRPr="00B56874">
        <w:rPr>
          <w:b/>
          <w:sz w:val="24"/>
          <w:szCs w:val="24"/>
        </w:rPr>
        <w:t>Статья 6</w:t>
      </w:r>
      <w:r w:rsidR="00C86122" w:rsidRPr="00B56874">
        <w:rPr>
          <w:b/>
          <w:sz w:val="24"/>
          <w:szCs w:val="24"/>
        </w:rPr>
        <w:t>9</w:t>
      </w:r>
      <w:r w:rsidRPr="00B56874">
        <w:rPr>
          <w:b/>
          <w:sz w:val="24"/>
          <w:szCs w:val="24"/>
        </w:rPr>
        <w:t xml:space="preserve">. </w:t>
      </w:r>
      <w:proofErr w:type="gramStart"/>
      <w:r w:rsidRPr="00B56874">
        <w:rPr>
          <w:sz w:val="24"/>
          <w:szCs w:val="24"/>
        </w:rPr>
        <w:t xml:space="preserve">В случае получения страхового возмещения </w:t>
      </w:r>
      <w:r w:rsidR="00200BFE" w:rsidRPr="00B56874">
        <w:rPr>
          <w:sz w:val="24"/>
          <w:szCs w:val="24"/>
        </w:rPr>
        <w:t>в денежной форме</w:t>
      </w:r>
      <w:r w:rsidRPr="00B56874">
        <w:rPr>
          <w:sz w:val="24"/>
          <w:szCs w:val="24"/>
        </w:rPr>
        <w:t xml:space="preserve">, </w:t>
      </w:r>
      <w:r w:rsidR="007A1BCC" w:rsidRPr="00B56874">
        <w:rPr>
          <w:sz w:val="24"/>
          <w:szCs w:val="24"/>
        </w:rPr>
        <w:t xml:space="preserve">в том числе в рамках договора ОСАГО, </w:t>
      </w:r>
      <w:r w:rsidRPr="00B56874">
        <w:rPr>
          <w:sz w:val="24"/>
          <w:szCs w:val="24"/>
        </w:rPr>
        <w:t>а также в случае полного или частичного отказа Страховщика выплатить страховое возмещение, после проведения восстановительного ремонта ТС должно быть представлено Страховщику для осмотра до наступления последующего страхового случая</w:t>
      </w:r>
      <w:r w:rsidR="00EA1750" w:rsidRPr="00B56874">
        <w:rPr>
          <w:sz w:val="24"/>
          <w:szCs w:val="24"/>
        </w:rPr>
        <w:t xml:space="preserve"> (в </w:t>
      </w:r>
      <w:proofErr w:type="spellStart"/>
      <w:r w:rsidR="00EA1750" w:rsidRPr="00B56874">
        <w:rPr>
          <w:sz w:val="24"/>
          <w:szCs w:val="24"/>
        </w:rPr>
        <w:t>т.ч</w:t>
      </w:r>
      <w:proofErr w:type="spellEnd"/>
      <w:r w:rsidR="00EA1750" w:rsidRPr="00B56874">
        <w:rPr>
          <w:sz w:val="24"/>
          <w:szCs w:val="24"/>
        </w:rPr>
        <w:t xml:space="preserve">. </w:t>
      </w:r>
      <w:r w:rsidR="00EA1750" w:rsidRPr="00B56874">
        <w:rPr>
          <w:sz w:val="24"/>
          <w:szCs w:val="24"/>
        </w:rPr>
        <w:lastRenderedPageBreak/>
        <w:t>до наступления страхового случая по следующему договору страхования при непрерывном страховании у Страховщика).</w:t>
      </w:r>
      <w:proofErr w:type="gramEnd"/>
      <w:r w:rsidR="00EA1750" w:rsidRPr="00B56874">
        <w:rPr>
          <w:sz w:val="24"/>
          <w:szCs w:val="24"/>
        </w:rPr>
        <w:t xml:space="preserve"> В</w:t>
      </w:r>
      <w:r w:rsidRPr="00B56874">
        <w:rPr>
          <w:sz w:val="24"/>
          <w:szCs w:val="24"/>
        </w:rPr>
        <w:t xml:space="preserve"> </w:t>
      </w:r>
      <w:r w:rsidR="001B3333" w:rsidRPr="00B56874">
        <w:rPr>
          <w:sz w:val="24"/>
          <w:szCs w:val="24"/>
        </w:rPr>
        <w:t>ином</w:t>
      </w:r>
      <w:r w:rsidRPr="00B56874">
        <w:rPr>
          <w:sz w:val="24"/>
          <w:szCs w:val="24"/>
        </w:rPr>
        <w:t xml:space="preserve"> случае претензии по </w:t>
      </w:r>
      <w:r w:rsidR="002A2E51" w:rsidRPr="00B56874">
        <w:rPr>
          <w:sz w:val="24"/>
          <w:szCs w:val="24"/>
        </w:rPr>
        <w:t xml:space="preserve">деталям, </w:t>
      </w:r>
      <w:r w:rsidRPr="00B56874">
        <w:rPr>
          <w:sz w:val="24"/>
          <w:szCs w:val="24"/>
        </w:rPr>
        <w:t>повреждени</w:t>
      </w:r>
      <w:r w:rsidR="002A2E51" w:rsidRPr="00B56874">
        <w:rPr>
          <w:sz w:val="24"/>
          <w:szCs w:val="24"/>
        </w:rPr>
        <w:t xml:space="preserve">е которых было зафиксировано при урегулировании </w:t>
      </w:r>
      <w:r w:rsidR="00B15D96" w:rsidRPr="00B56874">
        <w:rPr>
          <w:sz w:val="24"/>
          <w:szCs w:val="24"/>
        </w:rPr>
        <w:t>предыдущ</w:t>
      </w:r>
      <w:r w:rsidR="0024105A" w:rsidRPr="00B56874">
        <w:rPr>
          <w:sz w:val="24"/>
          <w:szCs w:val="24"/>
        </w:rPr>
        <w:t>их</w:t>
      </w:r>
      <w:r w:rsidR="00B15D96" w:rsidRPr="00B56874">
        <w:rPr>
          <w:sz w:val="24"/>
          <w:szCs w:val="24"/>
        </w:rPr>
        <w:t xml:space="preserve"> </w:t>
      </w:r>
      <w:r w:rsidR="002A2E51" w:rsidRPr="00B56874">
        <w:rPr>
          <w:sz w:val="24"/>
          <w:szCs w:val="24"/>
        </w:rPr>
        <w:t>страхов</w:t>
      </w:r>
      <w:r w:rsidR="0024105A" w:rsidRPr="00B56874">
        <w:rPr>
          <w:sz w:val="24"/>
          <w:szCs w:val="24"/>
        </w:rPr>
        <w:t xml:space="preserve">ых </w:t>
      </w:r>
      <w:r w:rsidR="002A2E51" w:rsidRPr="00B56874">
        <w:rPr>
          <w:sz w:val="24"/>
          <w:szCs w:val="24"/>
        </w:rPr>
        <w:t>случа</w:t>
      </w:r>
      <w:r w:rsidR="0024105A" w:rsidRPr="00B56874">
        <w:rPr>
          <w:sz w:val="24"/>
          <w:szCs w:val="24"/>
        </w:rPr>
        <w:t>ев</w:t>
      </w:r>
      <w:r w:rsidR="002A2E51" w:rsidRPr="00B56874">
        <w:rPr>
          <w:sz w:val="24"/>
          <w:szCs w:val="24"/>
        </w:rPr>
        <w:t>,</w:t>
      </w:r>
      <w:r w:rsidRPr="00B56874">
        <w:rPr>
          <w:sz w:val="24"/>
          <w:szCs w:val="24"/>
        </w:rPr>
        <w:t xml:space="preserve"> в дальнейшем к рассмотрению не принимаются, и страховая выплата по таким претензиям не производится.</w:t>
      </w:r>
    </w:p>
    <w:p w14:paraId="6148C483" w14:textId="77777777" w:rsidR="007A1BCC" w:rsidRPr="00B56874" w:rsidRDefault="00734417" w:rsidP="007A1BCC">
      <w:pPr>
        <w:spacing w:after="120"/>
        <w:ind w:firstLine="720"/>
        <w:jc w:val="both"/>
        <w:rPr>
          <w:sz w:val="24"/>
          <w:szCs w:val="24"/>
        </w:rPr>
      </w:pPr>
      <w:r w:rsidRPr="00B56874">
        <w:rPr>
          <w:sz w:val="24"/>
          <w:szCs w:val="24"/>
        </w:rPr>
        <w:t>О</w:t>
      </w:r>
      <w:r w:rsidR="00A56AF2" w:rsidRPr="00B56874">
        <w:rPr>
          <w:sz w:val="24"/>
          <w:szCs w:val="24"/>
        </w:rPr>
        <w:t xml:space="preserve">смотр проводится уполномоченным представителем Страховщика на основании письменного заявления Страхователя о проведении осмотра в связи с устранением повреждений. </w:t>
      </w:r>
      <w:r w:rsidR="007A1BCC" w:rsidRPr="00B56874">
        <w:rPr>
          <w:sz w:val="24"/>
          <w:szCs w:val="24"/>
        </w:rPr>
        <w:t xml:space="preserve">По результатам осмотра составляется Лист осмотра, который подписывается сторонами и хранится у Страховщика. По желанию Страхователя (его представителя) ему может быть выдана копия Листа осмотра. </w:t>
      </w:r>
    </w:p>
    <w:p w14:paraId="3FA7CFF3" w14:textId="77777777" w:rsidR="00B058EB" w:rsidRPr="00B56874" w:rsidRDefault="00B058EB" w:rsidP="00B058EB">
      <w:pPr>
        <w:spacing w:after="120"/>
        <w:ind w:firstLine="720"/>
        <w:jc w:val="both"/>
        <w:rPr>
          <w:sz w:val="24"/>
          <w:szCs w:val="24"/>
        </w:rPr>
      </w:pPr>
      <w:r w:rsidRPr="00B56874">
        <w:rPr>
          <w:sz w:val="24"/>
          <w:szCs w:val="24"/>
        </w:rPr>
        <w:t xml:space="preserve">Лист осмотра должен содержать следующие сведения: </w:t>
      </w:r>
    </w:p>
    <w:p w14:paraId="23E16882" w14:textId="77777777" w:rsidR="00B058EB" w:rsidRPr="00B56874" w:rsidRDefault="00B058EB" w:rsidP="00B058EB">
      <w:pPr>
        <w:pStyle w:val="4"/>
        <w:rPr>
          <w:sz w:val="24"/>
          <w:szCs w:val="24"/>
        </w:rPr>
      </w:pPr>
      <w:r w:rsidRPr="00B56874">
        <w:rPr>
          <w:sz w:val="24"/>
          <w:szCs w:val="24"/>
        </w:rPr>
        <w:t>1.</w:t>
      </w:r>
      <w:r w:rsidRPr="00B56874">
        <w:rPr>
          <w:sz w:val="24"/>
          <w:szCs w:val="24"/>
        </w:rPr>
        <w:tab/>
        <w:t>марка, модель</w:t>
      </w:r>
      <w:r w:rsidR="00007D4E" w:rsidRPr="00B56874">
        <w:rPr>
          <w:sz w:val="24"/>
          <w:szCs w:val="24"/>
        </w:rPr>
        <w:t xml:space="preserve"> ТС</w:t>
      </w:r>
      <w:r w:rsidRPr="00B56874">
        <w:rPr>
          <w:sz w:val="24"/>
          <w:szCs w:val="24"/>
        </w:rPr>
        <w:t>, регистрационный номер, идентификационный номер (VIN), номер двигателя, кузова, шасси;</w:t>
      </w:r>
    </w:p>
    <w:p w14:paraId="197304CB" w14:textId="77777777" w:rsidR="00007D4E" w:rsidRPr="00B56874" w:rsidRDefault="00007D4E" w:rsidP="00007D4E">
      <w:pPr>
        <w:pStyle w:val="4"/>
        <w:rPr>
          <w:sz w:val="24"/>
          <w:szCs w:val="24"/>
        </w:rPr>
      </w:pPr>
      <w:r w:rsidRPr="00B56874">
        <w:rPr>
          <w:sz w:val="24"/>
          <w:szCs w:val="24"/>
        </w:rPr>
        <w:t xml:space="preserve">2. </w:t>
      </w:r>
      <w:r w:rsidR="0021218A" w:rsidRPr="00B56874">
        <w:rPr>
          <w:sz w:val="24"/>
          <w:szCs w:val="24"/>
        </w:rPr>
        <w:t xml:space="preserve">перечень </w:t>
      </w:r>
      <w:r w:rsidRPr="00B56874">
        <w:rPr>
          <w:sz w:val="24"/>
          <w:szCs w:val="24"/>
        </w:rPr>
        <w:t xml:space="preserve">всех деталей, по которым ранее осуществлялась выплата по калькуляции либо имел место отказ в выплате страхового возмещения, </w:t>
      </w:r>
      <w:r w:rsidR="0021218A" w:rsidRPr="00B56874">
        <w:rPr>
          <w:sz w:val="24"/>
          <w:szCs w:val="24"/>
        </w:rPr>
        <w:t xml:space="preserve">отметка об устранении либо </w:t>
      </w:r>
      <w:proofErr w:type="spellStart"/>
      <w:r w:rsidR="0021218A" w:rsidRPr="00B56874">
        <w:rPr>
          <w:sz w:val="24"/>
          <w:szCs w:val="24"/>
        </w:rPr>
        <w:t>неустранении</w:t>
      </w:r>
      <w:proofErr w:type="spellEnd"/>
      <w:r w:rsidR="0021218A" w:rsidRPr="00B56874">
        <w:rPr>
          <w:sz w:val="24"/>
          <w:szCs w:val="24"/>
        </w:rPr>
        <w:t xml:space="preserve"> повреждений каждой детали, </w:t>
      </w:r>
      <w:r w:rsidRPr="00B56874">
        <w:rPr>
          <w:sz w:val="24"/>
          <w:szCs w:val="24"/>
        </w:rPr>
        <w:t>а также способ восстановления каждой поврежденной детали.</w:t>
      </w:r>
    </w:p>
    <w:p w14:paraId="6C8B90BF" w14:textId="77777777" w:rsidR="00007D4E" w:rsidRPr="00B56874" w:rsidRDefault="00007D4E" w:rsidP="00007D4E">
      <w:pPr>
        <w:pStyle w:val="4"/>
        <w:rPr>
          <w:sz w:val="24"/>
          <w:szCs w:val="24"/>
        </w:rPr>
      </w:pPr>
      <w:r w:rsidRPr="00B56874">
        <w:rPr>
          <w:sz w:val="24"/>
          <w:szCs w:val="24"/>
        </w:rPr>
        <w:t xml:space="preserve">3. </w:t>
      </w:r>
      <w:r w:rsidR="0021218A" w:rsidRPr="00B56874">
        <w:rPr>
          <w:sz w:val="24"/>
          <w:szCs w:val="24"/>
        </w:rPr>
        <w:t>н</w:t>
      </w:r>
      <w:r w:rsidRPr="00B56874">
        <w:rPr>
          <w:sz w:val="24"/>
          <w:szCs w:val="24"/>
        </w:rPr>
        <w:t>еобходимость либо отсутствие необходимости в проведении дополнительной диагностики с применением специализированного оборудования на предмет устранения повреждения скрытых (невидимых при внешнем осмотре) элементов: электронных систем, элементов днища, внутренних механизмов.</w:t>
      </w:r>
    </w:p>
    <w:p w14:paraId="413CE7A6" w14:textId="3ABF96E7" w:rsidR="007A1BCC" w:rsidRPr="00B56874" w:rsidRDefault="007A1BCC" w:rsidP="007A1BCC">
      <w:pPr>
        <w:spacing w:after="120"/>
        <w:ind w:firstLine="720"/>
        <w:jc w:val="both"/>
        <w:rPr>
          <w:sz w:val="24"/>
          <w:szCs w:val="24"/>
        </w:rPr>
      </w:pPr>
      <w:r w:rsidRPr="00B56874">
        <w:rPr>
          <w:sz w:val="24"/>
          <w:szCs w:val="24"/>
        </w:rPr>
        <w:t>Если по результатам осмотра будут обнаружены не устраненные повреждения, то данный факт отмечается в Листе осмотра. Претензии по повреждения</w:t>
      </w:r>
      <w:r w:rsidR="004D5355">
        <w:rPr>
          <w:sz w:val="24"/>
          <w:szCs w:val="24"/>
        </w:rPr>
        <w:t>м</w:t>
      </w:r>
      <w:r w:rsidR="004B2A65">
        <w:rPr>
          <w:sz w:val="24"/>
          <w:szCs w:val="24"/>
        </w:rPr>
        <w:t>,</w:t>
      </w:r>
      <w:r w:rsidRPr="00B56874">
        <w:rPr>
          <w:sz w:val="24"/>
          <w:szCs w:val="24"/>
        </w:rPr>
        <w:t xml:space="preserve"> которы</w:t>
      </w:r>
      <w:r w:rsidR="004D5355">
        <w:rPr>
          <w:sz w:val="24"/>
          <w:szCs w:val="24"/>
        </w:rPr>
        <w:t>е</w:t>
      </w:r>
      <w:r w:rsidRPr="00B56874">
        <w:rPr>
          <w:sz w:val="24"/>
          <w:szCs w:val="24"/>
        </w:rPr>
        <w:t xml:space="preserve"> не устранены или устранены не полностью либо способом, отличным от указанного в калькуляции (акте осмотра), кроме случаев замены узла (детали, агрегата) вместо его ремонта, в дальнейшем к рассмотрению не принимаются, и страховая выплата по таким претензиям не производится.</w:t>
      </w:r>
    </w:p>
    <w:p w14:paraId="588F934F" w14:textId="77777777" w:rsidR="003C4302" w:rsidRPr="00B56874" w:rsidRDefault="003C4302">
      <w:pPr>
        <w:pStyle w:val="3"/>
        <w:rPr>
          <w:sz w:val="24"/>
          <w:szCs w:val="24"/>
        </w:rPr>
      </w:pPr>
      <w:r w:rsidRPr="00B56874">
        <w:rPr>
          <w:b/>
          <w:sz w:val="24"/>
          <w:szCs w:val="24"/>
        </w:rPr>
        <w:t xml:space="preserve">Статья </w:t>
      </w:r>
      <w:r w:rsidR="00C86122" w:rsidRPr="00B56874">
        <w:rPr>
          <w:b/>
          <w:sz w:val="24"/>
          <w:szCs w:val="24"/>
        </w:rPr>
        <w:t>70</w:t>
      </w:r>
      <w:r w:rsidRPr="00B56874">
        <w:rPr>
          <w:b/>
          <w:sz w:val="24"/>
          <w:szCs w:val="24"/>
        </w:rPr>
        <w:t xml:space="preserve">. </w:t>
      </w:r>
      <w:r w:rsidRPr="00B56874">
        <w:rPr>
          <w:sz w:val="24"/>
          <w:szCs w:val="24"/>
        </w:rPr>
        <w:t xml:space="preserve">Страховщик </w:t>
      </w:r>
      <w:r w:rsidR="00EA1750" w:rsidRPr="00B56874">
        <w:rPr>
          <w:sz w:val="24"/>
          <w:szCs w:val="24"/>
        </w:rPr>
        <w:t>с учетом ограничений, установленных настоящими Правилами и (или) договором страхования</w:t>
      </w:r>
      <w:r w:rsidR="00DA6C9C" w:rsidRPr="00B56874">
        <w:rPr>
          <w:sz w:val="24"/>
          <w:szCs w:val="24"/>
        </w:rPr>
        <w:t>,</w:t>
      </w:r>
      <w:r w:rsidR="00EA1750" w:rsidRPr="00B56874">
        <w:rPr>
          <w:sz w:val="24"/>
          <w:szCs w:val="24"/>
        </w:rPr>
        <w:t xml:space="preserve"> </w:t>
      </w:r>
      <w:r w:rsidRPr="00B56874">
        <w:rPr>
          <w:sz w:val="24"/>
          <w:szCs w:val="24"/>
        </w:rPr>
        <w:t xml:space="preserve">возмещает: </w:t>
      </w:r>
    </w:p>
    <w:p w14:paraId="17132CE5" w14:textId="77777777" w:rsidR="007A1BCC" w:rsidRPr="00B56874" w:rsidRDefault="003C4302" w:rsidP="007A1BCC">
      <w:pPr>
        <w:pStyle w:val="4"/>
        <w:rPr>
          <w:sz w:val="24"/>
          <w:szCs w:val="24"/>
        </w:rPr>
      </w:pPr>
      <w:r w:rsidRPr="00B56874">
        <w:rPr>
          <w:sz w:val="24"/>
          <w:szCs w:val="24"/>
        </w:rPr>
        <w:t>1.</w:t>
      </w:r>
      <w:r w:rsidRPr="00B56874">
        <w:rPr>
          <w:sz w:val="24"/>
          <w:szCs w:val="24"/>
        </w:rPr>
        <w:tab/>
        <w:t>Необходимые и целесообразно произведенные расходы, направленные на спасание застрахованного ТС, включая стоимость транспортировки (эвакуации) поврежденного ТС до ближайшего места хранения или ремонта, если это ТС не может самостоятельно продолжать движение</w:t>
      </w:r>
      <w:r w:rsidR="002A2E51" w:rsidRPr="00B56874">
        <w:rPr>
          <w:sz w:val="24"/>
          <w:szCs w:val="24"/>
        </w:rPr>
        <w:t xml:space="preserve"> или его участие в дорожном движении не допускается в соответствии с нормативн</w:t>
      </w:r>
      <w:r w:rsidR="001B3333" w:rsidRPr="00B56874">
        <w:rPr>
          <w:sz w:val="24"/>
          <w:szCs w:val="24"/>
        </w:rPr>
        <w:t xml:space="preserve">о-правовыми </w:t>
      </w:r>
      <w:r w:rsidR="002A2E51" w:rsidRPr="00B56874">
        <w:rPr>
          <w:sz w:val="24"/>
          <w:szCs w:val="24"/>
        </w:rPr>
        <w:t>актами Российской Федерации</w:t>
      </w:r>
      <w:r w:rsidRPr="00B56874">
        <w:rPr>
          <w:sz w:val="24"/>
          <w:szCs w:val="24"/>
        </w:rPr>
        <w:t>.</w:t>
      </w:r>
      <w:r w:rsidR="007A1BCC" w:rsidRPr="00B56874">
        <w:rPr>
          <w:sz w:val="24"/>
          <w:szCs w:val="24"/>
        </w:rPr>
        <w:t xml:space="preserve"> </w:t>
      </w:r>
    </w:p>
    <w:p w14:paraId="55AE15F2" w14:textId="77777777" w:rsidR="003C4302" w:rsidRPr="00B56874" w:rsidRDefault="007A1BCC" w:rsidP="007A1BCC">
      <w:pPr>
        <w:spacing w:after="120"/>
        <w:ind w:firstLine="720"/>
        <w:jc w:val="both"/>
        <w:rPr>
          <w:sz w:val="24"/>
          <w:szCs w:val="24"/>
        </w:rPr>
      </w:pPr>
      <w:r w:rsidRPr="00B56874">
        <w:rPr>
          <w:sz w:val="24"/>
          <w:szCs w:val="24"/>
        </w:rPr>
        <w:t>Если расходы были необходимы или были произ</w:t>
      </w:r>
      <w:r w:rsidR="00507766" w:rsidRPr="00B56874">
        <w:rPr>
          <w:sz w:val="24"/>
          <w:szCs w:val="24"/>
        </w:rPr>
        <w:t>ведены для выполнения указаний С</w:t>
      </w:r>
      <w:r w:rsidRPr="00B56874">
        <w:rPr>
          <w:sz w:val="24"/>
          <w:szCs w:val="24"/>
        </w:rPr>
        <w:t>траховщ</w:t>
      </w:r>
      <w:r w:rsidR="00507766" w:rsidRPr="00B56874">
        <w:rPr>
          <w:sz w:val="24"/>
          <w:szCs w:val="24"/>
        </w:rPr>
        <w:t>ика, они должны быть возмещены С</w:t>
      </w:r>
      <w:r w:rsidRPr="00B56874">
        <w:rPr>
          <w:sz w:val="24"/>
          <w:szCs w:val="24"/>
        </w:rPr>
        <w:t>траховщиком, даже если соответствующие меры по спасанию застрахованного ТС оказались безуспешными. 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14:paraId="128CCD11" w14:textId="77777777" w:rsidR="003C4302" w:rsidRPr="00B56874" w:rsidRDefault="003C4302">
      <w:pPr>
        <w:pStyle w:val="4"/>
        <w:rPr>
          <w:sz w:val="24"/>
          <w:szCs w:val="24"/>
        </w:rPr>
      </w:pPr>
      <w:r w:rsidRPr="00B56874">
        <w:rPr>
          <w:sz w:val="24"/>
          <w:szCs w:val="24"/>
        </w:rPr>
        <w:t>2.</w:t>
      </w:r>
      <w:r w:rsidRPr="00B56874">
        <w:rPr>
          <w:sz w:val="24"/>
          <w:szCs w:val="24"/>
        </w:rPr>
        <w:tab/>
        <w:t xml:space="preserve">Стоимость восстановительного ремонта, связанного со страховым случаем, за исключением случаев </w:t>
      </w:r>
      <w:r w:rsidR="00A60344" w:rsidRPr="00B56874">
        <w:rPr>
          <w:sz w:val="24"/>
          <w:szCs w:val="24"/>
        </w:rPr>
        <w:t>«</w:t>
      </w:r>
      <w:r w:rsidRPr="00B56874">
        <w:rPr>
          <w:sz w:val="24"/>
          <w:szCs w:val="24"/>
        </w:rPr>
        <w:t>полной гибели</w:t>
      </w:r>
      <w:r w:rsidR="00754197" w:rsidRPr="00B56874">
        <w:rPr>
          <w:sz w:val="24"/>
          <w:szCs w:val="24"/>
        </w:rPr>
        <w:t>»</w:t>
      </w:r>
      <w:r w:rsidRPr="00B56874">
        <w:rPr>
          <w:sz w:val="24"/>
          <w:szCs w:val="24"/>
        </w:rPr>
        <w:t>.</w:t>
      </w:r>
    </w:p>
    <w:p w14:paraId="3EA3CB16" w14:textId="77777777" w:rsidR="00465993" w:rsidRPr="00B56874" w:rsidRDefault="00465993" w:rsidP="003508EB">
      <w:pPr>
        <w:jc w:val="both"/>
      </w:pPr>
      <w:r w:rsidRPr="00B56874">
        <w:rPr>
          <w:sz w:val="24"/>
          <w:szCs w:val="24"/>
        </w:rPr>
        <w:t xml:space="preserve">Договором страхования может быть предусмотрено, что осуществление восстановительного ремонта по технологиям ремонта, альтернативным  заводским (предусмотренным заводом-изготовителем), в отношении </w:t>
      </w:r>
      <w:r w:rsidR="00A812F0" w:rsidRPr="00B56874">
        <w:rPr>
          <w:sz w:val="24"/>
          <w:szCs w:val="24"/>
        </w:rPr>
        <w:t>ТС или его отдельных</w:t>
      </w:r>
      <w:r w:rsidRPr="00B56874">
        <w:rPr>
          <w:sz w:val="24"/>
          <w:szCs w:val="24"/>
        </w:rPr>
        <w:t xml:space="preserve"> элементов</w:t>
      </w:r>
      <w:r w:rsidR="00A812F0" w:rsidRPr="00B56874">
        <w:rPr>
          <w:sz w:val="24"/>
          <w:szCs w:val="24"/>
        </w:rPr>
        <w:t xml:space="preserve"> </w:t>
      </w:r>
      <w:r w:rsidRPr="00B56874">
        <w:rPr>
          <w:sz w:val="24"/>
          <w:szCs w:val="24"/>
        </w:rPr>
        <w:t>является допустимым и приоритетным. В этом случае при определении размера ущерба учитывается стоимость ремонта по заводской технологии, только если ремонт по альтернативным технологиям невозможен или его стоимость превышает стоимость ремонта по заводским технологиям.</w:t>
      </w:r>
    </w:p>
    <w:p w14:paraId="2CB2D087" w14:textId="77777777" w:rsidR="009E4153" w:rsidRPr="00B56874" w:rsidRDefault="009E4153" w:rsidP="006C774D">
      <w:pPr>
        <w:jc w:val="both"/>
        <w:rPr>
          <w:sz w:val="24"/>
          <w:szCs w:val="24"/>
        </w:rPr>
      </w:pPr>
      <w:r w:rsidRPr="00B56874">
        <w:rPr>
          <w:sz w:val="24"/>
          <w:szCs w:val="24"/>
        </w:rPr>
        <w:t>При этом не возмещается:</w:t>
      </w:r>
    </w:p>
    <w:p w14:paraId="62F69419" w14:textId="77777777" w:rsidR="009E4153" w:rsidRPr="00B56874" w:rsidRDefault="009E4153" w:rsidP="006C774D">
      <w:pPr>
        <w:jc w:val="both"/>
        <w:rPr>
          <w:sz w:val="24"/>
          <w:szCs w:val="24"/>
        </w:rPr>
      </w:pPr>
      <w:r w:rsidRPr="00B56874">
        <w:rPr>
          <w:sz w:val="24"/>
          <w:szCs w:val="24"/>
        </w:rPr>
        <w:t>- стоимость восстановительного ремонта или замены агрегатов и деталей ТС, повреждение которых не вызвано страховым случаем, а также стоимость работ, проведение которых не вызвано технологической необходимостью (окраска сопряженных поверхностей, замена деталей вместо ремонта и т.п.);</w:t>
      </w:r>
    </w:p>
    <w:p w14:paraId="289C60BF" w14:textId="77777777" w:rsidR="009E4153" w:rsidRPr="00B56874" w:rsidRDefault="009E4153" w:rsidP="006C774D">
      <w:pPr>
        <w:jc w:val="both"/>
        <w:rPr>
          <w:sz w:val="24"/>
          <w:szCs w:val="24"/>
        </w:rPr>
      </w:pPr>
      <w:r w:rsidRPr="00B56874">
        <w:rPr>
          <w:sz w:val="24"/>
          <w:szCs w:val="24"/>
        </w:rPr>
        <w:lastRenderedPageBreak/>
        <w:t>- стоимость работ, не предусмотренных технологией ремонт</w:t>
      </w:r>
      <w:r w:rsidR="00F31681" w:rsidRPr="00B56874">
        <w:rPr>
          <w:sz w:val="24"/>
          <w:szCs w:val="24"/>
        </w:rPr>
        <w:t>;</w:t>
      </w:r>
    </w:p>
    <w:p w14:paraId="123834D0" w14:textId="77777777" w:rsidR="008E6262" w:rsidRPr="00B56874" w:rsidRDefault="008E6262" w:rsidP="006C774D">
      <w:pPr>
        <w:jc w:val="both"/>
        <w:rPr>
          <w:sz w:val="24"/>
          <w:szCs w:val="24"/>
        </w:rPr>
      </w:pPr>
      <w:r w:rsidRPr="00B56874">
        <w:rPr>
          <w:sz w:val="24"/>
          <w:szCs w:val="24"/>
        </w:rPr>
        <w:t xml:space="preserve">- стоимость устранения повреждений или дефектов, возникших до наступления страхового случая (в том числе, восстановительный ремонт или замена агрегатов и деталей ТС, поврежденных до начала действия договора страхования), если до наступления страхового случая Страхователь не представил </w:t>
      </w:r>
      <w:proofErr w:type="gramStart"/>
      <w:r w:rsidRPr="00B56874">
        <w:rPr>
          <w:sz w:val="24"/>
          <w:szCs w:val="24"/>
        </w:rPr>
        <w:t>отремонтированное</w:t>
      </w:r>
      <w:proofErr w:type="gramEnd"/>
      <w:r w:rsidRPr="00B56874">
        <w:rPr>
          <w:sz w:val="24"/>
          <w:szCs w:val="24"/>
        </w:rPr>
        <w:t xml:space="preserve"> ТС Страховщику на осмотр</w:t>
      </w:r>
      <w:r w:rsidR="00702D0D" w:rsidRPr="00B56874">
        <w:rPr>
          <w:sz w:val="24"/>
          <w:szCs w:val="24"/>
        </w:rPr>
        <w:t>.</w:t>
      </w:r>
    </w:p>
    <w:p w14:paraId="114ED699" w14:textId="77777777" w:rsidR="009E4153" w:rsidRPr="00B56874" w:rsidRDefault="00702D0D" w:rsidP="003508EB">
      <w:pPr>
        <w:jc w:val="both"/>
      </w:pPr>
      <w:r w:rsidRPr="00B56874">
        <w:rPr>
          <w:sz w:val="24"/>
          <w:szCs w:val="24"/>
        </w:rPr>
        <w:t xml:space="preserve">Если после заключения </w:t>
      </w:r>
      <w:r w:rsidR="00225944" w:rsidRPr="00B56874">
        <w:rPr>
          <w:sz w:val="24"/>
          <w:szCs w:val="24"/>
        </w:rPr>
        <w:t>д</w:t>
      </w:r>
      <w:r w:rsidRPr="00B56874">
        <w:rPr>
          <w:sz w:val="24"/>
          <w:szCs w:val="24"/>
        </w:rPr>
        <w:t>оговора страхования какие-либо узлы, детали или агрегаты ТС были заменены (модернизированы</w:t>
      </w:r>
      <w:r w:rsidR="00026508" w:rsidRPr="00B56874">
        <w:rPr>
          <w:sz w:val="24"/>
          <w:szCs w:val="24"/>
        </w:rPr>
        <w:t>, перекрашены</w:t>
      </w:r>
      <w:r w:rsidRPr="00B56874">
        <w:rPr>
          <w:sz w:val="24"/>
          <w:szCs w:val="24"/>
        </w:rPr>
        <w:t>), что привело к увеличению стоимости</w:t>
      </w:r>
      <w:r w:rsidR="00026508" w:rsidRPr="00B56874">
        <w:rPr>
          <w:sz w:val="24"/>
          <w:szCs w:val="24"/>
        </w:rPr>
        <w:t xml:space="preserve"> их восстановительного ремонта, при этом вновь установленные (модернизированные) узлы, детали, агрегаты или </w:t>
      </w:r>
      <w:r w:rsidR="00104DFA" w:rsidRPr="00B56874">
        <w:rPr>
          <w:sz w:val="24"/>
          <w:szCs w:val="24"/>
        </w:rPr>
        <w:t xml:space="preserve">новая </w:t>
      </w:r>
      <w:r w:rsidR="00026508" w:rsidRPr="00B56874">
        <w:rPr>
          <w:sz w:val="24"/>
          <w:szCs w:val="24"/>
        </w:rPr>
        <w:t>окраска не были застрахованы как ДО</w:t>
      </w:r>
      <w:r w:rsidR="00E8605B" w:rsidRPr="00B56874">
        <w:rPr>
          <w:sz w:val="24"/>
          <w:szCs w:val="24"/>
        </w:rPr>
        <w:t xml:space="preserve"> и</w:t>
      </w:r>
      <w:r w:rsidR="00E86CB5" w:rsidRPr="00B56874">
        <w:rPr>
          <w:sz w:val="24"/>
          <w:szCs w:val="24"/>
        </w:rPr>
        <w:t xml:space="preserve"> </w:t>
      </w:r>
      <w:r w:rsidR="00E8605B" w:rsidRPr="00B56874">
        <w:rPr>
          <w:sz w:val="24"/>
          <w:szCs w:val="24"/>
        </w:rPr>
        <w:t>(</w:t>
      </w:r>
      <w:proofErr w:type="gramStart"/>
      <w:r w:rsidR="00E8605B" w:rsidRPr="00B56874">
        <w:rPr>
          <w:sz w:val="24"/>
          <w:szCs w:val="24"/>
        </w:rPr>
        <w:t xml:space="preserve">или) </w:t>
      </w:r>
      <w:proofErr w:type="gramEnd"/>
      <w:r w:rsidR="00E8605B" w:rsidRPr="00B56874">
        <w:rPr>
          <w:sz w:val="24"/>
          <w:szCs w:val="24"/>
        </w:rPr>
        <w:t xml:space="preserve">Страховщик не был уведомлен о факте замены (модернизации, окраски) в случаях, когда в соответствии с настоящими Правилами такое уведомление </w:t>
      </w:r>
      <w:proofErr w:type="gramStart"/>
      <w:r w:rsidR="00E8605B" w:rsidRPr="00B56874">
        <w:rPr>
          <w:sz w:val="24"/>
          <w:szCs w:val="24"/>
        </w:rPr>
        <w:t>является обязанностью Страхователя</w:t>
      </w:r>
      <w:r w:rsidR="002A4416" w:rsidRPr="00B56874">
        <w:rPr>
          <w:sz w:val="24"/>
          <w:szCs w:val="24"/>
        </w:rPr>
        <w:t xml:space="preserve"> (статья </w:t>
      </w:r>
      <w:r w:rsidR="0020265D" w:rsidRPr="00B56874">
        <w:rPr>
          <w:sz w:val="24"/>
          <w:szCs w:val="24"/>
        </w:rPr>
        <w:t>51 настоящих Правил)</w:t>
      </w:r>
      <w:r w:rsidR="00026508" w:rsidRPr="00B56874">
        <w:rPr>
          <w:sz w:val="24"/>
          <w:szCs w:val="24"/>
        </w:rPr>
        <w:t xml:space="preserve">, Страховщик </w:t>
      </w:r>
      <w:r w:rsidR="00104DFA" w:rsidRPr="00B56874">
        <w:rPr>
          <w:sz w:val="24"/>
          <w:szCs w:val="24"/>
        </w:rPr>
        <w:t xml:space="preserve">выплачивает возмещение исходя из стоимости восстановительного ремонта узлов, деталей и агрегатов, установленных на ТС на момент заключения </w:t>
      </w:r>
      <w:r w:rsidR="00225944" w:rsidRPr="00B56874">
        <w:rPr>
          <w:sz w:val="24"/>
          <w:szCs w:val="24"/>
        </w:rPr>
        <w:t>д</w:t>
      </w:r>
      <w:r w:rsidR="00104DFA" w:rsidRPr="00B56874">
        <w:rPr>
          <w:sz w:val="24"/>
          <w:szCs w:val="24"/>
        </w:rPr>
        <w:t>оговора страхования (стоимости окраски</w:t>
      </w:r>
      <w:r w:rsidR="004A6DB5" w:rsidRPr="00B56874">
        <w:rPr>
          <w:sz w:val="24"/>
          <w:szCs w:val="24"/>
        </w:rPr>
        <w:t>,</w:t>
      </w:r>
      <w:r w:rsidR="00104DFA" w:rsidRPr="00B56874">
        <w:rPr>
          <w:sz w:val="24"/>
          <w:szCs w:val="24"/>
        </w:rPr>
        <w:t xml:space="preserve"> нанесенной на кузовные детали ТС на момент заключения </w:t>
      </w:r>
      <w:r w:rsidR="00225944" w:rsidRPr="00B56874">
        <w:rPr>
          <w:sz w:val="24"/>
          <w:szCs w:val="24"/>
        </w:rPr>
        <w:t>д</w:t>
      </w:r>
      <w:r w:rsidR="00104DFA" w:rsidRPr="00B56874">
        <w:rPr>
          <w:sz w:val="24"/>
          <w:szCs w:val="24"/>
        </w:rPr>
        <w:t>оговора страхования).</w:t>
      </w:r>
      <w:proofErr w:type="gramEnd"/>
    </w:p>
    <w:p w14:paraId="188B668E" w14:textId="77777777" w:rsidR="003C4302" w:rsidRPr="00B56874" w:rsidRDefault="003C4302">
      <w:pPr>
        <w:pStyle w:val="4"/>
        <w:rPr>
          <w:b/>
          <w:sz w:val="24"/>
          <w:szCs w:val="24"/>
        </w:rPr>
      </w:pPr>
      <w:r w:rsidRPr="00B56874">
        <w:rPr>
          <w:sz w:val="24"/>
          <w:szCs w:val="24"/>
        </w:rPr>
        <w:t>3.</w:t>
      </w:r>
      <w:r w:rsidRPr="00B56874">
        <w:rPr>
          <w:sz w:val="24"/>
          <w:szCs w:val="24"/>
        </w:rPr>
        <w:tab/>
        <w:t xml:space="preserve">Стоимость устранения скрытых повреждений и дефектов, выявленных в процессе ремонта, если эти повреждения и дефекты вызваны данным страховым случаем и подтверждены документально. В случае выявления при проведении ремонтных работ скрытых повреждений и дефектов Страхователь обязан </w:t>
      </w:r>
      <w:r w:rsidRPr="00B56874">
        <w:rPr>
          <w:bCs/>
          <w:sz w:val="24"/>
          <w:szCs w:val="24"/>
        </w:rPr>
        <w:t xml:space="preserve">письменно </w:t>
      </w:r>
      <w:r w:rsidRPr="00B56874">
        <w:rPr>
          <w:sz w:val="24"/>
          <w:szCs w:val="24"/>
        </w:rPr>
        <w:t>сообщить об этом Страховщику до начала их устранения. Страховщик не возмещает расходы по устранению скрытых повреждений и дефектов, если они произведены без согласования с ним.</w:t>
      </w:r>
    </w:p>
    <w:p w14:paraId="36EA0730" w14:textId="77777777" w:rsidR="003C4302" w:rsidRPr="00B56874" w:rsidRDefault="003C4302">
      <w:pPr>
        <w:pStyle w:val="4"/>
        <w:rPr>
          <w:b/>
          <w:sz w:val="24"/>
          <w:szCs w:val="24"/>
        </w:rPr>
      </w:pPr>
      <w:r w:rsidRPr="00B56874">
        <w:rPr>
          <w:sz w:val="24"/>
          <w:szCs w:val="24"/>
        </w:rPr>
        <w:t>4.</w:t>
      </w:r>
      <w:r w:rsidRPr="00B56874">
        <w:rPr>
          <w:sz w:val="24"/>
          <w:szCs w:val="24"/>
        </w:rPr>
        <w:tab/>
        <w:t>Стоимость необходимых для выполнения ремонта запасных частей и материалов.</w:t>
      </w:r>
    </w:p>
    <w:p w14:paraId="4B229FB8" w14:textId="77777777" w:rsidR="003C4302" w:rsidRPr="00B56874" w:rsidRDefault="003C4302">
      <w:pPr>
        <w:pStyle w:val="4"/>
        <w:rPr>
          <w:sz w:val="24"/>
          <w:szCs w:val="24"/>
        </w:rPr>
      </w:pPr>
      <w:r w:rsidRPr="00B56874">
        <w:rPr>
          <w:sz w:val="24"/>
          <w:szCs w:val="24"/>
        </w:rPr>
        <w:t>5.</w:t>
      </w:r>
      <w:r w:rsidRPr="00B56874">
        <w:rPr>
          <w:sz w:val="24"/>
          <w:szCs w:val="24"/>
        </w:rPr>
        <w:tab/>
        <w:t>Стоимость услуг по определению размера ущерба</w:t>
      </w:r>
      <w:r w:rsidR="00B606AE" w:rsidRPr="00B56874">
        <w:rPr>
          <w:rStyle w:val="a8"/>
          <w:sz w:val="24"/>
          <w:szCs w:val="24"/>
        </w:rPr>
        <w:footnoteReference w:id="22"/>
      </w:r>
      <w:r w:rsidRPr="00B56874">
        <w:rPr>
          <w:sz w:val="24"/>
          <w:szCs w:val="24"/>
        </w:rPr>
        <w:t>.</w:t>
      </w:r>
    </w:p>
    <w:p w14:paraId="0A56232C" w14:textId="77777777" w:rsidR="00E41BBA" w:rsidRPr="00B56874" w:rsidRDefault="003C4302">
      <w:pPr>
        <w:spacing w:after="120"/>
        <w:ind w:firstLine="284"/>
        <w:jc w:val="both"/>
        <w:rPr>
          <w:sz w:val="24"/>
          <w:szCs w:val="24"/>
        </w:rPr>
      </w:pPr>
      <w:r w:rsidRPr="00B56874">
        <w:rPr>
          <w:sz w:val="24"/>
          <w:szCs w:val="24"/>
        </w:rPr>
        <w:t>6.</w:t>
      </w:r>
      <w:r w:rsidRPr="00B56874">
        <w:rPr>
          <w:sz w:val="24"/>
          <w:szCs w:val="24"/>
        </w:rPr>
        <w:tab/>
        <w:t xml:space="preserve">Если это предусмотрено договором страхования по риску </w:t>
      </w:r>
      <w:r w:rsidR="00D047FC" w:rsidRPr="00B56874">
        <w:rPr>
          <w:sz w:val="24"/>
          <w:szCs w:val="24"/>
        </w:rPr>
        <w:t>«</w:t>
      </w:r>
      <w:r w:rsidRPr="00B56874">
        <w:rPr>
          <w:sz w:val="24"/>
          <w:szCs w:val="24"/>
        </w:rPr>
        <w:t>Ущерб</w:t>
      </w:r>
      <w:r w:rsidR="00D047FC" w:rsidRPr="00B56874">
        <w:rPr>
          <w:sz w:val="24"/>
          <w:szCs w:val="24"/>
        </w:rPr>
        <w:t>»</w:t>
      </w:r>
      <w:r w:rsidRPr="00B56874">
        <w:rPr>
          <w:sz w:val="24"/>
          <w:szCs w:val="24"/>
        </w:rPr>
        <w:t xml:space="preserve"> </w:t>
      </w:r>
      <w:r w:rsidR="00955F13" w:rsidRPr="00B56874">
        <w:rPr>
          <w:sz w:val="24"/>
          <w:szCs w:val="24"/>
        </w:rPr>
        <w:t xml:space="preserve">или </w:t>
      </w:r>
      <w:r w:rsidR="00D047FC" w:rsidRPr="00B56874">
        <w:rPr>
          <w:sz w:val="24"/>
          <w:szCs w:val="24"/>
        </w:rPr>
        <w:t>«</w:t>
      </w:r>
      <w:r w:rsidR="00955F13" w:rsidRPr="00B56874">
        <w:rPr>
          <w:sz w:val="24"/>
          <w:szCs w:val="24"/>
        </w:rPr>
        <w:t>Ущерб (</w:t>
      </w:r>
      <w:proofErr w:type="spellStart"/>
      <w:r w:rsidR="00955F13" w:rsidRPr="00B56874">
        <w:rPr>
          <w:sz w:val="24"/>
          <w:szCs w:val="24"/>
        </w:rPr>
        <w:t>мультидрайв</w:t>
      </w:r>
      <w:proofErr w:type="spellEnd"/>
      <w:r w:rsidR="00955F13" w:rsidRPr="00B56874">
        <w:rPr>
          <w:sz w:val="24"/>
          <w:szCs w:val="24"/>
        </w:rPr>
        <w:t>)</w:t>
      </w:r>
      <w:r w:rsidR="00D047FC" w:rsidRPr="00B56874">
        <w:rPr>
          <w:sz w:val="24"/>
          <w:szCs w:val="24"/>
        </w:rPr>
        <w:t>»</w:t>
      </w:r>
      <w:r w:rsidR="00955F13" w:rsidRPr="00B56874">
        <w:rPr>
          <w:sz w:val="24"/>
          <w:szCs w:val="24"/>
        </w:rPr>
        <w:t xml:space="preserve"> </w:t>
      </w:r>
      <w:r w:rsidRPr="00B56874">
        <w:rPr>
          <w:sz w:val="24"/>
          <w:szCs w:val="24"/>
        </w:rPr>
        <w:t xml:space="preserve">- </w:t>
      </w:r>
      <w:r w:rsidR="00E41BBA" w:rsidRPr="00B56874">
        <w:rPr>
          <w:sz w:val="24"/>
          <w:szCs w:val="24"/>
        </w:rPr>
        <w:t xml:space="preserve">расходы Страхователя на </w:t>
      </w:r>
      <w:r w:rsidRPr="00B56874">
        <w:rPr>
          <w:sz w:val="24"/>
          <w:szCs w:val="24"/>
        </w:rPr>
        <w:t>аренд</w:t>
      </w:r>
      <w:r w:rsidR="00E41BBA" w:rsidRPr="00B56874">
        <w:rPr>
          <w:sz w:val="24"/>
          <w:szCs w:val="24"/>
        </w:rPr>
        <w:t>у</w:t>
      </w:r>
      <w:r w:rsidRPr="00B56874">
        <w:rPr>
          <w:sz w:val="24"/>
          <w:szCs w:val="24"/>
        </w:rPr>
        <w:t xml:space="preserve"> ТС (Аренда ТС)</w:t>
      </w:r>
      <w:r w:rsidR="00E41BBA" w:rsidRPr="00B56874">
        <w:rPr>
          <w:sz w:val="24"/>
          <w:szCs w:val="24"/>
        </w:rPr>
        <w:t xml:space="preserve">, вызванные невозможностью пользования застрахованным ТС в результате наступления страхового случая по совокупности рисков </w:t>
      </w:r>
      <w:r w:rsidR="00D047FC" w:rsidRPr="00B56874">
        <w:rPr>
          <w:sz w:val="24"/>
          <w:szCs w:val="24"/>
        </w:rPr>
        <w:t>«</w:t>
      </w:r>
      <w:r w:rsidR="00E41BBA" w:rsidRPr="00B56874">
        <w:rPr>
          <w:sz w:val="24"/>
          <w:szCs w:val="24"/>
        </w:rPr>
        <w:t>Ущерб</w:t>
      </w:r>
      <w:r w:rsidR="00D047FC" w:rsidRPr="00B56874">
        <w:rPr>
          <w:sz w:val="24"/>
          <w:szCs w:val="24"/>
        </w:rPr>
        <w:t>»</w:t>
      </w:r>
      <w:r w:rsidR="00E41BBA" w:rsidRPr="00B56874">
        <w:rPr>
          <w:sz w:val="24"/>
          <w:szCs w:val="24"/>
        </w:rPr>
        <w:t xml:space="preserve"> или </w:t>
      </w:r>
      <w:r w:rsidR="00D047FC" w:rsidRPr="00B56874">
        <w:rPr>
          <w:sz w:val="24"/>
          <w:szCs w:val="24"/>
        </w:rPr>
        <w:t>«</w:t>
      </w:r>
      <w:r w:rsidR="00E41BBA" w:rsidRPr="00B56874">
        <w:rPr>
          <w:sz w:val="24"/>
          <w:szCs w:val="24"/>
        </w:rPr>
        <w:t>Ущерб (</w:t>
      </w:r>
      <w:proofErr w:type="spellStart"/>
      <w:r w:rsidR="00225944" w:rsidRPr="00B56874">
        <w:rPr>
          <w:sz w:val="24"/>
          <w:szCs w:val="24"/>
        </w:rPr>
        <w:t>м</w:t>
      </w:r>
      <w:r w:rsidR="00E41BBA" w:rsidRPr="00B56874">
        <w:rPr>
          <w:sz w:val="24"/>
          <w:szCs w:val="24"/>
        </w:rPr>
        <w:t>ультидрайв</w:t>
      </w:r>
      <w:proofErr w:type="spellEnd"/>
      <w:r w:rsidR="00E41BBA" w:rsidRPr="00B56874">
        <w:rPr>
          <w:sz w:val="24"/>
          <w:szCs w:val="24"/>
        </w:rPr>
        <w:t>)</w:t>
      </w:r>
      <w:r w:rsidR="00D047FC" w:rsidRPr="00B56874">
        <w:rPr>
          <w:sz w:val="24"/>
          <w:szCs w:val="24"/>
        </w:rPr>
        <w:t>»</w:t>
      </w:r>
      <w:r w:rsidRPr="00B56874">
        <w:rPr>
          <w:sz w:val="24"/>
          <w:szCs w:val="24"/>
        </w:rPr>
        <w:t xml:space="preserve">. Возмещение производится Страхователю в натуральной </w:t>
      </w:r>
      <w:r w:rsidR="00E41BBA" w:rsidRPr="00B56874">
        <w:rPr>
          <w:sz w:val="24"/>
          <w:szCs w:val="24"/>
        </w:rPr>
        <w:t xml:space="preserve">или денежной </w:t>
      </w:r>
      <w:r w:rsidRPr="00B56874">
        <w:rPr>
          <w:sz w:val="24"/>
          <w:szCs w:val="24"/>
        </w:rPr>
        <w:t>форме</w:t>
      </w:r>
      <w:r w:rsidR="00B606AE" w:rsidRPr="00B56874">
        <w:rPr>
          <w:rStyle w:val="a8"/>
          <w:sz w:val="24"/>
          <w:szCs w:val="24"/>
        </w:rPr>
        <w:footnoteReference w:id="23"/>
      </w:r>
      <w:r w:rsidR="00E41BBA" w:rsidRPr="00B56874">
        <w:rPr>
          <w:sz w:val="24"/>
          <w:szCs w:val="24"/>
        </w:rPr>
        <w:t>.</w:t>
      </w:r>
      <w:r w:rsidRPr="00B56874">
        <w:rPr>
          <w:sz w:val="24"/>
          <w:szCs w:val="24"/>
        </w:rPr>
        <w:t xml:space="preserve"> </w:t>
      </w:r>
      <w:r w:rsidR="00E41BBA" w:rsidRPr="00B56874">
        <w:rPr>
          <w:sz w:val="24"/>
          <w:szCs w:val="24"/>
        </w:rPr>
        <w:t xml:space="preserve"> Если иное не предусмотрено договором</w:t>
      </w:r>
      <w:r w:rsidR="006261E1" w:rsidRPr="00B56874">
        <w:rPr>
          <w:sz w:val="24"/>
          <w:szCs w:val="24"/>
        </w:rPr>
        <w:t xml:space="preserve"> страхования,</w:t>
      </w:r>
      <w:r w:rsidR="00E41BBA" w:rsidRPr="00B56874">
        <w:rPr>
          <w:sz w:val="24"/>
          <w:szCs w:val="24"/>
        </w:rPr>
        <w:t xml:space="preserve"> возмещение указанных расходов осуществляется при следующих условиях:</w:t>
      </w:r>
    </w:p>
    <w:p w14:paraId="259013D8" w14:textId="77777777" w:rsidR="00E41BBA" w:rsidRPr="00B56874" w:rsidRDefault="00E41BBA">
      <w:pPr>
        <w:spacing w:after="120"/>
        <w:ind w:firstLine="284"/>
        <w:jc w:val="both"/>
        <w:rPr>
          <w:sz w:val="24"/>
          <w:szCs w:val="24"/>
        </w:rPr>
      </w:pPr>
      <w:r w:rsidRPr="00B56874">
        <w:rPr>
          <w:sz w:val="24"/>
          <w:szCs w:val="24"/>
        </w:rPr>
        <w:t>-</w:t>
      </w:r>
      <w:r w:rsidRPr="00B56874">
        <w:t xml:space="preserve"> </w:t>
      </w:r>
      <w:r w:rsidRPr="00B56874">
        <w:rPr>
          <w:sz w:val="24"/>
          <w:szCs w:val="24"/>
        </w:rPr>
        <w:t xml:space="preserve">к управлению арендованным ТС допущены те же </w:t>
      </w:r>
      <w:r w:rsidR="00F31FB7" w:rsidRPr="00B56874">
        <w:rPr>
          <w:sz w:val="24"/>
          <w:szCs w:val="24"/>
        </w:rPr>
        <w:t>В</w:t>
      </w:r>
      <w:r w:rsidRPr="00B56874">
        <w:rPr>
          <w:sz w:val="24"/>
          <w:szCs w:val="24"/>
        </w:rPr>
        <w:t xml:space="preserve">одители, которые допущены к управлению застрахованным ТС в соответствии с </w:t>
      </w:r>
      <w:r w:rsidR="00F31FB7" w:rsidRPr="00B56874">
        <w:rPr>
          <w:sz w:val="24"/>
          <w:szCs w:val="24"/>
        </w:rPr>
        <w:t>д</w:t>
      </w:r>
      <w:r w:rsidRPr="00B56874">
        <w:rPr>
          <w:sz w:val="24"/>
          <w:szCs w:val="24"/>
        </w:rPr>
        <w:t xml:space="preserve">оговором страхования (допускается, что к управлению арендованным ТС может быть допущено меньшее количество </w:t>
      </w:r>
      <w:r w:rsidR="00F31FB7" w:rsidRPr="00B56874">
        <w:rPr>
          <w:sz w:val="24"/>
          <w:szCs w:val="24"/>
        </w:rPr>
        <w:t>В</w:t>
      </w:r>
      <w:r w:rsidRPr="00B56874">
        <w:rPr>
          <w:sz w:val="24"/>
          <w:szCs w:val="24"/>
        </w:rPr>
        <w:t>одителей, но только из числа тех, которые допущены к управлению застрахованным ТС);</w:t>
      </w:r>
    </w:p>
    <w:p w14:paraId="23561C8A" w14:textId="502FAF48" w:rsidR="00E41BBA" w:rsidRPr="007B6FA7" w:rsidRDefault="00E41BBA">
      <w:pPr>
        <w:spacing w:after="120"/>
        <w:ind w:firstLine="284"/>
        <w:jc w:val="both"/>
        <w:rPr>
          <w:sz w:val="24"/>
          <w:szCs w:val="24"/>
        </w:rPr>
      </w:pPr>
      <w:r w:rsidRPr="00B56874">
        <w:rPr>
          <w:sz w:val="24"/>
          <w:szCs w:val="24"/>
        </w:rPr>
        <w:t xml:space="preserve">- арендодателем выступает лицо, осуществляющее </w:t>
      </w:r>
      <w:r w:rsidR="00363ADF">
        <w:rPr>
          <w:sz w:val="24"/>
          <w:szCs w:val="24"/>
        </w:rPr>
        <w:t xml:space="preserve">профессиональную </w:t>
      </w:r>
      <w:r w:rsidRPr="00B56874">
        <w:rPr>
          <w:sz w:val="24"/>
          <w:szCs w:val="24"/>
        </w:rPr>
        <w:t xml:space="preserve">деятельность по предоставлению ТС в прокат (расходы на аренду ТС не подлежат возмещению, если ТС было арендовано у лица, не осуществляющего коммерческую (профессиональную) деятельность по предоставлению ТС в </w:t>
      </w:r>
      <w:r w:rsidRPr="007B6FA7">
        <w:rPr>
          <w:sz w:val="24"/>
          <w:szCs w:val="24"/>
        </w:rPr>
        <w:t>прокат</w:t>
      </w:r>
      <w:r w:rsidR="00363ADF">
        <w:rPr>
          <w:sz w:val="24"/>
          <w:szCs w:val="24"/>
        </w:rPr>
        <w:t xml:space="preserve"> </w:t>
      </w:r>
      <w:r w:rsidR="007E1B20" w:rsidRPr="007B6FA7">
        <w:rPr>
          <w:sz w:val="24"/>
          <w:szCs w:val="24"/>
        </w:rPr>
        <w:t>(аренду)</w:t>
      </w:r>
      <w:r w:rsidRPr="007B6FA7">
        <w:rPr>
          <w:sz w:val="24"/>
          <w:szCs w:val="24"/>
        </w:rPr>
        <w:t>).</w:t>
      </w:r>
    </w:p>
    <w:p w14:paraId="39919028" w14:textId="153A0AF7" w:rsidR="00E41BBA" w:rsidRDefault="00E41BBA">
      <w:pPr>
        <w:spacing w:after="120"/>
        <w:ind w:firstLine="284"/>
        <w:jc w:val="both"/>
        <w:rPr>
          <w:sz w:val="24"/>
          <w:szCs w:val="24"/>
        </w:rPr>
      </w:pPr>
      <w:r w:rsidRPr="007B6FA7">
        <w:rPr>
          <w:sz w:val="24"/>
          <w:szCs w:val="24"/>
        </w:rPr>
        <w:t>Если в соответствии с условиями договора страхования возмещение расходов осуществляется в денежной форме</w:t>
      </w:r>
      <w:r w:rsidR="00B75EC2" w:rsidRPr="007B6FA7">
        <w:rPr>
          <w:sz w:val="24"/>
          <w:szCs w:val="24"/>
        </w:rPr>
        <w:t>,</w:t>
      </w:r>
      <w:r w:rsidRPr="007B6FA7">
        <w:rPr>
          <w:sz w:val="24"/>
          <w:szCs w:val="24"/>
        </w:rPr>
        <w:t xml:space="preserve"> оплата данных расходов производится после представления Страхователем Страховщику документов, подтверждающих сроки проведения восстановительного ремонта (с указанием дат начала и окончания восстановительного ремонта)</w:t>
      </w:r>
      <w:r w:rsidR="008C39B8" w:rsidRPr="007B6FA7">
        <w:rPr>
          <w:sz w:val="24"/>
          <w:szCs w:val="24"/>
        </w:rPr>
        <w:t>, а также документов, подтверждающих оказание услуги (с указанием сроков аренды ТС) и её оплату.</w:t>
      </w:r>
      <w:r w:rsidR="004C2A08" w:rsidRPr="007B6FA7">
        <w:rPr>
          <w:sz w:val="24"/>
          <w:szCs w:val="24"/>
        </w:rPr>
        <w:t xml:space="preserve"> Документы, подтверждающие оказание и оплату услуг, должны быть оформлены в соответствии с требованиями действующего законодательства Российской Федерации и содержать информацию, позволяющую точно идентифицировать факт несения </w:t>
      </w:r>
      <w:r w:rsidR="003B7FF7" w:rsidRPr="007B6FA7">
        <w:rPr>
          <w:sz w:val="24"/>
          <w:szCs w:val="24"/>
        </w:rPr>
        <w:t>С</w:t>
      </w:r>
      <w:r w:rsidR="004C2A08" w:rsidRPr="007B6FA7">
        <w:rPr>
          <w:sz w:val="24"/>
          <w:szCs w:val="24"/>
        </w:rPr>
        <w:t>трахователем затрат, а также позволяющую идентифицировать услугу, оплата которой была осуществлена.</w:t>
      </w:r>
    </w:p>
    <w:p w14:paraId="6EC35FB9" w14:textId="1DFD85B7" w:rsidR="0053310D" w:rsidRPr="00B56874" w:rsidRDefault="0053310D" w:rsidP="007E1B20">
      <w:pPr>
        <w:spacing w:after="120"/>
        <w:ind w:firstLine="284"/>
        <w:jc w:val="both"/>
        <w:rPr>
          <w:sz w:val="24"/>
          <w:szCs w:val="24"/>
        </w:rPr>
      </w:pPr>
      <w:proofErr w:type="gramStart"/>
      <w:r w:rsidRPr="00B56874">
        <w:rPr>
          <w:sz w:val="24"/>
          <w:szCs w:val="24"/>
        </w:rPr>
        <w:lastRenderedPageBreak/>
        <w:t>Если в соответствии с условиями договора страхования возмещение расходов осуществляется в</w:t>
      </w:r>
      <w:r>
        <w:rPr>
          <w:sz w:val="24"/>
          <w:szCs w:val="24"/>
        </w:rPr>
        <w:t xml:space="preserve"> на</w:t>
      </w:r>
      <w:r w:rsidR="007E1B20">
        <w:rPr>
          <w:sz w:val="24"/>
          <w:szCs w:val="24"/>
        </w:rPr>
        <w:t xml:space="preserve">туральной форме, Страховщик осуществляет оплату услуг организаций, осуществляющих </w:t>
      </w:r>
      <w:r w:rsidR="007E1B20" w:rsidRPr="00B56874">
        <w:rPr>
          <w:sz w:val="24"/>
          <w:szCs w:val="24"/>
        </w:rPr>
        <w:t>коммерческую (профессиональную) деятельность по предоставлению ТС</w:t>
      </w:r>
      <w:r w:rsidR="007E1B20">
        <w:rPr>
          <w:sz w:val="24"/>
          <w:szCs w:val="24"/>
        </w:rPr>
        <w:t xml:space="preserve"> в прокат (аренду), с которыми у него заключен соответствующий договор.</w:t>
      </w:r>
      <w:proofErr w:type="gramEnd"/>
      <w:r w:rsidR="007E1B20">
        <w:rPr>
          <w:sz w:val="24"/>
          <w:szCs w:val="24"/>
        </w:rPr>
        <w:t xml:space="preserve"> В этом случае Страхователь (Выгодоприобретатель) в целях получения возмещения в натуральной форме обязуется осуществить действия, необходимые для получения услуги, в соответствии с правилами оказания услуг соответствующих организаций (зарегистрироваться на сайте организации в сети «Интернет», предоставить согласие на обработку персональных данных, предоставить необходимые для получения услуг документы и т.д.). Отказ Страхователя  (Выгодоприобретателя) от осуществления указанных действий является одновременно отказом от </w:t>
      </w:r>
      <w:r w:rsidR="00311428">
        <w:rPr>
          <w:sz w:val="24"/>
          <w:szCs w:val="24"/>
        </w:rPr>
        <w:t xml:space="preserve">требования </w:t>
      </w:r>
      <w:r w:rsidR="007E1B20">
        <w:rPr>
          <w:sz w:val="24"/>
          <w:szCs w:val="24"/>
        </w:rPr>
        <w:t>возмещения расходов на аренду ТС.</w:t>
      </w:r>
    </w:p>
    <w:p w14:paraId="00922BD2" w14:textId="69C69B72" w:rsidR="007B6FA7" w:rsidRDefault="008C39B8" w:rsidP="00C90643">
      <w:pPr>
        <w:spacing w:after="120"/>
        <w:ind w:firstLine="284"/>
        <w:jc w:val="both"/>
        <w:rPr>
          <w:sz w:val="24"/>
          <w:szCs w:val="24"/>
        </w:rPr>
      </w:pPr>
      <w:r w:rsidRPr="00B56874">
        <w:rPr>
          <w:sz w:val="24"/>
          <w:szCs w:val="24"/>
        </w:rPr>
        <w:t xml:space="preserve">Договором страхования может быть предусмотрено, что расходы на аренду ТС </w:t>
      </w:r>
      <w:r w:rsidR="007B6FA7">
        <w:rPr>
          <w:sz w:val="24"/>
          <w:szCs w:val="24"/>
        </w:rPr>
        <w:t>возмещаются:</w:t>
      </w:r>
      <w:r w:rsidRPr="00B56874">
        <w:rPr>
          <w:sz w:val="24"/>
          <w:szCs w:val="24"/>
        </w:rPr>
        <w:t xml:space="preserve"> </w:t>
      </w:r>
    </w:p>
    <w:p w14:paraId="58B1B19C" w14:textId="3E583587" w:rsidR="007B6FA7" w:rsidRDefault="007B6FA7" w:rsidP="00C90643">
      <w:pPr>
        <w:spacing w:after="120"/>
        <w:ind w:firstLine="284"/>
        <w:jc w:val="both"/>
        <w:rPr>
          <w:sz w:val="24"/>
          <w:szCs w:val="24"/>
        </w:rPr>
      </w:pPr>
      <w:r>
        <w:rPr>
          <w:sz w:val="24"/>
          <w:szCs w:val="24"/>
        </w:rPr>
        <w:t xml:space="preserve">- </w:t>
      </w:r>
      <w:r w:rsidR="008C39B8" w:rsidRPr="00B56874">
        <w:rPr>
          <w:sz w:val="24"/>
          <w:szCs w:val="24"/>
        </w:rPr>
        <w:t xml:space="preserve">при условии, что восстановительный ремонт ТС по страховому случаю продолжался не менее определенного </w:t>
      </w:r>
      <w:r w:rsidR="009A537D" w:rsidRPr="00B56874">
        <w:rPr>
          <w:sz w:val="24"/>
          <w:szCs w:val="24"/>
        </w:rPr>
        <w:t xml:space="preserve">договором </w:t>
      </w:r>
      <w:r w:rsidR="006805AD">
        <w:rPr>
          <w:sz w:val="24"/>
          <w:szCs w:val="24"/>
        </w:rPr>
        <w:t xml:space="preserve">страхования </w:t>
      </w:r>
      <w:r w:rsidR="009A537D" w:rsidRPr="00B56874">
        <w:rPr>
          <w:sz w:val="24"/>
          <w:szCs w:val="24"/>
        </w:rPr>
        <w:t>срока</w:t>
      </w:r>
      <w:r w:rsidR="00A420AD">
        <w:rPr>
          <w:sz w:val="24"/>
          <w:szCs w:val="24"/>
        </w:rPr>
        <w:t>;</w:t>
      </w:r>
      <w:r w:rsidR="008C39B8" w:rsidRPr="00B56874">
        <w:rPr>
          <w:sz w:val="24"/>
          <w:szCs w:val="24"/>
        </w:rPr>
        <w:t xml:space="preserve"> </w:t>
      </w:r>
    </w:p>
    <w:p w14:paraId="065172E8" w14:textId="7CB8C5D5" w:rsidR="007B6FA7" w:rsidRDefault="007B6FA7" w:rsidP="00C90643">
      <w:pPr>
        <w:spacing w:after="120"/>
        <w:ind w:firstLine="284"/>
        <w:jc w:val="both"/>
        <w:rPr>
          <w:sz w:val="24"/>
          <w:szCs w:val="24"/>
        </w:rPr>
      </w:pPr>
      <w:r>
        <w:rPr>
          <w:sz w:val="24"/>
          <w:szCs w:val="24"/>
        </w:rPr>
        <w:t xml:space="preserve">- </w:t>
      </w:r>
      <w:r w:rsidR="00C90643">
        <w:rPr>
          <w:sz w:val="24"/>
          <w:szCs w:val="24"/>
        </w:rPr>
        <w:t xml:space="preserve"> в пределах указанной в </w:t>
      </w:r>
      <w:r w:rsidR="006805AD">
        <w:rPr>
          <w:sz w:val="24"/>
          <w:szCs w:val="24"/>
        </w:rPr>
        <w:t>д</w:t>
      </w:r>
      <w:r w:rsidR="00C90643">
        <w:rPr>
          <w:sz w:val="24"/>
          <w:szCs w:val="24"/>
        </w:rPr>
        <w:t>оговоре страхования суммы</w:t>
      </w:r>
      <w:r w:rsidR="00A420AD">
        <w:rPr>
          <w:sz w:val="24"/>
          <w:szCs w:val="24"/>
        </w:rPr>
        <w:t>;</w:t>
      </w:r>
      <w:r w:rsidR="00C90643">
        <w:rPr>
          <w:sz w:val="24"/>
          <w:szCs w:val="24"/>
        </w:rPr>
        <w:t xml:space="preserve"> </w:t>
      </w:r>
    </w:p>
    <w:p w14:paraId="4FB659E1" w14:textId="77A92890" w:rsidR="007B6FA7" w:rsidRDefault="007B6FA7" w:rsidP="00C90643">
      <w:pPr>
        <w:spacing w:after="120"/>
        <w:ind w:firstLine="284"/>
        <w:jc w:val="both"/>
        <w:rPr>
          <w:sz w:val="24"/>
          <w:szCs w:val="24"/>
        </w:rPr>
      </w:pPr>
      <w:r>
        <w:rPr>
          <w:sz w:val="24"/>
          <w:szCs w:val="24"/>
        </w:rPr>
        <w:t xml:space="preserve">-  </w:t>
      </w:r>
      <w:r w:rsidR="00C90643">
        <w:rPr>
          <w:sz w:val="24"/>
          <w:szCs w:val="24"/>
        </w:rPr>
        <w:t xml:space="preserve">по указанному в </w:t>
      </w:r>
      <w:r w:rsidR="006805AD">
        <w:rPr>
          <w:sz w:val="24"/>
          <w:szCs w:val="24"/>
        </w:rPr>
        <w:t>д</w:t>
      </w:r>
      <w:r w:rsidR="00C90643">
        <w:rPr>
          <w:sz w:val="24"/>
          <w:szCs w:val="24"/>
        </w:rPr>
        <w:t xml:space="preserve">оговоре страхования количеству поездок или на указанное в </w:t>
      </w:r>
      <w:r w:rsidR="006805AD">
        <w:rPr>
          <w:sz w:val="24"/>
          <w:szCs w:val="24"/>
        </w:rPr>
        <w:t>д</w:t>
      </w:r>
      <w:r w:rsidR="00C90643">
        <w:rPr>
          <w:sz w:val="24"/>
          <w:szCs w:val="24"/>
        </w:rPr>
        <w:t xml:space="preserve">оговоре страхования время. </w:t>
      </w:r>
      <w:r w:rsidRPr="007B6FA7">
        <w:rPr>
          <w:sz w:val="24"/>
          <w:szCs w:val="24"/>
        </w:rPr>
        <w:t xml:space="preserve"> </w:t>
      </w:r>
    </w:p>
    <w:p w14:paraId="42A4C0E1" w14:textId="68ACFEC2" w:rsidR="00C90643" w:rsidRPr="00B56874" w:rsidRDefault="00C90643" w:rsidP="00C90643">
      <w:pPr>
        <w:spacing w:after="120"/>
        <w:ind w:firstLine="284"/>
        <w:jc w:val="both"/>
        <w:rPr>
          <w:sz w:val="24"/>
          <w:szCs w:val="24"/>
        </w:rPr>
      </w:pPr>
      <w:r>
        <w:rPr>
          <w:sz w:val="24"/>
          <w:szCs w:val="24"/>
        </w:rPr>
        <w:t>Договором страхования могут быть установлены иные условия и ограничения по возмещения расходов на аренду ТС.</w:t>
      </w:r>
    </w:p>
    <w:p w14:paraId="5766F8A4" w14:textId="77777777" w:rsidR="003C4302" w:rsidRPr="00B56874" w:rsidRDefault="003C4302" w:rsidP="00813E44">
      <w:pPr>
        <w:spacing w:after="120"/>
        <w:ind w:firstLine="720"/>
        <w:jc w:val="both"/>
        <w:rPr>
          <w:sz w:val="24"/>
          <w:szCs w:val="24"/>
        </w:rPr>
      </w:pPr>
      <w:r w:rsidRPr="00B56874">
        <w:rPr>
          <w:sz w:val="24"/>
          <w:szCs w:val="24"/>
        </w:rPr>
        <w:t>Все разногласия, связанные с предоставлением услуг по Аренде ТС, возникающие между Страхователем и организацией, предоставившей транспортное средство в прокат (аренду), урегулируются Страхователем самостоятельно.</w:t>
      </w:r>
    </w:p>
    <w:p w14:paraId="245D868B" w14:textId="43C20B26" w:rsidR="003C4302" w:rsidRPr="00B56874" w:rsidRDefault="003C4302">
      <w:pPr>
        <w:spacing w:after="120"/>
        <w:ind w:firstLine="284"/>
        <w:jc w:val="both"/>
        <w:rPr>
          <w:sz w:val="24"/>
          <w:szCs w:val="24"/>
        </w:rPr>
      </w:pPr>
      <w:r w:rsidRPr="00B56874">
        <w:rPr>
          <w:sz w:val="24"/>
          <w:szCs w:val="24"/>
        </w:rPr>
        <w:t xml:space="preserve">7.    </w:t>
      </w:r>
      <w:proofErr w:type="gramStart"/>
      <w:r w:rsidRPr="00B56874">
        <w:rPr>
          <w:sz w:val="24"/>
          <w:szCs w:val="24"/>
        </w:rPr>
        <w:t xml:space="preserve">Если это предусмотрено договором страхования по риску </w:t>
      </w:r>
      <w:r w:rsidR="00D047FC" w:rsidRPr="00B56874">
        <w:rPr>
          <w:sz w:val="24"/>
          <w:szCs w:val="24"/>
        </w:rPr>
        <w:t>«</w:t>
      </w:r>
      <w:r w:rsidRPr="00B56874">
        <w:rPr>
          <w:sz w:val="24"/>
          <w:szCs w:val="24"/>
        </w:rPr>
        <w:t>Ущерб</w:t>
      </w:r>
      <w:r w:rsidR="00D047FC" w:rsidRPr="00B56874">
        <w:rPr>
          <w:sz w:val="24"/>
          <w:szCs w:val="24"/>
        </w:rPr>
        <w:t>»</w:t>
      </w:r>
      <w:r w:rsidRPr="00B56874">
        <w:rPr>
          <w:sz w:val="24"/>
          <w:szCs w:val="24"/>
        </w:rPr>
        <w:t xml:space="preserve"> </w:t>
      </w:r>
      <w:r w:rsidR="00955F13" w:rsidRPr="00B56874">
        <w:rPr>
          <w:sz w:val="24"/>
          <w:szCs w:val="24"/>
        </w:rPr>
        <w:t xml:space="preserve">или </w:t>
      </w:r>
      <w:r w:rsidR="00D047FC" w:rsidRPr="00B56874">
        <w:rPr>
          <w:sz w:val="24"/>
          <w:szCs w:val="24"/>
        </w:rPr>
        <w:t>«</w:t>
      </w:r>
      <w:r w:rsidR="00955F13" w:rsidRPr="00B56874">
        <w:rPr>
          <w:sz w:val="24"/>
          <w:szCs w:val="24"/>
        </w:rPr>
        <w:t>Ущерб (</w:t>
      </w:r>
      <w:proofErr w:type="spellStart"/>
      <w:r w:rsidR="00955F13" w:rsidRPr="00B56874">
        <w:rPr>
          <w:sz w:val="24"/>
          <w:szCs w:val="24"/>
        </w:rPr>
        <w:t>мультидрайв</w:t>
      </w:r>
      <w:proofErr w:type="spellEnd"/>
      <w:r w:rsidR="00955F13" w:rsidRPr="00B56874">
        <w:rPr>
          <w:sz w:val="24"/>
          <w:szCs w:val="24"/>
        </w:rPr>
        <w:t>)</w:t>
      </w:r>
      <w:r w:rsidR="00D047FC" w:rsidRPr="00B56874">
        <w:rPr>
          <w:sz w:val="24"/>
          <w:szCs w:val="24"/>
        </w:rPr>
        <w:t>»</w:t>
      </w:r>
      <w:r w:rsidR="00955F13" w:rsidRPr="00B56874">
        <w:rPr>
          <w:sz w:val="24"/>
          <w:szCs w:val="24"/>
        </w:rPr>
        <w:t xml:space="preserve"> </w:t>
      </w:r>
      <w:r w:rsidRPr="00B56874">
        <w:rPr>
          <w:sz w:val="24"/>
          <w:szCs w:val="24"/>
        </w:rPr>
        <w:t>– стоимость услуг организаций, связанных с выполнением Страхователем</w:t>
      </w:r>
      <w:r w:rsidR="00FF690B" w:rsidRPr="00B56874">
        <w:rPr>
          <w:sz w:val="24"/>
          <w:szCs w:val="24"/>
        </w:rPr>
        <w:t xml:space="preserve"> </w:t>
      </w:r>
      <w:r w:rsidRPr="00B56874">
        <w:rPr>
          <w:sz w:val="24"/>
          <w:szCs w:val="24"/>
        </w:rPr>
        <w:t xml:space="preserve"> обязанностей по договору страхования, необходимых для принятия Страховщиком решения о выплате страхового возмещения</w:t>
      </w:r>
      <w:r w:rsidR="00381C06">
        <w:rPr>
          <w:sz w:val="24"/>
          <w:szCs w:val="24"/>
        </w:rPr>
        <w:t xml:space="preserve"> и</w:t>
      </w:r>
      <w:r w:rsidR="00542245">
        <w:rPr>
          <w:sz w:val="24"/>
          <w:szCs w:val="24"/>
        </w:rPr>
        <w:t xml:space="preserve"> </w:t>
      </w:r>
      <w:r w:rsidR="00381C06">
        <w:rPr>
          <w:sz w:val="24"/>
          <w:szCs w:val="24"/>
        </w:rPr>
        <w:t xml:space="preserve">(или) услуг, связанных реализацией права Страхователя на получение страховой выплаты в натуральной форме, в том числе, с доставкой ТС в место осуществления ремонта и обратно </w:t>
      </w:r>
      <w:r w:rsidRPr="00B56874">
        <w:rPr>
          <w:sz w:val="24"/>
          <w:szCs w:val="24"/>
        </w:rPr>
        <w:t>(Сюрвейерские расходы).</w:t>
      </w:r>
      <w:proofErr w:type="gramEnd"/>
      <w:r w:rsidRPr="00B56874">
        <w:rPr>
          <w:sz w:val="24"/>
          <w:szCs w:val="24"/>
        </w:rPr>
        <w:t xml:space="preserve"> Возмещение производится Страхователю в натуральной форме путем предоставления услуг организациями, с которыми у Страховщика заключены соответствующие договоры. В случае невозможности возмещения ущерба в натуральной форме</w:t>
      </w:r>
      <w:r w:rsidR="00B606AE" w:rsidRPr="00B56874">
        <w:rPr>
          <w:rStyle w:val="a8"/>
          <w:sz w:val="24"/>
          <w:szCs w:val="24"/>
        </w:rPr>
        <w:footnoteReference w:id="24"/>
      </w:r>
      <w:r w:rsidRPr="00B56874">
        <w:rPr>
          <w:sz w:val="24"/>
          <w:szCs w:val="24"/>
        </w:rPr>
        <w:t>, страховое возмещение выплачивается Страхователю или Выгодоприобретателю в денежной форме. Объем возмещения</w:t>
      </w:r>
      <w:r w:rsidR="00381C06">
        <w:rPr>
          <w:sz w:val="24"/>
          <w:szCs w:val="24"/>
        </w:rPr>
        <w:t xml:space="preserve">, включая перечень расходов, подлежащих возмещению, </w:t>
      </w:r>
      <w:r w:rsidRPr="00B56874">
        <w:rPr>
          <w:sz w:val="24"/>
          <w:szCs w:val="24"/>
        </w:rPr>
        <w:t>определяется договором страхования.</w:t>
      </w:r>
    </w:p>
    <w:p w14:paraId="32FF499B" w14:textId="77777777" w:rsidR="003C4302" w:rsidRPr="00B56874" w:rsidRDefault="003C4302" w:rsidP="00813E44">
      <w:pPr>
        <w:spacing w:after="120"/>
        <w:ind w:firstLine="720"/>
        <w:jc w:val="both"/>
        <w:rPr>
          <w:sz w:val="24"/>
          <w:szCs w:val="24"/>
        </w:rPr>
      </w:pPr>
      <w:r w:rsidRPr="00B56874">
        <w:rPr>
          <w:sz w:val="24"/>
          <w:szCs w:val="24"/>
        </w:rPr>
        <w:t>Все разногласия, связанные с предоставлением услуг по возмещению Сюрвейерских расходов, возникающие между Страхователем и организацией, предоставившей услуги, урегулируются Страхователем самостоятельно.</w:t>
      </w:r>
    </w:p>
    <w:p w14:paraId="06B78140" w14:textId="512F5DC1" w:rsidR="00445C90" w:rsidRDefault="00445C90" w:rsidP="00445C90">
      <w:pPr>
        <w:spacing w:after="120"/>
        <w:ind w:firstLine="284"/>
        <w:jc w:val="both"/>
        <w:rPr>
          <w:sz w:val="24"/>
          <w:szCs w:val="24"/>
        </w:rPr>
      </w:pPr>
      <w:r w:rsidRPr="00B56874">
        <w:rPr>
          <w:sz w:val="24"/>
          <w:szCs w:val="24"/>
        </w:rPr>
        <w:t xml:space="preserve">8. </w:t>
      </w:r>
      <w:proofErr w:type="gramStart"/>
      <w:r w:rsidRPr="00B56874">
        <w:rPr>
          <w:sz w:val="24"/>
          <w:szCs w:val="24"/>
        </w:rPr>
        <w:t xml:space="preserve">Если это предусмотрено договором страхования по риску </w:t>
      </w:r>
      <w:r w:rsidR="00D047FC" w:rsidRPr="00B56874">
        <w:rPr>
          <w:sz w:val="24"/>
          <w:szCs w:val="24"/>
        </w:rPr>
        <w:t>«</w:t>
      </w:r>
      <w:r w:rsidRPr="00B56874">
        <w:rPr>
          <w:sz w:val="24"/>
          <w:szCs w:val="24"/>
        </w:rPr>
        <w:t>Ущерб</w:t>
      </w:r>
      <w:r w:rsidR="00D047FC" w:rsidRPr="00B56874">
        <w:rPr>
          <w:sz w:val="24"/>
          <w:szCs w:val="24"/>
        </w:rPr>
        <w:t>»</w:t>
      </w:r>
      <w:r w:rsidR="00955F13" w:rsidRPr="00B56874">
        <w:rPr>
          <w:sz w:val="24"/>
          <w:szCs w:val="24"/>
        </w:rPr>
        <w:t xml:space="preserve"> или </w:t>
      </w:r>
      <w:r w:rsidR="00D047FC" w:rsidRPr="00B56874">
        <w:rPr>
          <w:sz w:val="24"/>
          <w:szCs w:val="24"/>
        </w:rPr>
        <w:t>«</w:t>
      </w:r>
      <w:r w:rsidR="00955F13" w:rsidRPr="00B56874">
        <w:rPr>
          <w:sz w:val="24"/>
          <w:szCs w:val="24"/>
        </w:rPr>
        <w:t>Ущерб (</w:t>
      </w:r>
      <w:proofErr w:type="spellStart"/>
      <w:r w:rsidR="00955F13" w:rsidRPr="00B56874">
        <w:rPr>
          <w:sz w:val="24"/>
          <w:szCs w:val="24"/>
        </w:rPr>
        <w:t>мультидрайв</w:t>
      </w:r>
      <w:proofErr w:type="spellEnd"/>
      <w:r w:rsidR="00955F13" w:rsidRPr="00B56874">
        <w:rPr>
          <w:sz w:val="24"/>
          <w:szCs w:val="24"/>
        </w:rPr>
        <w:t>)</w:t>
      </w:r>
      <w:r w:rsidR="00D047FC" w:rsidRPr="00B56874">
        <w:rPr>
          <w:sz w:val="24"/>
          <w:szCs w:val="24"/>
        </w:rPr>
        <w:t>»</w:t>
      </w:r>
      <w:r w:rsidR="00955F13" w:rsidRPr="00B56874">
        <w:rPr>
          <w:sz w:val="24"/>
          <w:szCs w:val="24"/>
        </w:rPr>
        <w:t xml:space="preserve"> </w:t>
      </w:r>
      <w:r w:rsidRPr="00B56874">
        <w:rPr>
          <w:sz w:val="24"/>
          <w:szCs w:val="24"/>
        </w:rPr>
        <w:t xml:space="preserve"> </w:t>
      </w:r>
      <w:r w:rsidR="005837F3" w:rsidRPr="00B56874">
        <w:rPr>
          <w:sz w:val="24"/>
          <w:szCs w:val="24"/>
        </w:rPr>
        <w:t>–</w:t>
      </w:r>
      <w:r w:rsidRPr="00B56874">
        <w:rPr>
          <w:sz w:val="24"/>
          <w:szCs w:val="24"/>
        </w:rPr>
        <w:t xml:space="preserve"> </w:t>
      </w:r>
      <w:r w:rsidR="00FF690B" w:rsidRPr="00B56874">
        <w:rPr>
          <w:sz w:val="24"/>
          <w:szCs w:val="24"/>
        </w:rPr>
        <w:t xml:space="preserve"> </w:t>
      </w:r>
      <w:r w:rsidR="006261E1" w:rsidRPr="00B56874">
        <w:rPr>
          <w:sz w:val="24"/>
          <w:szCs w:val="24"/>
        </w:rPr>
        <w:t>расходы на</w:t>
      </w:r>
      <w:r w:rsidRPr="00B56874">
        <w:rPr>
          <w:sz w:val="24"/>
          <w:szCs w:val="24"/>
        </w:rPr>
        <w:t xml:space="preserve"> доставку Страхователя</w:t>
      </w:r>
      <w:r w:rsidR="00FF690B" w:rsidRPr="00B56874">
        <w:rPr>
          <w:sz w:val="24"/>
          <w:szCs w:val="24"/>
        </w:rPr>
        <w:t xml:space="preserve"> (Выгодоприобретателя)</w:t>
      </w:r>
      <w:r w:rsidRPr="00B56874">
        <w:rPr>
          <w:sz w:val="24"/>
          <w:szCs w:val="24"/>
        </w:rPr>
        <w:t xml:space="preserve"> с места страхового случая</w:t>
      </w:r>
      <w:r w:rsidR="00A54450" w:rsidRPr="00B56874">
        <w:rPr>
          <w:sz w:val="24"/>
          <w:szCs w:val="24"/>
        </w:rPr>
        <w:t xml:space="preserve"> </w:t>
      </w:r>
      <w:r w:rsidR="00FF690B" w:rsidRPr="00B56874">
        <w:rPr>
          <w:sz w:val="24"/>
          <w:szCs w:val="24"/>
        </w:rPr>
        <w:t>и (</w:t>
      </w:r>
      <w:r w:rsidR="00A54450" w:rsidRPr="00B56874">
        <w:rPr>
          <w:sz w:val="24"/>
          <w:szCs w:val="24"/>
        </w:rPr>
        <w:t>и</w:t>
      </w:r>
      <w:r w:rsidR="00FF690B" w:rsidRPr="00B56874">
        <w:rPr>
          <w:sz w:val="24"/>
          <w:szCs w:val="24"/>
        </w:rPr>
        <w:t>ли)</w:t>
      </w:r>
      <w:r w:rsidR="00A54450" w:rsidRPr="00B56874">
        <w:rPr>
          <w:sz w:val="24"/>
          <w:szCs w:val="24"/>
        </w:rPr>
        <w:t xml:space="preserve"> с места, в которое было эвакуировано поврежденное </w:t>
      </w:r>
      <w:r w:rsidR="00FF690B" w:rsidRPr="00B56874">
        <w:rPr>
          <w:sz w:val="24"/>
          <w:szCs w:val="24"/>
        </w:rPr>
        <w:t xml:space="preserve">в результате страхового случая </w:t>
      </w:r>
      <w:r w:rsidR="00A54450" w:rsidRPr="00B56874">
        <w:rPr>
          <w:sz w:val="24"/>
          <w:szCs w:val="24"/>
        </w:rPr>
        <w:t>ТС,</w:t>
      </w:r>
      <w:r w:rsidRPr="00B56874">
        <w:rPr>
          <w:sz w:val="24"/>
          <w:szCs w:val="24"/>
        </w:rPr>
        <w:t xml:space="preserve"> в иное согласованное со Страхователем место</w:t>
      </w:r>
      <w:r w:rsidR="00381C06">
        <w:rPr>
          <w:sz w:val="24"/>
          <w:szCs w:val="24"/>
        </w:rPr>
        <w:t>, а также расходы Страхователя</w:t>
      </w:r>
      <w:r w:rsidR="004E1059">
        <w:rPr>
          <w:sz w:val="24"/>
          <w:szCs w:val="24"/>
        </w:rPr>
        <w:t xml:space="preserve"> на</w:t>
      </w:r>
      <w:r w:rsidR="00381C06">
        <w:rPr>
          <w:sz w:val="24"/>
          <w:szCs w:val="24"/>
        </w:rPr>
        <w:t xml:space="preserve"> </w:t>
      </w:r>
      <w:r w:rsidR="003A588A">
        <w:rPr>
          <w:sz w:val="24"/>
          <w:szCs w:val="24"/>
        </w:rPr>
        <w:t xml:space="preserve">услуги </w:t>
      </w:r>
      <w:r w:rsidR="00381C06">
        <w:rPr>
          <w:sz w:val="24"/>
          <w:szCs w:val="24"/>
        </w:rPr>
        <w:t xml:space="preserve"> </w:t>
      </w:r>
      <w:r w:rsidR="003A588A">
        <w:rPr>
          <w:sz w:val="24"/>
          <w:szCs w:val="24"/>
        </w:rPr>
        <w:t xml:space="preserve">такси, </w:t>
      </w:r>
      <w:r w:rsidR="003A588A" w:rsidRPr="00B56874">
        <w:rPr>
          <w:sz w:val="24"/>
          <w:szCs w:val="24"/>
        </w:rPr>
        <w:t>вызванные невозможностью пользования застрахованным ТС в результате наступления страхового случая по совокупности рисков</w:t>
      </w:r>
      <w:proofErr w:type="gramEnd"/>
      <w:r w:rsidR="003A588A" w:rsidRPr="00B56874">
        <w:rPr>
          <w:sz w:val="24"/>
          <w:szCs w:val="24"/>
        </w:rPr>
        <w:t xml:space="preserve"> «Ущерб» или «Ущерб (</w:t>
      </w:r>
      <w:proofErr w:type="spellStart"/>
      <w:r w:rsidR="003A588A" w:rsidRPr="00B56874">
        <w:rPr>
          <w:sz w:val="24"/>
          <w:szCs w:val="24"/>
        </w:rPr>
        <w:t>мультидрайв</w:t>
      </w:r>
      <w:proofErr w:type="spellEnd"/>
      <w:r w:rsidR="003A588A" w:rsidRPr="00B56874">
        <w:rPr>
          <w:sz w:val="24"/>
          <w:szCs w:val="24"/>
        </w:rPr>
        <w:t>)»</w:t>
      </w:r>
      <w:r w:rsidR="003A588A">
        <w:rPr>
          <w:sz w:val="24"/>
          <w:szCs w:val="24"/>
        </w:rPr>
        <w:t xml:space="preserve"> («Такси»)</w:t>
      </w:r>
      <w:r w:rsidR="003A588A" w:rsidRPr="00B56874">
        <w:rPr>
          <w:sz w:val="24"/>
          <w:szCs w:val="24"/>
        </w:rPr>
        <w:t>.</w:t>
      </w:r>
      <w:r w:rsidR="003A588A">
        <w:rPr>
          <w:sz w:val="24"/>
          <w:szCs w:val="24"/>
        </w:rPr>
        <w:t xml:space="preserve"> </w:t>
      </w:r>
      <w:r w:rsidR="00381C06">
        <w:rPr>
          <w:sz w:val="24"/>
          <w:szCs w:val="24"/>
        </w:rPr>
        <w:t xml:space="preserve"> </w:t>
      </w:r>
      <w:r w:rsidR="004C2A08" w:rsidRPr="00B56874">
        <w:rPr>
          <w:sz w:val="24"/>
          <w:szCs w:val="24"/>
        </w:rPr>
        <w:t>Возмещение производится Страхователю в натуральной или денежной форме</w:t>
      </w:r>
      <w:r w:rsidR="00B606AE" w:rsidRPr="00B56874">
        <w:rPr>
          <w:rStyle w:val="a8"/>
          <w:sz w:val="24"/>
          <w:szCs w:val="24"/>
        </w:rPr>
        <w:footnoteReference w:id="25"/>
      </w:r>
      <w:r w:rsidR="004C2A08" w:rsidRPr="00B56874">
        <w:rPr>
          <w:sz w:val="24"/>
          <w:szCs w:val="24"/>
        </w:rPr>
        <w:t>.</w:t>
      </w:r>
    </w:p>
    <w:p w14:paraId="48E621BB" w14:textId="4A69285C" w:rsidR="00FF690B" w:rsidRDefault="00FF690B" w:rsidP="00FF690B">
      <w:pPr>
        <w:spacing w:after="120"/>
        <w:ind w:firstLine="284"/>
        <w:jc w:val="both"/>
        <w:rPr>
          <w:sz w:val="24"/>
          <w:szCs w:val="24"/>
        </w:rPr>
      </w:pPr>
      <w:r w:rsidRPr="00B56874">
        <w:rPr>
          <w:sz w:val="24"/>
          <w:szCs w:val="24"/>
        </w:rPr>
        <w:t xml:space="preserve">Если в соответствии с условиями договора страхования возмещение расходов осуществляется в денежной форме, оплата данных расходов производится после представления Страхователем </w:t>
      </w:r>
      <w:r w:rsidRPr="00B56874">
        <w:rPr>
          <w:sz w:val="24"/>
          <w:szCs w:val="24"/>
        </w:rPr>
        <w:lastRenderedPageBreak/>
        <w:t xml:space="preserve">Страховщику документов, подтверждающих оказание услуги  и её оплату. Документы, подтверждающие оказание и оплату услуг, должны быть оформлены в соответствии с требованиями действующего законодательства Российской Федерации и содержать информацию, позволяющую точно идентифицировать факт несения </w:t>
      </w:r>
      <w:r w:rsidR="00F31FB7" w:rsidRPr="00B56874">
        <w:rPr>
          <w:sz w:val="24"/>
          <w:szCs w:val="24"/>
        </w:rPr>
        <w:t>С</w:t>
      </w:r>
      <w:r w:rsidRPr="00B56874">
        <w:rPr>
          <w:sz w:val="24"/>
          <w:szCs w:val="24"/>
        </w:rPr>
        <w:t>трахователем затрат, а также позволяющую идентифицировать услугу, оплата которой была осуществлена.</w:t>
      </w:r>
    </w:p>
    <w:p w14:paraId="1237F04C" w14:textId="05AB76E9" w:rsidR="003A588A" w:rsidRPr="00B56874" w:rsidRDefault="003A588A" w:rsidP="003A588A">
      <w:pPr>
        <w:spacing w:after="120"/>
        <w:ind w:firstLine="284"/>
        <w:jc w:val="both"/>
        <w:rPr>
          <w:sz w:val="24"/>
          <w:szCs w:val="24"/>
        </w:rPr>
      </w:pPr>
      <w:r w:rsidRPr="00B56874">
        <w:rPr>
          <w:sz w:val="24"/>
          <w:szCs w:val="24"/>
        </w:rPr>
        <w:t>Если в соответствии с условиями договора страхования возмещение расходов осуществляется в</w:t>
      </w:r>
      <w:r>
        <w:rPr>
          <w:sz w:val="24"/>
          <w:szCs w:val="24"/>
        </w:rPr>
        <w:t xml:space="preserve"> натуральной форме, Страховщик осуществляет оплату услуг организаций, осуществляющих </w:t>
      </w:r>
      <w:r w:rsidRPr="00B56874">
        <w:rPr>
          <w:sz w:val="24"/>
          <w:szCs w:val="24"/>
        </w:rPr>
        <w:t>коммерческую (профессиональную) деятельность</w:t>
      </w:r>
      <w:r>
        <w:rPr>
          <w:sz w:val="24"/>
          <w:szCs w:val="24"/>
        </w:rPr>
        <w:t xml:space="preserve"> по перевозке пассажиров</w:t>
      </w:r>
      <w:r w:rsidR="000C1C9D" w:rsidRPr="000C1C9D">
        <w:rPr>
          <w:sz w:val="24"/>
          <w:szCs w:val="24"/>
        </w:rPr>
        <w:t xml:space="preserve"> </w:t>
      </w:r>
      <w:r w:rsidR="000C1C9D" w:rsidRPr="009A559F">
        <w:rPr>
          <w:color w:val="000000" w:themeColor="text1"/>
          <w:sz w:val="24"/>
          <w:szCs w:val="24"/>
        </w:rPr>
        <w:t>или организаций, предоставляющих сервис по заказу услуг, организаций, осуществляющих коммерческую (профессиональную) деятельность по перевозке пассажиров</w:t>
      </w:r>
      <w:r>
        <w:rPr>
          <w:sz w:val="24"/>
          <w:szCs w:val="24"/>
        </w:rPr>
        <w:t xml:space="preserve">, с которыми у него заключен соответствующий договор. В этом случае Страхователь (Выгодоприобретатель) в целях получения возмещения в натуральной форме обязуется осуществить действия, необходимые для получения услуги, в соответствии с правилами оказания услуг соответствующих организаций (зарегистрироваться на сайте организации в сети «Интернет», предоставить согласие на обработку персональных данных, предоставить необходимые для получения услуг документы и т.д.). Отказ Страхователя  (Выгодоприобретателя) от осуществления указанных действий является одновременно отказом от </w:t>
      </w:r>
      <w:r w:rsidR="00311428">
        <w:rPr>
          <w:sz w:val="24"/>
          <w:szCs w:val="24"/>
        </w:rPr>
        <w:t xml:space="preserve">требования </w:t>
      </w:r>
      <w:r>
        <w:rPr>
          <w:sz w:val="24"/>
          <w:szCs w:val="24"/>
        </w:rPr>
        <w:t>возмещения расходов на услугу такси.</w:t>
      </w:r>
    </w:p>
    <w:p w14:paraId="08BA8985" w14:textId="77777777" w:rsidR="007B6FA7" w:rsidRDefault="003A588A" w:rsidP="00FF690B">
      <w:pPr>
        <w:spacing w:after="120"/>
        <w:ind w:firstLine="284"/>
        <w:jc w:val="both"/>
        <w:rPr>
          <w:sz w:val="24"/>
          <w:szCs w:val="24"/>
        </w:rPr>
      </w:pPr>
      <w:r>
        <w:rPr>
          <w:sz w:val="24"/>
          <w:szCs w:val="24"/>
        </w:rPr>
        <w:t>Договором страхования может быть предусмотрено, что расходы на услугу</w:t>
      </w:r>
      <w:r w:rsidR="007B6FA7">
        <w:rPr>
          <w:sz w:val="24"/>
          <w:szCs w:val="24"/>
        </w:rPr>
        <w:t xml:space="preserve"> такси</w:t>
      </w:r>
      <w:r>
        <w:rPr>
          <w:sz w:val="24"/>
          <w:szCs w:val="24"/>
        </w:rPr>
        <w:t xml:space="preserve"> возмещаются</w:t>
      </w:r>
      <w:r w:rsidR="007B6FA7">
        <w:rPr>
          <w:sz w:val="24"/>
          <w:szCs w:val="24"/>
        </w:rPr>
        <w:t>:</w:t>
      </w:r>
    </w:p>
    <w:p w14:paraId="0F5B2466" w14:textId="212CA2CF" w:rsidR="007B6FA7" w:rsidRDefault="007B6FA7" w:rsidP="00FF690B">
      <w:pPr>
        <w:spacing w:after="120"/>
        <w:ind w:firstLine="284"/>
        <w:jc w:val="both"/>
        <w:rPr>
          <w:sz w:val="24"/>
          <w:szCs w:val="24"/>
        </w:rPr>
      </w:pPr>
      <w:r>
        <w:rPr>
          <w:sz w:val="24"/>
          <w:szCs w:val="24"/>
        </w:rPr>
        <w:t xml:space="preserve">- </w:t>
      </w:r>
      <w:r w:rsidR="003A588A">
        <w:rPr>
          <w:sz w:val="24"/>
          <w:szCs w:val="24"/>
        </w:rPr>
        <w:t xml:space="preserve"> в пределах указанной в </w:t>
      </w:r>
      <w:r w:rsidR="006805AD">
        <w:rPr>
          <w:sz w:val="24"/>
          <w:szCs w:val="24"/>
        </w:rPr>
        <w:t>д</w:t>
      </w:r>
      <w:r w:rsidR="003A588A">
        <w:rPr>
          <w:sz w:val="24"/>
          <w:szCs w:val="24"/>
        </w:rPr>
        <w:t>оговоре страхования суммы</w:t>
      </w:r>
      <w:r>
        <w:rPr>
          <w:sz w:val="24"/>
          <w:szCs w:val="24"/>
        </w:rPr>
        <w:t>;</w:t>
      </w:r>
      <w:r w:rsidR="003A588A">
        <w:rPr>
          <w:sz w:val="24"/>
          <w:szCs w:val="24"/>
        </w:rPr>
        <w:t xml:space="preserve"> </w:t>
      </w:r>
    </w:p>
    <w:p w14:paraId="09AC1884" w14:textId="5A4A8B7A" w:rsidR="007B6FA7" w:rsidRDefault="007B6FA7" w:rsidP="00FF690B">
      <w:pPr>
        <w:spacing w:after="120"/>
        <w:ind w:firstLine="284"/>
        <w:jc w:val="both"/>
        <w:rPr>
          <w:sz w:val="24"/>
          <w:szCs w:val="24"/>
        </w:rPr>
      </w:pPr>
      <w:r>
        <w:rPr>
          <w:sz w:val="24"/>
          <w:szCs w:val="24"/>
        </w:rPr>
        <w:t xml:space="preserve">- </w:t>
      </w:r>
      <w:r w:rsidR="003A588A">
        <w:rPr>
          <w:sz w:val="24"/>
          <w:szCs w:val="24"/>
        </w:rPr>
        <w:t xml:space="preserve">по указанному в </w:t>
      </w:r>
      <w:r w:rsidR="006805AD">
        <w:rPr>
          <w:sz w:val="24"/>
          <w:szCs w:val="24"/>
        </w:rPr>
        <w:t>д</w:t>
      </w:r>
      <w:r w:rsidR="003A588A">
        <w:rPr>
          <w:sz w:val="24"/>
          <w:szCs w:val="24"/>
        </w:rPr>
        <w:t xml:space="preserve">оговоре страхования количеству поездок или на указанное в </w:t>
      </w:r>
      <w:r w:rsidR="006805AD">
        <w:rPr>
          <w:sz w:val="24"/>
          <w:szCs w:val="24"/>
        </w:rPr>
        <w:t>д</w:t>
      </w:r>
      <w:r w:rsidR="003A588A">
        <w:rPr>
          <w:sz w:val="24"/>
          <w:szCs w:val="24"/>
        </w:rPr>
        <w:t>оговоре страхования время</w:t>
      </w:r>
      <w:r>
        <w:rPr>
          <w:sz w:val="24"/>
          <w:szCs w:val="24"/>
        </w:rPr>
        <w:t>.</w:t>
      </w:r>
    </w:p>
    <w:p w14:paraId="2D52E64E" w14:textId="78D5AC19" w:rsidR="003A588A" w:rsidRPr="00B56874" w:rsidRDefault="003A588A" w:rsidP="00FF690B">
      <w:pPr>
        <w:spacing w:after="120"/>
        <w:ind w:firstLine="284"/>
        <w:jc w:val="both"/>
        <w:rPr>
          <w:sz w:val="24"/>
          <w:szCs w:val="24"/>
        </w:rPr>
      </w:pPr>
      <w:r>
        <w:rPr>
          <w:sz w:val="24"/>
          <w:szCs w:val="24"/>
        </w:rPr>
        <w:t>Договором страхования могут быть установлены иные условия и ограничения по возмещени</w:t>
      </w:r>
      <w:r w:rsidR="00FE030B">
        <w:rPr>
          <w:sz w:val="24"/>
          <w:szCs w:val="24"/>
        </w:rPr>
        <w:t>ю</w:t>
      </w:r>
      <w:r>
        <w:rPr>
          <w:sz w:val="24"/>
          <w:szCs w:val="24"/>
        </w:rPr>
        <w:t xml:space="preserve"> расходов на услугу такси.</w:t>
      </w:r>
    </w:p>
    <w:p w14:paraId="3FA8E697" w14:textId="77777777" w:rsidR="00445C90" w:rsidRPr="00B56874" w:rsidRDefault="005837F3" w:rsidP="003508EB">
      <w:pPr>
        <w:spacing w:after="120"/>
        <w:ind w:firstLine="284"/>
        <w:jc w:val="both"/>
        <w:rPr>
          <w:sz w:val="24"/>
          <w:szCs w:val="24"/>
        </w:rPr>
      </w:pPr>
      <w:r w:rsidRPr="00B56874">
        <w:rPr>
          <w:sz w:val="24"/>
          <w:szCs w:val="24"/>
        </w:rPr>
        <w:t xml:space="preserve">9. Если это </w:t>
      </w:r>
      <w:r w:rsidR="00F31681" w:rsidRPr="00B56874">
        <w:rPr>
          <w:sz w:val="24"/>
          <w:szCs w:val="24"/>
        </w:rPr>
        <w:t xml:space="preserve">прямо </w:t>
      </w:r>
      <w:r w:rsidRPr="00B56874">
        <w:rPr>
          <w:sz w:val="24"/>
          <w:szCs w:val="24"/>
        </w:rPr>
        <w:t xml:space="preserve">предусмотрено договором страхования по риску </w:t>
      </w:r>
      <w:r w:rsidR="00D047FC" w:rsidRPr="00B56874">
        <w:rPr>
          <w:sz w:val="24"/>
          <w:szCs w:val="24"/>
        </w:rPr>
        <w:t>«</w:t>
      </w:r>
      <w:r w:rsidRPr="00B56874">
        <w:rPr>
          <w:sz w:val="24"/>
          <w:szCs w:val="24"/>
        </w:rPr>
        <w:t>Ущерб</w:t>
      </w:r>
      <w:r w:rsidR="00D047FC" w:rsidRPr="00B56874">
        <w:rPr>
          <w:sz w:val="24"/>
          <w:szCs w:val="24"/>
        </w:rPr>
        <w:t>»</w:t>
      </w:r>
      <w:r w:rsidR="00955F13" w:rsidRPr="00B56874">
        <w:rPr>
          <w:sz w:val="24"/>
          <w:szCs w:val="24"/>
        </w:rPr>
        <w:t xml:space="preserve"> или </w:t>
      </w:r>
      <w:r w:rsidR="00D047FC" w:rsidRPr="00B56874">
        <w:rPr>
          <w:sz w:val="24"/>
          <w:szCs w:val="24"/>
        </w:rPr>
        <w:t>«</w:t>
      </w:r>
      <w:r w:rsidR="00955F13" w:rsidRPr="00B56874">
        <w:rPr>
          <w:sz w:val="24"/>
          <w:szCs w:val="24"/>
        </w:rPr>
        <w:t>Ущерб (</w:t>
      </w:r>
      <w:proofErr w:type="spellStart"/>
      <w:r w:rsidR="00955F13" w:rsidRPr="00B56874">
        <w:rPr>
          <w:sz w:val="24"/>
          <w:szCs w:val="24"/>
        </w:rPr>
        <w:t>мультидрайв</w:t>
      </w:r>
      <w:proofErr w:type="spellEnd"/>
      <w:r w:rsidR="00955F13" w:rsidRPr="00B56874">
        <w:rPr>
          <w:sz w:val="24"/>
          <w:szCs w:val="24"/>
        </w:rPr>
        <w:t>)</w:t>
      </w:r>
      <w:r w:rsidR="00D047FC" w:rsidRPr="00B56874">
        <w:rPr>
          <w:sz w:val="24"/>
          <w:szCs w:val="24"/>
        </w:rPr>
        <w:t>»</w:t>
      </w:r>
      <w:r w:rsidR="00955F13" w:rsidRPr="00B56874">
        <w:rPr>
          <w:sz w:val="24"/>
          <w:szCs w:val="24"/>
        </w:rPr>
        <w:t xml:space="preserve"> </w:t>
      </w:r>
      <w:r w:rsidRPr="00B56874">
        <w:rPr>
          <w:sz w:val="24"/>
          <w:szCs w:val="24"/>
        </w:rPr>
        <w:t xml:space="preserve"> – утрат</w:t>
      </w:r>
      <w:r w:rsidR="00EA1750" w:rsidRPr="00B56874">
        <w:rPr>
          <w:sz w:val="24"/>
          <w:szCs w:val="24"/>
        </w:rPr>
        <w:t>у</w:t>
      </w:r>
      <w:r w:rsidRPr="00B56874">
        <w:rPr>
          <w:sz w:val="24"/>
          <w:szCs w:val="24"/>
        </w:rPr>
        <w:t xml:space="preserve"> товарной стоимости (УТС).</w:t>
      </w:r>
    </w:p>
    <w:p w14:paraId="4DA2F8A9" w14:textId="77777777" w:rsidR="00EA1750" w:rsidRPr="00B56874" w:rsidRDefault="003C4302">
      <w:pPr>
        <w:pStyle w:val="3"/>
        <w:rPr>
          <w:sz w:val="24"/>
          <w:szCs w:val="24"/>
        </w:rPr>
      </w:pPr>
      <w:r w:rsidRPr="00B56874">
        <w:rPr>
          <w:b/>
          <w:sz w:val="24"/>
          <w:szCs w:val="24"/>
        </w:rPr>
        <w:t xml:space="preserve">Статья </w:t>
      </w:r>
      <w:r w:rsidR="00C86122" w:rsidRPr="00B56874">
        <w:rPr>
          <w:b/>
          <w:sz w:val="24"/>
          <w:szCs w:val="24"/>
        </w:rPr>
        <w:t>71</w:t>
      </w:r>
      <w:r w:rsidRPr="00B56874">
        <w:rPr>
          <w:b/>
          <w:sz w:val="24"/>
          <w:szCs w:val="24"/>
        </w:rPr>
        <w:t>.</w:t>
      </w:r>
      <w:r w:rsidRPr="00B56874">
        <w:rPr>
          <w:b/>
          <w:sz w:val="24"/>
          <w:szCs w:val="24"/>
        </w:rPr>
        <w:tab/>
      </w:r>
      <w:r w:rsidRPr="00B56874">
        <w:rPr>
          <w:sz w:val="24"/>
          <w:szCs w:val="24"/>
        </w:rPr>
        <w:t>Стоимость восстановительного ремонта оплачивается на основании представленных Страховщику оригиналов документов, подтверждающих стоимость ремонта и факт его</w:t>
      </w:r>
      <w:r w:rsidRPr="00B56874">
        <w:rPr>
          <w:b/>
          <w:sz w:val="24"/>
          <w:szCs w:val="24"/>
        </w:rPr>
        <w:t xml:space="preserve"> </w:t>
      </w:r>
      <w:r w:rsidRPr="00B56874">
        <w:rPr>
          <w:sz w:val="24"/>
          <w:szCs w:val="24"/>
        </w:rPr>
        <w:t xml:space="preserve">оплаты (в случае фактической оплаты ремонта). </w:t>
      </w:r>
    </w:p>
    <w:p w14:paraId="002A4204" w14:textId="77777777" w:rsidR="003C4302" w:rsidRPr="00B56874" w:rsidRDefault="003C4302">
      <w:pPr>
        <w:pStyle w:val="3"/>
        <w:rPr>
          <w:sz w:val="24"/>
          <w:szCs w:val="24"/>
        </w:rPr>
      </w:pPr>
      <w:r w:rsidRPr="00B56874">
        <w:rPr>
          <w:sz w:val="24"/>
          <w:szCs w:val="24"/>
        </w:rPr>
        <w:t>Представленные документы в обязательном порядке должны содержать следующие данные:</w:t>
      </w:r>
    </w:p>
    <w:p w14:paraId="70334607" w14:textId="77777777" w:rsidR="003C4302" w:rsidRPr="00B56874" w:rsidRDefault="003C4302">
      <w:pPr>
        <w:pStyle w:val="4"/>
        <w:rPr>
          <w:sz w:val="24"/>
          <w:szCs w:val="24"/>
        </w:rPr>
      </w:pPr>
      <w:r w:rsidRPr="00B56874">
        <w:rPr>
          <w:sz w:val="24"/>
          <w:szCs w:val="24"/>
        </w:rPr>
        <w:t>1.</w:t>
      </w:r>
      <w:r w:rsidRPr="00B56874">
        <w:rPr>
          <w:sz w:val="24"/>
          <w:szCs w:val="24"/>
        </w:rPr>
        <w:tab/>
      </w:r>
      <w:r w:rsidR="008D1DCE" w:rsidRPr="00B56874">
        <w:rPr>
          <w:sz w:val="24"/>
          <w:szCs w:val="24"/>
        </w:rPr>
        <w:t>р</w:t>
      </w:r>
      <w:r w:rsidRPr="00B56874">
        <w:rPr>
          <w:sz w:val="24"/>
          <w:szCs w:val="24"/>
        </w:rPr>
        <w:t>аздельно указанные виды проведенных работ (ремонт, замена, разборка-сборка, окраска и т.д.);</w:t>
      </w:r>
    </w:p>
    <w:p w14:paraId="7A126BAF" w14:textId="77777777" w:rsidR="003C4302" w:rsidRPr="00B56874" w:rsidRDefault="003C4302">
      <w:pPr>
        <w:pStyle w:val="4"/>
        <w:rPr>
          <w:sz w:val="24"/>
          <w:szCs w:val="24"/>
        </w:rPr>
      </w:pPr>
      <w:r w:rsidRPr="00B56874">
        <w:rPr>
          <w:sz w:val="24"/>
          <w:szCs w:val="24"/>
        </w:rPr>
        <w:t>2.</w:t>
      </w:r>
      <w:r w:rsidRPr="00B56874">
        <w:rPr>
          <w:sz w:val="24"/>
          <w:szCs w:val="24"/>
        </w:rPr>
        <w:tab/>
      </w:r>
      <w:r w:rsidR="008D1DCE" w:rsidRPr="00B56874">
        <w:rPr>
          <w:sz w:val="24"/>
          <w:szCs w:val="24"/>
        </w:rPr>
        <w:t>н</w:t>
      </w:r>
      <w:r w:rsidRPr="00B56874">
        <w:rPr>
          <w:sz w:val="24"/>
          <w:szCs w:val="24"/>
        </w:rPr>
        <w:t>аименование проведенных технологических операций;</w:t>
      </w:r>
    </w:p>
    <w:p w14:paraId="2FBA0B71" w14:textId="77777777" w:rsidR="003C4302" w:rsidRPr="00B56874" w:rsidRDefault="003C4302">
      <w:pPr>
        <w:pStyle w:val="4"/>
        <w:rPr>
          <w:sz w:val="24"/>
          <w:szCs w:val="24"/>
        </w:rPr>
      </w:pPr>
      <w:r w:rsidRPr="00B56874">
        <w:rPr>
          <w:sz w:val="24"/>
          <w:szCs w:val="24"/>
        </w:rPr>
        <w:t>3.</w:t>
      </w:r>
      <w:r w:rsidRPr="00B56874">
        <w:rPr>
          <w:sz w:val="24"/>
          <w:szCs w:val="24"/>
        </w:rPr>
        <w:tab/>
      </w:r>
      <w:r w:rsidR="008D1DCE" w:rsidRPr="00B56874">
        <w:rPr>
          <w:sz w:val="24"/>
          <w:szCs w:val="24"/>
        </w:rPr>
        <w:t>н</w:t>
      </w:r>
      <w:r w:rsidRPr="00B56874">
        <w:rPr>
          <w:sz w:val="24"/>
          <w:szCs w:val="24"/>
        </w:rPr>
        <w:t>орма времени в нормо-часах по каждой операции;</w:t>
      </w:r>
    </w:p>
    <w:p w14:paraId="0F55B310" w14:textId="77777777" w:rsidR="003C4302" w:rsidRPr="00B56874" w:rsidRDefault="003C4302">
      <w:pPr>
        <w:pStyle w:val="4"/>
        <w:rPr>
          <w:sz w:val="24"/>
          <w:szCs w:val="24"/>
        </w:rPr>
      </w:pPr>
      <w:r w:rsidRPr="00B56874">
        <w:rPr>
          <w:sz w:val="24"/>
          <w:szCs w:val="24"/>
        </w:rPr>
        <w:t>4.</w:t>
      </w:r>
      <w:r w:rsidRPr="00B56874">
        <w:rPr>
          <w:sz w:val="24"/>
          <w:szCs w:val="24"/>
        </w:rPr>
        <w:tab/>
      </w:r>
      <w:r w:rsidR="008D1DCE" w:rsidRPr="00B56874">
        <w:rPr>
          <w:sz w:val="24"/>
          <w:szCs w:val="24"/>
        </w:rPr>
        <w:t>с</w:t>
      </w:r>
      <w:r w:rsidRPr="00B56874">
        <w:rPr>
          <w:sz w:val="24"/>
          <w:szCs w:val="24"/>
        </w:rPr>
        <w:t>тоимость нормо-часа;</w:t>
      </w:r>
    </w:p>
    <w:p w14:paraId="65C32B73" w14:textId="77777777" w:rsidR="003C4302" w:rsidRPr="00B56874" w:rsidRDefault="003C4302">
      <w:pPr>
        <w:pStyle w:val="4"/>
        <w:rPr>
          <w:sz w:val="24"/>
          <w:szCs w:val="24"/>
        </w:rPr>
      </w:pPr>
      <w:r w:rsidRPr="00B56874">
        <w:rPr>
          <w:sz w:val="24"/>
          <w:szCs w:val="24"/>
        </w:rPr>
        <w:t>5.</w:t>
      </w:r>
      <w:r w:rsidRPr="00B56874">
        <w:rPr>
          <w:sz w:val="24"/>
          <w:szCs w:val="24"/>
        </w:rPr>
        <w:tab/>
      </w:r>
      <w:r w:rsidR="008D1DCE" w:rsidRPr="00B56874">
        <w:rPr>
          <w:sz w:val="24"/>
          <w:szCs w:val="24"/>
        </w:rPr>
        <w:t>к</w:t>
      </w:r>
      <w:r w:rsidRPr="00B56874">
        <w:rPr>
          <w:sz w:val="24"/>
          <w:szCs w:val="24"/>
        </w:rPr>
        <w:t>оличество использованных материалов в единицах их измерения;</w:t>
      </w:r>
    </w:p>
    <w:p w14:paraId="0B66D54A" w14:textId="77777777" w:rsidR="003C4302" w:rsidRPr="00B56874" w:rsidRDefault="003C4302">
      <w:pPr>
        <w:pStyle w:val="4"/>
        <w:rPr>
          <w:sz w:val="24"/>
          <w:szCs w:val="24"/>
        </w:rPr>
      </w:pPr>
      <w:r w:rsidRPr="00B56874">
        <w:rPr>
          <w:sz w:val="24"/>
          <w:szCs w:val="24"/>
        </w:rPr>
        <w:t>6.</w:t>
      </w:r>
      <w:r w:rsidRPr="00B56874">
        <w:rPr>
          <w:sz w:val="24"/>
          <w:szCs w:val="24"/>
        </w:rPr>
        <w:tab/>
      </w:r>
      <w:r w:rsidR="008D1DCE" w:rsidRPr="00B56874">
        <w:rPr>
          <w:sz w:val="24"/>
          <w:szCs w:val="24"/>
        </w:rPr>
        <w:t>с</w:t>
      </w:r>
      <w:r w:rsidRPr="00B56874">
        <w:rPr>
          <w:sz w:val="24"/>
          <w:szCs w:val="24"/>
        </w:rPr>
        <w:t>тоимость материалов;</w:t>
      </w:r>
    </w:p>
    <w:p w14:paraId="03112AB0" w14:textId="77777777" w:rsidR="003C4302" w:rsidRPr="00B56874" w:rsidRDefault="003C4302">
      <w:pPr>
        <w:pStyle w:val="4"/>
        <w:rPr>
          <w:sz w:val="24"/>
          <w:szCs w:val="24"/>
        </w:rPr>
      </w:pPr>
      <w:r w:rsidRPr="00B56874">
        <w:rPr>
          <w:sz w:val="24"/>
          <w:szCs w:val="24"/>
        </w:rPr>
        <w:t>7.</w:t>
      </w:r>
      <w:r w:rsidRPr="00B56874">
        <w:rPr>
          <w:sz w:val="24"/>
          <w:szCs w:val="24"/>
        </w:rPr>
        <w:tab/>
      </w:r>
      <w:r w:rsidR="008D1DCE" w:rsidRPr="00B56874">
        <w:rPr>
          <w:sz w:val="24"/>
          <w:szCs w:val="24"/>
        </w:rPr>
        <w:t>п</w:t>
      </w:r>
      <w:r w:rsidRPr="00B56874">
        <w:rPr>
          <w:sz w:val="24"/>
          <w:szCs w:val="24"/>
        </w:rPr>
        <w:t>еречень новых запасных частей, использованных при замене поврежденных, их каталожный номер и стоимость каждой детали;</w:t>
      </w:r>
    </w:p>
    <w:p w14:paraId="449F5B42" w14:textId="77777777" w:rsidR="003C4302" w:rsidRPr="00B56874" w:rsidRDefault="003C4302">
      <w:pPr>
        <w:pStyle w:val="4"/>
        <w:rPr>
          <w:sz w:val="24"/>
          <w:szCs w:val="24"/>
        </w:rPr>
      </w:pPr>
      <w:r w:rsidRPr="00B56874">
        <w:rPr>
          <w:sz w:val="24"/>
          <w:szCs w:val="24"/>
        </w:rPr>
        <w:t>8.</w:t>
      </w:r>
      <w:r w:rsidRPr="00B56874">
        <w:rPr>
          <w:sz w:val="24"/>
          <w:szCs w:val="24"/>
        </w:rPr>
        <w:tab/>
      </w:r>
      <w:r w:rsidR="008D1DCE" w:rsidRPr="00B56874">
        <w:rPr>
          <w:sz w:val="24"/>
          <w:szCs w:val="24"/>
        </w:rPr>
        <w:t>о</w:t>
      </w:r>
      <w:r w:rsidRPr="00B56874">
        <w:rPr>
          <w:sz w:val="24"/>
          <w:szCs w:val="24"/>
        </w:rPr>
        <w:t>бщая стоимость работ.</w:t>
      </w:r>
    </w:p>
    <w:p w14:paraId="307CCB19" w14:textId="77777777" w:rsidR="003C4302" w:rsidRPr="00B56874" w:rsidRDefault="003C4302" w:rsidP="00813E44">
      <w:pPr>
        <w:pStyle w:val="3"/>
        <w:rPr>
          <w:sz w:val="24"/>
          <w:szCs w:val="24"/>
        </w:rPr>
      </w:pPr>
      <w:r w:rsidRPr="00B56874">
        <w:rPr>
          <w:b/>
          <w:sz w:val="24"/>
          <w:szCs w:val="24"/>
        </w:rPr>
        <w:t xml:space="preserve">Статья </w:t>
      </w:r>
      <w:r w:rsidR="00C86122" w:rsidRPr="00B56874">
        <w:rPr>
          <w:b/>
          <w:sz w:val="24"/>
          <w:szCs w:val="24"/>
        </w:rPr>
        <w:t>72</w:t>
      </w:r>
      <w:r w:rsidRPr="00B56874">
        <w:rPr>
          <w:b/>
          <w:sz w:val="24"/>
          <w:szCs w:val="24"/>
        </w:rPr>
        <w:t>.</w:t>
      </w:r>
      <w:r w:rsidRPr="00B56874">
        <w:rPr>
          <w:sz w:val="24"/>
          <w:szCs w:val="24"/>
        </w:rPr>
        <w:t xml:space="preserve"> При самостоятельном приобретении Страхователем запасных частей для ремонта, Страховщику должны быть представлены оригиналы накладных на приобретение Страхователем запасных частей для ремонта, а также счета-фактуры и документы, подтверждающие факт оплаты. В накладных на приобретение запасных частей должны быть указаны: наименования деталей, их каталожный номер, стоимость каждой детали, общая стоимость.</w:t>
      </w:r>
    </w:p>
    <w:p w14:paraId="3E883993" w14:textId="3174838C" w:rsidR="003C4302" w:rsidRPr="00B56874" w:rsidRDefault="003C4302">
      <w:pPr>
        <w:pStyle w:val="3"/>
        <w:rPr>
          <w:sz w:val="24"/>
          <w:szCs w:val="24"/>
        </w:rPr>
      </w:pPr>
      <w:r w:rsidRPr="00B56874">
        <w:rPr>
          <w:b/>
          <w:sz w:val="24"/>
          <w:szCs w:val="24"/>
        </w:rPr>
        <w:t>Статья 7</w:t>
      </w:r>
      <w:r w:rsidR="00C86122" w:rsidRPr="00B56874">
        <w:rPr>
          <w:b/>
          <w:sz w:val="24"/>
          <w:szCs w:val="24"/>
        </w:rPr>
        <w:t>3</w:t>
      </w:r>
      <w:r w:rsidRPr="00B56874">
        <w:rPr>
          <w:b/>
          <w:sz w:val="24"/>
          <w:szCs w:val="24"/>
        </w:rPr>
        <w:t>.</w:t>
      </w:r>
      <w:r w:rsidRPr="00B56874">
        <w:rPr>
          <w:b/>
          <w:sz w:val="24"/>
          <w:szCs w:val="24"/>
        </w:rPr>
        <w:tab/>
      </w:r>
      <w:r w:rsidRPr="00B56874">
        <w:rPr>
          <w:sz w:val="24"/>
          <w:szCs w:val="24"/>
        </w:rPr>
        <w:t xml:space="preserve">Размер страхового возмещения определяется Страховщиком после проверки указанных в </w:t>
      </w:r>
      <w:proofErr w:type="gramStart"/>
      <w:r w:rsidRPr="00B56874">
        <w:rPr>
          <w:sz w:val="24"/>
          <w:szCs w:val="24"/>
        </w:rPr>
        <w:t>документах</w:t>
      </w:r>
      <w:proofErr w:type="gramEnd"/>
      <w:r w:rsidRPr="00B56874">
        <w:rPr>
          <w:sz w:val="24"/>
          <w:szCs w:val="24"/>
        </w:rPr>
        <w:t xml:space="preserve"> данных на предмет соответствия проведенных ремонтных работ страховому случаю, а также </w:t>
      </w:r>
      <w:r w:rsidR="00D922CC" w:rsidRPr="00B56874">
        <w:rPr>
          <w:sz w:val="24"/>
          <w:szCs w:val="24"/>
        </w:rPr>
        <w:t xml:space="preserve">сертифицированной </w:t>
      </w:r>
      <w:r w:rsidRPr="00B56874">
        <w:rPr>
          <w:sz w:val="24"/>
          <w:szCs w:val="24"/>
        </w:rPr>
        <w:t xml:space="preserve">технологии ремонта и стоимости запасных </w:t>
      </w:r>
      <w:r w:rsidRPr="00B56874">
        <w:rPr>
          <w:sz w:val="24"/>
          <w:szCs w:val="24"/>
        </w:rPr>
        <w:lastRenderedPageBreak/>
        <w:t>частей</w:t>
      </w:r>
      <w:r w:rsidR="00B606AE" w:rsidRPr="00B56874">
        <w:rPr>
          <w:rStyle w:val="a8"/>
          <w:sz w:val="24"/>
          <w:szCs w:val="24"/>
        </w:rPr>
        <w:footnoteReference w:id="26"/>
      </w:r>
      <w:r w:rsidRPr="00B56874">
        <w:rPr>
          <w:sz w:val="24"/>
          <w:szCs w:val="24"/>
        </w:rPr>
        <w:t xml:space="preserve">. </w:t>
      </w:r>
      <w:r w:rsidR="00CA772E">
        <w:rPr>
          <w:sz w:val="24"/>
          <w:szCs w:val="24"/>
        </w:rPr>
        <w:t>Если ремонт осуществлялся ремонтной организацией по выбору Страховщика, претензии по качеству работ предъявляются непосредственно Страховщику</w:t>
      </w:r>
      <w:r w:rsidR="002909FA">
        <w:rPr>
          <w:sz w:val="24"/>
          <w:szCs w:val="24"/>
        </w:rPr>
        <w:t>, если иное не предусмотрено законодательством</w:t>
      </w:r>
      <w:r w:rsidR="00CA772E">
        <w:rPr>
          <w:sz w:val="24"/>
          <w:szCs w:val="24"/>
        </w:rPr>
        <w:t>. В остальных случаях в</w:t>
      </w:r>
      <w:r w:rsidRPr="00B56874">
        <w:rPr>
          <w:sz w:val="24"/>
          <w:szCs w:val="24"/>
        </w:rPr>
        <w:t xml:space="preserve">се разногласия,  включая претензии по срокам и качеству ремонта, возникающие между Страхователем и организацией, производившей ремонт, урегулируются Страхователем самостоятельно. </w:t>
      </w:r>
    </w:p>
    <w:p w14:paraId="0B159EC9" w14:textId="77777777" w:rsidR="00E872FD" w:rsidRPr="00B56874" w:rsidRDefault="00E872FD" w:rsidP="00E872FD"/>
    <w:p w14:paraId="57794B73" w14:textId="77777777" w:rsidR="003C4302" w:rsidRPr="00B56874" w:rsidRDefault="003C4302">
      <w:pPr>
        <w:pStyle w:val="2"/>
        <w:rPr>
          <w:sz w:val="24"/>
          <w:szCs w:val="24"/>
        </w:rPr>
      </w:pPr>
      <w:bookmarkStart w:id="90" w:name="_Hlt475155215"/>
      <w:bookmarkStart w:id="91" w:name="_Ref475155191"/>
      <w:bookmarkStart w:id="92" w:name="_Toc475185230"/>
      <w:bookmarkStart w:id="93" w:name="_Toc379353995"/>
      <w:bookmarkEnd w:id="90"/>
      <w:r w:rsidRPr="00B56874">
        <w:rPr>
          <w:sz w:val="24"/>
          <w:szCs w:val="24"/>
        </w:rPr>
        <w:t>§ 22.</w:t>
      </w:r>
      <w:r w:rsidRPr="00B56874">
        <w:rPr>
          <w:sz w:val="24"/>
          <w:szCs w:val="24"/>
        </w:rPr>
        <w:tab/>
        <w:t xml:space="preserve">Объем возмещения при гибели (полной фактической или конструктивной) застрахованного ТС и </w:t>
      </w:r>
      <w:proofErr w:type="gramStart"/>
      <w:r w:rsidRPr="00B56874">
        <w:rPr>
          <w:sz w:val="24"/>
          <w:szCs w:val="24"/>
        </w:rPr>
        <w:t>ДО</w:t>
      </w:r>
      <w:bookmarkEnd w:id="91"/>
      <w:bookmarkEnd w:id="92"/>
      <w:bookmarkEnd w:id="93"/>
      <w:proofErr w:type="gramEnd"/>
    </w:p>
    <w:p w14:paraId="63507116" w14:textId="77777777" w:rsidR="00C1447C" w:rsidRPr="00B56874" w:rsidRDefault="003C4302">
      <w:pPr>
        <w:pStyle w:val="3"/>
        <w:rPr>
          <w:sz w:val="24"/>
          <w:szCs w:val="24"/>
        </w:rPr>
      </w:pPr>
      <w:bookmarkStart w:id="94" w:name="_Hlt475507232"/>
      <w:bookmarkStart w:id="95" w:name="_Ref472224797"/>
      <w:r w:rsidRPr="00B56874">
        <w:rPr>
          <w:b/>
          <w:sz w:val="24"/>
          <w:szCs w:val="24"/>
        </w:rPr>
        <w:t>Статья 7</w:t>
      </w:r>
      <w:bookmarkEnd w:id="94"/>
      <w:r w:rsidR="00C86122" w:rsidRPr="00B56874">
        <w:rPr>
          <w:b/>
          <w:sz w:val="24"/>
          <w:szCs w:val="24"/>
        </w:rPr>
        <w:t>4</w:t>
      </w:r>
      <w:r w:rsidRPr="00B56874">
        <w:rPr>
          <w:b/>
          <w:sz w:val="24"/>
          <w:szCs w:val="24"/>
        </w:rPr>
        <w:t>.</w:t>
      </w:r>
      <w:r w:rsidRPr="00B56874">
        <w:rPr>
          <w:b/>
          <w:sz w:val="24"/>
          <w:szCs w:val="24"/>
        </w:rPr>
        <w:tab/>
      </w:r>
      <w:r w:rsidRPr="00B56874">
        <w:rPr>
          <w:sz w:val="24"/>
          <w:szCs w:val="24"/>
        </w:rPr>
        <w:t xml:space="preserve">При полной фактической или конструктивной гибели ТС, то есть в случае, когда </w:t>
      </w:r>
      <w:r w:rsidR="003861F4" w:rsidRPr="00B56874">
        <w:rPr>
          <w:sz w:val="24"/>
          <w:szCs w:val="24"/>
        </w:rPr>
        <w:t xml:space="preserve">размер ущерба </w:t>
      </w:r>
      <w:r w:rsidRPr="00B56874">
        <w:rPr>
          <w:sz w:val="24"/>
          <w:szCs w:val="24"/>
        </w:rPr>
        <w:t xml:space="preserve"> (</w:t>
      </w:r>
      <w:r w:rsidR="00034D76" w:rsidRPr="00B56874">
        <w:rPr>
          <w:sz w:val="24"/>
          <w:szCs w:val="24"/>
        </w:rPr>
        <w:t>по заявленному страховому случаю, а также с учетом всех ранее заявленных</w:t>
      </w:r>
      <w:r w:rsidR="00343501" w:rsidRPr="00B56874">
        <w:rPr>
          <w:sz w:val="24"/>
          <w:szCs w:val="24"/>
        </w:rPr>
        <w:t xml:space="preserve"> и не урегулированных</w:t>
      </w:r>
      <w:r w:rsidR="00034D76" w:rsidRPr="00B56874">
        <w:rPr>
          <w:sz w:val="24"/>
          <w:szCs w:val="24"/>
        </w:rPr>
        <w:t xml:space="preserve"> страховых случаев, повреждения по которым не устранены, </w:t>
      </w:r>
      <w:proofErr w:type="gramStart"/>
      <w:r w:rsidR="00034D76" w:rsidRPr="00B56874">
        <w:rPr>
          <w:sz w:val="24"/>
          <w:szCs w:val="24"/>
        </w:rPr>
        <w:t>и</w:t>
      </w:r>
      <w:proofErr w:type="gramEnd"/>
      <w:r w:rsidR="00034D76" w:rsidRPr="00B56874">
        <w:rPr>
          <w:sz w:val="24"/>
          <w:szCs w:val="24"/>
        </w:rPr>
        <w:t xml:space="preserve"> </w:t>
      </w:r>
      <w:r w:rsidRPr="00B56874">
        <w:rPr>
          <w:sz w:val="24"/>
          <w:szCs w:val="24"/>
        </w:rPr>
        <w:t xml:space="preserve">включая </w:t>
      </w:r>
      <w:r w:rsidR="001B3333" w:rsidRPr="00B56874">
        <w:rPr>
          <w:sz w:val="24"/>
          <w:szCs w:val="24"/>
        </w:rPr>
        <w:t xml:space="preserve">иные </w:t>
      </w:r>
      <w:r w:rsidRPr="00B56874">
        <w:rPr>
          <w:sz w:val="24"/>
          <w:szCs w:val="24"/>
        </w:rPr>
        <w:t>расходы, подлежащие возмещению в соответствии с договором страхования) рав</w:t>
      </w:r>
      <w:r w:rsidR="00D2607F" w:rsidRPr="00B56874">
        <w:rPr>
          <w:sz w:val="24"/>
          <w:szCs w:val="24"/>
        </w:rPr>
        <w:t>е</w:t>
      </w:r>
      <w:r w:rsidRPr="00B56874">
        <w:rPr>
          <w:sz w:val="24"/>
          <w:szCs w:val="24"/>
        </w:rPr>
        <w:t>н или превышает 75% страховой стоимости ТС</w:t>
      </w:r>
      <w:r w:rsidR="00B606AE" w:rsidRPr="00B56874">
        <w:rPr>
          <w:rStyle w:val="a8"/>
          <w:sz w:val="24"/>
          <w:szCs w:val="24"/>
        </w:rPr>
        <w:footnoteReference w:id="27"/>
      </w:r>
      <w:r w:rsidRPr="00B56874">
        <w:rPr>
          <w:sz w:val="24"/>
          <w:szCs w:val="24"/>
        </w:rPr>
        <w:t xml:space="preserve">, выплата страхового возмещения производится на условиях </w:t>
      </w:r>
      <w:r w:rsidR="00D047FC" w:rsidRPr="00B56874">
        <w:rPr>
          <w:sz w:val="24"/>
          <w:szCs w:val="24"/>
        </w:rPr>
        <w:t>«</w:t>
      </w:r>
      <w:r w:rsidR="00BC32A6" w:rsidRPr="00B56874">
        <w:rPr>
          <w:sz w:val="24"/>
          <w:szCs w:val="24"/>
        </w:rPr>
        <w:t>полной</w:t>
      </w:r>
      <w:r w:rsidRPr="00B56874">
        <w:rPr>
          <w:sz w:val="24"/>
          <w:szCs w:val="24"/>
        </w:rPr>
        <w:t xml:space="preserve"> гибели</w:t>
      </w:r>
      <w:r w:rsidR="00D047FC" w:rsidRPr="00B56874">
        <w:rPr>
          <w:sz w:val="24"/>
          <w:szCs w:val="24"/>
        </w:rPr>
        <w:t>»</w:t>
      </w:r>
      <w:r w:rsidR="00710B82" w:rsidRPr="00B56874">
        <w:rPr>
          <w:sz w:val="24"/>
          <w:szCs w:val="24"/>
        </w:rPr>
        <w:t xml:space="preserve"> (статья </w:t>
      </w:r>
      <w:r w:rsidRPr="00B56874">
        <w:rPr>
          <w:sz w:val="24"/>
          <w:szCs w:val="24"/>
        </w:rPr>
        <w:t>7</w:t>
      </w:r>
      <w:r w:rsidR="005D3165" w:rsidRPr="00B56874">
        <w:rPr>
          <w:sz w:val="24"/>
          <w:szCs w:val="24"/>
        </w:rPr>
        <w:t>7</w:t>
      </w:r>
      <w:r w:rsidRPr="00B56874">
        <w:rPr>
          <w:sz w:val="24"/>
          <w:szCs w:val="24"/>
        </w:rPr>
        <w:t xml:space="preserve"> настоящих Правил). По соглашению сторон указанный процент, при котором претензия подлежит урегулированию на условиях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xml:space="preserve">, может быть изменен (в </w:t>
      </w:r>
      <w:proofErr w:type="spellStart"/>
      <w:r w:rsidRPr="00B56874">
        <w:rPr>
          <w:sz w:val="24"/>
          <w:szCs w:val="24"/>
        </w:rPr>
        <w:t>т.ч</w:t>
      </w:r>
      <w:proofErr w:type="spellEnd"/>
      <w:r w:rsidRPr="00B56874">
        <w:rPr>
          <w:sz w:val="24"/>
          <w:szCs w:val="24"/>
        </w:rPr>
        <w:t>. – после наступления страхового случая), но в любом случае такое соглашение должно быть достигнуто между сторонами до начала ремонта поврежденного ТС.</w:t>
      </w:r>
    </w:p>
    <w:bookmarkEnd w:id="95"/>
    <w:p w14:paraId="200F51EE" w14:textId="77777777" w:rsidR="003C4302" w:rsidRPr="00B56874" w:rsidRDefault="003C4302">
      <w:pPr>
        <w:pStyle w:val="3"/>
        <w:rPr>
          <w:sz w:val="24"/>
          <w:szCs w:val="24"/>
        </w:rPr>
      </w:pPr>
      <w:r w:rsidRPr="00B56874">
        <w:rPr>
          <w:b/>
          <w:sz w:val="24"/>
          <w:szCs w:val="24"/>
        </w:rPr>
        <w:t>Статья 7</w:t>
      </w:r>
      <w:r w:rsidR="00C86122" w:rsidRPr="00B56874">
        <w:rPr>
          <w:b/>
          <w:sz w:val="24"/>
          <w:szCs w:val="24"/>
        </w:rPr>
        <w:t>5</w:t>
      </w:r>
      <w:r w:rsidRPr="00B56874">
        <w:rPr>
          <w:b/>
          <w:sz w:val="24"/>
          <w:szCs w:val="24"/>
        </w:rPr>
        <w:t>.</w:t>
      </w:r>
      <w:r w:rsidRPr="00B56874">
        <w:rPr>
          <w:b/>
          <w:sz w:val="24"/>
          <w:szCs w:val="24"/>
        </w:rPr>
        <w:tab/>
      </w:r>
      <w:r w:rsidRPr="00B56874">
        <w:rPr>
          <w:sz w:val="24"/>
          <w:szCs w:val="24"/>
        </w:rPr>
        <w:t xml:space="preserve">Для принятия решения об урегулировании претензии на условиях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xml:space="preserve"> Страховщик проводит предварительную оценку стоимости восстановительного ремонта на основании собственной калькуляции или по калькуляции компетентной организации (независимого </w:t>
      </w:r>
      <w:proofErr w:type="spellStart"/>
      <w:r w:rsidRPr="00B56874">
        <w:rPr>
          <w:sz w:val="24"/>
          <w:szCs w:val="24"/>
        </w:rPr>
        <w:t>автоэкспертного</w:t>
      </w:r>
      <w:proofErr w:type="spellEnd"/>
      <w:r w:rsidRPr="00B56874">
        <w:rPr>
          <w:sz w:val="24"/>
          <w:szCs w:val="24"/>
        </w:rPr>
        <w:t xml:space="preserve"> бюро, бюро судебной экспертизы и т.д.) по итогам осмотра поврежденного ТС. Калькуляция составляется в соответствии с </w:t>
      </w:r>
      <w:r w:rsidR="00D922CC" w:rsidRPr="00B56874">
        <w:rPr>
          <w:sz w:val="24"/>
          <w:szCs w:val="24"/>
        </w:rPr>
        <w:t xml:space="preserve">сертифицированной </w:t>
      </w:r>
      <w:r w:rsidRPr="00B56874">
        <w:rPr>
          <w:sz w:val="24"/>
          <w:szCs w:val="24"/>
        </w:rPr>
        <w:t>технологией ремонта, ценами на запасные части, указанными в соответствующих каталогах цен, и сложившимися для местности проведения ремонта среднерыночными расценками на ремонтные работы.</w:t>
      </w:r>
    </w:p>
    <w:p w14:paraId="06C6D162" w14:textId="77777777" w:rsidR="00EA0408" w:rsidRPr="00B56874" w:rsidRDefault="00EA0408" w:rsidP="006C774D">
      <w:pPr>
        <w:jc w:val="both"/>
        <w:rPr>
          <w:sz w:val="24"/>
          <w:szCs w:val="24"/>
        </w:rPr>
      </w:pPr>
      <w:proofErr w:type="gramStart"/>
      <w:r w:rsidRPr="00B56874">
        <w:rPr>
          <w:sz w:val="24"/>
          <w:szCs w:val="24"/>
        </w:rPr>
        <w:t>В случае невозможности составления калькуляции стоимости восстановительного ремонта (</w:t>
      </w:r>
      <w:r w:rsidR="00EA1750" w:rsidRPr="00B56874">
        <w:rPr>
          <w:sz w:val="24"/>
          <w:szCs w:val="24"/>
        </w:rPr>
        <w:t>например</w:t>
      </w:r>
      <w:r w:rsidRPr="00B56874">
        <w:rPr>
          <w:sz w:val="24"/>
          <w:szCs w:val="24"/>
        </w:rPr>
        <w:t xml:space="preserve">, по причине отсутствия розничных поставок производителем технологически сложных агрегатных единиц (кузов ТС) и т.п.) решение об урегулировании претензии на условиях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xml:space="preserve"> может приниматься на основании заключения о </w:t>
      </w:r>
      <w:r w:rsidR="001125E9" w:rsidRPr="00B56874">
        <w:rPr>
          <w:sz w:val="24"/>
          <w:szCs w:val="24"/>
        </w:rPr>
        <w:t>«</w:t>
      </w:r>
      <w:r w:rsidRPr="00B56874">
        <w:rPr>
          <w:sz w:val="24"/>
          <w:szCs w:val="24"/>
        </w:rPr>
        <w:t>полной гибели</w:t>
      </w:r>
      <w:r w:rsidR="001125E9" w:rsidRPr="00B56874">
        <w:rPr>
          <w:sz w:val="24"/>
          <w:szCs w:val="24"/>
        </w:rPr>
        <w:t>»</w:t>
      </w:r>
      <w:r w:rsidRPr="00B56874">
        <w:rPr>
          <w:sz w:val="24"/>
          <w:szCs w:val="24"/>
        </w:rPr>
        <w:t xml:space="preserve"> или заключения об экономической нецелесообразности ремонта, составленного Страховщиком или компетентной организацией (независимым </w:t>
      </w:r>
      <w:proofErr w:type="spellStart"/>
      <w:r w:rsidRPr="00B56874">
        <w:rPr>
          <w:sz w:val="24"/>
          <w:szCs w:val="24"/>
        </w:rPr>
        <w:t>автоэкспертным</w:t>
      </w:r>
      <w:proofErr w:type="spellEnd"/>
      <w:r w:rsidRPr="00B56874">
        <w:rPr>
          <w:sz w:val="24"/>
          <w:szCs w:val="24"/>
        </w:rPr>
        <w:t xml:space="preserve"> бюро, бюро судебной экспертизы и т.д.)</w:t>
      </w:r>
      <w:proofErr w:type="gramEnd"/>
    </w:p>
    <w:p w14:paraId="145B5FBE" w14:textId="4F10DB71" w:rsidR="003C4302" w:rsidRPr="00B56874" w:rsidRDefault="003C4302">
      <w:pPr>
        <w:pStyle w:val="3"/>
        <w:rPr>
          <w:sz w:val="24"/>
          <w:szCs w:val="24"/>
        </w:rPr>
      </w:pPr>
      <w:r w:rsidRPr="00B56874">
        <w:rPr>
          <w:b/>
          <w:sz w:val="24"/>
          <w:szCs w:val="24"/>
        </w:rPr>
        <w:t>Статья 7</w:t>
      </w:r>
      <w:r w:rsidR="00C86122" w:rsidRPr="00B56874">
        <w:rPr>
          <w:b/>
          <w:sz w:val="24"/>
          <w:szCs w:val="24"/>
        </w:rPr>
        <w:t>6</w:t>
      </w:r>
      <w:r w:rsidRPr="00B56874">
        <w:rPr>
          <w:b/>
          <w:sz w:val="24"/>
          <w:szCs w:val="24"/>
        </w:rPr>
        <w:t>.</w:t>
      </w:r>
      <w:r w:rsidRPr="00B56874">
        <w:rPr>
          <w:b/>
          <w:sz w:val="24"/>
          <w:szCs w:val="24"/>
        </w:rPr>
        <w:tab/>
      </w:r>
      <w:proofErr w:type="gramStart"/>
      <w:r w:rsidRPr="00B56874">
        <w:rPr>
          <w:sz w:val="24"/>
          <w:szCs w:val="24"/>
        </w:rPr>
        <w:t xml:space="preserve">Если договор страхования заключен на срок менее одного года </w:t>
      </w:r>
      <w:r w:rsidRPr="00B56874">
        <w:rPr>
          <w:bCs/>
          <w:sz w:val="24"/>
          <w:szCs w:val="24"/>
        </w:rPr>
        <w:t>либо договором предусмотрено внесение страховой премии в рассрочку,</w:t>
      </w:r>
      <w:r w:rsidRPr="00B56874">
        <w:rPr>
          <w:sz w:val="24"/>
          <w:szCs w:val="24"/>
        </w:rPr>
        <w:t xml:space="preserve"> Страховщик</w:t>
      </w:r>
      <w:r w:rsidR="001613B2">
        <w:rPr>
          <w:sz w:val="24"/>
          <w:szCs w:val="24"/>
        </w:rPr>
        <w:t>,</w:t>
      </w:r>
      <w:r w:rsidR="0053310D" w:rsidRPr="0053310D">
        <w:rPr>
          <w:sz w:val="24"/>
          <w:szCs w:val="24"/>
        </w:rPr>
        <w:t xml:space="preserve"> </w:t>
      </w:r>
      <w:r w:rsidR="0053310D">
        <w:rPr>
          <w:sz w:val="24"/>
          <w:szCs w:val="24"/>
        </w:rPr>
        <w:t>если иное не предусмотрено Договором страхования,</w:t>
      </w:r>
      <w:r w:rsidRPr="00B56874">
        <w:rPr>
          <w:sz w:val="24"/>
          <w:szCs w:val="24"/>
        </w:rPr>
        <w:t xml:space="preserve"> при выплате страхового возмещения на условиях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xml:space="preserve">, если не была произведена доплата страховой премии в </w:t>
      </w:r>
      <w:r w:rsidR="00512493" w:rsidRPr="00B56874">
        <w:rPr>
          <w:sz w:val="24"/>
          <w:szCs w:val="24"/>
        </w:rPr>
        <w:t>соответствии</w:t>
      </w:r>
      <w:r w:rsidR="00436BE0" w:rsidRPr="00B56874">
        <w:rPr>
          <w:sz w:val="24"/>
          <w:szCs w:val="24"/>
        </w:rPr>
        <w:t xml:space="preserve"> со статьей</w:t>
      </w:r>
      <w:r w:rsidRPr="00B56874">
        <w:rPr>
          <w:sz w:val="24"/>
          <w:szCs w:val="24"/>
        </w:rPr>
        <w:t xml:space="preserve"> 3</w:t>
      </w:r>
      <w:r w:rsidR="005D3165" w:rsidRPr="00B56874">
        <w:rPr>
          <w:sz w:val="24"/>
          <w:szCs w:val="24"/>
        </w:rPr>
        <w:t>9</w:t>
      </w:r>
      <w:r w:rsidRPr="00B56874">
        <w:rPr>
          <w:sz w:val="24"/>
          <w:szCs w:val="24"/>
        </w:rPr>
        <w:t xml:space="preserve"> настоящих Правил, удерживает часть страховой премии, недостающую до полной годовой.</w:t>
      </w:r>
      <w:proofErr w:type="gramEnd"/>
    </w:p>
    <w:p w14:paraId="1074A5E9" w14:textId="77777777" w:rsidR="003C4302" w:rsidRPr="00B56874" w:rsidRDefault="003C4302">
      <w:pPr>
        <w:pStyle w:val="3"/>
        <w:rPr>
          <w:sz w:val="24"/>
          <w:szCs w:val="24"/>
        </w:rPr>
      </w:pPr>
      <w:r w:rsidRPr="00B56874">
        <w:rPr>
          <w:b/>
          <w:sz w:val="24"/>
          <w:szCs w:val="24"/>
        </w:rPr>
        <w:t>Статья 7</w:t>
      </w:r>
      <w:r w:rsidR="00C86122" w:rsidRPr="00B56874">
        <w:rPr>
          <w:b/>
          <w:sz w:val="24"/>
          <w:szCs w:val="24"/>
        </w:rPr>
        <w:t>7</w:t>
      </w:r>
      <w:r w:rsidRPr="00B56874">
        <w:rPr>
          <w:b/>
          <w:sz w:val="24"/>
          <w:szCs w:val="24"/>
        </w:rPr>
        <w:t>.</w:t>
      </w:r>
      <w:r w:rsidRPr="00B56874">
        <w:rPr>
          <w:b/>
          <w:sz w:val="24"/>
          <w:szCs w:val="24"/>
        </w:rPr>
        <w:tab/>
      </w:r>
      <w:r w:rsidRPr="00B56874">
        <w:rPr>
          <w:sz w:val="24"/>
          <w:szCs w:val="24"/>
        </w:rPr>
        <w:t xml:space="preserve">Порядок и условия выплаты по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w:t>
      </w:r>
    </w:p>
    <w:p w14:paraId="426F3252" w14:textId="383820B0" w:rsidR="0077522D" w:rsidRDefault="00614259" w:rsidP="00614259">
      <w:pPr>
        <w:pStyle w:val="4"/>
        <w:rPr>
          <w:sz w:val="24"/>
          <w:szCs w:val="24"/>
        </w:rPr>
      </w:pPr>
      <w:r w:rsidRPr="00B56874">
        <w:rPr>
          <w:sz w:val="24"/>
          <w:szCs w:val="24"/>
        </w:rPr>
        <w:t>1.</w:t>
      </w:r>
      <w:r w:rsidRPr="00B56874">
        <w:rPr>
          <w:sz w:val="24"/>
          <w:szCs w:val="24"/>
        </w:rPr>
        <w:tab/>
      </w:r>
      <w:r w:rsidR="00D047FC" w:rsidRPr="00B56874">
        <w:rPr>
          <w:sz w:val="24"/>
          <w:szCs w:val="24"/>
        </w:rPr>
        <w:t>«</w:t>
      </w:r>
      <w:r w:rsidRPr="00B56874">
        <w:rPr>
          <w:sz w:val="24"/>
          <w:szCs w:val="24"/>
        </w:rPr>
        <w:t>Стандартные</w:t>
      </w:r>
      <w:r w:rsidR="00D047FC" w:rsidRPr="00B56874">
        <w:rPr>
          <w:sz w:val="24"/>
          <w:szCs w:val="24"/>
        </w:rPr>
        <w:t>»</w:t>
      </w:r>
      <w:r w:rsidRPr="00B56874">
        <w:rPr>
          <w:sz w:val="24"/>
          <w:szCs w:val="24"/>
        </w:rPr>
        <w:t xml:space="preserve"> - Страховщик возмещает ущерб</w:t>
      </w:r>
      <w:r w:rsidR="0077522D">
        <w:rPr>
          <w:sz w:val="24"/>
          <w:szCs w:val="24"/>
        </w:rPr>
        <w:t xml:space="preserve">, рассчитанный как разница между страховой стоимостью ТС на дату заключения Договора страхования и остаточной стоимостью ТС </w:t>
      </w:r>
      <w:r w:rsidRPr="00B56874">
        <w:rPr>
          <w:sz w:val="24"/>
          <w:szCs w:val="24"/>
        </w:rPr>
        <w:t xml:space="preserve"> </w:t>
      </w:r>
      <w:r w:rsidR="0077522D">
        <w:rPr>
          <w:sz w:val="24"/>
          <w:szCs w:val="24"/>
        </w:rPr>
        <w:t xml:space="preserve">после страхового случая </w:t>
      </w:r>
      <w:r w:rsidRPr="00B56874">
        <w:rPr>
          <w:sz w:val="24"/>
          <w:szCs w:val="24"/>
        </w:rPr>
        <w:t>в пределах страховой суммы</w:t>
      </w:r>
      <w:r w:rsidR="00343501" w:rsidRPr="00B56874">
        <w:rPr>
          <w:sz w:val="24"/>
          <w:szCs w:val="24"/>
        </w:rPr>
        <w:t xml:space="preserve"> </w:t>
      </w:r>
      <w:r w:rsidR="00D029E1" w:rsidRPr="00B56874">
        <w:rPr>
          <w:sz w:val="24"/>
          <w:szCs w:val="24"/>
        </w:rPr>
        <w:t>(</w:t>
      </w:r>
      <w:r w:rsidR="00E47DA0" w:rsidRPr="00B56874">
        <w:rPr>
          <w:sz w:val="24"/>
          <w:szCs w:val="24"/>
        </w:rPr>
        <w:t>с</w:t>
      </w:r>
      <w:r w:rsidR="00D029E1" w:rsidRPr="00B56874">
        <w:rPr>
          <w:sz w:val="24"/>
          <w:szCs w:val="24"/>
        </w:rPr>
        <w:t>траховая сумма определяется д</w:t>
      </w:r>
      <w:r w:rsidR="00343501" w:rsidRPr="00B56874">
        <w:rPr>
          <w:sz w:val="24"/>
          <w:szCs w:val="24"/>
        </w:rPr>
        <w:t>оговором с</w:t>
      </w:r>
      <w:r w:rsidR="00436BE0" w:rsidRPr="00B56874">
        <w:rPr>
          <w:sz w:val="24"/>
          <w:szCs w:val="24"/>
        </w:rPr>
        <w:t>трахования в соответствии со статьей</w:t>
      </w:r>
      <w:r w:rsidR="00343501" w:rsidRPr="00B56874">
        <w:rPr>
          <w:sz w:val="24"/>
          <w:szCs w:val="24"/>
        </w:rPr>
        <w:t xml:space="preserve"> 25.1 настоящих Правил, как постоянная, или изменяющаяся величина)</w:t>
      </w:r>
      <w:r w:rsidRPr="00B56874">
        <w:rPr>
          <w:sz w:val="24"/>
          <w:szCs w:val="24"/>
        </w:rPr>
        <w:t xml:space="preserve">. </w:t>
      </w:r>
    </w:p>
    <w:p w14:paraId="49D90450" w14:textId="27586B52" w:rsidR="0077522D" w:rsidRDefault="0077522D" w:rsidP="00614259">
      <w:pPr>
        <w:pStyle w:val="4"/>
        <w:rPr>
          <w:sz w:val="24"/>
          <w:szCs w:val="24"/>
        </w:rPr>
      </w:pPr>
      <w:r w:rsidRPr="0077522D">
        <w:rPr>
          <w:sz w:val="24"/>
          <w:szCs w:val="24"/>
        </w:rPr>
        <w:lastRenderedPageBreak/>
        <w:t xml:space="preserve">Договором страхования может быть </w:t>
      </w:r>
      <w:r>
        <w:rPr>
          <w:sz w:val="24"/>
          <w:szCs w:val="24"/>
        </w:rPr>
        <w:t>предусмотрено</w:t>
      </w:r>
      <w:r w:rsidR="003F7935">
        <w:rPr>
          <w:sz w:val="24"/>
          <w:szCs w:val="24"/>
        </w:rPr>
        <w:t>, что Страховщик возмещает ущерб,</w:t>
      </w:r>
      <w:r w:rsidR="003F7935">
        <w:rPr>
          <w:color w:val="FF0000"/>
          <w:sz w:val="24"/>
          <w:szCs w:val="24"/>
        </w:rPr>
        <w:t xml:space="preserve"> </w:t>
      </w:r>
      <w:r w:rsidR="003F7935" w:rsidRPr="00FC586B">
        <w:rPr>
          <w:sz w:val="24"/>
          <w:szCs w:val="24"/>
        </w:rPr>
        <w:t>рассчитанный</w:t>
      </w:r>
      <w:r w:rsidRPr="00FC586B">
        <w:rPr>
          <w:sz w:val="24"/>
          <w:szCs w:val="24"/>
        </w:rPr>
        <w:t>,</w:t>
      </w:r>
      <w:r>
        <w:rPr>
          <w:sz w:val="24"/>
          <w:szCs w:val="24"/>
        </w:rPr>
        <w:t xml:space="preserve"> как разница между стоимостью ТС на дату наступления страхового случая</w:t>
      </w:r>
      <w:r w:rsidRPr="0077522D">
        <w:rPr>
          <w:sz w:val="24"/>
          <w:szCs w:val="24"/>
        </w:rPr>
        <w:t xml:space="preserve"> </w:t>
      </w:r>
      <w:r>
        <w:rPr>
          <w:sz w:val="24"/>
          <w:szCs w:val="24"/>
        </w:rPr>
        <w:t xml:space="preserve">и остаточной стоимостью ТС </w:t>
      </w:r>
      <w:r w:rsidRPr="00B56874">
        <w:rPr>
          <w:sz w:val="24"/>
          <w:szCs w:val="24"/>
        </w:rPr>
        <w:t xml:space="preserve"> </w:t>
      </w:r>
      <w:r>
        <w:rPr>
          <w:sz w:val="24"/>
          <w:szCs w:val="24"/>
        </w:rPr>
        <w:t xml:space="preserve">после страхового случая </w:t>
      </w:r>
      <w:r w:rsidRPr="00B56874">
        <w:rPr>
          <w:sz w:val="24"/>
          <w:szCs w:val="24"/>
        </w:rPr>
        <w:t>в пределах страховой суммы (страховая сумма определяется договором страхования в соответствии со статьей 25.1 настоящих Правил, как постоянная, или изменяющаяся величина)</w:t>
      </w:r>
      <w:r>
        <w:rPr>
          <w:sz w:val="24"/>
          <w:szCs w:val="24"/>
        </w:rPr>
        <w:t xml:space="preserve">.  </w:t>
      </w:r>
    </w:p>
    <w:p w14:paraId="6AF6A8BD" w14:textId="3A922701" w:rsidR="0077522D" w:rsidRPr="0077522D" w:rsidRDefault="00614259" w:rsidP="00E46480">
      <w:pPr>
        <w:pStyle w:val="4"/>
      </w:pPr>
      <w:r w:rsidRPr="00B56874">
        <w:rPr>
          <w:sz w:val="24"/>
          <w:szCs w:val="24"/>
        </w:rPr>
        <w:t xml:space="preserve">Остатки ТС остаются в распоряжении Страхователя. Определение остаточной стоимости ТС </w:t>
      </w:r>
      <w:r w:rsidR="0077522D">
        <w:rPr>
          <w:sz w:val="24"/>
          <w:szCs w:val="24"/>
        </w:rPr>
        <w:t xml:space="preserve"> и стоимости ТС на момент наступления страхового случая (в случае необходимости) </w:t>
      </w:r>
      <w:r w:rsidRPr="00B56874">
        <w:rPr>
          <w:sz w:val="24"/>
          <w:szCs w:val="24"/>
        </w:rPr>
        <w:t xml:space="preserve">производится соответствующей компетентной организацией (независимое </w:t>
      </w:r>
      <w:proofErr w:type="spellStart"/>
      <w:r w:rsidRPr="00B56874">
        <w:rPr>
          <w:sz w:val="24"/>
          <w:szCs w:val="24"/>
        </w:rPr>
        <w:t>автоэкспертное</w:t>
      </w:r>
      <w:proofErr w:type="spellEnd"/>
      <w:r w:rsidRPr="00B56874">
        <w:rPr>
          <w:sz w:val="24"/>
          <w:szCs w:val="24"/>
        </w:rPr>
        <w:t xml:space="preserve"> бюро, бюро судебной экспертизы и т.д.)</w:t>
      </w:r>
      <w:r w:rsidR="0077522D">
        <w:rPr>
          <w:sz w:val="24"/>
          <w:szCs w:val="24"/>
        </w:rPr>
        <w:t>.</w:t>
      </w:r>
    </w:p>
    <w:p w14:paraId="344EE65F" w14:textId="5AAC6C4D" w:rsidR="00614259" w:rsidRPr="00B56874" w:rsidRDefault="00614259" w:rsidP="00614259">
      <w:pPr>
        <w:pStyle w:val="4"/>
        <w:rPr>
          <w:sz w:val="24"/>
          <w:szCs w:val="24"/>
        </w:rPr>
      </w:pPr>
      <w:bookmarkStart w:id="96" w:name="_Ref472224884"/>
      <w:r w:rsidRPr="00B56874">
        <w:rPr>
          <w:sz w:val="24"/>
          <w:szCs w:val="24"/>
        </w:rPr>
        <w:t>2.</w:t>
      </w:r>
      <w:r w:rsidRPr="00B56874">
        <w:rPr>
          <w:sz w:val="24"/>
          <w:szCs w:val="24"/>
        </w:rPr>
        <w:tab/>
      </w:r>
      <w:proofErr w:type="gramStart"/>
      <w:r w:rsidR="00D047FC" w:rsidRPr="00B56874">
        <w:rPr>
          <w:sz w:val="24"/>
          <w:szCs w:val="24"/>
        </w:rPr>
        <w:t>«</w:t>
      </w:r>
      <w:r w:rsidRPr="00B56874">
        <w:rPr>
          <w:sz w:val="24"/>
          <w:szCs w:val="24"/>
        </w:rPr>
        <w:t>Особые</w:t>
      </w:r>
      <w:r w:rsidR="00D047FC" w:rsidRPr="00B56874">
        <w:rPr>
          <w:sz w:val="24"/>
          <w:szCs w:val="24"/>
        </w:rPr>
        <w:t>»</w:t>
      </w:r>
      <w:r w:rsidRPr="00B56874">
        <w:rPr>
          <w:sz w:val="24"/>
          <w:szCs w:val="24"/>
        </w:rPr>
        <w:t xml:space="preserve"> - Страховщик возмещает ущерб в пределах страховой суммы </w:t>
      </w:r>
      <w:r w:rsidR="00343501" w:rsidRPr="00B56874">
        <w:rPr>
          <w:sz w:val="24"/>
          <w:szCs w:val="24"/>
        </w:rPr>
        <w:t>(</w:t>
      </w:r>
      <w:r w:rsidR="00E47DA0" w:rsidRPr="00B56874">
        <w:rPr>
          <w:sz w:val="24"/>
          <w:szCs w:val="24"/>
        </w:rPr>
        <w:t>с</w:t>
      </w:r>
      <w:r w:rsidR="00343501" w:rsidRPr="00B56874">
        <w:rPr>
          <w:sz w:val="24"/>
          <w:szCs w:val="24"/>
        </w:rPr>
        <w:t>трахо</w:t>
      </w:r>
      <w:r w:rsidR="00D029E1" w:rsidRPr="00B56874">
        <w:rPr>
          <w:sz w:val="24"/>
          <w:szCs w:val="24"/>
        </w:rPr>
        <w:t>вая сумма определяется д</w:t>
      </w:r>
      <w:r w:rsidR="00343501" w:rsidRPr="00B56874">
        <w:rPr>
          <w:sz w:val="24"/>
          <w:szCs w:val="24"/>
        </w:rPr>
        <w:t>оговором с</w:t>
      </w:r>
      <w:r w:rsidR="00436BE0" w:rsidRPr="00B56874">
        <w:rPr>
          <w:sz w:val="24"/>
          <w:szCs w:val="24"/>
        </w:rPr>
        <w:t>трахования в соответствии со статьей</w:t>
      </w:r>
      <w:r w:rsidR="00343501" w:rsidRPr="00B56874">
        <w:rPr>
          <w:sz w:val="24"/>
          <w:szCs w:val="24"/>
        </w:rPr>
        <w:t xml:space="preserve"> 25.1 настоящих Правил как постоянная, или изменяющаяся величина) </w:t>
      </w:r>
      <w:r w:rsidRPr="00B56874">
        <w:rPr>
          <w:sz w:val="24"/>
          <w:szCs w:val="24"/>
        </w:rPr>
        <w:t>после того, как Страхователь передаст Страховщику</w:t>
      </w:r>
      <w:r w:rsidR="00193239" w:rsidRPr="00B56874">
        <w:rPr>
          <w:sz w:val="24"/>
          <w:szCs w:val="24"/>
        </w:rPr>
        <w:t xml:space="preserve"> ТС, свободное от любых прав третьих лиц, а также при отсутствии каких-либо запретов и ограничений на совершение регистрационных действий с данным ТС, с целью уменьшения убытков, вызванных наступлением страхового</w:t>
      </w:r>
      <w:proofErr w:type="gramEnd"/>
      <w:r w:rsidR="00193239" w:rsidRPr="00B56874">
        <w:rPr>
          <w:sz w:val="24"/>
          <w:szCs w:val="24"/>
        </w:rPr>
        <w:t xml:space="preserve"> случая</w:t>
      </w:r>
      <w:r w:rsidR="008F083D" w:rsidRPr="00B56874">
        <w:rPr>
          <w:sz w:val="24"/>
          <w:szCs w:val="24"/>
        </w:rPr>
        <w:t xml:space="preserve">, с оригиналом </w:t>
      </w:r>
      <w:r w:rsidR="00A2451C" w:rsidRPr="00B56874">
        <w:rPr>
          <w:sz w:val="24"/>
          <w:szCs w:val="24"/>
        </w:rPr>
        <w:t xml:space="preserve">паспорта транспортного </w:t>
      </w:r>
      <w:r w:rsidR="008F083D" w:rsidRPr="00B56874">
        <w:rPr>
          <w:sz w:val="24"/>
          <w:szCs w:val="24"/>
        </w:rPr>
        <w:t>средства</w:t>
      </w:r>
      <w:r w:rsidR="0077772A">
        <w:rPr>
          <w:sz w:val="24"/>
          <w:szCs w:val="24"/>
        </w:rPr>
        <w:t>, если тот оформлен в бумажном виде</w:t>
      </w:r>
      <w:r w:rsidR="008F083D" w:rsidRPr="00B56874">
        <w:rPr>
          <w:sz w:val="24"/>
          <w:szCs w:val="24"/>
        </w:rPr>
        <w:t xml:space="preserve">. </w:t>
      </w:r>
      <w:proofErr w:type="gramStart"/>
      <w:r w:rsidR="008F083D" w:rsidRPr="00B56874">
        <w:rPr>
          <w:sz w:val="24"/>
          <w:szCs w:val="24"/>
        </w:rPr>
        <w:t xml:space="preserve">При этом Страхователь (собственник ТС) обязан снять ТС с учёта в ГИБДД </w:t>
      </w:r>
      <w:r w:rsidR="00AF63E4">
        <w:rPr>
          <w:sz w:val="24"/>
          <w:szCs w:val="24"/>
        </w:rPr>
        <w:t>(</w:t>
      </w:r>
      <w:r w:rsidR="008F083D" w:rsidRPr="00B56874">
        <w:rPr>
          <w:sz w:val="24"/>
          <w:szCs w:val="24"/>
        </w:rPr>
        <w:t>с отметкой в паспорте транспортного средства</w:t>
      </w:r>
      <w:r w:rsidR="00AF63E4">
        <w:rPr>
          <w:sz w:val="24"/>
          <w:szCs w:val="24"/>
        </w:rPr>
        <w:t xml:space="preserve"> или с получением документа ГИБДД, подтверждающего прекращение  регистрации транспортного средства)</w:t>
      </w:r>
      <w:r w:rsidR="00AB0428">
        <w:rPr>
          <w:sz w:val="24"/>
          <w:szCs w:val="24"/>
        </w:rPr>
        <w:t xml:space="preserve"> </w:t>
      </w:r>
      <w:r w:rsidR="008F083D" w:rsidRPr="00B56874">
        <w:rPr>
          <w:sz w:val="24"/>
          <w:szCs w:val="24"/>
        </w:rPr>
        <w:t>в связи с отказом собственника от своих прав на застрахованное имущество</w:t>
      </w:r>
      <w:r w:rsidR="00C739E3" w:rsidRPr="00B56874">
        <w:rPr>
          <w:sz w:val="24"/>
          <w:szCs w:val="24"/>
        </w:rPr>
        <w:t xml:space="preserve"> в связи с повреждением, гибелью застрахованного имущества в целях получения страховой выплаты</w:t>
      </w:r>
      <w:r w:rsidR="008F083D" w:rsidRPr="00B56874">
        <w:rPr>
          <w:sz w:val="24"/>
          <w:szCs w:val="24"/>
        </w:rPr>
        <w:t>, подписать соглашение о передаче транспортного средства в собственность Страховщика</w:t>
      </w:r>
      <w:proofErr w:type="gramEnd"/>
      <w:r w:rsidR="008F083D" w:rsidRPr="00B56874">
        <w:rPr>
          <w:sz w:val="24"/>
          <w:szCs w:val="24"/>
        </w:rPr>
        <w:t>, оформить счет-фактуру и накладную (для юридических лиц), на основании которых передать ТС Страховщику</w:t>
      </w:r>
      <w:r w:rsidR="00193239" w:rsidRPr="00B56874">
        <w:rPr>
          <w:sz w:val="24"/>
          <w:szCs w:val="24"/>
        </w:rPr>
        <w:t>.</w:t>
      </w:r>
      <w:r w:rsidRPr="00B56874">
        <w:rPr>
          <w:sz w:val="24"/>
          <w:szCs w:val="24"/>
        </w:rPr>
        <w:t xml:space="preserve"> </w:t>
      </w:r>
    </w:p>
    <w:p w14:paraId="51E88F25" w14:textId="77777777" w:rsidR="00614259" w:rsidRPr="00B56874" w:rsidRDefault="003625C8" w:rsidP="00614259">
      <w:pPr>
        <w:ind w:firstLine="709"/>
        <w:rPr>
          <w:sz w:val="24"/>
          <w:szCs w:val="24"/>
        </w:rPr>
      </w:pPr>
      <w:r w:rsidRPr="00B56874">
        <w:rPr>
          <w:sz w:val="24"/>
          <w:szCs w:val="24"/>
        </w:rPr>
        <w:t>При этом</w:t>
      </w:r>
      <w:r w:rsidR="00614259" w:rsidRPr="00B56874">
        <w:rPr>
          <w:sz w:val="24"/>
          <w:szCs w:val="24"/>
        </w:rPr>
        <w:t>:</w:t>
      </w:r>
    </w:p>
    <w:p w14:paraId="61C866F7" w14:textId="77777777" w:rsidR="00614259" w:rsidRPr="00B56874" w:rsidRDefault="00614259" w:rsidP="00614259">
      <w:pPr>
        <w:pStyle w:val="4"/>
        <w:ind w:firstLine="720"/>
        <w:rPr>
          <w:sz w:val="24"/>
          <w:szCs w:val="24"/>
        </w:rPr>
      </w:pPr>
      <w:r w:rsidRPr="00B56874">
        <w:rPr>
          <w:sz w:val="24"/>
          <w:szCs w:val="24"/>
        </w:rPr>
        <w:t>- передача поврежденного ТС Страхователем (его представителем) Страховщику осуществляется в месте и в сроки, указанные Страховщиком</w:t>
      </w:r>
      <w:r w:rsidR="00336F94" w:rsidRPr="00B56874">
        <w:rPr>
          <w:sz w:val="24"/>
          <w:szCs w:val="24"/>
        </w:rPr>
        <w:t>;</w:t>
      </w:r>
    </w:p>
    <w:p w14:paraId="6022FA7B" w14:textId="77777777" w:rsidR="00614259" w:rsidRPr="00B56874" w:rsidRDefault="00614259" w:rsidP="00614259">
      <w:pPr>
        <w:pStyle w:val="4"/>
        <w:ind w:firstLine="720"/>
        <w:rPr>
          <w:sz w:val="24"/>
          <w:szCs w:val="24"/>
        </w:rPr>
      </w:pPr>
      <w:r w:rsidRPr="00B56874">
        <w:rPr>
          <w:sz w:val="24"/>
          <w:szCs w:val="24"/>
        </w:rPr>
        <w:t xml:space="preserve">- </w:t>
      </w:r>
      <w:r w:rsidR="00EC3093" w:rsidRPr="00B56874">
        <w:rPr>
          <w:sz w:val="24"/>
          <w:szCs w:val="24"/>
        </w:rPr>
        <w:t>С</w:t>
      </w:r>
      <w:r w:rsidRPr="00B56874">
        <w:rPr>
          <w:sz w:val="24"/>
          <w:szCs w:val="24"/>
        </w:rPr>
        <w:t xml:space="preserve">траховщик не возмещает расходы, связанные со снятием поврежденного ТС с баланса юридического лица, нотариальным удостоверением доверенности, транспортировкой ТС для передачи Страховщику. </w:t>
      </w:r>
    </w:p>
    <w:bookmarkEnd w:id="96"/>
    <w:p w14:paraId="38F017FA" w14:textId="477905AE" w:rsidR="00614259" w:rsidRPr="00B56874" w:rsidRDefault="009A537D" w:rsidP="00560656">
      <w:pPr>
        <w:pStyle w:val="4"/>
        <w:ind w:firstLine="720"/>
        <w:rPr>
          <w:sz w:val="24"/>
          <w:szCs w:val="24"/>
        </w:rPr>
      </w:pPr>
      <w:r w:rsidRPr="00B56874">
        <w:rPr>
          <w:sz w:val="24"/>
          <w:szCs w:val="24"/>
        </w:rPr>
        <w:t>Страхователь</w:t>
      </w:r>
      <w:r w:rsidR="0077522D">
        <w:rPr>
          <w:sz w:val="24"/>
          <w:szCs w:val="24"/>
        </w:rPr>
        <w:t xml:space="preserve"> по соглашению со Страховщиком</w:t>
      </w:r>
      <w:r w:rsidRPr="00B56874">
        <w:rPr>
          <w:sz w:val="24"/>
          <w:szCs w:val="24"/>
        </w:rPr>
        <w:t xml:space="preserve"> может </w:t>
      </w:r>
      <w:r w:rsidR="00614259" w:rsidRPr="00B56874">
        <w:rPr>
          <w:sz w:val="24"/>
          <w:szCs w:val="24"/>
        </w:rPr>
        <w:t>оставить ТС в своем распоряжении</w:t>
      </w:r>
      <w:r w:rsidRPr="00B56874">
        <w:rPr>
          <w:sz w:val="24"/>
          <w:szCs w:val="24"/>
        </w:rPr>
        <w:t>. При этом</w:t>
      </w:r>
      <w:r w:rsidR="00EF433C" w:rsidRPr="00B56874">
        <w:rPr>
          <w:sz w:val="24"/>
          <w:szCs w:val="24"/>
        </w:rPr>
        <w:t>,</w:t>
      </w:r>
      <w:r w:rsidRPr="00B56874">
        <w:rPr>
          <w:sz w:val="24"/>
          <w:szCs w:val="24"/>
        </w:rPr>
        <w:t xml:space="preserve"> </w:t>
      </w:r>
      <w:r w:rsidR="00560656" w:rsidRPr="00B56874">
        <w:rPr>
          <w:sz w:val="24"/>
          <w:szCs w:val="24"/>
        </w:rPr>
        <w:t xml:space="preserve">Страховщик оплачивает </w:t>
      </w:r>
      <w:r w:rsidR="00932B9B" w:rsidRPr="00B56874">
        <w:rPr>
          <w:sz w:val="24"/>
          <w:szCs w:val="24"/>
        </w:rPr>
        <w:t>5</w:t>
      </w:r>
      <w:r w:rsidR="00560656" w:rsidRPr="00B56874">
        <w:rPr>
          <w:sz w:val="24"/>
          <w:szCs w:val="24"/>
        </w:rPr>
        <w:t>0% страховой суммы</w:t>
      </w:r>
      <w:r w:rsidR="00DD491A" w:rsidRPr="00B56874">
        <w:rPr>
          <w:sz w:val="24"/>
          <w:szCs w:val="24"/>
        </w:rPr>
        <w:t xml:space="preserve"> </w:t>
      </w:r>
      <w:r w:rsidR="00E401C5" w:rsidRPr="00B56874">
        <w:rPr>
          <w:sz w:val="24"/>
          <w:szCs w:val="24"/>
        </w:rPr>
        <w:t>(Страховая сумма определяется д</w:t>
      </w:r>
      <w:r w:rsidR="00DD491A" w:rsidRPr="00B56874">
        <w:rPr>
          <w:sz w:val="24"/>
          <w:szCs w:val="24"/>
        </w:rPr>
        <w:t>оговором с</w:t>
      </w:r>
      <w:r w:rsidR="00AA5D12" w:rsidRPr="00B56874">
        <w:rPr>
          <w:sz w:val="24"/>
          <w:szCs w:val="24"/>
        </w:rPr>
        <w:t>трахования в соответствии со статьей</w:t>
      </w:r>
      <w:r w:rsidR="00DD491A" w:rsidRPr="00B56874">
        <w:rPr>
          <w:sz w:val="24"/>
          <w:szCs w:val="24"/>
        </w:rPr>
        <w:t xml:space="preserve"> 25.1 настоящих Правил, как постоянная, или изменяющаяся величина)</w:t>
      </w:r>
      <w:r w:rsidR="00F64A19">
        <w:rPr>
          <w:sz w:val="24"/>
          <w:szCs w:val="24"/>
        </w:rPr>
        <w:t>.</w:t>
      </w:r>
      <w:r w:rsidR="00105FCD">
        <w:rPr>
          <w:sz w:val="24"/>
          <w:szCs w:val="24"/>
        </w:rPr>
        <w:t xml:space="preserve"> </w:t>
      </w:r>
    </w:p>
    <w:p w14:paraId="6DD49CBF" w14:textId="77777777" w:rsidR="00614259" w:rsidRPr="00B56874" w:rsidRDefault="00614259" w:rsidP="00614259">
      <w:pPr>
        <w:pStyle w:val="21"/>
        <w:rPr>
          <w:sz w:val="24"/>
          <w:szCs w:val="24"/>
        </w:rPr>
      </w:pPr>
      <w:proofErr w:type="gramStart"/>
      <w:r w:rsidRPr="00B56874">
        <w:rPr>
          <w:sz w:val="24"/>
          <w:szCs w:val="24"/>
        </w:rPr>
        <w:t xml:space="preserve">При расчете страхового возмещения из его суммы вычитается стоимость отсутствующих, некомплектных, </w:t>
      </w:r>
      <w:r w:rsidRPr="00B56874">
        <w:rPr>
          <w:rStyle w:val="af2"/>
          <w:i w:val="0"/>
          <w:iCs w:val="0"/>
          <w:sz w:val="24"/>
          <w:szCs w:val="24"/>
        </w:rPr>
        <w:t>замененных на неисправные или с не соответствующим пробегу данного ТС износом детал</w:t>
      </w:r>
      <w:r w:rsidR="00E216A4" w:rsidRPr="00B56874">
        <w:rPr>
          <w:rStyle w:val="af2"/>
          <w:i w:val="0"/>
          <w:iCs w:val="0"/>
          <w:sz w:val="24"/>
          <w:szCs w:val="24"/>
        </w:rPr>
        <w:t>ей</w:t>
      </w:r>
      <w:r w:rsidRPr="00B56874">
        <w:rPr>
          <w:rStyle w:val="af2"/>
          <w:i w:val="0"/>
          <w:iCs w:val="0"/>
          <w:sz w:val="24"/>
          <w:szCs w:val="24"/>
        </w:rPr>
        <w:t>, а также стоимость восстановительного ремонта</w:t>
      </w:r>
      <w:r w:rsidRPr="00B56874">
        <w:rPr>
          <w:sz w:val="24"/>
          <w:szCs w:val="24"/>
        </w:rPr>
        <w:t xml:space="preserve">  (замены) деталей и агрегатов, отсутствие или повреждение которых не имеет прямого отношения к рассматриваемому страховому случаю, если принятие ТС в таком состоянии на страхование не было специально оговорено в </w:t>
      </w:r>
      <w:r w:rsidR="00D063E6" w:rsidRPr="00B56874">
        <w:rPr>
          <w:sz w:val="24"/>
          <w:szCs w:val="24"/>
        </w:rPr>
        <w:t xml:space="preserve">Листе </w:t>
      </w:r>
      <w:r w:rsidRPr="00B56874">
        <w:rPr>
          <w:sz w:val="24"/>
          <w:szCs w:val="24"/>
        </w:rPr>
        <w:t>осмотра</w:t>
      </w:r>
      <w:r w:rsidR="00CE55A5" w:rsidRPr="00B56874">
        <w:rPr>
          <w:sz w:val="24"/>
          <w:szCs w:val="24"/>
        </w:rPr>
        <w:t>, в</w:t>
      </w:r>
      <w:proofErr w:type="gramEnd"/>
      <w:r w:rsidR="00CE55A5" w:rsidRPr="00B56874">
        <w:rPr>
          <w:sz w:val="24"/>
          <w:szCs w:val="24"/>
        </w:rPr>
        <w:t xml:space="preserve"> том </w:t>
      </w:r>
      <w:proofErr w:type="gramStart"/>
      <w:r w:rsidR="00CE55A5" w:rsidRPr="00B56874">
        <w:rPr>
          <w:sz w:val="24"/>
          <w:szCs w:val="24"/>
        </w:rPr>
        <w:t>числе</w:t>
      </w:r>
      <w:proofErr w:type="gramEnd"/>
      <w:r w:rsidR="00CE55A5" w:rsidRPr="00B56874">
        <w:rPr>
          <w:sz w:val="24"/>
          <w:szCs w:val="24"/>
        </w:rPr>
        <w:t xml:space="preserve"> составленном при </w:t>
      </w:r>
      <w:r w:rsidR="00B86F62" w:rsidRPr="00B56874">
        <w:rPr>
          <w:sz w:val="24"/>
          <w:szCs w:val="24"/>
        </w:rPr>
        <w:t>заключении предыдущего договора страхования данного ТС,</w:t>
      </w:r>
      <w:r w:rsidRPr="00B56874">
        <w:rPr>
          <w:sz w:val="24"/>
          <w:szCs w:val="24"/>
        </w:rPr>
        <w:t xml:space="preserve"> и учтено при определении страховой суммы. </w:t>
      </w:r>
    </w:p>
    <w:p w14:paraId="108E3DCE" w14:textId="77777777" w:rsidR="00614259" w:rsidRPr="00B56874" w:rsidRDefault="00614259" w:rsidP="00614259">
      <w:pPr>
        <w:pStyle w:val="21"/>
        <w:rPr>
          <w:sz w:val="24"/>
          <w:szCs w:val="24"/>
        </w:rPr>
      </w:pPr>
      <w:r w:rsidRPr="00B56874">
        <w:rPr>
          <w:sz w:val="24"/>
          <w:szCs w:val="24"/>
        </w:rPr>
        <w:t xml:space="preserve">При наличии на ТС застрахованного ДО, не поврежденного в результате страхового случая, из суммы страхового возмещения вычитается стоимость этого ДО, за исключением случаев, когда ДО конструктивно неотделимо от деталей, узлов и агрегатов ТС, при этом </w:t>
      </w:r>
      <w:proofErr w:type="gramStart"/>
      <w:r w:rsidRPr="00B56874">
        <w:rPr>
          <w:sz w:val="24"/>
          <w:szCs w:val="24"/>
        </w:rPr>
        <w:t>указан</w:t>
      </w:r>
      <w:r w:rsidR="00507766" w:rsidRPr="00B56874">
        <w:rPr>
          <w:sz w:val="24"/>
          <w:szCs w:val="24"/>
        </w:rPr>
        <w:t>ное</w:t>
      </w:r>
      <w:proofErr w:type="gramEnd"/>
      <w:r w:rsidR="00507766" w:rsidRPr="00B56874">
        <w:rPr>
          <w:sz w:val="24"/>
          <w:szCs w:val="24"/>
        </w:rPr>
        <w:t xml:space="preserve"> ДО остается в распоряжении С</w:t>
      </w:r>
      <w:r w:rsidRPr="00B56874">
        <w:rPr>
          <w:sz w:val="24"/>
          <w:szCs w:val="24"/>
        </w:rPr>
        <w:t>трахователя.</w:t>
      </w:r>
    </w:p>
    <w:p w14:paraId="3BE5C966" w14:textId="77777777" w:rsidR="00193239" w:rsidRPr="00B56874" w:rsidRDefault="00193239" w:rsidP="00193239">
      <w:pPr>
        <w:pStyle w:val="21"/>
        <w:rPr>
          <w:sz w:val="24"/>
          <w:szCs w:val="24"/>
        </w:rPr>
      </w:pPr>
      <w:proofErr w:type="gramStart"/>
      <w:r w:rsidRPr="00B56874">
        <w:rPr>
          <w:sz w:val="24"/>
          <w:szCs w:val="24"/>
        </w:rPr>
        <w:t xml:space="preserve">В случае выявления обстоятельств, в соответствии с которыми передача/отчуждение ТС, свободного от любых прав третьих лиц, а также каких-либо запретов и ограничений на совершение регистрационных действий с ним, Страховщику невозможна в соответствии с требованиями законодательства Российской Федерации Страхователь вправе получить страховую выплату на </w:t>
      </w:r>
      <w:r w:rsidR="00D047FC" w:rsidRPr="00B56874">
        <w:rPr>
          <w:sz w:val="24"/>
          <w:szCs w:val="24"/>
        </w:rPr>
        <w:t>«</w:t>
      </w:r>
      <w:r w:rsidRPr="00B56874">
        <w:rPr>
          <w:sz w:val="24"/>
          <w:szCs w:val="24"/>
        </w:rPr>
        <w:t>Стандартных</w:t>
      </w:r>
      <w:r w:rsidR="00D047FC" w:rsidRPr="00B56874">
        <w:rPr>
          <w:sz w:val="24"/>
          <w:szCs w:val="24"/>
        </w:rPr>
        <w:t>»</w:t>
      </w:r>
      <w:r w:rsidRPr="00B56874">
        <w:rPr>
          <w:sz w:val="24"/>
          <w:szCs w:val="24"/>
        </w:rPr>
        <w:t xml:space="preserve"> условиях, независимо от условий выплаты по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установленных Договором страхования.</w:t>
      </w:r>
      <w:proofErr w:type="gramEnd"/>
    </w:p>
    <w:p w14:paraId="796C256B" w14:textId="77777777" w:rsidR="00193239" w:rsidRPr="00B56874" w:rsidRDefault="00193239" w:rsidP="00193239">
      <w:pPr>
        <w:pStyle w:val="21"/>
        <w:rPr>
          <w:sz w:val="24"/>
          <w:szCs w:val="24"/>
        </w:rPr>
      </w:pPr>
      <w:proofErr w:type="gramStart"/>
      <w:r w:rsidRPr="00B56874">
        <w:rPr>
          <w:sz w:val="24"/>
          <w:szCs w:val="24"/>
        </w:rPr>
        <w:t xml:space="preserve">В случае выявления наличия любых прав третьих лиц в отношении ТС, а также каких-либо запретов и ограничений на совершение регистрационных действий с ним, после осуществления </w:t>
      </w:r>
      <w:r w:rsidRPr="00B56874">
        <w:rPr>
          <w:sz w:val="24"/>
          <w:szCs w:val="24"/>
        </w:rPr>
        <w:lastRenderedPageBreak/>
        <w:t>страховой выплаты, что не позволяет далее Страховщику реализовать поврежденное в результате страхового случая ТС с целью уменьшения убытков, Страхователь обязан вернуть Страхов</w:t>
      </w:r>
      <w:r w:rsidR="001E16B7" w:rsidRPr="00B56874">
        <w:rPr>
          <w:sz w:val="24"/>
          <w:szCs w:val="24"/>
        </w:rPr>
        <w:t>щику</w:t>
      </w:r>
      <w:r w:rsidRPr="00B56874">
        <w:rPr>
          <w:sz w:val="24"/>
          <w:szCs w:val="24"/>
        </w:rPr>
        <w:t xml:space="preserve"> часть денежных средств, составляющих разность между полученной суммой страховой выплаты и суммой выплаты</w:t>
      </w:r>
      <w:proofErr w:type="gramEnd"/>
      <w:r w:rsidRPr="00B56874">
        <w:rPr>
          <w:sz w:val="24"/>
          <w:szCs w:val="24"/>
        </w:rPr>
        <w:t xml:space="preserve">, </w:t>
      </w:r>
      <w:proofErr w:type="gramStart"/>
      <w:r w:rsidRPr="00B56874">
        <w:rPr>
          <w:sz w:val="24"/>
          <w:szCs w:val="24"/>
        </w:rPr>
        <w:t>которая</w:t>
      </w:r>
      <w:proofErr w:type="gramEnd"/>
      <w:r w:rsidRPr="00B56874">
        <w:rPr>
          <w:sz w:val="24"/>
          <w:szCs w:val="24"/>
        </w:rPr>
        <w:t xml:space="preserve"> причиталась бы Страхователю при урегулировании страхового случая на </w:t>
      </w:r>
      <w:r w:rsidR="00D047FC" w:rsidRPr="00B56874">
        <w:rPr>
          <w:sz w:val="24"/>
          <w:szCs w:val="24"/>
        </w:rPr>
        <w:t>«</w:t>
      </w:r>
      <w:r w:rsidRPr="00B56874">
        <w:rPr>
          <w:sz w:val="24"/>
          <w:szCs w:val="24"/>
        </w:rPr>
        <w:t>Стандартных</w:t>
      </w:r>
      <w:r w:rsidR="00D047FC" w:rsidRPr="00B56874">
        <w:rPr>
          <w:sz w:val="24"/>
          <w:szCs w:val="24"/>
        </w:rPr>
        <w:t>»</w:t>
      </w:r>
      <w:r w:rsidRPr="00B56874">
        <w:rPr>
          <w:sz w:val="24"/>
          <w:szCs w:val="24"/>
        </w:rPr>
        <w:t xml:space="preserve"> условиях.</w:t>
      </w:r>
    </w:p>
    <w:p w14:paraId="44E47222" w14:textId="77777777" w:rsidR="00F31681" w:rsidRPr="00B56874" w:rsidRDefault="00614259" w:rsidP="00614259">
      <w:pPr>
        <w:pStyle w:val="21"/>
        <w:rPr>
          <w:sz w:val="24"/>
          <w:szCs w:val="24"/>
        </w:rPr>
      </w:pPr>
      <w:r w:rsidRPr="00B56874">
        <w:rPr>
          <w:sz w:val="24"/>
          <w:szCs w:val="24"/>
        </w:rPr>
        <w:t>Иной порядок действий при урегулировании страховых случаев может быть согласован сторонами в соответствии с законодательством Российской Федерации.</w:t>
      </w:r>
    </w:p>
    <w:p w14:paraId="0AFB4A5C" w14:textId="77777777" w:rsidR="00C550B8" w:rsidRPr="00B56874" w:rsidRDefault="00C550B8" w:rsidP="00C550B8">
      <w:pPr>
        <w:pStyle w:val="21"/>
        <w:ind w:firstLine="0"/>
        <w:rPr>
          <w:sz w:val="24"/>
          <w:szCs w:val="24"/>
        </w:rPr>
      </w:pPr>
      <w:r w:rsidRPr="00B56874">
        <w:rPr>
          <w:b/>
          <w:sz w:val="24"/>
          <w:szCs w:val="24"/>
        </w:rPr>
        <w:t xml:space="preserve">Статья </w:t>
      </w:r>
      <w:r w:rsidR="00E672FA" w:rsidRPr="00B56874">
        <w:rPr>
          <w:b/>
          <w:sz w:val="24"/>
          <w:szCs w:val="24"/>
        </w:rPr>
        <w:t>77.1</w:t>
      </w:r>
      <w:r w:rsidRPr="00B56874">
        <w:rPr>
          <w:b/>
          <w:sz w:val="24"/>
          <w:szCs w:val="24"/>
        </w:rPr>
        <w:t>.</w:t>
      </w:r>
      <w:r w:rsidRPr="00B56874">
        <w:rPr>
          <w:sz w:val="24"/>
          <w:szCs w:val="24"/>
        </w:rPr>
        <w:t xml:space="preserve"> Договором страхования в случае «полной гибели» имущества может предусматриваться замена страховой выплаты (страхового возмещения) предоставлением имущества, аналогичного утраченному имуществу.</w:t>
      </w:r>
    </w:p>
    <w:p w14:paraId="65607440" w14:textId="77777777" w:rsidR="00C550B8" w:rsidRPr="00B56874" w:rsidRDefault="00C550B8" w:rsidP="00C550B8">
      <w:pPr>
        <w:pStyle w:val="21"/>
        <w:rPr>
          <w:sz w:val="24"/>
          <w:szCs w:val="24"/>
        </w:rPr>
      </w:pPr>
      <w:r w:rsidRPr="00B56874">
        <w:rPr>
          <w:sz w:val="24"/>
          <w:szCs w:val="24"/>
        </w:rPr>
        <w:t>В этом случае возмещение ущерба в натуральной форме осуществляется посредством перечисления суммы страховой выплаты на счет организации</w:t>
      </w:r>
      <w:r w:rsidR="002279AA" w:rsidRPr="00B56874">
        <w:rPr>
          <w:sz w:val="24"/>
          <w:szCs w:val="24"/>
        </w:rPr>
        <w:t xml:space="preserve"> </w:t>
      </w:r>
      <w:r w:rsidRPr="00B56874">
        <w:rPr>
          <w:sz w:val="24"/>
          <w:szCs w:val="24"/>
        </w:rPr>
        <w:t>–</w:t>
      </w:r>
      <w:r w:rsidR="002279AA" w:rsidRPr="00B56874">
        <w:rPr>
          <w:sz w:val="24"/>
          <w:szCs w:val="24"/>
        </w:rPr>
        <w:t xml:space="preserve"> </w:t>
      </w:r>
      <w:r w:rsidRPr="00B56874">
        <w:rPr>
          <w:sz w:val="24"/>
          <w:szCs w:val="24"/>
        </w:rPr>
        <w:t xml:space="preserve">продавца </w:t>
      </w:r>
      <w:r w:rsidR="00964F7E" w:rsidRPr="00B56874">
        <w:rPr>
          <w:sz w:val="24"/>
          <w:szCs w:val="24"/>
        </w:rPr>
        <w:t>иного</w:t>
      </w:r>
      <w:r w:rsidR="002279AA" w:rsidRPr="00B56874">
        <w:rPr>
          <w:sz w:val="24"/>
          <w:szCs w:val="24"/>
        </w:rPr>
        <w:t xml:space="preserve"> </w:t>
      </w:r>
      <w:r w:rsidRPr="00B56874">
        <w:rPr>
          <w:sz w:val="24"/>
          <w:szCs w:val="24"/>
        </w:rPr>
        <w:t>ТС. Если иное прямо не предусмотрено договором страхования, выбор продавца ТС осуществляется Страховщиком.</w:t>
      </w:r>
    </w:p>
    <w:p w14:paraId="4058AA5E" w14:textId="77777777" w:rsidR="00C550B8" w:rsidRPr="00B56874" w:rsidRDefault="00C550B8" w:rsidP="00C550B8">
      <w:pPr>
        <w:pStyle w:val="21"/>
        <w:rPr>
          <w:sz w:val="24"/>
          <w:szCs w:val="24"/>
        </w:rPr>
      </w:pPr>
      <w:r w:rsidRPr="00B56874">
        <w:rPr>
          <w:sz w:val="24"/>
          <w:szCs w:val="24"/>
        </w:rPr>
        <w:t>В случае</w:t>
      </w:r>
      <w:proofErr w:type="gramStart"/>
      <w:r w:rsidRPr="00B56874">
        <w:rPr>
          <w:sz w:val="24"/>
          <w:szCs w:val="24"/>
        </w:rPr>
        <w:t>,</w:t>
      </w:r>
      <w:proofErr w:type="gramEnd"/>
      <w:r w:rsidRPr="00B56874">
        <w:rPr>
          <w:sz w:val="24"/>
          <w:szCs w:val="24"/>
        </w:rPr>
        <w:t xml:space="preserve"> если страховой выплаты, перечисленной Страховщиком на счет продавца ТС</w:t>
      </w:r>
      <w:r w:rsidR="00D41BB9" w:rsidRPr="00B56874">
        <w:rPr>
          <w:sz w:val="24"/>
          <w:szCs w:val="24"/>
        </w:rPr>
        <w:t>,</w:t>
      </w:r>
      <w:r w:rsidRPr="00B56874">
        <w:rPr>
          <w:sz w:val="24"/>
          <w:szCs w:val="24"/>
        </w:rPr>
        <w:t xml:space="preserve"> недостаточно для приобретения ТС, в том числе в случае если Страхователь (Выгодоприобретатель) желает приобрести другое ТС, стоимость которого превышает размер страховой выплаты, определенный в порядке, предусмотренном настоящими Правилами</w:t>
      </w:r>
      <w:r w:rsidR="008878AA" w:rsidRPr="00B56874">
        <w:rPr>
          <w:sz w:val="24"/>
          <w:szCs w:val="24"/>
        </w:rPr>
        <w:t xml:space="preserve"> и (или) договором страхования</w:t>
      </w:r>
      <w:r w:rsidRPr="00B56874">
        <w:rPr>
          <w:sz w:val="24"/>
          <w:szCs w:val="24"/>
        </w:rPr>
        <w:t>, Страхователь осуществляет доплату непосредственно на счет продавца ТС на основании заключенного с этим продавцом ТС договора.</w:t>
      </w:r>
      <w:r w:rsidR="00D20790" w:rsidRPr="00B56874">
        <w:rPr>
          <w:sz w:val="24"/>
          <w:szCs w:val="24"/>
        </w:rPr>
        <w:t xml:space="preserve"> Обязательства Страховщика по осуществлению страховой выплаты считаются исполненными </w:t>
      </w:r>
      <w:r w:rsidR="00C87A4B" w:rsidRPr="00B56874">
        <w:rPr>
          <w:sz w:val="24"/>
          <w:szCs w:val="24"/>
        </w:rPr>
        <w:t xml:space="preserve">с момента передачи </w:t>
      </w:r>
      <w:r w:rsidR="00964F7E" w:rsidRPr="00B56874">
        <w:rPr>
          <w:sz w:val="24"/>
          <w:szCs w:val="24"/>
        </w:rPr>
        <w:t>иного</w:t>
      </w:r>
      <w:r w:rsidR="00507766" w:rsidRPr="00B56874">
        <w:rPr>
          <w:sz w:val="24"/>
          <w:szCs w:val="24"/>
        </w:rPr>
        <w:t xml:space="preserve"> ТС С</w:t>
      </w:r>
      <w:r w:rsidR="00C87A4B" w:rsidRPr="00B56874">
        <w:rPr>
          <w:sz w:val="24"/>
          <w:szCs w:val="24"/>
        </w:rPr>
        <w:t xml:space="preserve">трахователю или </w:t>
      </w:r>
      <w:r w:rsidR="00D20790" w:rsidRPr="00B56874">
        <w:rPr>
          <w:sz w:val="24"/>
          <w:szCs w:val="24"/>
        </w:rPr>
        <w:t>с момента перечисления денежных сре</w:t>
      </w:r>
      <w:proofErr w:type="gramStart"/>
      <w:r w:rsidR="00D20790" w:rsidRPr="00B56874">
        <w:rPr>
          <w:sz w:val="24"/>
          <w:szCs w:val="24"/>
        </w:rPr>
        <w:t xml:space="preserve">дств </w:t>
      </w:r>
      <w:r w:rsidR="00964F7E" w:rsidRPr="00B56874">
        <w:rPr>
          <w:sz w:val="24"/>
          <w:szCs w:val="24"/>
        </w:rPr>
        <w:t>стр</w:t>
      </w:r>
      <w:proofErr w:type="gramEnd"/>
      <w:r w:rsidR="00964F7E" w:rsidRPr="00B56874">
        <w:rPr>
          <w:sz w:val="24"/>
          <w:szCs w:val="24"/>
        </w:rPr>
        <w:t xml:space="preserve">аховой выплаты </w:t>
      </w:r>
      <w:r w:rsidR="00D20790" w:rsidRPr="00B56874">
        <w:rPr>
          <w:sz w:val="24"/>
          <w:szCs w:val="24"/>
        </w:rPr>
        <w:t>на счет продавца</w:t>
      </w:r>
      <w:r w:rsidR="00C87A4B" w:rsidRPr="00B56874">
        <w:rPr>
          <w:sz w:val="24"/>
          <w:szCs w:val="24"/>
        </w:rPr>
        <w:t xml:space="preserve"> </w:t>
      </w:r>
      <w:r w:rsidR="00964F7E" w:rsidRPr="00B56874">
        <w:rPr>
          <w:sz w:val="24"/>
          <w:szCs w:val="24"/>
        </w:rPr>
        <w:t xml:space="preserve">ТС </w:t>
      </w:r>
      <w:r w:rsidR="00C87A4B" w:rsidRPr="00B56874">
        <w:rPr>
          <w:sz w:val="24"/>
          <w:szCs w:val="24"/>
        </w:rPr>
        <w:t>(в зависимости от того, какое из событий наступит раньше)</w:t>
      </w:r>
      <w:r w:rsidR="00D20790" w:rsidRPr="00B56874">
        <w:rPr>
          <w:sz w:val="24"/>
          <w:szCs w:val="24"/>
        </w:rPr>
        <w:t>.</w:t>
      </w:r>
    </w:p>
    <w:p w14:paraId="248CC04D" w14:textId="77777777" w:rsidR="00C550B8" w:rsidRPr="00B56874" w:rsidRDefault="00C550B8" w:rsidP="00614259">
      <w:pPr>
        <w:pStyle w:val="21"/>
        <w:rPr>
          <w:sz w:val="24"/>
          <w:szCs w:val="24"/>
        </w:rPr>
      </w:pPr>
    </w:p>
    <w:p w14:paraId="46BA0FE1" w14:textId="77777777" w:rsidR="003C4302" w:rsidRPr="00B56874" w:rsidRDefault="003C4302">
      <w:pPr>
        <w:pStyle w:val="2"/>
        <w:rPr>
          <w:sz w:val="24"/>
          <w:szCs w:val="24"/>
        </w:rPr>
      </w:pPr>
      <w:bookmarkStart w:id="97" w:name="_Ref475155249"/>
      <w:bookmarkStart w:id="98" w:name="_Toc475185231"/>
      <w:bookmarkStart w:id="99" w:name="_Toc379353996"/>
      <w:r w:rsidRPr="00B56874">
        <w:rPr>
          <w:sz w:val="24"/>
          <w:szCs w:val="24"/>
        </w:rPr>
        <w:t>§ 23.</w:t>
      </w:r>
      <w:r w:rsidRPr="00B56874">
        <w:rPr>
          <w:sz w:val="24"/>
          <w:szCs w:val="24"/>
        </w:rPr>
        <w:tab/>
        <w:t xml:space="preserve">Объем возмещения при хищении или угоне ТС и </w:t>
      </w:r>
      <w:proofErr w:type="gramStart"/>
      <w:r w:rsidRPr="00B56874">
        <w:rPr>
          <w:sz w:val="24"/>
          <w:szCs w:val="24"/>
        </w:rPr>
        <w:t>ДО</w:t>
      </w:r>
      <w:bookmarkEnd w:id="97"/>
      <w:bookmarkEnd w:id="98"/>
      <w:bookmarkEnd w:id="99"/>
      <w:proofErr w:type="gramEnd"/>
    </w:p>
    <w:p w14:paraId="6B0016A2" w14:textId="77777777" w:rsidR="003C4302" w:rsidRPr="00B56874" w:rsidRDefault="003C4302">
      <w:pPr>
        <w:pStyle w:val="3"/>
        <w:rPr>
          <w:sz w:val="24"/>
          <w:szCs w:val="24"/>
        </w:rPr>
      </w:pPr>
      <w:bookmarkStart w:id="100" w:name="_Hlt472328372"/>
      <w:bookmarkStart w:id="101" w:name="_Hlt475507445"/>
      <w:bookmarkStart w:id="102" w:name="_Ref472328332"/>
      <w:bookmarkEnd w:id="100"/>
      <w:r w:rsidRPr="00B56874">
        <w:rPr>
          <w:b/>
          <w:sz w:val="24"/>
          <w:szCs w:val="24"/>
        </w:rPr>
        <w:t>Статья 7</w:t>
      </w:r>
      <w:bookmarkEnd w:id="101"/>
      <w:r w:rsidR="00C86122" w:rsidRPr="00B56874">
        <w:rPr>
          <w:b/>
          <w:sz w:val="24"/>
          <w:szCs w:val="24"/>
        </w:rPr>
        <w:t>8</w:t>
      </w:r>
      <w:r w:rsidRPr="00B56874">
        <w:rPr>
          <w:b/>
          <w:sz w:val="24"/>
          <w:szCs w:val="24"/>
        </w:rPr>
        <w:t>.</w:t>
      </w:r>
      <w:r w:rsidRPr="00B56874">
        <w:rPr>
          <w:b/>
          <w:sz w:val="24"/>
          <w:szCs w:val="24"/>
        </w:rPr>
        <w:tab/>
      </w:r>
      <w:bookmarkEnd w:id="102"/>
      <w:proofErr w:type="gramStart"/>
      <w:r w:rsidR="00614259" w:rsidRPr="00B56874">
        <w:rPr>
          <w:sz w:val="24"/>
          <w:szCs w:val="24"/>
        </w:rPr>
        <w:t>Выплата возмещения за похищенное или угнанное ТС производится после окончания предварительного расследования уголовного дела, возбужденного по факту хищения (угона)</w:t>
      </w:r>
      <w:r w:rsidR="005F4D7D" w:rsidRPr="00B56874">
        <w:rPr>
          <w:sz w:val="24"/>
          <w:szCs w:val="24"/>
        </w:rPr>
        <w:t xml:space="preserve">, при условии </w:t>
      </w:r>
      <w:proofErr w:type="spellStart"/>
      <w:r w:rsidR="005F4D7D" w:rsidRPr="00B56874">
        <w:rPr>
          <w:sz w:val="24"/>
          <w:szCs w:val="24"/>
        </w:rPr>
        <w:t>необнаружения</w:t>
      </w:r>
      <w:proofErr w:type="spellEnd"/>
      <w:r w:rsidR="005F4D7D" w:rsidRPr="00B56874">
        <w:rPr>
          <w:sz w:val="24"/>
          <w:szCs w:val="24"/>
        </w:rPr>
        <w:t xml:space="preserve"> ТС и нахождения его в федеральном розыске</w:t>
      </w:r>
      <w:r w:rsidR="00614259" w:rsidRPr="00B56874">
        <w:rPr>
          <w:sz w:val="24"/>
          <w:szCs w:val="24"/>
        </w:rPr>
        <w:t>.</w:t>
      </w:r>
      <w:proofErr w:type="gramEnd"/>
      <w:r w:rsidR="00614259" w:rsidRPr="00B56874">
        <w:rPr>
          <w:sz w:val="24"/>
          <w:szCs w:val="24"/>
        </w:rPr>
        <w:t xml:space="preserve"> В отдельных случаях, по соглашению между Страховщиком и Страхователем, может быть предусмотрен более ранний срок выплаты страхового возмещения. Возмещение выплачивается в пределах страховой суммы</w:t>
      </w:r>
      <w:r w:rsidR="00343501" w:rsidRPr="00B56874">
        <w:rPr>
          <w:sz w:val="24"/>
          <w:szCs w:val="24"/>
        </w:rPr>
        <w:t xml:space="preserve"> </w:t>
      </w:r>
      <w:r w:rsidR="00DA2FE8" w:rsidRPr="00B56874">
        <w:rPr>
          <w:sz w:val="24"/>
          <w:szCs w:val="24"/>
        </w:rPr>
        <w:t>(</w:t>
      </w:r>
      <w:r w:rsidR="0062722E" w:rsidRPr="00B56874">
        <w:rPr>
          <w:sz w:val="24"/>
          <w:szCs w:val="24"/>
        </w:rPr>
        <w:t>с</w:t>
      </w:r>
      <w:r w:rsidR="00DA2FE8" w:rsidRPr="00B56874">
        <w:rPr>
          <w:sz w:val="24"/>
          <w:szCs w:val="24"/>
        </w:rPr>
        <w:t>траховая сумма определяется д</w:t>
      </w:r>
      <w:r w:rsidR="00343501" w:rsidRPr="00B56874">
        <w:rPr>
          <w:sz w:val="24"/>
          <w:szCs w:val="24"/>
        </w:rPr>
        <w:t>оговором с</w:t>
      </w:r>
      <w:r w:rsidR="004204C0" w:rsidRPr="00B56874">
        <w:rPr>
          <w:sz w:val="24"/>
          <w:szCs w:val="24"/>
        </w:rPr>
        <w:t>трахования в соответствии со статьей</w:t>
      </w:r>
      <w:r w:rsidR="00343501" w:rsidRPr="00B56874">
        <w:rPr>
          <w:sz w:val="24"/>
          <w:szCs w:val="24"/>
        </w:rPr>
        <w:t xml:space="preserve"> 25.1 настоящих Правил, как постоянная, или изменяющаяся величина)</w:t>
      </w:r>
      <w:r w:rsidR="00614259" w:rsidRPr="00B56874">
        <w:rPr>
          <w:sz w:val="24"/>
          <w:szCs w:val="24"/>
        </w:rPr>
        <w:t>.</w:t>
      </w:r>
    </w:p>
    <w:p w14:paraId="7D713444" w14:textId="77777777" w:rsidR="003C4302" w:rsidRPr="00B56874" w:rsidRDefault="003C4302">
      <w:pPr>
        <w:pStyle w:val="3"/>
        <w:rPr>
          <w:sz w:val="24"/>
          <w:szCs w:val="24"/>
        </w:rPr>
      </w:pPr>
      <w:r w:rsidRPr="00B56874">
        <w:rPr>
          <w:b/>
          <w:sz w:val="24"/>
          <w:szCs w:val="24"/>
        </w:rPr>
        <w:t>Статья 7</w:t>
      </w:r>
      <w:r w:rsidR="00C86122" w:rsidRPr="00B56874">
        <w:rPr>
          <w:b/>
          <w:sz w:val="24"/>
          <w:szCs w:val="24"/>
        </w:rPr>
        <w:t>9</w:t>
      </w:r>
      <w:r w:rsidRPr="00B56874">
        <w:rPr>
          <w:b/>
          <w:sz w:val="24"/>
          <w:szCs w:val="24"/>
        </w:rPr>
        <w:t>.</w:t>
      </w:r>
      <w:r w:rsidRPr="00B56874">
        <w:rPr>
          <w:b/>
          <w:sz w:val="24"/>
          <w:szCs w:val="24"/>
        </w:rPr>
        <w:tab/>
      </w:r>
      <w:r w:rsidR="001D05BF" w:rsidRPr="00B56874">
        <w:rPr>
          <w:sz w:val="24"/>
          <w:szCs w:val="24"/>
        </w:rPr>
        <w:t>Е</w:t>
      </w:r>
      <w:r w:rsidR="00066049" w:rsidRPr="00B56874">
        <w:rPr>
          <w:sz w:val="24"/>
          <w:szCs w:val="24"/>
        </w:rPr>
        <w:t>сли ино</w:t>
      </w:r>
      <w:r w:rsidR="001D05BF" w:rsidRPr="00B56874">
        <w:rPr>
          <w:sz w:val="24"/>
          <w:szCs w:val="24"/>
        </w:rPr>
        <w:t>е не предусмотрено договором</w:t>
      </w:r>
      <w:r w:rsidR="001D05BF" w:rsidRPr="00B56874">
        <w:rPr>
          <w:b/>
          <w:sz w:val="24"/>
          <w:szCs w:val="24"/>
        </w:rPr>
        <w:t xml:space="preserve">, </w:t>
      </w:r>
      <w:r w:rsidR="001D05BF" w:rsidRPr="00B56874">
        <w:rPr>
          <w:sz w:val="24"/>
          <w:szCs w:val="24"/>
        </w:rPr>
        <w:t>в</w:t>
      </w:r>
      <w:r w:rsidRPr="00B56874">
        <w:rPr>
          <w:sz w:val="24"/>
          <w:szCs w:val="24"/>
        </w:rPr>
        <w:t xml:space="preserve"> случае если на момент хищения или угона ТС не было оборудовано электронной охранной системой либо такая система была отключена или находилась в нерабочем состоянии, Страховщик имеет право снизить размер страхового возмещения на 20% от суммы, подлежащей возмещению. Если при первичном осмотре в момент заключения договора страхования ТС не было оборудовано электронной охранной системой, то Страхователь в случае установки электронной охранной системы должен уведомить об этом Страховщика и предоставить ему ТС для осмотра до наступления страхового случая; в противном случае ТС считается необорудованным электронной охранной системой.</w:t>
      </w:r>
    </w:p>
    <w:p w14:paraId="7AEF18CC" w14:textId="77777777" w:rsidR="009C3DAF" w:rsidRPr="00B56874" w:rsidRDefault="003C4302">
      <w:pPr>
        <w:pStyle w:val="3"/>
        <w:ind w:firstLine="720"/>
        <w:rPr>
          <w:sz w:val="24"/>
          <w:szCs w:val="24"/>
        </w:rPr>
      </w:pPr>
      <w:r w:rsidRPr="00B56874">
        <w:rPr>
          <w:sz w:val="24"/>
          <w:szCs w:val="24"/>
        </w:rPr>
        <w:t xml:space="preserve">Под электронной охранной системой в целях </w:t>
      </w:r>
      <w:r w:rsidR="00067B72" w:rsidRPr="00B56874">
        <w:rPr>
          <w:sz w:val="24"/>
          <w:szCs w:val="24"/>
        </w:rPr>
        <w:t xml:space="preserve">настоящей статьи </w:t>
      </w:r>
      <w:r w:rsidRPr="00B56874">
        <w:rPr>
          <w:sz w:val="24"/>
          <w:szCs w:val="24"/>
        </w:rPr>
        <w:t xml:space="preserve">понимается электронная сигнализация либо электронная противоугонная система (в том числе, электронный </w:t>
      </w:r>
      <w:proofErr w:type="spellStart"/>
      <w:r w:rsidRPr="00B56874">
        <w:rPr>
          <w:sz w:val="24"/>
          <w:szCs w:val="24"/>
        </w:rPr>
        <w:t>иммобилайзер</w:t>
      </w:r>
      <w:proofErr w:type="spellEnd"/>
      <w:r w:rsidRPr="00B56874">
        <w:rPr>
          <w:sz w:val="24"/>
          <w:szCs w:val="24"/>
        </w:rPr>
        <w:t xml:space="preserve"> – система, препятствующая угону ТС путем блокировки электрических цепей запуска и управления работой двигателя).</w:t>
      </w:r>
    </w:p>
    <w:p w14:paraId="4197534E" w14:textId="77777777" w:rsidR="00D84BD1" w:rsidRPr="00B56874" w:rsidRDefault="00D84BD1" w:rsidP="00D84BD1">
      <w:pPr>
        <w:pStyle w:val="21"/>
        <w:rPr>
          <w:sz w:val="24"/>
          <w:szCs w:val="24"/>
        </w:rPr>
      </w:pPr>
      <w:r w:rsidRPr="00B56874">
        <w:rPr>
          <w:sz w:val="24"/>
          <w:szCs w:val="24"/>
        </w:rPr>
        <w:t xml:space="preserve">В случае </w:t>
      </w:r>
      <w:r w:rsidR="009C3DAF" w:rsidRPr="00B56874">
        <w:rPr>
          <w:sz w:val="24"/>
          <w:szCs w:val="24"/>
        </w:rPr>
        <w:t xml:space="preserve">оснащения ТС системой с дистанционным или автоматическим запуском двигателя, </w:t>
      </w:r>
      <w:r w:rsidRPr="00B56874">
        <w:rPr>
          <w:sz w:val="24"/>
          <w:szCs w:val="24"/>
        </w:rPr>
        <w:t>дезактивирующе</w:t>
      </w:r>
      <w:r w:rsidR="009C3DAF" w:rsidRPr="00B56874">
        <w:rPr>
          <w:sz w:val="24"/>
          <w:szCs w:val="24"/>
        </w:rPr>
        <w:t>й</w:t>
      </w:r>
      <w:r w:rsidRPr="00B56874">
        <w:rPr>
          <w:sz w:val="24"/>
          <w:szCs w:val="24"/>
        </w:rPr>
        <w:t xml:space="preserve"> </w:t>
      </w:r>
      <w:r w:rsidR="00A01696" w:rsidRPr="00B56874">
        <w:rPr>
          <w:sz w:val="24"/>
          <w:szCs w:val="24"/>
        </w:rPr>
        <w:t>электронную охранную систему</w:t>
      </w:r>
      <w:r w:rsidRPr="00B56874">
        <w:rPr>
          <w:sz w:val="24"/>
          <w:szCs w:val="24"/>
        </w:rPr>
        <w:t xml:space="preserve">, Страховщик при определении размера страховой премии </w:t>
      </w:r>
      <w:r w:rsidR="009C3DAF" w:rsidRPr="00B56874">
        <w:rPr>
          <w:sz w:val="24"/>
          <w:szCs w:val="24"/>
        </w:rPr>
        <w:t xml:space="preserve">вправе </w:t>
      </w:r>
      <w:r w:rsidRPr="00B56874">
        <w:rPr>
          <w:sz w:val="24"/>
          <w:szCs w:val="24"/>
        </w:rPr>
        <w:t>применить повышающий коэффициент</w:t>
      </w:r>
      <w:r w:rsidR="009C3DAF" w:rsidRPr="00B56874">
        <w:rPr>
          <w:sz w:val="24"/>
          <w:szCs w:val="24"/>
        </w:rPr>
        <w:t xml:space="preserve"> к базовому тарифу</w:t>
      </w:r>
      <w:r w:rsidRPr="00B56874">
        <w:rPr>
          <w:sz w:val="24"/>
          <w:szCs w:val="24"/>
        </w:rPr>
        <w:t xml:space="preserve">. </w:t>
      </w:r>
    </w:p>
    <w:p w14:paraId="6563A14A" w14:textId="25D5E2E4" w:rsidR="003C4302" w:rsidRPr="00B56874" w:rsidRDefault="003C4302">
      <w:pPr>
        <w:pStyle w:val="3"/>
        <w:rPr>
          <w:sz w:val="24"/>
          <w:szCs w:val="24"/>
        </w:rPr>
      </w:pPr>
      <w:r w:rsidRPr="00B56874">
        <w:rPr>
          <w:b/>
          <w:sz w:val="24"/>
          <w:szCs w:val="24"/>
        </w:rPr>
        <w:t>Статья 8</w:t>
      </w:r>
      <w:r w:rsidR="00C86122" w:rsidRPr="00B56874">
        <w:rPr>
          <w:b/>
          <w:sz w:val="24"/>
          <w:szCs w:val="24"/>
        </w:rPr>
        <w:t>0</w:t>
      </w:r>
      <w:r w:rsidRPr="00B56874">
        <w:rPr>
          <w:b/>
          <w:sz w:val="24"/>
          <w:szCs w:val="24"/>
        </w:rPr>
        <w:t>.</w:t>
      </w:r>
      <w:r w:rsidRPr="00B56874">
        <w:rPr>
          <w:b/>
          <w:sz w:val="24"/>
          <w:szCs w:val="24"/>
        </w:rPr>
        <w:tab/>
      </w:r>
      <w:proofErr w:type="gramStart"/>
      <w:r w:rsidRPr="00B56874">
        <w:rPr>
          <w:sz w:val="24"/>
          <w:szCs w:val="24"/>
        </w:rPr>
        <w:t>Если договор страхования заключен на срок менее одного года,</w:t>
      </w:r>
      <w:r w:rsidRPr="00B56874">
        <w:rPr>
          <w:b/>
          <w:bCs/>
          <w:sz w:val="24"/>
          <w:szCs w:val="24"/>
        </w:rPr>
        <w:t xml:space="preserve"> </w:t>
      </w:r>
      <w:r w:rsidRPr="00B56874">
        <w:rPr>
          <w:bCs/>
          <w:sz w:val="24"/>
          <w:szCs w:val="24"/>
        </w:rPr>
        <w:t>либо договором предусмотрена оплата страховой премии в рассрочку,</w:t>
      </w:r>
      <w:r w:rsidRPr="00B56874">
        <w:rPr>
          <w:sz w:val="24"/>
          <w:szCs w:val="24"/>
        </w:rPr>
        <w:t xml:space="preserve"> Страховщик</w:t>
      </w:r>
      <w:r w:rsidR="00FB1BE9">
        <w:rPr>
          <w:sz w:val="24"/>
          <w:szCs w:val="24"/>
        </w:rPr>
        <w:t>, если иное не предусмотрено Договором страхования,</w:t>
      </w:r>
      <w:r w:rsidRPr="00B56874">
        <w:rPr>
          <w:sz w:val="24"/>
          <w:szCs w:val="24"/>
        </w:rPr>
        <w:t xml:space="preserve"> при выплате страхового возмещения за похищенное или угнанное ТС, </w:t>
      </w:r>
      <w:r w:rsidRPr="00B56874">
        <w:rPr>
          <w:sz w:val="24"/>
          <w:szCs w:val="24"/>
        </w:rPr>
        <w:lastRenderedPageBreak/>
        <w:t>если не была произведена доплата страховой премии в соотве</w:t>
      </w:r>
      <w:r w:rsidR="00F31681" w:rsidRPr="00B56874">
        <w:rPr>
          <w:sz w:val="24"/>
          <w:szCs w:val="24"/>
        </w:rPr>
        <w:t>т</w:t>
      </w:r>
      <w:r w:rsidR="004204C0" w:rsidRPr="00B56874">
        <w:rPr>
          <w:sz w:val="24"/>
          <w:szCs w:val="24"/>
        </w:rPr>
        <w:t>ствии со статьей</w:t>
      </w:r>
      <w:r w:rsidRPr="00B56874">
        <w:rPr>
          <w:sz w:val="24"/>
          <w:szCs w:val="24"/>
        </w:rPr>
        <w:t xml:space="preserve"> 3</w:t>
      </w:r>
      <w:r w:rsidR="005D3165" w:rsidRPr="00B56874">
        <w:rPr>
          <w:sz w:val="24"/>
          <w:szCs w:val="24"/>
        </w:rPr>
        <w:t>9</w:t>
      </w:r>
      <w:r w:rsidRPr="00B56874">
        <w:rPr>
          <w:sz w:val="24"/>
          <w:szCs w:val="24"/>
        </w:rPr>
        <w:t xml:space="preserve"> настоящих Правил,  удерживает часть страховой премии, недостающую до полной годовой.</w:t>
      </w:r>
      <w:proofErr w:type="gramEnd"/>
    </w:p>
    <w:p w14:paraId="3A2F7870" w14:textId="5DE752BF" w:rsidR="00F22570" w:rsidRPr="00B56874" w:rsidRDefault="003C4302" w:rsidP="00F22570">
      <w:pPr>
        <w:pStyle w:val="3"/>
        <w:rPr>
          <w:sz w:val="24"/>
          <w:szCs w:val="24"/>
        </w:rPr>
      </w:pPr>
      <w:r w:rsidRPr="00B56874">
        <w:rPr>
          <w:b/>
          <w:sz w:val="24"/>
          <w:szCs w:val="24"/>
        </w:rPr>
        <w:t xml:space="preserve">Статья </w:t>
      </w:r>
      <w:r w:rsidR="00C86122" w:rsidRPr="00B56874">
        <w:rPr>
          <w:b/>
          <w:sz w:val="24"/>
          <w:szCs w:val="24"/>
        </w:rPr>
        <w:t>81</w:t>
      </w:r>
      <w:r w:rsidRPr="00B56874">
        <w:rPr>
          <w:b/>
          <w:sz w:val="24"/>
          <w:szCs w:val="24"/>
        </w:rPr>
        <w:t>.</w:t>
      </w:r>
      <w:r w:rsidRPr="00B56874">
        <w:rPr>
          <w:b/>
          <w:sz w:val="24"/>
          <w:szCs w:val="24"/>
        </w:rPr>
        <w:tab/>
      </w:r>
      <w:r w:rsidRPr="00B56874">
        <w:rPr>
          <w:sz w:val="24"/>
          <w:szCs w:val="24"/>
        </w:rPr>
        <w:t xml:space="preserve">В случае если похищенное или угнанное ТС обнаружено до выплаты страхового возмещения по риску </w:t>
      </w:r>
      <w:r w:rsidR="00D047FC" w:rsidRPr="00B56874">
        <w:rPr>
          <w:sz w:val="24"/>
          <w:szCs w:val="24"/>
        </w:rPr>
        <w:t>«</w:t>
      </w:r>
      <w:r w:rsidRPr="00B56874">
        <w:rPr>
          <w:sz w:val="24"/>
          <w:szCs w:val="24"/>
        </w:rPr>
        <w:t>Угон</w:t>
      </w:r>
      <w:r w:rsidR="00D047FC" w:rsidRPr="00B56874">
        <w:rPr>
          <w:sz w:val="24"/>
          <w:szCs w:val="24"/>
        </w:rPr>
        <w:t>»</w:t>
      </w:r>
      <w:r w:rsidRPr="00B56874">
        <w:rPr>
          <w:sz w:val="24"/>
          <w:szCs w:val="24"/>
        </w:rPr>
        <w:t xml:space="preserve">, </w:t>
      </w:r>
      <w:r w:rsidR="000C218F" w:rsidRPr="00B56874">
        <w:rPr>
          <w:sz w:val="24"/>
          <w:szCs w:val="24"/>
        </w:rPr>
        <w:t>событие по риску «Угон» считается не реализовавшимся</w:t>
      </w:r>
      <w:r w:rsidR="00772582" w:rsidRPr="00B56874">
        <w:rPr>
          <w:sz w:val="24"/>
          <w:szCs w:val="24"/>
        </w:rPr>
        <w:t>.</w:t>
      </w:r>
      <w:r w:rsidR="000C218F" w:rsidRPr="00B56874">
        <w:rPr>
          <w:sz w:val="24"/>
          <w:szCs w:val="24"/>
        </w:rPr>
        <w:t xml:space="preserve"> </w:t>
      </w:r>
      <w:r w:rsidR="00772582" w:rsidRPr="00B56874">
        <w:rPr>
          <w:sz w:val="24"/>
          <w:szCs w:val="24"/>
        </w:rPr>
        <w:t>Страховое возмещение выплачивается по риску «Противоправное действи</w:t>
      </w:r>
      <w:r w:rsidR="00C33BE3" w:rsidRPr="00B56874">
        <w:rPr>
          <w:sz w:val="24"/>
          <w:szCs w:val="24"/>
        </w:rPr>
        <w:t>е</w:t>
      </w:r>
      <w:r w:rsidR="00772582" w:rsidRPr="00B56874">
        <w:rPr>
          <w:sz w:val="24"/>
          <w:szCs w:val="24"/>
        </w:rPr>
        <w:t xml:space="preserve">» при условии, что такой риск застрахован </w:t>
      </w:r>
      <w:r w:rsidR="000A5E38" w:rsidRPr="00B56874">
        <w:rPr>
          <w:sz w:val="24"/>
          <w:szCs w:val="24"/>
        </w:rPr>
        <w:t>по договору страхования</w:t>
      </w:r>
      <w:r w:rsidR="007C1EFF" w:rsidRPr="00B56874">
        <w:rPr>
          <w:sz w:val="24"/>
          <w:szCs w:val="24"/>
        </w:rPr>
        <w:t xml:space="preserve">, </w:t>
      </w:r>
      <w:r w:rsidR="001169A9" w:rsidRPr="00B56874">
        <w:rPr>
          <w:sz w:val="24"/>
          <w:szCs w:val="24"/>
        </w:rPr>
        <w:t xml:space="preserve">с учетом </w:t>
      </w:r>
      <w:r w:rsidR="004A3899" w:rsidRPr="00B56874">
        <w:rPr>
          <w:sz w:val="24"/>
          <w:szCs w:val="24"/>
        </w:rPr>
        <w:t xml:space="preserve">условий о сужении ответственности </w:t>
      </w:r>
      <w:r w:rsidR="00733F44" w:rsidRPr="00B56874">
        <w:rPr>
          <w:sz w:val="24"/>
          <w:szCs w:val="24"/>
        </w:rPr>
        <w:t>(</w:t>
      </w:r>
      <w:r w:rsidR="004A3899" w:rsidRPr="00B56874">
        <w:rPr>
          <w:sz w:val="24"/>
          <w:szCs w:val="24"/>
        </w:rPr>
        <w:t>стать</w:t>
      </w:r>
      <w:r w:rsidR="00733F44" w:rsidRPr="00B56874">
        <w:rPr>
          <w:sz w:val="24"/>
          <w:szCs w:val="24"/>
        </w:rPr>
        <w:t>я</w:t>
      </w:r>
      <w:r w:rsidR="004A3899" w:rsidRPr="00B56874">
        <w:rPr>
          <w:sz w:val="24"/>
          <w:szCs w:val="24"/>
        </w:rPr>
        <w:t xml:space="preserve"> 23 Правил страхования</w:t>
      </w:r>
      <w:r w:rsidR="00733F44" w:rsidRPr="00B56874">
        <w:rPr>
          <w:sz w:val="24"/>
          <w:szCs w:val="24"/>
        </w:rPr>
        <w:t>)</w:t>
      </w:r>
      <w:r w:rsidR="004A3899" w:rsidRPr="00B56874">
        <w:rPr>
          <w:sz w:val="24"/>
          <w:szCs w:val="24"/>
        </w:rPr>
        <w:t xml:space="preserve">, если такие условия предусмотрены договором страхования. </w:t>
      </w:r>
      <w:r w:rsidR="005B413A" w:rsidRPr="00B56874">
        <w:rPr>
          <w:sz w:val="24"/>
          <w:szCs w:val="24"/>
        </w:rPr>
        <w:t>Р</w:t>
      </w:r>
      <w:r w:rsidR="00F22570" w:rsidRPr="00B56874">
        <w:rPr>
          <w:sz w:val="24"/>
          <w:szCs w:val="24"/>
        </w:rPr>
        <w:t>азмер причиненного ущерба определяется в соответствии с порядком, установленным §</w:t>
      </w:r>
      <w:r w:rsidR="00870485" w:rsidRPr="00B56874">
        <w:rPr>
          <w:sz w:val="24"/>
          <w:szCs w:val="24"/>
        </w:rPr>
        <w:t xml:space="preserve"> </w:t>
      </w:r>
      <w:r w:rsidR="00F22570" w:rsidRPr="00B56874">
        <w:rPr>
          <w:sz w:val="24"/>
          <w:szCs w:val="24"/>
        </w:rPr>
        <w:t>21 настоящих Правил.</w:t>
      </w:r>
      <w:r w:rsidR="00F31681" w:rsidRPr="00B56874">
        <w:rPr>
          <w:sz w:val="24"/>
          <w:szCs w:val="24"/>
        </w:rPr>
        <w:t xml:space="preserve"> При этом такие случаи рассматриваются </w:t>
      </w:r>
      <w:r w:rsidR="00A3575C" w:rsidRPr="00B56874">
        <w:rPr>
          <w:sz w:val="24"/>
          <w:szCs w:val="24"/>
        </w:rPr>
        <w:t>в соответствии с условиями и ограничениями, предусмотренными по риску «Угон»</w:t>
      </w:r>
      <w:r w:rsidR="00AE2AAB" w:rsidRPr="00B56874">
        <w:rPr>
          <w:sz w:val="24"/>
          <w:szCs w:val="24"/>
        </w:rPr>
        <w:t>.</w:t>
      </w:r>
    </w:p>
    <w:p w14:paraId="4A2C3163" w14:textId="77777777" w:rsidR="003C4302" w:rsidRPr="00B56874" w:rsidRDefault="003C4302" w:rsidP="00F22570">
      <w:pPr>
        <w:pStyle w:val="3"/>
        <w:rPr>
          <w:sz w:val="24"/>
          <w:szCs w:val="24"/>
        </w:rPr>
      </w:pPr>
      <w:r w:rsidRPr="00B56874">
        <w:rPr>
          <w:b/>
          <w:sz w:val="24"/>
          <w:szCs w:val="24"/>
        </w:rPr>
        <w:t xml:space="preserve">Статья </w:t>
      </w:r>
      <w:r w:rsidR="00C86122" w:rsidRPr="00B56874">
        <w:rPr>
          <w:b/>
          <w:sz w:val="24"/>
          <w:szCs w:val="24"/>
        </w:rPr>
        <w:t>82</w:t>
      </w:r>
      <w:r w:rsidRPr="00B56874">
        <w:rPr>
          <w:b/>
          <w:sz w:val="24"/>
          <w:szCs w:val="24"/>
        </w:rPr>
        <w:t>.</w:t>
      </w:r>
      <w:r w:rsidRPr="00B56874">
        <w:rPr>
          <w:sz w:val="24"/>
          <w:szCs w:val="24"/>
        </w:rPr>
        <w:t xml:space="preserve"> В случае поступления Страхователю от органов МВД </w:t>
      </w:r>
      <w:r w:rsidR="00870485" w:rsidRPr="00B56874">
        <w:rPr>
          <w:sz w:val="24"/>
          <w:szCs w:val="24"/>
        </w:rPr>
        <w:t>(</w:t>
      </w:r>
      <w:r w:rsidR="00623D9A" w:rsidRPr="00B56874">
        <w:rPr>
          <w:sz w:val="24"/>
          <w:szCs w:val="24"/>
        </w:rPr>
        <w:t xml:space="preserve">полиции, </w:t>
      </w:r>
      <w:r w:rsidR="00870485" w:rsidRPr="00B56874">
        <w:rPr>
          <w:sz w:val="24"/>
          <w:szCs w:val="24"/>
        </w:rPr>
        <w:t xml:space="preserve">иных аналогичных органов или Интерпола) </w:t>
      </w:r>
      <w:r w:rsidRPr="00B56874">
        <w:rPr>
          <w:sz w:val="24"/>
          <w:szCs w:val="24"/>
        </w:rPr>
        <w:t xml:space="preserve">или Страховщика </w:t>
      </w:r>
      <w:proofErr w:type="gramStart"/>
      <w:r w:rsidRPr="00B56874">
        <w:rPr>
          <w:sz w:val="24"/>
          <w:szCs w:val="24"/>
        </w:rPr>
        <w:t>информации</w:t>
      </w:r>
      <w:proofErr w:type="gramEnd"/>
      <w:r w:rsidRPr="00B56874">
        <w:rPr>
          <w:sz w:val="24"/>
          <w:szCs w:val="24"/>
        </w:rPr>
        <w:t xml:space="preserve"> об обнаружении похищенного или угнанного ТС, за которое выплачено страховое возмещение, Страхователь обязан в течение 2 (двух) недель с даты оповещения возвратить Страховщику полученное страховое возмещение либо передать Страховщику (его представителю) обнаруженное ТС, предварительно принятое от сотрудников </w:t>
      </w:r>
      <w:r w:rsidR="007D4135" w:rsidRPr="00B56874">
        <w:rPr>
          <w:sz w:val="24"/>
          <w:szCs w:val="24"/>
        </w:rPr>
        <w:t xml:space="preserve">полиции </w:t>
      </w:r>
      <w:r w:rsidRPr="00B56874">
        <w:rPr>
          <w:sz w:val="24"/>
          <w:szCs w:val="24"/>
        </w:rPr>
        <w:t xml:space="preserve">со всеми документами, </w:t>
      </w:r>
      <w:r w:rsidR="00813AD5" w:rsidRPr="00B56874">
        <w:rPr>
          <w:sz w:val="24"/>
          <w:szCs w:val="24"/>
        </w:rPr>
        <w:t>восстановить регистрационный учет данного ТС в ГИБДД, если оно было снято с такого учета (учет прекращен, аннулирован)</w:t>
      </w:r>
      <w:r w:rsidR="00372E3D" w:rsidRPr="00B56874">
        <w:rPr>
          <w:sz w:val="24"/>
          <w:szCs w:val="24"/>
        </w:rPr>
        <w:t xml:space="preserve">, для его дальнейшей реализации, со всеми документами, </w:t>
      </w:r>
      <w:r w:rsidRPr="00B56874">
        <w:rPr>
          <w:sz w:val="24"/>
          <w:szCs w:val="24"/>
        </w:rPr>
        <w:t>необходимыми для его реализации</w:t>
      </w:r>
      <w:r w:rsidR="005A1BE2" w:rsidRPr="00B56874">
        <w:rPr>
          <w:sz w:val="24"/>
          <w:szCs w:val="24"/>
        </w:rPr>
        <w:t>,</w:t>
      </w:r>
      <w:r w:rsidRPr="00B56874">
        <w:rPr>
          <w:sz w:val="24"/>
          <w:szCs w:val="24"/>
        </w:rPr>
        <w:t xml:space="preserve"> </w:t>
      </w:r>
      <w:r w:rsidR="00372E3D" w:rsidRPr="00B56874">
        <w:rPr>
          <w:sz w:val="24"/>
          <w:szCs w:val="24"/>
        </w:rPr>
        <w:t>в том числе с доверенностью с правом отчуждения, с правом перевода полученной от реализации суммы Страховщику и с правом передоверия</w:t>
      </w:r>
      <w:r w:rsidR="00B606AE" w:rsidRPr="00B56874">
        <w:rPr>
          <w:rStyle w:val="a8"/>
          <w:sz w:val="24"/>
          <w:szCs w:val="24"/>
        </w:rPr>
        <w:footnoteReference w:id="28"/>
      </w:r>
      <w:r w:rsidR="00462DC3" w:rsidRPr="00B56874">
        <w:rPr>
          <w:sz w:val="24"/>
          <w:szCs w:val="24"/>
        </w:rPr>
        <w:t>.</w:t>
      </w:r>
    </w:p>
    <w:p w14:paraId="1C6F6E7F" w14:textId="77777777" w:rsidR="00C550B8" w:rsidRPr="00B56874" w:rsidRDefault="00C550B8" w:rsidP="00C550B8">
      <w:pPr>
        <w:pStyle w:val="21"/>
        <w:ind w:firstLine="0"/>
        <w:rPr>
          <w:sz w:val="24"/>
          <w:szCs w:val="24"/>
        </w:rPr>
      </w:pPr>
      <w:r w:rsidRPr="00B56874">
        <w:rPr>
          <w:b/>
          <w:sz w:val="24"/>
          <w:szCs w:val="24"/>
        </w:rPr>
        <w:t xml:space="preserve">Статья </w:t>
      </w:r>
      <w:r w:rsidR="00E672FA" w:rsidRPr="00B56874">
        <w:rPr>
          <w:b/>
          <w:sz w:val="24"/>
          <w:szCs w:val="24"/>
        </w:rPr>
        <w:t>82.1</w:t>
      </w:r>
      <w:r w:rsidRPr="00B56874">
        <w:rPr>
          <w:b/>
          <w:sz w:val="24"/>
          <w:szCs w:val="24"/>
        </w:rPr>
        <w:t>.</w:t>
      </w:r>
      <w:r w:rsidRPr="00B56874">
        <w:rPr>
          <w:sz w:val="24"/>
          <w:szCs w:val="24"/>
        </w:rPr>
        <w:t xml:space="preserve"> Договором страхования в случае хищения или угона ТС может предусматриваться замена страховой выплаты (страхового возмещения) предоставлением имущества, аналогичного утраченному имуществу.</w:t>
      </w:r>
    </w:p>
    <w:p w14:paraId="79EEB535" w14:textId="77777777" w:rsidR="00C550B8" w:rsidRPr="00B56874" w:rsidRDefault="00C550B8" w:rsidP="00C550B8">
      <w:pPr>
        <w:pStyle w:val="21"/>
        <w:rPr>
          <w:sz w:val="24"/>
          <w:szCs w:val="24"/>
        </w:rPr>
      </w:pPr>
      <w:r w:rsidRPr="00B56874">
        <w:rPr>
          <w:sz w:val="24"/>
          <w:szCs w:val="24"/>
        </w:rPr>
        <w:t>В этом случае возмещение ущерба в натуральной форме осуществляется посредством перечисления суммы страховой выплаты, на счет организации–продавца ТС. Если иное прямо не предусмотрено договором страхования, выбор продавца ТС осуществляется Страховщиком.</w:t>
      </w:r>
    </w:p>
    <w:p w14:paraId="55AA9F80" w14:textId="77777777" w:rsidR="00C87A4B" w:rsidRPr="00B56874" w:rsidRDefault="00C550B8" w:rsidP="00C87A4B">
      <w:pPr>
        <w:pStyle w:val="21"/>
        <w:rPr>
          <w:sz w:val="24"/>
          <w:szCs w:val="24"/>
        </w:rPr>
      </w:pPr>
      <w:r w:rsidRPr="00B56874">
        <w:rPr>
          <w:sz w:val="24"/>
          <w:szCs w:val="24"/>
        </w:rPr>
        <w:t>В случае</w:t>
      </w:r>
      <w:proofErr w:type="gramStart"/>
      <w:r w:rsidRPr="00B56874">
        <w:rPr>
          <w:sz w:val="24"/>
          <w:szCs w:val="24"/>
        </w:rPr>
        <w:t>,</w:t>
      </w:r>
      <w:proofErr w:type="gramEnd"/>
      <w:r w:rsidRPr="00B56874">
        <w:rPr>
          <w:sz w:val="24"/>
          <w:szCs w:val="24"/>
        </w:rPr>
        <w:t xml:space="preserve"> если страховой выплаты, перечисленной Страховщиком на счет продавца ТС</w:t>
      </w:r>
      <w:r w:rsidR="00635373" w:rsidRPr="00B56874">
        <w:rPr>
          <w:sz w:val="24"/>
          <w:szCs w:val="24"/>
        </w:rPr>
        <w:t>,</w:t>
      </w:r>
      <w:r w:rsidR="00D96DDF" w:rsidRPr="00B56874">
        <w:rPr>
          <w:sz w:val="24"/>
          <w:szCs w:val="24"/>
        </w:rPr>
        <w:t xml:space="preserve"> </w:t>
      </w:r>
      <w:r w:rsidRPr="00B56874">
        <w:rPr>
          <w:sz w:val="24"/>
          <w:szCs w:val="24"/>
        </w:rPr>
        <w:t xml:space="preserve">недостаточно для приобретения </w:t>
      </w:r>
      <w:r w:rsidR="00964F7E" w:rsidRPr="00B56874">
        <w:rPr>
          <w:sz w:val="24"/>
          <w:szCs w:val="24"/>
        </w:rPr>
        <w:t xml:space="preserve">иного </w:t>
      </w:r>
      <w:r w:rsidRPr="00B56874">
        <w:rPr>
          <w:sz w:val="24"/>
          <w:szCs w:val="24"/>
        </w:rPr>
        <w:t>ТС, в том числе, в случае если Страхователь (Выгодоприобретатель) желает приобрести другое ТС, стоимость которого превышает размер страховой выплаты, определенный в порядке, предусмотренном настоящими Правилами</w:t>
      </w:r>
      <w:r w:rsidR="0062722E" w:rsidRPr="00B56874">
        <w:rPr>
          <w:sz w:val="24"/>
          <w:szCs w:val="24"/>
        </w:rPr>
        <w:t xml:space="preserve"> и (или) договором страхования</w:t>
      </w:r>
      <w:r w:rsidRPr="00B56874">
        <w:rPr>
          <w:sz w:val="24"/>
          <w:szCs w:val="24"/>
        </w:rPr>
        <w:t xml:space="preserve">, Страхователь осуществляет доплату непосредственно на счет продавца ТС на основании заключенного с этим продавцом ТС договора. </w:t>
      </w:r>
      <w:r w:rsidR="00C87A4B" w:rsidRPr="00B56874">
        <w:rPr>
          <w:sz w:val="24"/>
          <w:szCs w:val="24"/>
        </w:rPr>
        <w:t xml:space="preserve"> Обязательства Страховщика по осуществлению страховой выплаты считаются исполненными с момента передачи </w:t>
      </w:r>
      <w:r w:rsidR="00964F7E" w:rsidRPr="00B56874">
        <w:rPr>
          <w:sz w:val="24"/>
          <w:szCs w:val="24"/>
        </w:rPr>
        <w:t>иного</w:t>
      </w:r>
      <w:r w:rsidR="00507766" w:rsidRPr="00B56874">
        <w:rPr>
          <w:sz w:val="24"/>
          <w:szCs w:val="24"/>
        </w:rPr>
        <w:t xml:space="preserve"> ТС С</w:t>
      </w:r>
      <w:r w:rsidR="00C87A4B" w:rsidRPr="00B56874">
        <w:rPr>
          <w:sz w:val="24"/>
          <w:szCs w:val="24"/>
        </w:rPr>
        <w:t>трахователю или с момента перечисления денежных сре</w:t>
      </w:r>
      <w:proofErr w:type="gramStart"/>
      <w:r w:rsidR="00C87A4B" w:rsidRPr="00B56874">
        <w:rPr>
          <w:sz w:val="24"/>
          <w:szCs w:val="24"/>
        </w:rPr>
        <w:t xml:space="preserve">дств </w:t>
      </w:r>
      <w:r w:rsidR="00964F7E" w:rsidRPr="00B56874">
        <w:rPr>
          <w:sz w:val="24"/>
          <w:szCs w:val="24"/>
        </w:rPr>
        <w:t>стр</w:t>
      </w:r>
      <w:proofErr w:type="gramEnd"/>
      <w:r w:rsidR="00964F7E" w:rsidRPr="00B56874">
        <w:rPr>
          <w:sz w:val="24"/>
          <w:szCs w:val="24"/>
        </w:rPr>
        <w:t xml:space="preserve">аховой выплаты </w:t>
      </w:r>
      <w:r w:rsidR="00C87A4B" w:rsidRPr="00B56874">
        <w:rPr>
          <w:sz w:val="24"/>
          <w:szCs w:val="24"/>
        </w:rPr>
        <w:t>на счет продавца (в зависимости от того, какое из событий наступит раньше).</w:t>
      </w:r>
    </w:p>
    <w:p w14:paraId="0DB5C50C" w14:textId="77777777" w:rsidR="00C550B8" w:rsidRPr="00B56874" w:rsidRDefault="00C550B8" w:rsidP="00C550B8">
      <w:pPr>
        <w:pStyle w:val="21"/>
        <w:rPr>
          <w:sz w:val="24"/>
          <w:szCs w:val="24"/>
        </w:rPr>
      </w:pPr>
    </w:p>
    <w:p w14:paraId="11552525" w14:textId="77777777" w:rsidR="00C550B8" w:rsidRPr="00B56874" w:rsidRDefault="00C550B8" w:rsidP="00C550B8"/>
    <w:p w14:paraId="0A7EB05F" w14:textId="77777777" w:rsidR="00920F79" w:rsidRPr="00B56874" w:rsidRDefault="00920F79" w:rsidP="00920F79">
      <w:pPr>
        <w:pStyle w:val="1"/>
        <w:spacing w:after="240"/>
        <w:rPr>
          <w:sz w:val="24"/>
          <w:szCs w:val="24"/>
        </w:rPr>
      </w:pPr>
      <w:bookmarkStart w:id="103" w:name="_Hlt472323630"/>
      <w:bookmarkStart w:id="104" w:name="_Toc379353997"/>
      <w:bookmarkEnd w:id="103"/>
      <w:r w:rsidRPr="00B56874">
        <w:rPr>
          <w:sz w:val="24"/>
          <w:szCs w:val="24"/>
          <w:u w:val="words"/>
        </w:rPr>
        <w:t>V Раздел</w:t>
      </w:r>
      <w:r w:rsidR="0000563A" w:rsidRPr="00B56874">
        <w:rPr>
          <w:sz w:val="24"/>
          <w:szCs w:val="24"/>
          <w:u w:val="words"/>
        </w:rPr>
        <w:t>.</w:t>
      </w:r>
      <w:r w:rsidRPr="00B56874">
        <w:rPr>
          <w:sz w:val="24"/>
          <w:szCs w:val="24"/>
          <w:u w:val="words"/>
        </w:rPr>
        <w:tab/>
      </w:r>
      <w:r w:rsidRPr="00B56874">
        <w:rPr>
          <w:sz w:val="24"/>
          <w:szCs w:val="24"/>
        </w:rPr>
        <w:t>ОСНОВАНИЯ ДЛЯ ОТКАЗА В ВЫПЛАТЕ СТРАХОВОГО ВОЗМЕЩЕНИЯ</w:t>
      </w:r>
      <w:bookmarkEnd w:id="104"/>
    </w:p>
    <w:p w14:paraId="3940DB45" w14:textId="77777777" w:rsidR="00920F79" w:rsidRPr="00B56874" w:rsidRDefault="00920F79" w:rsidP="00920F79">
      <w:pPr>
        <w:pStyle w:val="3"/>
        <w:rPr>
          <w:sz w:val="24"/>
          <w:szCs w:val="24"/>
        </w:rPr>
      </w:pPr>
      <w:r w:rsidRPr="00B56874">
        <w:rPr>
          <w:b/>
          <w:sz w:val="24"/>
          <w:szCs w:val="24"/>
        </w:rPr>
        <w:t>Статья 8</w:t>
      </w:r>
      <w:r w:rsidR="00C86122" w:rsidRPr="00B56874">
        <w:rPr>
          <w:b/>
          <w:sz w:val="24"/>
          <w:szCs w:val="24"/>
        </w:rPr>
        <w:t>3</w:t>
      </w:r>
      <w:r w:rsidRPr="00B56874">
        <w:rPr>
          <w:b/>
          <w:sz w:val="24"/>
          <w:szCs w:val="24"/>
        </w:rPr>
        <w:t>.</w:t>
      </w:r>
      <w:r w:rsidRPr="00B56874">
        <w:rPr>
          <w:b/>
          <w:sz w:val="24"/>
          <w:szCs w:val="24"/>
        </w:rPr>
        <w:tab/>
      </w:r>
      <w:r w:rsidRPr="00B56874">
        <w:rPr>
          <w:sz w:val="24"/>
          <w:szCs w:val="24"/>
        </w:rPr>
        <w:t>Страховщик</w:t>
      </w:r>
      <w:r w:rsidR="0062722E" w:rsidRPr="00B56874">
        <w:rPr>
          <w:sz w:val="24"/>
          <w:szCs w:val="24"/>
        </w:rPr>
        <w:t xml:space="preserve"> имеет право полностью или частично отказать в выплате страхового </w:t>
      </w:r>
      <w:proofErr w:type="gramStart"/>
      <w:r w:rsidR="0062722E" w:rsidRPr="00B56874">
        <w:rPr>
          <w:sz w:val="24"/>
          <w:szCs w:val="24"/>
        </w:rPr>
        <w:t>возмещения</w:t>
      </w:r>
      <w:proofErr w:type="gramEnd"/>
      <w:r w:rsidR="0062722E" w:rsidRPr="00B56874">
        <w:rPr>
          <w:sz w:val="24"/>
          <w:szCs w:val="24"/>
        </w:rPr>
        <w:t xml:space="preserve">  </w:t>
      </w:r>
      <w:r w:rsidRPr="00B56874">
        <w:rPr>
          <w:sz w:val="24"/>
          <w:szCs w:val="24"/>
        </w:rPr>
        <w:t>если Страхователь, Водитель или Выгодоприобретатель:</w:t>
      </w:r>
    </w:p>
    <w:p w14:paraId="0828A6BC" w14:textId="77777777" w:rsidR="00920F79" w:rsidRPr="00B56874" w:rsidRDefault="00920F79" w:rsidP="00920F79">
      <w:pPr>
        <w:pStyle w:val="4"/>
        <w:rPr>
          <w:sz w:val="24"/>
          <w:szCs w:val="24"/>
        </w:rPr>
      </w:pPr>
      <w:r w:rsidRPr="00B56874">
        <w:rPr>
          <w:sz w:val="24"/>
          <w:szCs w:val="24"/>
        </w:rPr>
        <w:t>1.</w:t>
      </w:r>
      <w:r w:rsidRPr="00B56874">
        <w:rPr>
          <w:sz w:val="24"/>
          <w:szCs w:val="24"/>
        </w:rPr>
        <w:tab/>
      </w:r>
      <w:r w:rsidR="00C1447C" w:rsidRPr="00B56874">
        <w:rPr>
          <w:sz w:val="24"/>
          <w:szCs w:val="24"/>
        </w:rPr>
        <w:t xml:space="preserve">сознательно </w:t>
      </w:r>
      <w:r w:rsidRPr="00B56874">
        <w:rPr>
          <w:sz w:val="24"/>
          <w:szCs w:val="24"/>
        </w:rPr>
        <w:t xml:space="preserve">не выполнил </w:t>
      </w:r>
      <w:r w:rsidR="00C1447C" w:rsidRPr="00B56874">
        <w:rPr>
          <w:sz w:val="24"/>
          <w:szCs w:val="24"/>
        </w:rPr>
        <w:t xml:space="preserve">(нарушил) </w:t>
      </w:r>
      <w:r w:rsidRPr="00B56874">
        <w:rPr>
          <w:sz w:val="24"/>
          <w:szCs w:val="24"/>
        </w:rPr>
        <w:t>обязанност</w:t>
      </w:r>
      <w:r w:rsidR="00C1447C" w:rsidRPr="00B56874">
        <w:rPr>
          <w:sz w:val="24"/>
          <w:szCs w:val="24"/>
        </w:rPr>
        <w:t>и по договору страхования</w:t>
      </w:r>
      <w:r w:rsidRPr="00B56874">
        <w:rPr>
          <w:sz w:val="24"/>
          <w:szCs w:val="24"/>
        </w:rPr>
        <w:t>;</w:t>
      </w:r>
    </w:p>
    <w:p w14:paraId="1A912469" w14:textId="77777777" w:rsidR="00920F79" w:rsidRPr="00B56874" w:rsidRDefault="0062722E" w:rsidP="00920F79">
      <w:pPr>
        <w:pStyle w:val="4"/>
        <w:rPr>
          <w:sz w:val="24"/>
          <w:szCs w:val="24"/>
        </w:rPr>
      </w:pPr>
      <w:r w:rsidRPr="00B56874">
        <w:rPr>
          <w:sz w:val="24"/>
          <w:szCs w:val="24"/>
        </w:rPr>
        <w:t>2</w:t>
      </w:r>
      <w:r w:rsidR="00920F79" w:rsidRPr="00B56874">
        <w:rPr>
          <w:sz w:val="24"/>
          <w:szCs w:val="24"/>
        </w:rPr>
        <w:t>.</w:t>
      </w:r>
      <w:r w:rsidR="00920F79" w:rsidRPr="00B56874">
        <w:rPr>
          <w:sz w:val="24"/>
          <w:szCs w:val="24"/>
        </w:rPr>
        <w:tab/>
        <w:t xml:space="preserve">не </w:t>
      </w:r>
      <w:proofErr w:type="gramStart"/>
      <w:r w:rsidR="00920F79" w:rsidRPr="00B56874">
        <w:rPr>
          <w:sz w:val="24"/>
          <w:szCs w:val="24"/>
        </w:rPr>
        <w:t>предоставил Страховщику документы</w:t>
      </w:r>
      <w:proofErr w:type="gramEnd"/>
      <w:r w:rsidR="00920F79" w:rsidRPr="00B56874">
        <w:rPr>
          <w:sz w:val="24"/>
          <w:szCs w:val="24"/>
        </w:rPr>
        <w:t xml:space="preserve"> (предметы), предусмотренные настоящими Правилами, и необходимые для принятия решения о выплате страхового возмещения, или представил документы, оформленные с нарушением общепринятых требований и</w:t>
      </w:r>
      <w:r w:rsidR="0097039C" w:rsidRPr="00B56874">
        <w:rPr>
          <w:sz w:val="24"/>
          <w:szCs w:val="24"/>
        </w:rPr>
        <w:t xml:space="preserve"> (</w:t>
      </w:r>
      <w:r w:rsidR="00920F79" w:rsidRPr="00B56874">
        <w:rPr>
          <w:sz w:val="24"/>
          <w:szCs w:val="24"/>
        </w:rPr>
        <w:t>или</w:t>
      </w:r>
      <w:r w:rsidR="0097039C" w:rsidRPr="00B56874">
        <w:rPr>
          <w:sz w:val="24"/>
          <w:szCs w:val="24"/>
        </w:rPr>
        <w:t>)</w:t>
      </w:r>
      <w:r w:rsidR="00920F79" w:rsidRPr="00B56874">
        <w:rPr>
          <w:sz w:val="24"/>
          <w:szCs w:val="24"/>
        </w:rPr>
        <w:t xml:space="preserve"> требований, указанных в настоящих Правилах</w:t>
      </w:r>
      <w:r w:rsidR="00623D9A" w:rsidRPr="00B56874">
        <w:rPr>
          <w:sz w:val="24"/>
          <w:szCs w:val="24"/>
        </w:rPr>
        <w:t>.</w:t>
      </w:r>
    </w:p>
    <w:p w14:paraId="4D2E86C4" w14:textId="77777777" w:rsidR="0062722E" w:rsidRPr="00B56874" w:rsidRDefault="0062722E" w:rsidP="006D26EF">
      <w:pPr>
        <w:jc w:val="both"/>
        <w:rPr>
          <w:sz w:val="24"/>
          <w:szCs w:val="24"/>
        </w:rPr>
      </w:pPr>
      <w:r w:rsidRPr="00B56874">
        <w:rPr>
          <w:b/>
          <w:sz w:val="24"/>
          <w:szCs w:val="24"/>
        </w:rPr>
        <w:lastRenderedPageBreak/>
        <w:t>Статья 83.1.</w:t>
      </w:r>
      <w:r w:rsidRPr="00B56874">
        <w:rPr>
          <w:sz w:val="24"/>
          <w:szCs w:val="24"/>
        </w:rPr>
        <w:tab/>
        <w:t>Страховщик освобождается от возмещения убытков</w:t>
      </w:r>
      <w:r w:rsidR="006D26EF" w:rsidRPr="00B56874">
        <w:rPr>
          <w:sz w:val="24"/>
          <w:szCs w:val="24"/>
        </w:rPr>
        <w:t>,</w:t>
      </w:r>
      <w:r w:rsidRPr="00B56874">
        <w:rPr>
          <w:sz w:val="24"/>
          <w:szCs w:val="24"/>
        </w:rPr>
        <w:t xml:space="preserve"> </w:t>
      </w:r>
      <w:r w:rsidR="007512DA" w:rsidRPr="00B56874">
        <w:rPr>
          <w:sz w:val="24"/>
          <w:szCs w:val="24"/>
        </w:rPr>
        <w:t>возникших вследствие того, что</w:t>
      </w:r>
      <w:r w:rsidRPr="00B56874">
        <w:rPr>
          <w:sz w:val="24"/>
          <w:szCs w:val="24"/>
        </w:rPr>
        <w:t xml:space="preserve"> Страхователь, Водитель или Выгодоприобретатель</w:t>
      </w:r>
      <w:r w:rsidR="007512DA" w:rsidRPr="00B56874">
        <w:rPr>
          <w:sz w:val="24"/>
          <w:szCs w:val="24"/>
        </w:rPr>
        <w:t xml:space="preserve"> </w:t>
      </w:r>
      <w:r w:rsidRPr="00B56874">
        <w:rPr>
          <w:sz w:val="24"/>
          <w:szCs w:val="24"/>
        </w:rPr>
        <w:t>умышленно не принял разумных и доступных ему мер, чтобы уменьшить возможные убытки от страхового случая.</w:t>
      </w:r>
    </w:p>
    <w:p w14:paraId="0CF4F701" w14:textId="0E5E5A45" w:rsidR="00920F79" w:rsidRPr="00B56874" w:rsidRDefault="00920F79" w:rsidP="00920F79">
      <w:pPr>
        <w:pStyle w:val="3"/>
        <w:rPr>
          <w:sz w:val="24"/>
          <w:szCs w:val="24"/>
        </w:rPr>
      </w:pPr>
      <w:r w:rsidRPr="00B56874">
        <w:rPr>
          <w:b/>
          <w:sz w:val="24"/>
          <w:szCs w:val="24"/>
        </w:rPr>
        <w:t>Статья 8</w:t>
      </w:r>
      <w:r w:rsidR="00C86122" w:rsidRPr="00B56874">
        <w:rPr>
          <w:b/>
          <w:sz w:val="24"/>
          <w:szCs w:val="24"/>
        </w:rPr>
        <w:t>4</w:t>
      </w:r>
      <w:r w:rsidRPr="00B56874">
        <w:rPr>
          <w:b/>
          <w:sz w:val="24"/>
          <w:szCs w:val="24"/>
        </w:rPr>
        <w:t>.</w:t>
      </w:r>
      <w:r w:rsidRPr="00B56874">
        <w:rPr>
          <w:b/>
          <w:sz w:val="24"/>
          <w:szCs w:val="24"/>
        </w:rPr>
        <w:tab/>
      </w:r>
      <w:r w:rsidR="00E160B9" w:rsidRPr="00E160B9">
        <w:rPr>
          <w:sz w:val="24"/>
          <w:szCs w:val="24"/>
        </w:rPr>
        <w:t>Если иное прямо не предусмотрено договором</w:t>
      </w:r>
      <w:r w:rsidR="00E160B9">
        <w:rPr>
          <w:b/>
          <w:sz w:val="24"/>
          <w:szCs w:val="24"/>
        </w:rPr>
        <w:t xml:space="preserve"> </w:t>
      </w:r>
      <w:r w:rsidR="00E160B9" w:rsidRPr="00E160B9">
        <w:rPr>
          <w:sz w:val="24"/>
          <w:szCs w:val="24"/>
        </w:rPr>
        <w:t>страхования</w:t>
      </w:r>
      <w:r w:rsidR="00E160B9">
        <w:rPr>
          <w:sz w:val="24"/>
          <w:szCs w:val="24"/>
        </w:rPr>
        <w:t>,</w:t>
      </w:r>
      <w:r w:rsidR="00E160B9" w:rsidRPr="00E160B9">
        <w:rPr>
          <w:sz w:val="24"/>
          <w:szCs w:val="24"/>
        </w:rPr>
        <w:t xml:space="preserve"> </w:t>
      </w:r>
      <w:r w:rsidR="00E160B9">
        <w:rPr>
          <w:sz w:val="24"/>
          <w:szCs w:val="24"/>
        </w:rPr>
        <w:t>н</w:t>
      </w:r>
      <w:r w:rsidRPr="00B56874">
        <w:rPr>
          <w:sz w:val="24"/>
          <w:szCs w:val="24"/>
        </w:rPr>
        <w:t xml:space="preserve">е подлежит возмещению ущерб, произошедший </w:t>
      </w:r>
      <w:proofErr w:type="gramStart"/>
      <w:r w:rsidRPr="00B56874">
        <w:rPr>
          <w:sz w:val="24"/>
          <w:szCs w:val="24"/>
        </w:rPr>
        <w:t>вследствие</w:t>
      </w:r>
      <w:proofErr w:type="gramEnd"/>
      <w:r w:rsidRPr="00B56874">
        <w:rPr>
          <w:sz w:val="24"/>
          <w:szCs w:val="24"/>
        </w:rPr>
        <w:t>:</w:t>
      </w:r>
    </w:p>
    <w:p w14:paraId="2CB4A71F" w14:textId="77777777" w:rsidR="00920F79" w:rsidRPr="00B56874" w:rsidRDefault="00920F79" w:rsidP="00920F79">
      <w:pPr>
        <w:pStyle w:val="4"/>
        <w:rPr>
          <w:sz w:val="24"/>
          <w:szCs w:val="24"/>
        </w:rPr>
      </w:pPr>
      <w:r w:rsidRPr="00B56874">
        <w:rPr>
          <w:sz w:val="24"/>
          <w:szCs w:val="24"/>
        </w:rPr>
        <w:t>1.</w:t>
      </w:r>
      <w:r w:rsidRPr="00B56874">
        <w:rPr>
          <w:sz w:val="24"/>
          <w:szCs w:val="24"/>
        </w:rPr>
        <w:tab/>
        <w:t>воздействия ядерного взрыва, радиации и радиоактивного заражения;</w:t>
      </w:r>
    </w:p>
    <w:p w14:paraId="297C2E39" w14:textId="77777777" w:rsidR="00920F79" w:rsidRPr="00B56874" w:rsidRDefault="00920F79" w:rsidP="00920F79">
      <w:pPr>
        <w:pStyle w:val="4"/>
        <w:rPr>
          <w:b/>
          <w:sz w:val="24"/>
          <w:szCs w:val="24"/>
        </w:rPr>
      </w:pPr>
      <w:r w:rsidRPr="00B56874">
        <w:rPr>
          <w:sz w:val="24"/>
          <w:szCs w:val="24"/>
        </w:rPr>
        <w:t>2.</w:t>
      </w:r>
      <w:r w:rsidRPr="00B56874">
        <w:rPr>
          <w:sz w:val="24"/>
          <w:szCs w:val="24"/>
        </w:rPr>
        <w:tab/>
        <w:t>военных действий, а также маневров или иных военных мероприятий;</w:t>
      </w:r>
    </w:p>
    <w:p w14:paraId="1C061202" w14:textId="77777777" w:rsidR="00920F79" w:rsidRPr="00B56874" w:rsidRDefault="00920F79" w:rsidP="00920F79">
      <w:pPr>
        <w:pStyle w:val="4"/>
        <w:rPr>
          <w:b/>
          <w:sz w:val="24"/>
          <w:szCs w:val="24"/>
        </w:rPr>
      </w:pPr>
      <w:r w:rsidRPr="00B56874">
        <w:rPr>
          <w:sz w:val="24"/>
          <w:szCs w:val="24"/>
        </w:rPr>
        <w:t>3.</w:t>
      </w:r>
      <w:r w:rsidRPr="00B56874">
        <w:rPr>
          <w:sz w:val="24"/>
          <w:szCs w:val="24"/>
        </w:rPr>
        <w:tab/>
        <w:t>гражданской войны, народных волнений всякого рода или забастовок;</w:t>
      </w:r>
    </w:p>
    <w:p w14:paraId="2FED8D47" w14:textId="77777777" w:rsidR="00920F79" w:rsidRPr="00B56874" w:rsidRDefault="00920F79" w:rsidP="00920F79">
      <w:pPr>
        <w:pStyle w:val="4"/>
        <w:rPr>
          <w:sz w:val="24"/>
          <w:szCs w:val="24"/>
        </w:rPr>
      </w:pPr>
      <w:r w:rsidRPr="00B56874">
        <w:rPr>
          <w:sz w:val="24"/>
          <w:szCs w:val="24"/>
        </w:rPr>
        <w:t>4.</w:t>
      </w:r>
      <w:r w:rsidRPr="00B56874">
        <w:rPr>
          <w:sz w:val="24"/>
          <w:szCs w:val="24"/>
        </w:rPr>
        <w:tab/>
        <w:t>изъятия, конфискации, реквизиции, ареста или уничтожения застрахованного ТС по распоряжению государственных органов.</w:t>
      </w:r>
    </w:p>
    <w:p w14:paraId="47519943" w14:textId="77777777" w:rsidR="003C4302" w:rsidRPr="00B56874" w:rsidRDefault="00920F79" w:rsidP="00920F79">
      <w:pPr>
        <w:jc w:val="both"/>
        <w:rPr>
          <w:sz w:val="24"/>
          <w:szCs w:val="24"/>
        </w:rPr>
      </w:pPr>
      <w:r w:rsidRPr="00B56874">
        <w:rPr>
          <w:b/>
          <w:sz w:val="24"/>
          <w:szCs w:val="24"/>
        </w:rPr>
        <w:t>Статья 8</w:t>
      </w:r>
      <w:r w:rsidR="00C86122" w:rsidRPr="00B56874">
        <w:rPr>
          <w:b/>
          <w:sz w:val="24"/>
          <w:szCs w:val="24"/>
        </w:rPr>
        <w:t>5</w:t>
      </w:r>
      <w:r w:rsidRPr="00B56874">
        <w:rPr>
          <w:b/>
          <w:sz w:val="24"/>
          <w:szCs w:val="24"/>
        </w:rPr>
        <w:t>.</w:t>
      </w:r>
      <w:r w:rsidRPr="00B56874">
        <w:rPr>
          <w:sz w:val="24"/>
          <w:szCs w:val="24"/>
        </w:rPr>
        <w:tab/>
        <w:t>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страхования недействительным и применения последствий, предусмотренных Гражданским кодексом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w:t>
      </w:r>
    </w:p>
    <w:p w14:paraId="20716939" w14:textId="0D01EFE6" w:rsidR="00D00BE2" w:rsidRDefault="00D00BE2" w:rsidP="00D00BE2">
      <w:pPr>
        <w:ind w:firstLine="567"/>
        <w:jc w:val="both"/>
        <w:rPr>
          <w:sz w:val="24"/>
          <w:szCs w:val="24"/>
        </w:rPr>
      </w:pPr>
      <w:r w:rsidRPr="00B56874">
        <w:rPr>
          <w:sz w:val="24"/>
          <w:szCs w:val="24"/>
        </w:rPr>
        <w:t>Страховщик не вправе отказать в страховой выплате по основаниям, не предусмотренным законодательством, настоящими Правилами или договором страхования (Полисом).</w:t>
      </w:r>
    </w:p>
    <w:p w14:paraId="0AC0F24A" w14:textId="66B4783C" w:rsidR="00AD77D0" w:rsidRPr="00B56874" w:rsidRDefault="00AD77D0" w:rsidP="00561900">
      <w:pPr>
        <w:jc w:val="both"/>
        <w:rPr>
          <w:sz w:val="24"/>
          <w:szCs w:val="24"/>
        </w:rPr>
      </w:pPr>
      <w:r w:rsidRPr="00177D0E">
        <w:rPr>
          <w:b/>
          <w:sz w:val="24"/>
          <w:szCs w:val="24"/>
        </w:rPr>
        <w:t>Статья 85.1.</w:t>
      </w:r>
      <w:r w:rsidR="00561900" w:rsidRPr="00177D0E">
        <w:rPr>
          <w:sz w:val="24"/>
          <w:szCs w:val="24"/>
        </w:rPr>
        <w:t xml:space="preserve"> </w:t>
      </w:r>
      <w:r w:rsidR="00203956" w:rsidRPr="00177D0E">
        <w:rPr>
          <w:sz w:val="24"/>
          <w:szCs w:val="24"/>
        </w:rPr>
        <w:t xml:space="preserve">Страховщик по письменному запросу Страхователя </w:t>
      </w:r>
      <w:r w:rsidR="00561900" w:rsidRPr="00177D0E">
        <w:rPr>
          <w:sz w:val="24"/>
          <w:szCs w:val="24"/>
        </w:rPr>
        <w:t xml:space="preserve">(Выгодоприобретателя) </w:t>
      </w:r>
      <w:r w:rsidR="00203956" w:rsidRPr="00177D0E">
        <w:rPr>
          <w:sz w:val="24"/>
          <w:szCs w:val="24"/>
        </w:rPr>
        <w:t xml:space="preserve">в срок, не превышающий 30 (тридцати) календарных дней, </w:t>
      </w:r>
      <w:proofErr w:type="gramStart"/>
      <w:r w:rsidR="00203956" w:rsidRPr="00177D0E">
        <w:rPr>
          <w:sz w:val="24"/>
          <w:szCs w:val="24"/>
        </w:rPr>
        <w:t>предоставляет документы</w:t>
      </w:r>
      <w:proofErr w:type="gramEnd"/>
      <w:r w:rsidR="00203956" w:rsidRPr="00177D0E">
        <w:rPr>
          <w:sz w:val="24"/>
          <w:szCs w:val="24"/>
        </w:rPr>
        <w:t xml:space="preserve">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направленных на получение страховой выплаты.</w:t>
      </w:r>
      <w:r w:rsidR="00203956">
        <w:rPr>
          <w:sz w:val="24"/>
          <w:szCs w:val="24"/>
        </w:rPr>
        <w:t xml:space="preserve">  </w:t>
      </w:r>
    </w:p>
    <w:p w14:paraId="39DE66EE" w14:textId="77777777" w:rsidR="003C4302" w:rsidRPr="00B56874" w:rsidRDefault="003C4302">
      <w:pPr>
        <w:pStyle w:val="1"/>
        <w:spacing w:after="240"/>
        <w:rPr>
          <w:sz w:val="24"/>
          <w:szCs w:val="24"/>
        </w:rPr>
      </w:pPr>
      <w:bookmarkStart w:id="105" w:name="_Toc475185234"/>
      <w:bookmarkStart w:id="106" w:name="_Toc379353998"/>
      <w:r w:rsidRPr="00B56874">
        <w:rPr>
          <w:sz w:val="24"/>
          <w:szCs w:val="24"/>
          <w:u w:val="words"/>
        </w:rPr>
        <w:t>VI Раздел</w:t>
      </w:r>
      <w:r w:rsidR="0000563A" w:rsidRPr="00B56874">
        <w:rPr>
          <w:sz w:val="24"/>
          <w:szCs w:val="24"/>
          <w:u w:val="words"/>
        </w:rPr>
        <w:t>.</w:t>
      </w:r>
      <w:r w:rsidRPr="00B56874">
        <w:rPr>
          <w:sz w:val="24"/>
          <w:szCs w:val="24"/>
          <w:u w:val="words"/>
        </w:rPr>
        <w:tab/>
      </w:r>
      <w:r w:rsidRPr="00B56874">
        <w:rPr>
          <w:sz w:val="24"/>
          <w:szCs w:val="24"/>
        </w:rPr>
        <w:t>СУБРОГАЦИЯ</w:t>
      </w:r>
      <w:bookmarkEnd w:id="105"/>
      <w:bookmarkEnd w:id="106"/>
    </w:p>
    <w:p w14:paraId="241F8D48" w14:textId="77777777" w:rsidR="003C4302" w:rsidRPr="00B56874" w:rsidRDefault="003C4302">
      <w:pPr>
        <w:pStyle w:val="3"/>
        <w:rPr>
          <w:sz w:val="24"/>
          <w:szCs w:val="24"/>
        </w:rPr>
      </w:pPr>
      <w:r w:rsidRPr="00B56874">
        <w:rPr>
          <w:b/>
          <w:sz w:val="24"/>
          <w:szCs w:val="24"/>
        </w:rPr>
        <w:t>Статья 8</w:t>
      </w:r>
      <w:r w:rsidR="00C86122" w:rsidRPr="00B56874">
        <w:rPr>
          <w:b/>
          <w:sz w:val="24"/>
          <w:szCs w:val="24"/>
        </w:rPr>
        <w:t>6</w:t>
      </w:r>
      <w:r w:rsidRPr="00B56874">
        <w:rPr>
          <w:b/>
          <w:sz w:val="24"/>
          <w:szCs w:val="24"/>
        </w:rPr>
        <w:t>.</w:t>
      </w:r>
      <w:r w:rsidRPr="00B56874">
        <w:rPr>
          <w:b/>
          <w:sz w:val="24"/>
          <w:szCs w:val="24"/>
        </w:rPr>
        <w:tab/>
      </w:r>
      <w:r w:rsidRPr="00B56874">
        <w:rPr>
          <w:sz w:val="24"/>
          <w:szCs w:val="24"/>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ущерб, возмещенный в результате страхования.</w:t>
      </w:r>
    </w:p>
    <w:p w14:paraId="697BCE4F" w14:textId="77777777" w:rsidR="003C4302" w:rsidRPr="00B56874" w:rsidRDefault="003C4302">
      <w:pPr>
        <w:pStyle w:val="3"/>
        <w:rPr>
          <w:sz w:val="24"/>
          <w:szCs w:val="24"/>
        </w:rPr>
      </w:pPr>
      <w:r w:rsidRPr="00B56874">
        <w:rPr>
          <w:b/>
          <w:sz w:val="24"/>
          <w:szCs w:val="24"/>
        </w:rPr>
        <w:t>Статья 8</w:t>
      </w:r>
      <w:r w:rsidR="00C86122" w:rsidRPr="00B56874">
        <w:rPr>
          <w:b/>
          <w:sz w:val="24"/>
          <w:szCs w:val="24"/>
        </w:rPr>
        <w:t>7</w:t>
      </w:r>
      <w:r w:rsidRPr="00B56874">
        <w:rPr>
          <w:b/>
          <w:sz w:val="24"/>
          <w:szCs w:val="24"/>
        </w:rPr>
        <w:t>.</w:t>
      </w:r>
      <w:r w:rsidRPr="00B56874">
        <w:rPr>
          <w:b/>
          <w:sz w:val="24"/>
          <w:szCs w:val="24"/>
        </w:rPr>
        <w:tab/>
      </w:r>
      <w:r w:rsidRPr="00B56874">
        <w:rPr>
          <w:sz w:val="24"/>
          <w:szCs w:val="24"/>
        </w:rPr>
        <w:t xml:space="preserve">Страхователь обязан передать Страховщику все документы и доказательства, сообщить ему все сведения и произвести все действия (предоставить поврежденное ТС на дополнительный осмотр в присутствии виновной стороны и т.п.), необходимые для осуществления Страховщиком права </w:t>
      </w:r>
      <w:r w:rsidR="004204C0" w:rsidRPr="00B56874">
        <w:rPr>
          <w:sz w:val="24"/>
          <w:szCs w:val="24"/>
        </w:rPr>
        <w:t>требования, предусмотренного статьей</w:t>
      </w:r>
      <w:r w:rsidRPr="00B56874">
        <w:rPr>
          <w:sz w:val="24"/>
          <w:szCs w:val="24"/>
        </w:rPr>
        <w:t xml:space="preserve"> </w:t>
      </w:r>
      <w:r w:rsidR="00C86122" w:rsidRPr="00B56874">
        <w:rPr>
          <w:sz w:val="24"/>
          <w:szCs w:val="24"/>
        </w:rPr>
        <w:t xml:space="preserve">86 </w:t>
      </w:r>
      <w:r w:rsidRPr="00B56874">
        <w:rPr>
          <w:sz w:val="24"/>
          <w:szCs w:val="24"/>
        </w:rPr>
        <w:t>настоящих Правил.</w:t>
      </w:r>
    </w:p>
    <w:p w14:paraId="4DA68DA8" w14:textId="77777777" w:rsidR="003C4302" w:rsidRPr="00B56874" w:rsidRDefault="003C4302">
      <w:pPr>
        <w:pStyle w:val="3"/>
        <w:rPr>
          <w:b/>
          <w:sz w:val="24"/>
          <w:szCs w:val="24"/>
        </w:rPr>
      </w:pPr>
      <w:r w:rsidRPr="00B56874">
        <w:rPr>
          <w:b/>
          <w:sz w:val="24"/>
          <w:szCs w:val="24"/>
        </w:rPr>
        <w:t>Статья 8</w:t>
      </w:r>
      <w:r w:rsidR="00C86122" w:rsidRPr="00B56874">
        <w:rPr>
          <w:b/>
          <w:sz w:val="24"/>
          <w:szCs w:val="24"/>
        </w:rPr>
        <w:t>8</w:t>
      </w:r>
      <w:r w:rsidRPr="00B56874">
        <w:rPr>
          <w:b/>
          <w:sz w:val="24"/>
          <w:szCs w:val="24"/>
        </w:rPr>
        <w:t>.</w:t>
      </w:r>
      <w:r w:rsidRPr="00B56874">
        <w:rPr>
          <w:b/>
          <w:sz w:val="24"/>
          <w:szCs w:val="24"/>
        </w:rPr>
        <w:tab/>
      </w:r>
      <w:r w:rsidRPr="00B56874">
        <w:rPr>
          <w:sz w:val="24"/>
          <w:szCs w:val="24"/>
        </w:rPr>
        <w:t>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то Страховщик освобождается от выплаты страхового возмещения полностью или в соответствующей части и имеет право на возврат излишне выплаченной суммы возмещения.</w:t>
      </w:r>
    </w:p>
    <w:p w14:paraId="09954186" w14:textId="34758C09" w:rsidR="003C4302" w:rsidRPr="00B56874" w:rsidRDefault="003C4302">
      <w:pPr>
        <w:pStyle w:val="1"/>
        <w:spacing w:after="240"/>
        <w:rPr>
          <w:sz w:val="24"/>
          <w:szCs w:val="24"/>
        </w:rPr>
      </w:pPr>
      <w:bookmarkStart w:id="107" w:name="_Toc475185235"/>
      <w:bookmarkStart w:id="108" w:name="_Toc379353999"/>
      <w:r w:rsidRPr="00B56874">
        <w:rPr>
          <w:sz w:val="24"/>
          <w:szCs w:val="24"/>
          <w:u w:val="words"/>
        </w:rPr>
        <w:t>VII Раздел</w:t>
      </w:r>
      <w:r w:rsidR="0000563A" w:rsidRPr="00B56874">
        <w:rPr>
          <w:sz w:val="24"/>
          <w:szCs w:val="24"/>
          <w:u w:val="words"/>
        </w:rPr>
        <w:t xml:space="preserve">. </w:t>
      </w:r>
      <w:r w:rsidRPr="00B56874">
        <w:rPr>
          <w:sz w:val="24"/>
          <w:szCs w:val="24"/>
        </w:rPr>
        <w:t>СРОКИ ДАВНОСТИ И ПОРЯДОК РАЗРЕШЕНИЯ СПОРОВ</w:t>
      </w:r>
      <w:bookmarkEnd w:id="107"/>
      <w:bookmarkEnd w:id="108"/>
    </w:p>
    <w:p w14:paraId="3DFF5CD7" w14:textId="77777777" w:rsidR="003C4302" w:rsidRPr="00B56874" w:rsidRDefault="003C4302">
      <w:pPr>
        <w:pStyle w:val="3"/>
        <w:rPr>
          <w:sz w:val="24"/>
          <w:szCs w:val="24"/>
        </w:rPr>
      </w:pPr>
      <w:r w:rsidRPr="00B56874">
        <w:rPr>
          <w:b/>
          <w:sz w:val="24"/>
          <w:szCs w:val="24"/>
        </w:rPr>
        <w:t xml:space="preserve">Статья </w:t>
      </w:r>
      <w:r w:rsidR="00C86122" w:rsidRPr="00B56874">
        <w:rPr>
          <w:b/>
          <w:sz w:val="24"/>
          <w:szCs w:val="24"/>
        </w:rPr>
        <w:t>8</w:t>
      </w:r>
      <w:r w:rsidRPr="00B56874">
        <w:rPr>
          <w:b/>
          <w:sz w:val="24"/>
          <w:szCs w:val="24"/>
        </w:rPr>
        <w:t>9.</w:t>
      </w:r>
      <w:r w:rsidRPr="00B56874">
        <w:rPr>
          <w:b/>
          <w:sz w:val="24"/>
          <w:szCs w:val="24"/>
        </w:rPr>
        <w:tab/>
      </w:r>
      <w:r w:rsidR="00D00BE2" w:rsidRPr="00B56874">
        <w:rPr>
          <w:sz w:val="24"/>
          <w:szCs w:val="24"/>
        </w:rPr>
        <w:t>Исключен</w:t>
      </w:r>
      <w:r w:rsidR="00D07478" w:rsidRPr="00B56874">
        <w:rPr>
          <w:sz w:val="24"/>
          <w:szCs w:val="24"/>
        </w:rPr>
        <w:t>а</w:t>
      </w:r>
      <w:r w:rsidR="00D00BE2" w:rsidRPr="00B56874">
        <w:rPr>
          <w:sz w:val="24"/>
          <w:szCs w:val="24"/>
        </w:rPr>
        <w:t>.</w:t>
      </w:r>
      <w:r w:rsidR="00D00BE2" w:rsidRPr="00B56874">
        <w:rPr>
          <w:b/>
          <w:sz w:val="24"/>
          <w:szCs w:val="24"/>
        </w:rPr>
        <w:t xml:space="preserve"> </w:t>
      </w:r>
    </w:p>
    <w:p w14:paraId="08996F90" w14:textId="77777777" w:rsidR="003C4302" w:rsidRPr="00B56874" w:rsidRDefault="003C4302">
      <w:pPr>
        <w:pStyle w:val="3"/>
        <w:rPr>
          <w:sz w:val="24"/>
          <w:szCs w:val="24"/>
        </w:rPr>
      </w:pPr>
      <w:r w:rsidRPr="00B56874">
        <w:rPr>
          <w:b/>
          <w:sz w:val="24"/>
          <w:szCs w:val="24"/>
        </w:rPr>
        <w:t>Статья 9</w:t>
      </w:r>
      <w:r w:rsidR="00C86122" w:rsidRPr="00B56874">
        <w:rPr>
          <w:b/>
          <w:sz w:val="24"/>
          <w:szCs w:val="24"/>
        </w:rPr>
        <w:t>0</w:t>
      </w:r>
      <w:r w:rsidRPr="00B56874">
        <w:rPr>
          <w:b/>
          <w:sz w:val="24"/>
          <w:szCs w:val="24"/>
        </w:rPr>
        <w:t>.</w:t>
      </w:r>
      <w:r w:rsidRPr="00B56874">
        <w:rPr>
          <w:b/>
          <w:sz w:val="24"/>
          <w:szCs w:val="24"/>
        </w:rPr>
        <w:tab/>
      </w:r>
      <w:r w:rsidRPr="00B56874">
        <w:rPr>
          <w:sz w:val="24"/>
          <w:szCs w:val="24"/>
        </w:rPr>
        <w:t>Страховщик вправе предъявить требование о возврате выплаченного возмещения, если для этого возникнут или обнаружатся основания, предусмотренные законодательством или настоящими Правилами.</w:t>
      </w:r>
    </w:p>
    <w:p w14:paraId="7F122A92" w14:textId="110D6441" w:rsidR="00A116F7" w:rsidRDefault="003C4302" w:rsidP="00D00BE2">
      <w:pPr>
        <w:jc w:val="both"/>
        <w:rPr>
          <w:sz w:val="24"/>
          <w:szCs w:val="24"/>
        </w:rPr>
      </w:pPr>
      <w:r w:rsidRPr="00B56874">
        <w:rPr>
          <w:b/>
          <w:sz w:val="24"/>
          <w:szCs w:val="24"/>
        </w:rPr>
        <w:t>Статья 9</w:t>
      </w:r>
      <w:r w:rsidR="00C86122" w:rsidRPr="00B56874">
        <w:rPr>
          <w:b/>
          <w:sz w:val="24"/>
          <w:szCs w:val="24"/>
        </w:rPr>
        <w:t>1</w:t>
      </w:r>
      <w:r w:rsidRPr="00B56874">
        <w:rPr>
          <w:b/>
          <w:sz w:val="24"/>
          <w:szCs w:val="24"/>
        </w:rPr>
        <w:t>.</w:t>
      </w:r>
      <w:r w:rsidRPr="00B56874">
        <w:rPr>
          <w:b/>
          <w:sz w:val="24"/>
          <w:szCs w:val="24"/>
        </w:rPr>
        <w:tab/>
      </w:r>
      <w:r w:rsidRPr="00B56874">
        <w:rPr>
          <w:sz w:val="24"/>
          <w:szCs w:val="24"/>
        </w:rPr>
        <w:t>Споры, вытекающие из договора страхования, разрешаются</w:t>
      </w:r>
      <w:r w:rsidR="00D742D8" w:rsidRPr="00B56874">
        <w:rPr>
          <w:sz w:val="24"/>
          <w:szCs w:val="24"/>
        </w:rPr>
        <w:t xml:space="preserve"> сторонами в обязательном досудебном порядке, путем направления </w:t>
      </w:r>
      <w:r w:rsidR="00623D9A" w:rsidRPr="00B56874">
        <w:rPr>
          <w:sz w:val="24"/>
          <w:szCs w:val="24"/>
        </w:rPr>
        <w:t xml:space="preserve">письменной </w:t>
      </w:r>
      <w:r w:rsidR="00D742D8" w:rsidRPr="00B56874">
        <w:rPr>
          <w:sz w:val="24"/>
          <w:szCs w:val="24"/>
        </w:rPr>
        <w:t>претензи</w:t>
      </w:r>
      <w:r w:rsidR="00623D9A" w:rsidRPr="00B56874">
        <w:rPr>
          <w:sz w:val="24"/>
          <w:szCs w:val="24"/>
        </w:rPr>
        <w:t>и</w:t>
      </w:r>
      <w:r w:rsidR="00DC6EDA" w:rsidRPr="00177D0E">
        <w:rPr>
          <w:sz w:val="24"/>
          <w:szCs w:val="24"/>
        </w:rPr>
        <w:t>, а также с учетом положений ст. 91.1. настоящих Правил.</w:t>
      </w:r>
      <w:r w:rsidR="00D742D8" w:rsidRPr="00B56874">
        <w:rPr>
          <w:sz w:val="24"/>
          <w:szCs w:val="24"/>
        </w:rPr>
        <w:t xml:space="preserve"> </w:t>
      </w:r>
    </w:p>
    <w:p w14:paraId="0159976C" w14:textId="083FD49F" w:rsidR="00D00BE2" w:rsidRPr="007F5F0A" w:rsidRDefault="00D742D8" w:rsidP="00DC6EDA">
      <w:pPr>
        <w:ind w:firstLine="708"/>
        <w:jc w:val="both"/>
        <w:rPr>
          <w:sz w:val="24"/>
          <w:szCs w:val="24"/>
        </w:rPr>
      </w:pPr>
      <w:r w:rsidRPr="00B56874">
        <w:rPr>
          <w:sz w:val="24"/>
          <w:szCs w:val="24"/>
        </w:rPr>
        <w:t xml:space="preserve">В случае </w:t>
      </w:r>
      <w:proofErr w:type="spellStart"/>
      <w:r w:rsidRPr="00B56874">
        <w:rPr>
          <w:sz w:val="24"/>
          <w:szCs w:val="24"/>
        </w:rPr>
        <w:t>неразрешения</w:t>
      </w:r>
      <w:proofErr w:type="spellEnd"/>
      <w:r w:rsidRPr="00B56874">
        <w:rPr>
          <w:sz w:val="24"/>
          <w:szCs w:val="24"/>
        </w:rPr>
        <w:t xml:space="preserve"> спора в досудебном порядке споры разрешаются  суд</w:t>
      </w:r>
      <w:r w:rsidR="00623D9A" w:rsidRPr="00B56874">
        <w:rPr>
          <w:sz w:val="24"/>
          <w:szCs w:val="24"/>
        </w:rPr>
        <w:t>ом</w:t>
      </w:r>
      <w:r w:rsidRPr="00B56874">
        <w:rPr>
          <w:sz w:val="24"/>
          <w:szCs w:val="24"/>
        </w:rPr>
        <w:t xml:space="preserve">  в соответствии с законодательством </w:t>
      </w:r>
      <w:r w:rsidR="003C4302" w:rsidRPr="00B56874">
        <w:rPr>
          <w:sz w:val="24"/>
          <w:szCs w:val="24"/>
        </w:rPr>
        <w:t>Российской Федерации.</w:t>
      </w:r>
      <w:r w:rsidR="00D00BE2" w:rsidRPr="00B56874">
        <w:rPr>
          <w:sz w:val="24"/>
          <w:szCs w:val="24"/>
        </w:rPr>
        <w:t xml:space="preserve"> Споры из договора страхования со Страхователем – юридическим лицом рассматриваются в Арбитражном суде г. Москвы, если договором </w:t>
      </w:r>
      <w:r w:rsidR="00D00BE2" w:rsidRPr="007F5F0A">
        <w:rPr>
          <w:sz w:val="24"/>
          <w:szCs w:val="24"/>
        </w:rPr>
        <w:t>страхования не установлено иное.</w:t>
      </w:r>
    </w:p>
    <w:p w14:paraId="7D4F3F69" w14:textId="77777777" w:rsidR="007F5F0A" w:rsidRPr="00177D0E" w:rsidRDefault="007F5F0A" w:rsidP="007F5F0A">
      <w:pPr>
        <w:jc w:val="both"/>
        <w:rPr>
          <w:sz w:val="24"/>
          <w:szCs w:val="24"/>
        </w:rPr>
      </w:pPr>
      <w:r w:rsidRPr="00177D0E">
        <w:rPr>
          <w:b/>
          <w:bCs/>
          <w:sz w:val="24"/>
          <w:szCs w:val="24"/>
        </w:rPr>
        <w:lastRenderedPageBreak/>
        <w:t>Статья 91.1</w:t>
      </w:r>
      <w:proofErr w:type="gramStart"/>
      <w:r w:rsidRPr="00177D0E">
        <w:rPr>
          <w:sz w:val="24"/>
          <w:szCs w:val="24"/>
        </w:rPr>
        <w:t xml:space="preserve"> В</w:t>
      </w:r>
      <w:proofErr w:type="gramEnd"/>
      <w:r w:rsidRPr="00177D0E">
        <w:rPr>
          <w:sz w:val="24"/>
          <w:szCs w:val="24"/>
        </w:rPr>
        <w:t xml:space="preserve"> связи с тем, что  СПАО «Ингосстрах» включено в Реестр финансовых организаций, обязанных организовать взаимодействие с уполномоченным по правам потребителей финансовых услуг, в дополнение к порядку урегулирования споров, указанному в ст. 91  настоящих Правил, споры с участием Страховщика и потребителя финансовых услуг до момента обращения такого потребителя с иском в суд подлежат рассмотрению финансовым уполномоченным в порядке и сроки, определенные Федеральным законом  «Об уполномоченном по правам потребителей финансовых услуг» №  123-ФЗ от 04.06.2018 (далее – Закон № 123-ФЗ).</w:t>
      </w:r>
    </w:p>
    <w:p w14:paraId="64409C0C" w14:textId="77777777" w:rsidR="007F5F0A" w:rsidRPr="00177D0E" w:rsidRDefault="007F5F0A" w:rsidP="007F5F0A">
      <w:pPr>
        <w:autoSpaceDE w:val="0"/>
        <w:autoSpaceDN w:val="0"/>
        <w:ind w:firstLine="540"/>
        <w:jc w:val="both"/>
        <w:rPr>
          <w:sz w:val="24"/>
          <w:szCs w:val="24"/>
        </w:rPr>
      </w:pPr>
      <w:r w:rsidRPr="00177D0E">
        <w:rPr>
          <w:sz w:val="24"/>
          <w:szCs w:val="24"/>
        </w:rPr>
        <w:t>Под потребителем финансовых услуг для целей урегулирования споров с участием финансового уполномоченного понимается физическое лицо, являющееся стороной договора страхования,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w:t>
      </w:r>
    </w:p>
    <w:p w14:paraId="1DAF70C6" w14:textId="77777777" w:rsidR="007F5F0A" w:rsidRPr="00177D0E" w:rsidRDefault="007F5F0A" w:rsidP="007F5F0A">
      <w:pPr>
        <w:autoSpaceDE w:val="0"/>
        <w:autoSpaceDN w:val="0"/>
        <w:ind w:firstLine="540"/>
        <w:jc w:val="both"/>
        <w:rPr>
          <w:sz w:val="24"/>
          <w:szCs w:val="24"/>
        </w:rPr>
      </w:pPr>
      <w:r w:rsidRPr="00177D0E">
        <w:rPr>
          <w:sz w:val="24"/>
          <w:szCs w:val="24"/>
        </w:rPr>
        <w:t>В случае перехода к иному лицу права требования потребителя финансовых услуг к финансовой организац</w:t>
      </w:r>
      <w:proofErr w:type="gramStart"/>
      <w:r w:rsidRPr="00177D0E">
        <w:rPr>
          <w:sz w:val="24"/>
          <w:szCs w:val="24"/>
        </w:rPr>
        <w:t>ии у у</w:t>
      </w:r>
      <w:proofErr w:type="gramEnd"/>
      <w:r w:rsidRPr="00177D0E">
        <w:rPr>
          <w:sz w:val="24"/>
          <w:szCs w:val="24"/>
        </w:rPr>
        <w:t>казанного лица также возникают обязанности, предусмотренные Законом № 123-ФЗ.</w:t>
      </w:r>
    </w:p>
    <w:p w14:paraId="6E860B6F" w14:textId="77777777" w:rsidR="007F5F0A" w:rsidRPr="00177D0E" w:rsidRDefault="007F5F0A" w:rsidP="007F5F0A">
      <w:pPr>
        <w:autoSpaceDE w:val="0"/>
        <w:autoSpaceDN w:val="0"/>
        <w:ind w:firstLine="540"/>
        <w:jc w:val="both"/>
        <w:rPr>
          <w:sz w:val="24"/>
          <w:szCs w:val="24"/>
        </w:rPr>
      </w:pPr>
      <w:proofErr w:type="gramStart"/>
      <w:r w:rsidRPr="00177D0E">
        <w:rPr>
          <w:sz w:val="24"/>
          <w:szCs w:val="24"/>
        </w:rPr>
        <w:t>1)  Финансовый уполномоченный рассматривает обращения в отношении Страховщика, если размер требований потребителя финансовых услуг о взыскании денежных сумм не превышает 500 тысяч рублей (за исключением обращений, не подлежащих рассмотрению финансовым уполномоченным)  и если со дня, когда потребитель финансовых услуг узнал или должен был узнать о нарушении своего права, прошло не более трех лет.</w:t>
      </w:r>
      <w:proofErr w:type="gramEnd"/>
    </w:p>
    <w:p w14:paraId="2771814F" w14:textId="03C5268F" w:rsidR="007F5F0A" w:rsidRPr="00177D0E" w:rsidRDefault="007F5F0A" w:rsidP="007F5F0A">
      <w:pPr>
        <w:autoSpaceDE w:val="0"/>
        <w:autoSpaceDN w:val="0"/>
        <w:ind w:firstLine="540"/>
        <w:jc w:val="both"/>
        <w:rPr>
          <w:sz w:val="24"/>
          <w:szCs w:val="24"/>
        </w:rPr>
      </w:pPr>
      <w:r w:rsidRPr="00177D0E">
        <w:rPr>
          <w:sz w:val="24"/>
          <w:szCs w:val="24"/>
        </w:rPr>
        <w:t>В случае</w:t>
      </w:r>
      <w:proofErr w:type="gramStart"/>
      <w:r w:rsidRPr="00177D0E">
        <w:rPr>
          <w:sz w:val="24"/>
          <w:szCs w:val="24"/>
        </w:rPr>
        <w:t>,</w:t>
      </w:r>
      <w:proofErr w:type="gramEnd"/>
      <w:r w:rsidRPr="00177D0E">
        <w:rPr>
          <w:sz w:val="24"/>
          <w:szCs w:val="24"/>
        </w:rPr>
        <w:t xml:space="preserve"> если  размер требований потребителя финансовых услуг превышает 500 тысяч рублей, либо требования потребителя финансовых услуг касаются вопросов,  связанных с компенсацией морального вреда и возмещением убытков в виде упущенной выгоды (п. 9 ч. 1 ст.  19 Закона № 123-ФЗ), потребитель финансовых услуг вправе заявить указанные требования в судебном порядке без направления обращения финансовому уполномоченному.</w:t>
      </w:r>
    </w:p>
    <w:p w14:paraId="487A8166" w14:textId="77777777" w:rsidR="007F5F0A" w:rsidRPr="00177D0E" w:rsidRDefault="007F5F0A" w:rsidP="007F5F0A">
      <w:pPr>
        <w:autoSpaceDE w:val="0"/>
        <w:autoSpaceDN w:val="0"/>
        <w:ind w:firstLine="540"/>
        <w:jc w:val="both"/>
        <w:rPr>
          <w:sz w:val="24"/>
          <w:szCs w:val="24"/>
        </w:rPr>
      </w:pPr>
      <w:r w:rsidRPr="00177D0E">
        <w:rPr>
          <w:sz w:val="24"/>
          <w:szCs w:val="24"/>
        </w:rPr>
        <w:t>2)  Финансовый уполномоченный не рассматривает обращения:</w:t>
      </w:r>
    </w:p>
    <w:p w14:paraId="1EC30DC2" w14:textId="01B1F422" w:rsidR="007F5F0A" w:rsidRPr="00177D0E" w:rsidRDefault="007F5F0A" w:rsidP="007F5F0A">
      <w:pPr>
        <w:autoSpaceDE w:val="0"/>
        <w:autoSpaceDN w:val="0"/>
        <w:ind w:firstLine="540"/>
        <w:jc w:val="both"/>
        <w:rPr>
          <w:sz w:val="24"/>
          <w:szCs w:val="24"/>
        </w:rPr>
      </w:pPr>
      <w:r w:rsidRPr="00177D0E">
        <w:rPr>
          <w:sz w:val="24"/>
          <w:szCs w:val="24"/>
        </w:rPr>
        <w:t xml:space="preserve">-  если обращение не соответствует </w:t>
      </w:r>
      <w:hyperlink r:id="rId10" w:history="1">
        <w:r w:rsidRPr="00177D0E">
          <w:rPr>
            <w:rStyle w:val="afb"/>
            <w:color w:val="auto"/>
            <w:sz w:val="24"/>
            <w:szCs w:val="24"/>
            <w:u w:val="none"/>
          </w:rPr>
          <w:t>ч.  1 ст. 15</w:t>
        </w:r>
      </w:hyperlink>
      <w:r w:rsidRPr="00177D0E">
        <w:rPr>
          <w:sz w:val="24"/>
          <w:szCs w:val="24"/>
        </w:rPr>
        <w:t xml:space="preserve"> Закона № 123-ФЗ (сумма требований более 500 тысяч рублей, страховщик отсутствует в специальном реестре и др.);</w:t>
      </w:r>
    </w:p>
    <w:p w14:paraId="3BF38DF0" w14:textId="7FCF3BFB" w:rsidR="007F5F0A" w:rsidRPr="00177D0E" w:rsidRDefault="007F5F0A" w:rsidP="007F5F0A">
      <w:pPr>
        <w:autoSpaceDE w:val="0"/>
        <w:autoSpaceDN w:val="0"/>
        <w:ind w:firstLine="540"/>
        <w:jc w:val="both"/>
        <w:rPr>
          <w:sz w:val="24"/>
          <w:szCs w:val="24"/>
        </w:rPr>
      </w:pPr>
      <w:r w:rsidRPr="00177D0E">
        <w:rPr>
          <w:sz w:val="24"/>
          <w:szCs w:val="24"/>
        </w:rPr>
        <w:t xml:space="preserve">-  если потребитель финансовых услуг предварительно не обратился к Страховщику </w:t>
      </w:r>
      <w:r w:rsidR="009836A2" w:rsidRPr="00177D0E">
        <w:rPr>
          <w:sz w:val="24"/>
          <w:szCs w:val="24"/>
        </w:rPr>
        <w:t xml:space="preserve">с </w:t>
      </w:r>
      <w:r w:rsidRPr="00177D0E">
        <w:rPr>
          <w:sz w:val="24"/>
          <w:szCs w:val="24"/>
        </w:rPr>
        <w:t>заявление</w:t>
      </w:r>
      <w:r w:rsidR="009836A2" w:rsidRPr="00177D0E">
        <w:rPr>
          <w:sz w:val="24"/>
          <w:szCs w:val="24"/>
        </w:rPr>
        <w:t>м</w:t>
      </w:r>
      <w:r w:rsidRPr="00177D0E">
        <w:rPr>
          <w:sz w:val="24"/>
          <w:szCs w:val="24"/>
        </w:rPr>
        <w:t xml:space="preserve"> в порядке, установленном </w:t>
      </w:r>
      <w:hyperlink r:id="rId11" w:history="1">
        <w:r w:rsidRPr="00177D0E">
          <w:rPr>
            <w:rStyle w:val="afb"/>
            <w:color w:val="auto"/>
            <w:sz w:val="24"/>
            <w:szCs w:val="24"/>
            <w:u w:val="none"/>
          </w:rPr>
          <w:t>ст. 16</w:t>
        </w:r>
      </w:hyperlink>
      <w:r w:rsidRPr="00177D0E">
        <w:rPr>
          <w:sz w:val="24"/>
          <w:szCs w:val="24"/>
        </w:rPr>
        <w:t xml:space="preserve"> Закона № 123-ФЗ (обязательное письменное обращение к Страховщику до направления обращения финансовому уполномоченному); </w:t>
      </w:r>
    </w:p>
    <w:p w14:paraId="09990E73" w14:textId="77777777" w:rsidR="007F5F0A" w:rsidRPr="00177D0E" w:rsidRDefault="007F5F0A" w:rsidP="007F5F0A">
      <w:pPr>
        <w:autoSpaceDE w:val="0"/>
        <w:autoSpaceDN w:val="0"/>
        <w:ind w:firstLine="540"/>
        <w:jc w:val="both"/>
        <w:rPr>
          <w:sz w:val="24"/>
          <w:szCs w:val="24"/>
        </w:rPr>
      </w:pPr>
      <w:r w:rsidRPr="00177D0E">
        <w:rPr>
          <w:sz w:val="24"/>
          <w:szCs w:val="24"/>
        </w:rPr>
        <w:t>-  если в суде, третейском суде имеется либо рассмотрено дело по спору между теми же сторонами, о том же предмете и по тем же основаниям;</w:t>
      </w:r>
    </w:p>
    <w:p w14:paraId="4FCC1895" w14:textId="77777777" w:rsidR="007F5F0A" w:rsidRPr="00177D0E" w:rsidRDefault="007F5F0A" w:rsidP="007F5F0A">
      <w:pPr>
        <w:autoSpaceDE w:val="0"/>
        <w:autoSpaceDN w:val="0"/>
        <w:ind w:firstLine="540"/>
        <w:jc w:val="both"/>
        <w:rPr>
          <w:sz w:val="24"/>
          <w:szCs w:val="24"/>
        </w:rPr>
      </w:pPr>
      <w:r w:rsidRPr="00177D0E">
        <w:rPr>
          <w:sz w:val="24"/>
          <w:szCs w:val="24"/>
        </w:rPr>
        <w:t>-  находящиеся в процессе урегулирования с помощью процедуры медиации;</w:t>
      </w:r>
    </w:p>
    <w:p w14:paraId="63D7FEEB" w14:textId="77777777" w:rsidR="007F5F0A" w:rsidRPr="00177D0E" w:rsidRDefault="007F5F0A" w:rsidP="007F5F0A">
      <w:pPr>
        <w:autoSpaceDE w:val="0"/>
        <w:autoSpaceDN w:val="0"/>
        <w:ind w:firstLine="540"/>
        <w:jc w:val="both"/>
        <w:rPr>
          <w:sz w:val="24"/>
          <w:szCs w:val="24"/>
        </w:rPr>
      </w:pPr>
      <w:r w:rsidRPr="00177D0E">
        <w:rPr>
          <w:sz w:val="24"/>
          <w:szCs w:val="24"/>
        </w:rPr>
        <w:t>-  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14:paraId="705B61B3" w14:textId="77777777" w:rsidR="007F5F0A" w:rsidRPr="00177D0E" w:rsidRDefault="007F5F0A" w:rsidP="007F5F0A">
      <w:pPr>
        <w:autoSpaceDE w:val="0"/>
        <w:autoSpaceDN w:val="0"/>
        <w:ind w:firstLine="540"/>
        <w:jc w:val="both"/>
        <w:rPr>
          <w:sz w:val="24"/>
          <w:szCs w:val="24"/>
        </w:rPr>
      </w:pPr>
      <w:proofErr w:type="gramStart"/>
      <w:r w:rsidRPr="00177D0E">
        <w:rPr>
          <w:sz w:val="24"/>
          <w:szCs w:val="24"/>
        </w:rPr>
        <w:t>-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roofErr w:type="gramEnd"/>
    </w:p>
    <w:p w14:paraId="7CBFF22E" w14:textId="77777777" w:rsidR="007F5F0A" w:rsidRPr="00177D0E" w:rsidRDefault="007F5F0A" w:rsidP="007F5F0A">
      <w:pPr>
        <w:autoSpaceDE w:val="0"/>
        <w:autoSpaceDN w:val="0"/>
        <w:ind w:firstLine="540"/>
        <w:jc w:val="both"/>
        <w:rPr>
          <w:sz w:val="24"/>
          <w:szCs w:val="24"/>
        </w:rPr>
      </w:pPr>
      <w:r w:rsidRPr="00177D0E">
        <w:rPr>
          <w:sz w:val="24"/>
          <w:szCs w:val="24"/>
        </w:rPr>
        <w:t>-  по вопросам, связанным с банкротством юридических и физических лиц;</w:t>
      </w:r>
    </w:p>
    <w:p w14:paraId="6ABACD1D" w14:textId="77777777" w:rsidR="007F5F0A" w:rsidRPr="00177D0E" w:rsidRDefault="007F5F0A" w:rsidP="007F5F0A">
      <w:pPr>
        <w:autoSpaceDE w:val="0"/>
        <w:autoSpaceDN w:val="0"/>
        <w:ind w:firstLine="540"/>
        <w:jc w:val="both"/>
        <w:rPr>
          <w:sz w:val="24"/>
          <w:szCs w:val="24"/>
        </w:rPr>
      </w:pPr>
      <w:r w:rsidRPr="00177D0E">
        <w:rPr>
          <w:sz w:val="24"/>
          <w:szCs w:val="24"/>
        </w:rPr>
        <w:t>-  по вопросам, связанным с компенсацией морального вреда и возмещением убытков в виде упущенной выгоды;</w:t>
      </w:r>
    </w:p>
    <w:p w14:paraId="1B5BBBDC" w14:textId="77777777" w:rsidR="007F5F0A" w:rsidRPr="00177D0E" w:rsidRDefault="007F5F0A" w:rsidP="007F5F0A">
      <w:pPr>
        <w:autoSpaceDE w:val="0"/>
        <w:autoSpaceDN w:val="0"/>
        <w:ind w:firstLine="540"/>
        <w:jc w:val="both"/>
        <w:rPr>
          <w:sz w:val="24"/>
          <w:szCs w:val="24"/>
        </w:rPr>
      </w:pPr>
      <w:r w:rsidRPr="00177D0E">
        <w:rPr>
          <w:sz w:val="24"/>
          <w:szCs w:val="24"/>
        </w:rPr>
        <w:t>- 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14:paraId="2942B719" w14:textId="77777777" w:rsidR="007F5F0A" w:rsidRPr="00177D0E" w:rsidRDefault="007F5F0A" w:rsidP="007F5F0A">
      <w:pPr>
        <w:autoSpaceDE w:val="0"/>
        <w:autoSpaceDN w:val="0"/>
        <w:ind w:firstLine="540"/>
        <w:jc w:val="both"/>
        <w:rPr>
          <w:sz w:val="24"/>
          <w:szCs w:val="24"/>
        </w:rPr>
      </w:pPr>
      <w:r w:rsidRPr="00177D0E">
        <w:rPr>
          <w:sz w:val="24"/>
          <w:szCs w:val="24"/>
        </w:rPr>
        <w:t>-  </w:t>
      </w:r>
      <w:proofErr w:type="gramStart"/>
      <w:r w:rsidRPr="00177D0E">
        <w:rPr>
          <w:sz w:val="24"/>
          <w:szCs w:val="24"/>
        </w:rPr>
        <w:t>направленные</w:t>
      </w:r>
      <w:proofErr w:type="gramEnd"/>
      <w:r w:rsidRPr="00177D0E">
        <w:rPr>
          <w:sz w:val="24"/>
          <w:szCs w:val="24"/>
        </w:rPr>
        <w:t xml:space="preserve"> повторно по тому же предмету и по тем же основаниям, что и обращение, ранее принятое финансовым уполномоченным к рассмотрению;</w:t>
      </w:r>
    </w:p>
    <w:p w14:paraId="7F76FB31" w14:textId="77777777" w:rsidR="007F5F0A" w:rsidRPr="00177D0E" w:rsidRDefault="007F5F0A" w:rsidP="007F5F0A">
      <w:pPr>
        <w:autoSpaceDE w:val="0"/>
        <w:autoSpaceDN w:val="0"/>
        <w:ind w:firstLine="540"/>
        <w:jc w:val="both"/>
        <w:rPr>
          <w:sz w:val="24"/>
          <w:szCs w:val="24"/>
        </w:rPr>
      </w:pPr>
      <w:r w:rsidRPr="00177D0E">
        <w:rPr>
          <w:sz w:val="24"/>
          <w:szCs w:val="24"/>
        </w:rPr>
        <w:t>- содержащие нецензурные либо оскорбительные выражения, угрозы жизни, здоровью и имуществу финансового уполномоченного или иных лиц;</w:t>
      </w:r>
    </w:p>
    <w:p w14:paraId="128F8116" w14:textId="77777777" w:rsidR="007F5F0A" w:rsidRPr="00177D0E" w:rsidRDefault="007F5F0A" w:rsidP="007F5F0A">
      <w:pPr>
        <w:autoSpaceDE w:val="0"/>
        <w:autoSpaceDN w:val="0"/>
        <w:ind w:firstLine="540"/>
        <w:jc w:val="both"/>
        <w:rPr>
          <w:sz w:val="24"/>
          <w:szCs w:val="24"/>
        </w:rPr>
      </w:pPr>
      <w:r w:rsidRPr="00177D0E">
        <w:rPr>
          <w:sz w:val="24"/>
          <w:szCs w:val="24"/>
        </w:rPr>
        <w:t>-  </w:t>
      </w:r>
      <w:proofErr w:type="gramStart"/>
      <w:r w:rsidRPr="00177D0E">
        <w:rPr>
          <w:sz w:val="24"/>
          <w:szCs w:val="24"/>
        </w:rPr>
        <w:t>текст</w:t>
      </w:r>
      <w:proofErr w:type="gramEnd"/>
      <w:r w:rsidRPr="00177D0E">
        <w:rPr>
          <w:sz w:val="24"/>
          <w:szCs w:val="24"/>
        </w:rPr>
        <w:t xml:space="preserve"> которых не поддается прочтению.</w:t>
      </w:r>
    </w:p>
    <w:p w14:paraId="2657ED41" w14:textId="77777777" w:rsidR="007F5F0A" w:rsidRPr="00177D0E" w:rsidRDefault="007F5F0A" w:rsidP="007F5F0A">
      <w:pPr>
        <w:autoSpaceDE w:val="0"/>
        <w:autoSpaceDN w:val="0"/>
        <w:ind w:firstLine="540"/>
        <w:jc w:val="both"/>
        <w:rPr>
          <w:sz w:val="24"/>
          <w:szCs w:val="24"/>
        </w:rPr>
      </w:pPr>
      <w:r w:rsidRPr="00177D0E">
        <w:rPr>
          <w:sz w:val="24"/>
          <w:szCs w:val="24"/>
        </w:rPr>
        <w:t xml:space="preserve">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w:t>
      </w:r>
      <w:r w:rsidRPr="00177D0E">
        <w:rPr>
          <w:sz w:val="24"/>
          <w:szCs w:val="24"/>
        </w:rPr>
        <w:lastRenderedPageBreak/>
        <w:t>уполномоченному, стороны обязаны уведомить финансового уполномоченного об этом в письменной или электронной форме.</w:t>
      </w:r>
    </w:p>
    <w:p w14:paraId="16359C4D" w14:textId="77777777" w:rsidR="007F5F0A" w:rsidRPr="00177D0E" w:rsidRDefault="007F5F0A" w:rsidP="007F5F0A">
      <w:pPr>
        <w:autoSpaceDE w:val="0"/>
        <w:autoSpaceDN w:val="0"/>
        <w:ind w:firstLine="540"/>
        <w:jc w:val="both"/>
        <w:rPr>
          <w:sz w:val="24"/>
          <w:szCs w:val="24"/>
          <w:lang w:eastAsia="en-US"/>
        </w:rPr>
      </w:pPr>
      <w:r w:rsidRPr="00177D0E">
        <w:rPr>
          <w:sz w:val="24"/>
          <w:szCs w:val="24"/>
        </w:rPr>
        <w:t>3) До направления финансовому уполномоченному обращения потребитель финансовых услуг должен направить Страховщику заявление в письменной или электронной форме.</w:t>
      </w:r>
    </w:p>
    <w:p w14:paraId="21B9E69A" w14:textId="77777777" w:rsidR="007F5F0A" w:rsidRPr="00177D0E" w:rsidRDefault="007F5F0A" w:rsidP="007F5F0A">
      <w:pPr>
        <w:autoSpaceDE w:val="0"/>
        <w:autoSpaceDN w:val="0"/>
        <w:ind w:firstLine="540"/>
        <w:jc w:val="both"/>
        <w:rPr>
          <w:sz w:val="24"/>
          <w:szCs w:val="24"/>
        </w:rPr>
      </w:pPr>
      <w:r w:rsidRPr="00177D0E">
        <w:rPr>
          <w:sz w:val="24"/>
          <w:szCs w:val="24"/>
        </w:rPr>
        <w:t>Страховщик обязан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14:paraId="73D0775C" w14:textId="77777777" w:rsidR="007F5F0A" w:rsidRPr="00177D0E" w:rsidRDefault="007F5F0A" w:rsidP="007F5F0A">
      <w:pPr>
        <w:autoSpaceDE w:val="0"/>
        <w:autoSpaceDN w:val="0"/>
        <w:ind w:firstLine="540"/>
        <w:jc w:val="both"/>
        <w:rPr>
          <w:sz w:val="24"/>
          <w:szCs w:val="24"/>
        </w:rPr>
      </w:pPr>
      <w:r w:rsidRPr="00177D0E">
        <w:rPr>
          <w:sz w:val="24"/>
          <w:szCs w:val="24"/>
        </w:rPr>
        <w:t>-  в течение 15 (Пятнадцати) рабочих дней со дня получения заявления потребителя финансовых услуг в случае, если указанное заявление направлено в электронной форме по стандартной форме, которая утверждена Советом Службы финансового уполномоченного, и если со дня нарушения прав потребителя финансовых услуг прошло не более ста восьмидесяти дней;</w:t>
      </w:r>
    </w:p>
    <w:p w14:paraId="1F800753" w14:textId="77777777" w:rsidR="007F5F0A" w:rsidRPr="00177D0E" w:rsidRDefault="007F5F0A" w:rsidP="007F5F0A">
      <w:pPr>
        <w:autoSpaceDE w:val="0"/>
        <w:autoSpaceDN w:val="0"/>
        <w:ind w:firstLine="540"/>
        <w:jc w:val="both"/>
        <w:rPr>
          <w:sz w:val="24"/>
          <w:szCs w:val="24"/>
        </w:rPr>
      </w:pPr>
      <w:r w:rsidRPr="00177D0E">
        <w:rPr>
          <w:sz w:val="24"/>
          <w:szCs w:val="24"/>
        </w:rPr>
        <w:t>- в  течение 30 (Тридцати) дней со дня получения заявления потребителя финансовых услуг в иных случаях.</w:t>
      </w:r>
    </w:p>
    <w:p w14:paraId="0DA5BB38" w14:textId="77777777" w:rsidR="007F5F0A" w:rsidRPr="00177D0E" w:rsidRDefault="007F5F0A" w:rsidP="007F5F0A">
      <w:pPr>
        <w:autoSpaceDE w:val="0"/>
        <w:autoSpaceDN w:val="0"/>
        <w:ind w:firstLine="540"/>
        <w:jc w:val="both"/>
        <w:rPr>
          <w:sz w:val="24"/>
          <w:szCs w:val="24"/>
        </w:rPr>
      </w:pPr>
      <w:r w:rsidRPr="00177D0E">
        <w:rPr>
          <w:sz w:val="24"/>
          <w:szCs w:val="24"/>
        </w:rPr>
        <w:t>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14:paraId="2A0C126F" w14:textId="77777777" w:rsidR="007F5F0A" w:rsidRPr="00177D0E" w:rsidRDefault="007F5F0A" w:rsidP="007F5F0A">
      <w:pPr>
        <w:autoSpaceDE w:val="0"/>
        <w:autoSpaceDN w:val="0"/>
        <w:ind w:firstLine="540"/>
        <w:jc w:val="both"/>
        <w:rPr>
          <w:sz w:val="24"/>
          <w:szCs w:val="24"/>
        </w:rPr>
      </w:pPr>
      <w:r w:rsidRPr="00177D0E">
        <w:rPr>
          <w:sz w:val="24"/>
          <w:szCs w:val="24"/>
        </w:rPr>
        <w:t>Потребитель финансовых услуг вправе направить обращение финансовому уполномоченному после получения ответа Страховщика либо в случае неполучения ответа Страховщика по истечении соответствующих сроков рассмотрения Страховщиком заявления потребителя финансовых услуг, указанных в части 3 настоящей статьи Правил.</w:t>
      </w:r>
    </w:p>
    <w:p w14:paraId="2C2C03EB" w14:textId="77777777" w:rsidR="007F5F0A" w:rsidRPr="00177D0E" w:rsidRDefault="007F5F0A" w:rsidP="007F5F0A">
      <w:pPr>
        <w:autoSpaceDE w:val="0"/>
        <w:autoSpaceDN w:val="0"/>
        <w:ind w:firstLine="540"/>
        <w:jc w:val="both"/>
        <w:rPr>
          <w:sz w:val="24"/>
          <w:szCs w:val="24"/>
        </w:rPr>
      </w:pPr>
      <w:r w:rsidRPr="00177D0E">
        <w:rPr>
          <w:sz w:val="24"/>
          <w:szCs w:val="24"/>
        </w:rPr>
        <w:t xml:space="preserve">Обращение направляется потребителем финансовых услуг лично, за исключением случаев </w:t>
      </w:r>
      <w:hyperlink r:id="rId12" w:history="1">
        <w:r w:rsidRPr="00177D0E">
          <w:rPr>
            <w:rStyle w:val="afb"/>
            <w:color w:val="auto"/>
            <w:sz w:val="24"/>
            <w:szCs w:val="24"/>
            <w:u w:val="none"/>
          </w:rPr>
          <w:t>законного представительства</w:t>
        </w:r>
      </w:hyperlink>
      <w:r w:rsidRPr="00177D0E">
        <w:rPr>
          <w:sz w:val="24"/>
          <w:szCs w:val="24"/>
        </w:rPr>
        <w:t>.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14:paraId="2F9F0ED0" w14:textId="77777777" w:rsidR="007F5F0A" w:rsidRPr="00177D0E" w:rsidRDefault="007F5F0A" w:rsidP="007F5F0A">
      <w:pPr>
        <w:autoSpaceDE w:val="0"/>
        <w:autoSpaceDN w:val="0"/>
        <w:ind w:firstLine="540"/>
        <w:jc w:val="both"/>
        <w:rPr>
          <w:sz w:val="24"/>
          <w:szCs w:val="24"/>
        </w:rPr>
      </w:pPr>
      <w:r w:rsidRPr="00177D0E">
        <w:rPr>
          <w:sz w:val="24"/>
          <w:szCs w:val="24"/>
        </w:rPr>
        <w:t>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Страховщику.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14:paraId="0407FD22" w14:textId="6236386B" w:rsidR="007F5F0A" w:rsidRPr="00177D0E" w:rsidRDefault="007F5F0A" w:rsidP="007F5F0A">
      <w:pPr>
        <w:ind w:firstLine="540"/>
        <w:jc w:val="both"/>
        <w:rPr>
          <w:sz w:val="24"/>
          <w:szCs w:val="24"/>
        </w:rPr>
      </w:pPr>
      <w:r w:rsidRPr="00177D0E">
        <w:rPr>
          <w:sz w:val="24"/>
          <w:szCs w:val="24"/>
        </w:rPr>
        <w:t>Более подробно порядок направления обращений потребителя финансовых услуг, требования к обращению, а также иные условия, связанные с направлением и рассмотрением обращения  потребителя финансовых услуг финансовым уполномоченным определяются положениями Закона № 123-ФЗ.</w:t>
      </w:r>
    </w:p>
    <w:p w14:paraId="09E3C2A9" w14:textId="77777777" w:rsidR="007F5F0A" w:rsidRPr="00177D0E" w:rsidRDefault="007F5F0A" w:rsidP="006C774D">
      <w:pPr>
        <w:rPr>
          <w:sz w:val="24"/>
          <w:szCs w:val="24"/>
        </w:rPr>
      </w:pPr>
    </w:p>
    <w:p w14:paraId="18CB9A66" w14:textId="77777777" w:rsidR="000010D2" w:rsidRPr="00177D0E" w:rsidRDefault="000010D2" w:rsidP="008B4D33">
      <w:pPr>
        <w:pStyle w:val="1"/>
        <w:spacing w:after="240"/>
        <w:rPr>
          <w:sz w:val="24"/>
          <w:szCs w:val="24"/>
          <w:u w:val="words"/>
        </w:rPr>
      </w:pPr>
      <w:r w:rsidRPr="00177D0E">
        <w:rPr>
          <w:sz w:val="24"/>
          <w:szCs w:val="24"/>
          <w:u w:val="words"/>
        </w:rPr>
        <w:t>VIII Раздел</w:t>
      </w:r>
      <w:r w:rsidR="0000563A" w:rsidRPr="00177D0E">
        <w:rPr>
          <w:sz w:val="24"/>
          <w:szCs w:val="24"/>
          <w:u w:val="words"/>
        </w:rPr>
        <w:t>.</w:t>
      </w:r>
      <w:r w:rsidRPr="00177D0E">
        <w:rPr>
          <w:sz w:val="24"/>
          <w:szCs w:val="24"/>
          <w:u w:val="words"/>
        </w:rPr>
        <w:tab/>
        <w:t>ИНЫЕ ПОЛОЖЕНИЯ</w:t>
      </w:r>
    </w:p>
    <w:p w14:paraId="55EF03E2" w14:textId="3D64DDE4" w:rsidR="00902055" w:rsidRPr="00177D0E" w:rsidRDefault="000010D2" w:rsidP="00E571A9">
      <w:pPr>
        <w:pStyle w:val="3"/>
        <w:rPr>
          <w:sz w:val="24"/>
          <w:szCs w:val="24"/>
        </w:rPr>
      </w:pPr>
      <w:r w:rsidRPr="00177D0E">
        <w:rPr>
          <w:b/>
          <w:sz w:val="24"/>
          <w:szCs w:val="24"/>
        </w:rPr>
        <w:t>Статья 92.</w:t>
      </w:r>
      <w:r w:rsidR="00572F09" w:rsidRPr="00177D0E">
        <w:rPr>
          <w:b/>
          <w:sz w:val="24"/>
          <w:szCs w:val="24"/>
        </w:rPr>
        <w:t xml:space="preserve"> </w:t>
      </w:r>
      <w:r w:rsidRPr="00177D0E">
        <w:rPr>
          <w:sz w:val="24"/>
          <w:szCs w:val="24"/>
        </w:rPr>
        <w:t>Все письма и уведомлени</w:t>
      </w:r>
      <w:r w:rsidR="00100B85" w:rsidRPr="00177D0E">
        <w:rPr>
          <w:sz w:val="24"/>
          <w:szCs w:val="24"/>
        </w:rPr>
        <w:t>я</w:t>
      </w:r>
      <w:r w:rsidRPr="00177D0E">
        <w:rPr>
          <w:sz w:val="24"/>
          <w:szCs w:val="24"/>
        </w:rPr>
        <w:t>, направляемые Страховщиком в адрес Страхователя (Выгодоприобретателя) в соответствии с настоящими Правилами, считаются направленными надлежащим образом</w:t>
      </w:r>
      <w:r w:rsidR="006F2103" w:rsidRPr="00177D0E">
        <w:rPr>
          <w:sz w:val="24"/>
          <w:szCs w:val="24"/>
        </w:rPr>
        <w:t xml:space="preserve"> </w:t>
      </w:r>
      <w:r w:rsidRPr="00177D0E">
        <w:rPr>
          <w:sz w:val="24"/>
          <w:szCs w:val="24"/>
        </w:rPr>
        <w:t>при соблюдении одного из следующих условий:</w:t>
      </w:r>
    </w:p>
    <w:p w14:paraId="4D74E438" w14:textId="77777777" w:rsidR="00434CF8" w:rsidRPr="00177D0E" w:rsidRDefault="000010D2" w:rsidP="00161630">
      <w:pPr>
        <w:ind w:left="567" w:hanging="283"/>
        <w:jc w:val="both"/>
        <w:rPr>
          <w:sz w:val="24"/>
          <w:szCs w:val="24"/>
        </w:rPr>
      </w:pPr>
      <w:r w:rsidRPr="00177D0E">
        <w:rPr>
          <w:sz w:val="24"/>
          <w:szCs w:val="24"/>
        </w:rPr>
        <w:t>1. уведомление направлено</w:t>
      </w:r>
      <w:r w:rsidR="00AA7937" w:rsidRPr="00177D0E">
        <w:rPr>
          <w:sz w:val="24"/>
          <w:szCs w:val="24"/>
        </w:rPr>
        <w:t xml:space="preserve"> </w:t>
      </w:r>
      <w:r w:rsidRPr="00177D0E">
        <w:rPr>
          <w:sz w:val="24"/>
          <w:szCs w:val="24"/>
        </w:rPr>
        <w:t>почтовым отправлением по адресу, указанному в договоре страхования</w:t>
      </w:r>
      <w:r w:rsidR="00D27455" w:rsidRPr="00177D0E">
        <w:rPr>
          <w:sz w:val="24"/>
          <w:szCs w:val="24"/>
        </w:rPr>
        <w:t xml:space="preserve"> или в извещении о страховом случае</w:t>
      </w:r>
      <w:r w:rsidRPr="00177D0E">
        <w:rPr>
          <w:sz w:val="24"/>
          <w:szCs w:val="24"/>
        </w:rPr>
        <w:t>;</w:t>
      </w:r>
    </w:p>
    <w:p w14:paraId="1864207F" w14:textId="77777777" w:rsidR="00902055" w:rsidRPr="00177D0E" w:rsidRDefault="000010D2" w:rsidP="00FD1499">
      <w:pPr>
        <w:ind w:left="567" w:hanging="283"/>
        <w:jc w:val="both"/>
        <w:rPr>
          <w:sz w:val="24"/>
          <w:szCs w:val="24"/>
        </w:rPr>
      </w:pPr>
      <w:r w:rsidRPr="00177D0E">
        <w:rPr>
          <w:sz w:val="24"/>
          <w:szCs w:val="24"/>
        </w:rPr>
        <w:t>2. уведомление направлено в виде СМС-сообщения</w:t>
      </w:r>
      <w:r w:rsidR="00B53C5F" w:rsidRPr="00177D0E">
        <w:rPr>
          <w:sz w:val="24"/>
          <w:szCs w:val="24"/>
        </w:rPr>
        <w:t xml:space="preserve"> или сообщения с использованием иного сервиса отправки сообщений</w:t>
      </w:r>
      <w:r w:rsidRPr="00177D0E">
        <w:rPr>
          <w:sz w:val="24"/>
          <w:szCs w:val="24"/>
        </w:rPr>
        <w:t xml:space="preserve"> </w:t>
      </w:r>
      <w:r w:rsidR="009B2ECA" w:rsidRPr="00177D0E">
        <w:rPr>
          <w:sz w:val="24"/>
          <w:szCs w:val="24"/>
        </w:rPr>
        <w:t>(</w:t>
      </w:r>
      <w:r w:rsidR="009B2ECA" w:rsidRPr="00177D0E">
        <w:rPr>
          <w:sz w:val="24"/>
          <w:szCs w:val="24"/>
          <w:lang w:val="en-US"/>
        </w:rPr>
        <w:t>Viber</w:t>
      </w:r>
      <w:r w:rsidR="009B2ECA" w:rsidRPr="00177D0E">
        <w:rPr>
          <w:sz w:val="24"/>
          <w:szCs w:val="24"/>
        </w:rPr>
        <w:t xml:space="preserve">, </w:t>
      </w:r>
      <w:r w:rsidR="009B2ECA" w:rsidRPr="00177D0E">
        <w:rPr>
          <w:sz w:val="24"/>
          <w:szCs w:val="24"/>
          <w:lang w:val="en-US"/>
        </w:rPr>
        <w:t>WhatsApp</w:t>
      </w:r>
      <w:r w:rsidR="009B2ECA" w:rsidRPr="00177D0E">
        <w:rPr>
          <w:sz w:val="24"/>
          <w:szCs w:val="24"/>
        </w:rPr>
        <w:t xml:space="preserve">, </w:t>
      </w:r>
      <w:r w:rsidR="00B15543" w:rsidRPr="00177D0E">
        <w:rPr>
          <w:sz w:val="24"/>
          <w:szCs w:val="24"/>
          <w:lang w:val="en-US"/>
        </w:rPr>
        <w:t>Telegram</w:t>
      </w:r>
      <w:r w:rsidR="00B15543" w:rsidRPr="00177D0E">
        <w:rPr>
          <w:sz w:val="24"/>
          <w:szCs w:val="24"/>
        </w:rPr>
        <w:t xml:space="preserve">, </w:t>
      </w:r>
      <w:r w:rsidR="00B15543" w:rsidRPr="00177D0E">
        <w:rPr>
          <w:sz w:val="24"/>
          <w:szCs w:val="24"/>
          <w:lang w:val="en-US"/>
        </w:rPr>
        <w:t>Facebook</w:t>
      </w:r>
      <w:r w:rsidR="00B15543" w:rsidRPr="00177D0E">
        <w:rPr>
          <w:sz w:val="24"/>
          <w:szCs w:val="24"/>
        </w:rPr>
        <w:t xml:space="preserve"> </w:t>
      </w:r>
      <w:r w:rsidR="00B15543" w:rsidRPr="00177D0E">
        <w:rPr>
          <w:sz w:val="24"/>
          <w:szCs w:val="24"/>
          <w:lang w:val="en-US"/>
        </w:rPr>
        <w:t>Messenger</w:t>
      </w:r>
      <w:r w:rsidR="00F84A52" w:rsidRPr="00177D0E">
        <w:rPr>
          <w:sz w:val="24"/>
          <w:szCs w:val="24"/>
        </w:rPr>
        <w:t xml:space="preserve"> и т.п.)</w:t>
      </w:r>
      <w:r w:rsidR="00B15543" w:rsidRPr="00177D0E">
        <w:rPr>
          <w:sz w:val="24"/>
          <w:szCs w:val="24"/>
        </w:rPr>
        <w:t xml:space="preserve"> </w:t>
      </w:r>
      <w:r w:rsidRPr="00177D0E">
        <w:rPr>
          <w:sz w:val="24"/>
          <w:szCs w:val="24"/>
        </w:rPr>
        <w:t>по телефону</w:t>
      </w:r>
      <w:r w:rsidR="00B53C5F" w:rsidRPr="00177D0E">
        <w:rPr>
          <w:sz w:val="24"/>
          <w:szCs w:val="24"/>
        </w:rPr>
        <w:t xml:space="preserve"> или адресу</w:t>
      </w:r>
      <w:r w:rsidRPr="00177D0E">
        <w:rPr>
          <w:sz w:val="24"/>
          <w:szCs w:val="24"/>
        </w:rPr>
        <w:t>, указанному в договоре страхования</w:t>
      </w:r>
      <w:r w:rsidR="00D27455" w:rsidRPr="00177D0E">
        <w:rPr>
          <w:sz w:val="24"/>
          <w:szCs w:val="24"/>
        </w:rPr>
        <w:t xml:space="preserve"> или ином документе (извещение, заявление на выплату) с контактными данными, поданном от лица Страхователя (Выгодоприобретателя)</w:t>
      </w:r>
      <w:r w:rsidR="00AA7937" w:rsidRPr="00177D0E">
        <w:rPr>
          <w:sz w:val="24"/>
          <w:szCs w:val="24"/>
        </w:rPr>
        <w:t>;</w:t>
      </w:r>
      <w:r w:rsidR="00575F8D" w:rsidRPr="00177D0E">
        <w:rPr>
          <w:sz w:val="24"/>
          <w:szCs w:val="24"/>
        </w:rPr>
        <w:t xml:space="preserve"> </w:t>
      </w:r>
    </w:p>
    <w:p w14:paraId="543F6E0B" w14:textId="08DBCCD1" w:rsidR="00B53C5F" w:rsidRPr="00177D0E" w:rsidRDefault="000010D2" w:rsidP="009B2ECA">
      <w:pPr>
        <w:ind w:left="567" w:hanging="283"/>
        <w:jc w:val="both"/>
        <w:rPr>
          <w:sz w:val="24"/>
          <w:szCs w:val="24"/>
        </w:rPr>
      </w:pPr>
      <w:r w:rsidRPr="00177D0E">
        <w:rPr>
          <w:sz w:val="24"/>
          <w:szCs w:val="24"/>
        </w:rPr>
        <w:t>3. уведомление направлено в виде сообщения электронной почт</w:t>
      </w:r>
      <w:r w:rsidR="00100B85" w:rsidRPr="00177D0E">
        <w:rPr>
          <w:sz w:val="24"/>
          <w:szCs w:val="24"/>
        </w:rPr>
        <w:t>ы</w:t>
      </w:r>
      <w:r w:rsidRPr="00177D0E">
        <w:rPr>
          <w:sz w:val="24"/>
          <w:szCs w:val="24"/>
        </w:rPr>
        <w:t xml:space="preserve"> по адресу электронной почты, указанному в договоре страхования</w:t>
      </w:r>
      <w:r w:rsidR="00D27455" w:rsidRPr="00177D0E">
        <w:rPr>
          <w:sz w:val="24"/>
          <w:szCs w:val="24"/>
        </w:rPr>
        <w:t xml:space="preserve"> или в извещении о страховом случае</w:t>
      </w:r>
      <w:r w:rsidR="000E6EAD" w:rsidRPr="00177D0E">
        <w:rPr>
          <w:sz w:val="24"/>
          <w:szCs w:val="24"/>
        </w:rPr>
        <w:t>;</w:t>
      </w:r>
    </w:p>
    <w:p w14:paraId="206D87E5" w14:textId="77777777" w:rsidR="00F84A52" w:rsidRPr="00177D0E" w:rsidRDefault="00F84A52" w:rsidP="009B2ECA">
      <w:pPr>
        <w:ind w:left="567" w:hanging="283"/>
        <w:jc w:val="both"/>
        <w:rPr>
          <w:sz w:val="24"/>
          <w:szCs w:val="24"/>
        </w:rPr>
      </w:pPr>
      <w:r w:rsidRPr="00177D0E">
        <w:rPr>
          <w:sz w:val="24"/>
          <w:szCs w:val="24"/>
        </w:rPr>
        <w:t xml:space="preserve">4. уведомление </w:t>
      </w:r>
      <w:r w:rsidR="008A527A" w:rsidRPr="00177D0E">
        <w:rPr>
          <w:sz w:val="24"/>
          <w:szCs w:val="24"/>
        </w:rPr>
        <w:t xml:space="preserve">направлено с использованием специализированного программного обеспечения, предоставленного Страховщиком, или </w:t>
      </w:r>
      <w:r w:rsidR="0093034D" w:rsidRPr="00177D0E">
        <w:rPr>
          <w:sz w:val="24"/>
          <w:szCs w:val="24"/>
        </w:rPr>
        <w:t xml:space="preserve">размещено в Личном кабинете Страхователя (Выгодоприобретателя) в </w:t>
      </w:r>
      <w:r w:rsidR="00F910B0" w:rsidRPr="00177D0E">
        <w:rPr>
          <w:bCs/>
          <w:iCs/>
          <w:sz w:val="24"/>
          <w:szCs w:val="24"/>
        </w:rPr>
        <w:t xml:space="preserve">соответствующем разделе сайта </w:t>
      </w:r>
      <w:hyperlink r:id="rId13" w:history="1">
        <w:r w:rsidR="00F910B0" w:rsidRPr="00177D0E">
          <w:rPr>
            <w:rStyle w:val="afb"/>
            <w:bCs/>
            <w:iCs/>
            <w:color w:val="auto"/>
            <w:sz w:val="24"/>
            <w:szCs w:val="24"/>
          </w:rPr>
          <w:t>www.ingos.ru</w:t>
        </w:r>
      </w:hyperlink>
      <w:r w:rsidR="00420A33" w:rsidRPr="00177D0E">
        <w:rPr>
          <w:bCs/>
          <w:iCs/>
          <w:sz w:val="24"/>
          <w:szCs w:val="24"/>
        </w:rPr>
        <w:t xml:space="preserve">, о чем Страхователь </w:t>
      </w:r>
      <w:r w:rsidR="00420A33" w:rsidRPr="00177D0E">
        <w:rPr>
          <w:bCs/>
          <w:iCs/>
          <w:sz w:val="24"/>
          <w:szCs w:val="24"/>
        </w:rPr>
        <w:lastRenderedPageBreak/>
        <w:t xml:space="preserve">(Выгодоприобретатель) проинформирован </w:t>
      </w:r>
      <w:r w:rsidR="0093034D" w:rsidRPr="00177D0E">
        <w:rPr>
          <w:sz w:val="24"/>
          <w:szCs w:val="24"/>
        </w:rPr>
        <w:t>с использованием специализированного программного обеспечения</w:t>
      </w:r>
      <w:r w:rsidR="00420A33" w:rsidRPr="00177D0E">
        <w:rPr>
          <w:sz w:val="24"/>
          <w:szCs w:val="24"/>
        </w:rPr>
        <w:t>, предоставленного Страховщиком</w:t>
      </w:r>
      <w:r w:rsidR="00F763D8" w:rsidRPr="00177D0E">
        <w:rPr>
          <w:sz w:val="24"/>
          <w:szCs w:val="24"/>
        </w:rPr>
        <w:t>.</w:t>
      </w:r>
      <w:r w:rsidR="004648D6" w:rsidRPr="00177D0E">
        <w:rPr>
          <w:sz w:val="24"/>
          <w:szCs w:val="24"/>
        </w:rPr>
        <w:t xml:space="preserve"> </w:t>
      </w:r>
    </w:p>
    <w:p w14:paraId="25032540" w14:textId="27F8B52E" w:rsidR="00773B24" w:rsidRPr="00177D0E" w:rsidRDefault="00773B24" w:rsidP="006F04C3">
      <w:pPr>
        <w:pStyle w:val="3"/>
        <w:ind w:firstLine="567"/>
        <w:rPr>
          <w:sz w:val="24"/>
          <w:szCs w:val="24"/>
        </w:rPr>
      </w:pPr>
      <w:bookmarkStart w:id="109" w:name="_Hlt474297003"/>
      <w:bookmarkStart w:id="110" w:name="_Hlt472312387"/>
      <w:bookmarkStart w:id="111" w:name="_Ref472312446"/>
      <w:bookmarkEnd w:id="109"/>
      <w:bookmarkEnd w:id="110"/>
      <w:r w:rsidRPr="00177D0E">
        <w:rPr>
          <w:sz w:val="24"/>
          <w:szCs w:val="24"/>
        </w:rPr>
        <w:t>В случае изменения адресов и</w:t>
      </w:r>
      <w:r w:rsidR="00575F8D" w:rsidRPr="00177D0E">
        <w:rPr>
          <w:sz w:val="24"/>
          <w:szCs w:val="24"/>
        </w:rPr>
        <w:t xml:space="preserve"> (</w:t>
      </w:r>
      <w:r w:rsidRPr="00177D0E">
        <w:rPr>
          <w:sz w:val="24"/>
          <w:szCs w:val="24"/>
        </w:rPr>
        <w:t>или</w:t>
      </w:r>
      <w:r w:rsidR="00575F8D" w:rsidRPr="00177D0E">
        <w:rPr>
          <w:sz w:val="24"/>
          <w:szCs w:val="24"/>
        </w:rPr>
        <w:t>)</w:t>
      </w:r>
      <w:r w:rsidRPr="00177D0E">
        <w:rPr>
          <w:sz w:val="24"/>
          <w:szCs w:val="24"/>
        </w:rPr>
        <w:t xml:space="preserve"> реквизитов </w:t>
      </w:r>
      <w:r w:rsidR="00575F8D" w:rsidRPr="00177D0E">
        <w:rPr>
          <w:sz w:val="24"/>
          <w:szCs w:val="24"/>
        </w:rPr>
        <w:t xml:space="preserve">Страхователь (Выгодоприобретатель) </w:t>
      </w:r>
      <w:r w:rsidRPr="00177D0E">
        <w:rPr>
          <w:sz w:val="24"/>
          <w:szCs w:val="24"/>
        </w:rPr>
        <w:t>обязу</w:t>
      </w:r>
      <w:r w:rsidR="00575F8D" w:rsidRPr="00177D0E">
        <w:rPr>
          <w:sz w:val="24"/>
          <w:szCs w:val="24"/>
        </w:rPr>
        <w:t>ется</w:t>
      </w:r>
      <w:r w:rsidRPr="00177D0E">
        <w:rPr>
          <w:sz w:val="24"/>
          <w:szCs w:val="24"/>
        </w:rPr>
        <w:t xml:space="preserve"> заблаговременно известить </w:t>
      </w:r>
      <w:r w:rsidR="00575F8D" w:rsidRPr="00177D0E">
        <w:rPr>
          <w:sz w:val="24"/>
          <w:szCs w:val="24"/>
        </w:rPr>
        <w:t>Страховщика</w:t>
      </w:r>
      <w:r w:rsidRPr="00177D0E">
        <w:rPr>
          <w:sz w:val="24"/>
          <w:szCs w:val="24"/>
        </w:rPr>
        <w:t xml:space="preserve"> об этом. Если </w:t>
      </w:r>
      <w:r w:rsidR="00575F8D" w:rsidRPr="00177D0E">
        <w:rPr>
          <w:sz w:val="24"/>
          <w:szCs w:val="24"/>
        </w:rPr>
        <w:t>Страховщик</w:t>
      </w:r>
      <w:r w:rsidRPr="00177D0E">
        <w:rPr>
          <w:sz w:val="24"/>
          <w:szCs w:val="24"/>
        </w:rPr>
        <w:t xml:space="preserve"> не был извещен об изменении адреса и</w:t>
      </w:r>
      <w:r w:rsidR="00575F8D" w:rsidRPr="00177D0E">
        <w:rPr>
          <w:sz w:val="24"/>
          <w:szCs w:val="24"/>
        </w:rPr>
        <w:t xml:space="preserve"> (</w:t>
      </w:r>
      <w:r w:rsidRPr="00177D0E">
        <w:rPr>
          <w:sz w:val="24"/>
          <w:szCs w:val="24"/>
        </w:rPr>
        <w:t>или</w:t>
      </w:r>
      <w:r w:rsidR="00575F8D" w:rsidRPr="00177D0E">
        <w:rPr>
          <w:sz w:val="24"/>
          <w:szCs w:val="24"/>
        </w:rPr>
        <w:t>)</w:t>
      </w:r>
      <w:r w:rsidRPr="00177D0E">
        <w:rPr>
          <w:sz w:val="24"/>
          <w:szCs w:val="24"/>
        </w:rPr>
        <w:t xml:space="preserve"> реквизитов другой стороны заблаговременно, то все уведомления и извещения, направленные </w:t>
      </w:r>
      <w:r w:rsidR="00575F8D" w:rsidRPr="00177D0E">
        <w:rPr>
          <w:sz w:val="24"/>
          <w:szCs w:val="24"/>
        </w:rPr>
        <w:t xml:space="preserve">Страхователю (Выгодоприобретателю) </w:t>
      </w:r>
      <w:r w:rsidRPr="00177D0E">
        <w:rPr>
          <w:sz w:val="24"/>
          <w:szCs w:val="24"/>
        </w:rPr>
        <w:t xml:space="preserve">по прежнему </w:t>
      </w:r>
      <w:r w:rsidR="00575F8D" w:rsidRPr="00177D0E">
        <w:rPr>
          <w:sz w:val="24"/>
          <w:szCs w:val="24"/>
        </w:rPr>
        <w:t xml:space="preserve">известному </w:t>
      </w:r>
      <w:r w:rsidRPr="00177D0E">
        <w:rPr>
          <w:sz w:val="24"/>
          <w:szCs w:val="24"/>
        </w:rPr>
        <w:t>адресу, будут считаться полученными с дат</w:t>
      </w:r>
      <w:r w:rsidR="00575F8D" w:rsidRPr="00177D0E">
        <w:rPr>
          <w:sz w:val="24"/>
          <w:szCs w:val="24"/>
        </w:rPr>
        <w:t>ы</w:t>
      </w:r>
      <w:r w:rsidRPr="00177D0E">
        <w:rPr>
          <w:sz w:val="24"/>
          <w:szCs w:val="24"/>
        </w:rPr>
        <w:t xml:space="preserve"> их поступления по прежнему адресу.</w:t>
      </w:r>
    </w:p>
    <w:p w14:paraId="0B4B7BE2" w14:textId="081115DE" w:rsidR="00572F09" w:rsidRPr="00177D0E" w:rsidRDefault="00572F09" w:rsidP="00572F09"/>
    <w:p w14:paraId="12809BD3" w14:textId="61A15888" w:rsidR="00572F09" w:rsidRPr="00FF50A4" w:rsidRDefault="00572F09" w:rsidP="00FF50A4">
      <w:pPr>
        <w:jc w:val="both"/>
        <w:rPr>
          <w:sz w:val="24"/>
          <w:szCs w:val="24"/>
        </w:rPr>
      </w:pPr>
      <w:r w:rsidRPr="00177D0E">
        <w:rPr>
          <w:b/>
          <w:sz w:val="24"/>
          <w:szCs w:val="24"/>
        </w:rPr>
        <w:t xml:space="preserve">Статья 93. </w:t>
      </w:r>
      <w:r w:rsidRPr="00177D0E">
        <w:rPr>
          <w:sz w:val="24"/>
          <w:szCs w:val="24"/>
        </w:rPr>
        <w:t>При осуществлении страховой выплаты либо возврате уплаченной страховой премии или ее части Страхователю (Выгодоприобретателю) – физическому лицу, порядок налогообложения определяется  в соответствии со ст.</w:t>
      </w:r>
      <w:r w:rsidR="008D77F9" w:rsidRPr="00177D0E">
        <w:rPr>
          <w:sz w:val="24"/>
          <w:szCs w:val="24"/>
        </w:rPr>
        <w:t xml:space="preserve"> </w:t>
      </w:r>
      <w:r w:rsidRPr="00177D0E">
        <w:rPr>
          <w:sz w:val="24"/>
          <w:szCs w:val="24"/>
        </w:rPr>
        <w:t xml:space="preserve">ст. 207, 210, 211, 213, 224, 226 Налогового кодекса РФ (НК РФ). Если сумма причитающегося к оплате налога (при наличии такого с учетом ст. 213 НК РФ) не была удержана Страховщиком как налоговым агентом, Страхователь (Выгодоприобретатель) оплачивает налог самостоятельно согласно данным, переданным Страховщиком в налоговые органы.  Юридические лица самостоятельно оплачивают налоги в соответствии со </w:t>
      </w:r>
      <w:proofErr w:type="spellStart"/>
      <w:r w:rsidRPr="00177D0E">
        <w:rPr>
          <w:sz w:val="24"/>
          <w:szCs w:val="24"/>
        </w:rPr>
        <w:t>ст.ст</w:t>
      </w:r>
      <w:proofErr w:type="spellEnd"/>
      <w:r w:rsidRPr="00177D0E">
        <w:rPr>
          <w:sz w:val="24"/>
          <w:szCs w:val="24"/>
        </w:rPr>
        <w:t>. 253, 263 НК РФ.</w:t>
      </w:r>
      <w:r w:rsidRPr="00FF50A4">
        <w:rPr>
          <w:sz w:val="24"/>
          <w:szCs w:val="24"/>
        </w:rPr>
        <w:t xml:space="preserve">  </w:t>
      </w:r>
    </w:p>
    <w:p w14:paraId="04B8BF8D" w14:textId="5C285136" w:rsidR="003C4302" w:rsidRPr="00B56874" w:rsidRDefault="008B4D33" w:rsidP="00890A11">
      <w:pPr>
        <w:pStyle w:val="3"/>
        <w:jc w:val="right"/>
        <w:rPr>
          <w:b/>
          <w:sz w:val="24"/>
          <w:szCs w:val="24"/>
        </w:rPr>
      </w:pPr>
      <w:r w:rsidRPr="00B56874">
        <w:rPr>
          <w:b/>
          <w:sz w:val="24"/>
          <w:szCs w:val="24"/>
        </w:rPr>
        <w:br w:type="page"/>
      </w:r>
      <w:r w:rsidR="003C4302" w:rsidRPr="00B56874">
        <w:rPr>
          <w:b/>
          <w:sz w:val="24"/>
          <w:szCs w:val="24"/>
        </w:rPr>
        <w:lastRenderedPageBreak/>
        <w:t xml:space="preserve">Приложение </w:t>
      </w:r>
      <w:r w:rsidR="00374264" w:rsidRPr="00B56874">
        <w:rPr>
          <w:b/>
          <w:sz w:val="24"/>
          <w:szCs w:val="24"/>
        </w:rPr>
        <w:t xml:space="preserve">№ </w:t>
      </w:r>
      <w:r w:rsidR="003C4302" w:rsidRPr="00B56874">
        <w:rPr>
          <w:b/>
          <w:sz w:val="24"/>
          <w:szCs w:val="24"/>
        </w:rPr>
        <w:t>1</w:t>
      </w:r>
    </w:p>
    <w:p w14:paraId="3E9939A6" w14:textId="77777777" w:rsidR="003C4302" w:rsidRPr="00B56874" w:rsidRDefault="003C4302">
      <w:pPr>
        <w:pStyle w:val="4"/>
        <w:spacing w:after="0"/>
        <w:jc w:val="right"/>
        <w:rPr>
          <w:b/>
          <w:sz w:val="24"/>
          <w:szCs w:val="24"/>
        </w:rPr>
      </w:pPr>
      <w:r w:rsidRPr="00B56874">
        <w:rPr>
          <w:b/>
          <w:sz w:val="24"/>
          <w:szCs w:val="24"/>
        </w:rPr>
        <w:t>к Правилам страхования</w:t>
      </w:r>
    </w:p>
    <w:p w14:paraId="17455C57" w14:textId="77777777" w:rsidR="003C4302" w:rsidRPr="00B56874" w:rsidRDefault="006501AD">
      <w:pPr>
        <w:jc w:val="right"/>
        <w:rPr>
          <w:b/>
          <w:sz w:val="24"/>
          <w:szCs w:val="24"/>
        </w:rPr>
      </w:pPr>
      <w:r w:rsidRPr="00B56874">
        <w:rPr>
          <w:b/>
          <w:sz w:val="24"/>
          <w:szCs w:val="24"/>
        </w:rPr>
        <w:t>авто</w:t>
      </w:r>
      <w:r w:rsidR="003C4302" w:rsidRPr="00B56874">
        <w:rPr>
          <w:b/>
          <w:sz w:val="24"/>
          <w:szCs w:val="24"/>
        </w:rPr>
        <w:t>транспортных средств</w:t>
      </w:r>
    </w:p>
    <w:p w14:paraId="5AF43093" w14:textId="77777777" w:rsidR="003C4302" w:rsidRPr="00B56874" w:rsidRDefault="003C4302">
      <w:pPr>
        <w:jc w:val="right"/>
        <w:rPr>
          <w:b/>
          <w:sz w:val="24"/>
          <w:szCs w:val="24"/>
        </w:rPr>
      </w:pPr>
    </w:p>
    <w:p w14:paraId="64F84F5E" w14:textId="77777777" w:rsidR="003C4302" w:rsidRPr="00B56874" w:rsidRDefault="003C4302">
      <w:pPr>
        <w:jc w:val="right"/>
        <w:rPr>
          <w:b/>
          <w:sz w:val="24"/>
          <w:szCs w:val="24"/>
        </w:rPr>
      </w:pPr>
    </w:p>
    <w:p w14:paraId="2509AC6E" w14:textId="77777777" w:rsidR="003C4302" w:rsidRPr="00B56874" w:rsidRDefault="003C4302">
      <w:pPr>
        <w:jc w:val="right"/>
        <w:rPr>
          <w:b/>
          <w:sz w:val="24"/>
          <w:szCs w:val="24"/>
        </w:rPr>
      </w:pPr>
    </w:p>
    <w:p w14:paraId="7F28C549" w14:textId="77777777" w:rsidR="009D7211" w:rsidRPr="00B56874" w:rsidRDefault="009D7211">
      <w:pPr>
        <w:jc w:val="right"/>
        <w:rPr>
          <w:b/>
          <w:sz w:val="24"/>
          <w:szCs w:val="24"/>
        </w:rPr>
      </w:pPr>
    </w:p>
    <w:p w14:paraId="5A256CBE" w14:textId="77777777" w:rsidR="003C4302" w:rsidRPr="00B56874" w:rsidRDefault="003C4302">
      <w:pPr>
        <w:jc w:val="right"/>
        <w:rPr>
          <w:b/>
          <w:sz w:val="24"/>
          <w:szCs w:val="24"/>
        </w:rPr>
      </w:pPr>
    </w:p>
    <w:p w14:paraId="68C98C2A" w14:textId="77777777" w:rsidR="003C4302" w:rsidRPr="00B56874" w:rsidRDefault="003C4302">
      <w:pPr>
        <w:jc w:val="center"/>
        <w:rPr>
          <w:b/>
          <w:sz w:val="24"/>
          <w:szCs w:val="24"/>
        </w:rPr>
      </w:pPr>
      <w:r w:rsidRPr="00B56874">
        <w:rPr>
          <w:b/>
          <w:sz w:val="24"/>
          <w:szCs w:val="24"/>
        </w:rPr>
        <w:t xml:space="preserve">Таблица по расчету </w:t>
      </w:r>
    </w:p>
    <w:p w14:paraId="17130A9E" w14:textId="77777777" w:rsidR="003C4302" w:rsidRPr="00B56874" w:rsidRDefault="003C4302">
      <w:pPr>
        <w:jc w:val="center"/>
        <w:rPr>
          <w:b/>
          <w:sz w:val="24"/>
          <w:szCs w:val="24"/>
        </w:rPr>
      </w:pPr>
      <w:r w:rsidRPr="00B56874">
        <w:rPr>
          <w:b/>
          <w:sz w:val="24"/>
          <w:szCs w:val="24"/>
        </w:rPr>
        <w:t xml:space="preserve">страховой премии, удерживаемой Страховщиком </w:t>
      </w:r>
    </w:p>
    <w:p w14:paraId="508AFD54" w14:textId="77777777" w:rsidR="003C4302" w:rsidRPr="00B56874" w:rsidRDefault="003C4302">
      <w:pPr>
        <w:jc w:val="center"/>
        <w:rPr>
          <w:b/>
          <w:sz w:val="24"/>
          <w:szCs w:val="24"/>
        </w:rPr>
      </w:pPr>
      <w:r w:rsidRPr="00B56874">
        <w:rPr>
          <w:b/>
          <w:sz w:val="24"/>
          <w:szCs w:val="24"/>
        </w:rPr>
        <w:t>при досрочном расторжении договора страхования</w:t>
      </w:r>
    </w:p>
    <w:p w14:paraId="7F25669D" w14:textId="77777777" w:rsidR="003C4302" w:rsidRPr="00B56874" w:rsidRDefault="003C4302">
      <w:pPr>
        <w:jc w:val="center"/>
        <w:rPr>
          <w:sz w:val="24"/>
          <w:szCs w:val="24"/>
        </w:rPr>
      </w:pPr>
    </w:p>
    <w:bookmarkStart w:id="112" w:name="_MON_1446381210"/>
    <w:bookmarkEnd w:id="111"/>
    <w:bookmarkEnd w:id="112"/>
    <w:bookmarkStart w:id="113" w:name="_MON_1062836580"/>
    <w:bookmarkEnd w:id="113"/>
    <w:p w14:paraId="58DE92D7" w14:textId="77777777" w:rsidR="009879E6" w:rsidRPr="00B56874" w:rsidRDefault="00DF11C6" w:rsidP="00190699">
      <w:pPr>
        <w:jc w:val="right"/>
        <w:rPr>
          <w:smallCaps/>
        </w:rPr>
      </w:pPr>
      <w:r w:rsidRPr="00B56874">
        <w:object w:dxaOrig="8294" w:dyaOrig="5188" w14:anchorId="19B6C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270.6pt" o:ole="" fillcolor="window">
            <v:imagedata r:id="rId14" o:title=""/>
          </v:shape>
          <o:OLEObject Type="Embed" ProgID="Word.Picture.8" ShapeID="_x0000_i1025" DrawAspect="Content" ObjectID="_1627820335" r:id="rId15"/>
        </w:object>
      </w:r>
      <w:r w:rsidR="003C4302" w:rsidRPr="00B56874">
        <w:br w:type="page"/>
      </w:r>
      <w:bookmarkStart w:id="114" w:name="_Hlt471198791"/>
      <w:bookmarkStart w:id="115" w:name="_Hlt472323721"/>
      <w:bookmarkStart w:id="116" w:name="_Hlt472822731"/>
      <w:bookmarkStart w:id="117" w:name="_Hlt472822786"/>
      <w:bookmarkStart w:id="118" w:name="_Hlt472822637"/>
      <w:bookmarkStart w:id="119" w:name="_Hlt472822652"/>
      <w:bookmarkStart w:id="120" w:name="_Hlt472822907"/>
      <w:bookmarkEnd w:id="114"/>
      <w:bookmarkEnd w:id="115"/>
      <w:bookmarkEnd w:id="116"/>
      <w:bookmarkEnd w:id="117"/>
      <w:bookmarkEnd w:id="118"/>
      <w:bookmarkEnd w:id="119"/>
      <w:bookmarkEnd w:id="120"/>
      <w:r w:rsidR="009879E6" w:rsidRPr="00B56874">
        <w:rPr>
          <w:b/>
          <w:sz w:val="24"/>
          <w:szCs w:val="24"/>
        </w:rPr>
        <w:lastRenderedPageBreak/>
        <w:t>Приложение № 2</w:t>
      </w:r>
    </w:p>
    <w:p w14:paraId="6DB41B0B" w14:textId="77777777" w:rsidR="009879E6" w:rsidRPr="00B56874" w:rsidRDefault="009879E6" w:rsidP="009879E6">
      <w:pPr>
        <w:jc w:val="right"/>
        <w:rPr>
          <w:b/>
          <w:sz w:val="24"/>
          <w:szCs w:val="24"/>
        </w:rPr>
      </w:pPr>
      <w:r w:rsidRPr="00B56874">
        <w:rPr>
          <w:b/>
          <w:sz w:val="24"/>
          <w:szCs w:val="24"/>
        </w:rPr>
        <w:t>к Правилам страхования</w:t>
      </w:r>
    </w:p>
    <w:p w14:paraId="317E6624" w14:textId="77777777" w:rsidR="009879E6" w:rsidRPr="00B56874" w:rsidRDefault="00CE46EB" w:rsidP="009879E6">
      <w:pPr>
        <w:jc w:val="right"/>
        <w:rPr>
          <w:b/>
          <w:sz w:val="24"/>
          <w:szCs w:val="24"/>
        </w:rPr>
      </w:pPr>
      <w:r w:rsidRPr="00B56874">
        <w:rPr>
          <w:b/>
          <w:sz w:val="24"/>
          <w:szCs w:val="24"/>
        </w:rPr>
        <w:t>авто</w:t>
      </w:r>
      <w:r w:rsidR="009879E6" w:rsidRPr="00B56874">
        <w:rPr>
          <w:b/>
          <w:sz w:val="24"/>
          <w:szCs w:val="24"/>
        </w:rPr>
        <w:t>транспортных средств</w:t>
      </w:r>
    </w:p>
    <w:p w14:paraId="59213158" w14:textId="77777777" w:rsidR="009879E6" w:rsidRPr="00B56874" w:rsidRDefault="009879E6" w:rsidP="009879E6">
      <w:pPr>
        <w:pStyle w:val="1"/>
        <w:jc w:val="center"/>
        <w:rPr>
          <w:caps/>
          <w:smallCaps w:val="0"/>
          <w:sz w:val="24"/>
          <w:szCs w:val="24"/>
        </w:rPr>
      </w:pPr>
    </w:p>
    <w:p w14:paraId="696ED4A2" w14:textId="77777777" w:rsidR="009879E6" w:rsidRPr="00B56874" w:rsidRDefault="009879E6" w:rsidP="009879E6">
      <w:pPr>
        <w:pStyle w:val="1"/>
        <w:spacing w:after="0"/>
        <w:jc w:val="center"/>
        <w:rPr>
          <w:caps/>
          <w:smallCaps w:val="0"/>
          <w:sz w:val="24"/>
          <w:szCs w:val="24"/>
        </w:rPr>
      </w:pPr>
      <w:bookmarkStart w:id="121" w:name="_Toc379354000"/>
      <w:r w:rsidRPr="00B56874">
        <w:rPr>
          <w:caps/>
          <w:smallCaps w:val="0"/>
          <w:sz w:val="24"/>
          <w:szCs w:val="24"/>
        </w:rPr>
        <w:t>ДОГОВОР Страхования</w:t>
      </w:r>
      <w:bookmarkEnd w:id="121"/>
      <w:r w:rsidRPr="00B56874">
        <w:rPr>
          <w:caps/>
          <w:smallCaps w:val="0"/>
          <w:sz w:val="24"/>
          <w:szCs w:val="24"/>
        </w:rPr>
        <w:t xml:space="preserve"> </w:t>
      </w:r>
    </w:p>
    <w:p w14:paraId="5BE0389F" w14:textId="77777777" w:rsidR="009879E6" w:rsidRPr="00B56874" w:rsidRDefault="006501AD" w:rsidP="009879E6">
      <w:pPr>
        <w:pStyle w:val="1"/>
        <w:spacing w:before="120"/>
        <w:jc w:val="center"/>
        <w:rPr>
          <w:sz w:val="24"/>
          <w:szCs w:val="24"/>
        </w:rPr>
      </w:pPr>
      <w:bookmarkStart w:id="122" w:name="_Toc379354001"/>
      <w:r w:rsidRPr="00B56874">
        <w:rPr>
          <w:caps/>
          <w:smallCaps w:val="0"/>
          <w:sz w:val="24"/>
          <w:szCs w:val="24"/>
        </w:rPr>
        <w:t>АВТО</w:t>
      </w:r>
      <w:r w:rsidR="009879E6" w:rsidRPr="00B56874">
        <w:rPr>
          <w:caps/>
          <w:smallCaps w:val="0"/>
          <w:sz w:val="24"/>
          <w:szCs w:val="24"/>
        </w:rPr>
        <w:t>транспортного средства</w:t>
      </w:r>
      <w:r w:rsidR="009879E6" w:rsidRPr="00B56874">
        <w:rPr>
          <w:sz w:val="24"/>
          <w:szCs w:val="24"/>
        </w:rPr>
        <w:t xml:space="preserve">  № ХХХХХХ.</w:t>
      </w:r>
      <w:bookmarkEnd w:id="122"/>
    </w:p>
    <w:p w14:paraId="43E90992" w14:textId="77777777" w:rsidR="009879E6" w:rsidRPr="00B56874" w:rsidRDefault="009879E6" w:rsidP="009879E6">
      <w:pPr>
        <w:rPr>
          <w:sz w:val="24"/>
          <w:szCs w:val="24"/>
        </w:rPr>
      </w:pPr>
    </w:p>
    <w:p w14:paraId="5E210FC3" w14:textId="77777777" w:rsidR="009879E6" w:rsidRPr="00B56874" w:rsidRDefault="009879E6" w:rsidP="009879E6">
      <w:pPr>
        <w:rPr>
          <w:sz w:val="24"/>
          <w:szCs w:val="24"/>
        </w:rPr>
      </w:pPr>
    </w:p>
    <w:p w14:paraId="356690FE" w14:textId="77777777" w:rsidR="009879E6" w:rsidRPr="00B56874" w:rsidRDefault="009879E6" w:rsidP="009879E6">
      <w:pPr>
        <w:rPr>
          <w:sz w:val="24"/>
          <w:szCs w:val="24"/>
        </w:rPr>
      </w:pPr>
      <w:r w:rsidRPr="00B56874">
        <w:rPr>
          <w:sz w:val="24"/>
          <w:szCs w:val="24"/>
        </w:rPr>
        <w:t>г. Москва</w:t>
      </w:r>
      <w:r w:rsidRPr="00B56874">
        <w:rPr>
          <w:sz w:val="24"/>
          <w:szCs w:val="24"/>
        </w:rPr>
        <w:tab/>
      </w:r>
      <w:r w:rsidRPr="00B56874">
        <w:rPr>
          <w:sz w:val="24"/>
          <w:szCs w:val="24"/>
        </w:rPr>
        <w:tab/>
      </w:r>
      <w:r w:rsidRPr="00B56874">
        <w:rPr>
          <w:sz w:val="24"/>
          <w:szCs w:val="24"/>
        </w:rPr>
        <w:tab/>
      </w:r>
      <w:r w:rsidRPr="00B56874">
        <w:rPr>
          <w:sz w:val="24"/>
          <w:szCs w:val="24"/>
        </w:rPr>
        <w:tab/>
      </w:r>
      <w:r w:rsidRPr="00B56874">
        <w:rPr>
          <w:sz w:val="24"/>
          <w:szCs w:val="24"/>
        </w:rPr>
        <w:tab/>
      </w:r>
      <w:r w:rsidRPr="00B56874">
        <w:rPr>
          <w:sz w:val="24"/>
          <w:szCs w:val="24"/>
        </w:rPr>
        <w:tab/>
      </w:r>
      <w:r w:rsidRPr="00B56874">
        <w:rPr>
          <w:sz w:val="24"/>
          <w:szCs w:val="24"/>
        </w:rPr>
        <w:tab/>
        <w:t xml:space="preserve">____.______________. ______  </w:t>
      </w:r>
      <w:proofErr w:type="gramStart"/>
      <w:r w:rsidRPr="00B56874">
        <w:rPr>
          <w:sz w:val="24"/>
          <w:szCs w:val="24"/>
        </w:rPr>
        <w:t>г</w:t>
      </w:r>
      <w:proofErr w:type="gramEnd"/>
      <w:r w:rsidRPr="00B56874">
        <w:rPr>
          <w:sz w:val="24"/>
          <w:szCs w:val="24"/>
        </w:rPr>
        <w:t xml:space="preserve">. </w:t>
      </w:r>
    </w:p>
    <w:p w14:paraId="3AD5425B" w14:textId="77777777" w:rsidR="009879E6" w:rsidRPr="00B56874" w:rsidRDefault="009879E6" w:rsidP="009879E6">
      <w:pPr>
        <w:rPr>
          <w:sz w:val="24"/>
          <w:szCs w:val="24"/>
        </w:rPr>
      </w:pPr>
    </w:p>
    <w:p w14:paraId="225F6DFC" w14:textId="77777777" w:rsidR="009879E6" w:rsidRPr="00B56874" w:rsidRDefault="00811F05" w:rsidP="009879E6">
      <w:pPr>
        <w:ind w:firstLine="720"/>
        <w:jc w:val="both"/>
        <w:rPr>
          <w:sz w:val="24"/>
          <w:szCs w:val="24"/>
        </w:rPr>
      </w:pPr>
      <w:r w:rsidRPr="00B56874">
        <w:rPr>
          <w:sz w:val="24"/>
          <w:szCs w:val="24"/>
        </w:rPr>
        <w:t>Страховое публичное</w:t>
      </w:r>
      <w:r w:rsidR="009879E6" w:rsidRPr="00B56874">
        <w:rPr>
          <w:sz w:val="24"/>
          <w:szCs w:val="24"/>
        </w:rPr>
        <w:t xml:space="preserve"> </w:t>
      </w:r>
      <w:r w:rsidR="001979D8" w:rsidRPr="00B56874">
        <w:rPr>
          <w:sz w:val="24"/>
          <w:szCs w:val="24"/>
        </w:rPr>
        <w:t>а</w:t>
      </w:r>
      <w:r w:rsidR="009879E6" w:rsidRPr="00B56874">
        <w:rPr>
          <w:sz w:val="24"/>
          <w:szCs w:val="24"/>
        </w:rPr>
        <w:t xml:space="preserve">кционерное </w:t>
      </w:r>
      <w:r w:rsidR="001979D8" w:rsidRPr="00B56874">
        <w:rPr>
          <w:sz w:val="24"/>
          <w:szCs w:val="24"/>
        </w:rPr>
        <w:t>о</w:t>
      </w:r>
      <w:r w:rsidR="009879E6" w:rsidRPr="00B56874">
        <w:rPr>
          <w:sz w:val="24"/>
          <w:szCs w:val="24"/>
        </w:rPr>
        <w:t xml:space="preserve">бщество </w:t>
      </w:r>
      <w:r w:rsidR="00D047FC" w:rsidRPr="00B56874">
        <w:rPr>
          <w:sz w:val="24"/>
          <w:szCs w:val="24"/>
        </w:rPr>
        <w:t>«</w:t>
      </w:r>
      <w:r w:rsidR="009879E6" w:rsidRPr="00B56874">
        <w:rPr>
          <w:sz w:val="24"/>
          <w:szCs w:val="24"/>
        </w:rPr>
        <w:t>ИНГОССТРАХ</w:t>
      </w:r>
      <w:r w:rsidR="00D047FC" w:rsidRPr="00B56874">
        <w:rPr>
          <w:sz w:val="24"/>
          <w:szCs w:val="24"/>
        </w:rPr>
        <w:t>»</w:t>
      </w:r>
      <w:r w:rsidR="009879E6" w:rsidRPr="00B56874">
        <w:rPr>
          <w:sz w:val="24"/>
          <w:szCs w:val="24"/>
        </w:rPr>
        <w:t xml:space="preserve">, именуемое в дальнейшем Страховщик, в лице ХХХХХХХХ, </w:t>
      </w:r>
      <w:proofErr w:type="gramStart"/>
      <w:r w:rsidR="009879E6" w:rsidRPr="00B56874">
        <w:rPr>
          <w:sz w:val="24"/>
          <w:szCs w:val="24"/>
        </w:rPr>
        <w:t>действующего</w:t>
      </w:r>
      <w:proofErr w:type="gramEnd"/>
      <w:r w:rsidR="009879E6" w:rsidRPr="00B56874">
        <w:rPr>
          <w:sz w:val="24"/>
          <w:szCs w:val="24"/>
        </w:rPr>
        <w:t xml:space="preserve"> на основании ХХХХХХХХХХХХ, с одной стороны, и  ХХХХХХХХХХХХХХХХХХХХХХХХХ, именуемый (</w:t>
      </w:r>
      <w:proofErr w:type="spellStart"/>
      <w:r w:rsidR="009879E6" w:rsidRPr="00B56874">
        <w:rPr>
          <w:sz w:val="24"/>
          <w:szCs w:val="24"/>
        </w:rPr>
        <w:t>ая</w:t>
      </w:r>
      <w:proofErr w:type="spellEnd"/>
      <w:r w:rsidR="009879E6" w:rsidRPr="00B56874">
        <w:rPr>
          <w:sz w:val="24"/>
          <w:szCs w:val="24"/>
        </w:rPr>
        <w:t xml:space="preserve">) в дальнейшем Страхователь, с другой стороны, заключили настоящий договор о нижеследующем: </w:t>
      </w:r>
    </w:p>
    <w:p w14:paraId="420B169E" w14:textId="77777777" w:rsidR="009879E6" w:rsidRPr="00B56874" w:rsidRDefault="009879E6" w:rsidP="009879E6">
      <w:pPr>
        <w:pStyle w:val="2"/>
        <w:ind w:firstLine="720"/>
        <w:rPr>
          <w:sz w:val="24"/>
          <w:szCs w:val="24"/>
        </w:rPr>
      </w:pPr>
      <w:bookmarkStart w:id="123" w:name="_Toc379354002"/>
      <w:r w:rsidRPr="00B56874">
        <w:rPr>
          <w:sz w:val="24"/>
          <w:szCs w:val="24"/>
        </w:rPr>
        <w:sym w:font="Times New Roman" w:char="00A7"/>
      </w:r>
      <w:r w:rsidRPr="00B56874">
        <w:rPr>
          <w:sz w:val="24"/>
          <w:szCs w:val="24"/>
        </w:rPr>
        <w:t>1. Предмет договора.</w:t>
      </w:r>
      <w:bookmarkEnd w:id="123"/>
    </w:p>
    <w:p w14:paraId="3E6F7C79" w14:textId="77777777" w:rsidR="009432AD" w:rsidRPr="00B56874" w:rsidRDefault="009879E6" w:rsidP="00454199">
      <w:pPr>
        <w:pStyle w:val="3"/>
        <w:rPr>
          <w:sz w:val="24"/>
          <w:szCs w:val="24"/>
        </w:rPr>
      </w:pPr>
      <w:r w:rsidRPr="00B56874">
        <w:rPr>
          <w:b/>
          <w:sz w:val="24"/>
          <w:szCs w:val="24"/>
        </w:rPr>
        <w:t>Статья 1.</w:t>
      </w:r>
      <w:r w:rsidRPr="00B56874">
        <w:rPr>
          <w:b/>
          <w:sz w:val="24"/>
          <w:szCs w:val="24"/>
        </w:rPr>
        <w:tab/>
      </w:r>
      <w:r w:rsidRPr="00B56874">
        <w:rPr>
          <w:sz w:val="24"/>
          <w:szCs w:val="24"/>
        </w:rPr>
        <w:t>Страховщик за обусловленную договором плату (страховую премию) при наступлении предусмотренного в договоре события (страхового случая)</w:t>
      </w:r>
      <w:r w:rsidRPr="00B56874">
        <w:rPr>
          <w:b/>
          <w:sz w:val="24"/>
          <w:szCs w:val="24"/>
        </w:rPr>
        <w:t xml:space="preserve"> </w:t>
      </w:r>
      <w:r w:rsidRPr="00B56874">
        <w:rPr>
          <w:sz w:val="24"/>
          <w:szCs w:val="24"/>
        </w:rPr>
        <w:t xml:space="preserve">обязуется возместить Страхователю (Выгодоприобретателю) в пределах определенной договором страховой </w:t>
      </w:r>
      <w:proofErr w:type="gramStart"/>
      <w:r w:rsidRPr="00B56874">
        <w:rPr>
          <w:sz w:val="24"/>
          <w:szCs w:val="24"/>
        </w:rPr>
        <w:t>суммы</w:t>
      </w:r>
      <w:proofErr w:type="gramEnd"/>
      <w:r w:rsidRPr="00B56874">
        <w:rPr>
          <w:sz w:val="24"/>
          <w:szCs w:val="24"/>
        </w:rPr>
        <w:t xml:space="preserve"> причиненны</w:t>
      </w:r>
      <w:r w:rsidR="002C5AA4" w:rsidRPr="00B56874">
        <w:rPr>
          <w:sz w:val="24"/>
          <w:szCs w:val="24"/>
        </w:rPr>
        <w:t>е</w:t>
      </w:r>
      <w:r w:rsidRPr="00B56874">
        <w:rPr>
          <w:sz w:val="24"/>
          <w:szCs w:val="24"/>
        </w:rPr>
        <w:t xml:space="preserve"> вследствие этого события </w:t>
      </w:r>
      <w:r w:rsidR="002C5AA4" w:rsidRPr="00B56874">
        <w:rPr>
          <w:sz w:val="24"/>
          <w:szCs w:val="24"/>
        </w:rPr>
        <w:t>убытки</w:t>
      </w:r>
      <w:r w:rsidRPr="00B56874">
        <w:rPr>
          <w:sz w:val="24"/>
          <w:szCs w:val="24"/>
        </w:rPr>
        <w:t xml:space="preserve"> в застрахованном</w:t>
      </w:r>
      <w:r w:rsidRPr="00B56874">
        <w:rPr>
          <w:b/>
          <w:sz w:val="24"/>
          <w:szCs w:val="24"/>
        </w:rPr>
        <w:t xml:space="preserve"> </w:t>
      </w:r>
      <w:r w:rsidRPr="00B56874">
        <w:rPr>
          <w:sz w:val="24"/>
          <w:szCs w:val="24"/>
        </w:rPr>
        <w:t>наземном транспортном средстве (включая установленное на нем дополнительное оборудование) (далее - ТС) марки ХХХХХХХХХ, модели ХХХХХХХХХХ, идентификационный номер (</w:t>
      </w:r>
      <w:r w:rsidRPr="00B56874">
        <w:rPr>
          <w:sz w:val="24"/>
          <w:szCs w:val="24"/>
          <w:lang w:val="en-US"/>
        </w:rPr>
        <w:t>VIN</w:t>
      </w:r>
      <w:r w:rsidRPr="00B56874">
        <w:rPr>
          <w:sz w:val="24"/>
          <w:szCs w:val="24"/>
        </w:rPr>
        <w:t>) ХХХХХХХХХХХХХХХ, рег. № ХХХХХХХХХХХХ, год выпуска ХХХХХХХХХ</w:t>
      </w:r>
      <w:r w:rsidR="002C5AA4" w:rsidRPr="00B56874">
        <w:rPr>
          <w:sz w:val="24"/>
          <w:szCs w:val="24"/>
        </w:rPr>
        <w:t>, ХХХХХХХХХ либо уще</w:t>
      </w:r>
      <w:proofErr w:type="gramStart"/>
      <w:r w:rsidR="002C5AA4" w:rsidRPr="00B56874">
        <w:rPr>
          <w:sz w:val="24"/>
          <w:szCs w:val="24"/>
        </w:rPr>
        <w:t>рб в св</w:t>
      </w:r>
      <w:proofErr w:type="gramEnd"/>
      <w:r w:rsidR="002C5AA4" w:rsidRPr="00B56874">
        <w:rPr>
          <w:sz w:val="24"/>
          <w:szCs w:val="24"/>
        </w:rPr>
        <w:t xml:space="preserve">язи с иными застрахованными имущественными интересами в размере (ограничении) и порядке, определенными </w:t>
      </w:r>
      <w:r w:rsidR="00066049" w:rsidRPr="00B56874">
        <w:rPr>
          <w:sz w:val="24"/>
          <w:szCs w:val="24"/>
        </w:rPr>
        <w:t xml:space="preserve">настоящим </w:t>
      </w:r>
      <w:r w:rsidR="00D72907" w:rsidRPr="00B56874">
        <w:rPr>
          <w:sz w:val="24"/>
          <w:szCs w:val="24"/>
        </w:rPr>
        <w:t>д</w:t>
      </w:r>
      <w:r w:rsidR="00066049" w:rsidRPr="00B56874">
        <w:rPr>
          <w:sz w:val="24"/>
          <w:szCs w:val="24"/>
        </w:rPr>
        <w:t>оговором</w:t>
      </w:r>
      <w:r w:rsidR="009432AD" w:rsidRPr="00B56874">
        <w:rPr>
          <w:sz w:val="24"/>
          <w:szCs w:val="24"/>
        </w:rPr>
        <w:t xml:space="preserve"> и законодательством Российской Федерации</w:t>
      </w:r>
      <w:r w:rsidRPr="00B56874">
        <w:rPr>
          <w:sz w:val="24"/>
          <w:szCs w:val="24"/>
        </w:rPr>
        <w:t>.</w:t>
      </w:r>
    </w:p>
    <w:p w14:paraId="5606F5F6" w14:textId="77777777" w:rsidR="009432AD" w:rsidRPr="00B56874" w:rsidRDefault="009432AD" w:rsidP="009432AD">
      <w:pPr>
        <w:pStyle w:val="3"/>
        <w:ind w:firstLine="720"/>
        <w:rPr>
          <w:sz w:val="24"/>
          <w:szCs w:val="24"/>
        </w:rPr>
      </w:pPr>
      <w:proofErr w:type="gramStart"/>
      <w:r w:rsidRPr="00B56874">
        <w:rPr>
          <w:sz w:val="24"/>
          <w:szCs w:val="24"/>
        </w:rPr>
        <w:t xml:space="preserve">Если иного прямо не предусмотрено императивными нормами законодательства Российской Федерации, под ущербом  для целей расчета страховой выплаты по </w:t>
      </w:r>
      <w:r w:rsidR="00411ABD" w:rsidRPr="00B56874">
        <w:rPr>
          <w:sz w:val="24"/>
          <w:szCs w:val="24"/>
        </w:rPr>
        <w:t xml:space="preserve">настоящему </w:t>
      </w:r>
      <w:r w:rsidRPr="00B56874">
        <w:rPr>
          <w:sz w:val="24"/>
          <w:szCs w:val="24"/>
        </w:rPr>
        <w:t>договор</w:t>
      </w:r>
      <w:r w:rsidR="00411ABD" w:rsidRPr="00B56874">
        <w:rPr>
          <w:sz w:val="24"/>
          <w:szCs w:val="24"/>
        </w:rPr>
        <w:t>у</w:t>
      </w:r>
      <w:r w:rsidRPr="00B56874">
        <w:rPr>
          <w:sz w:val="24"/>
          <w:szCs w:val="24"/>
        </w:rPr>
        <w:t xml:space="preserve"> понимаются расходы, которые лицо, чье право нарушено, произвело или должно будет произвести для восстановления нарушенного права в связи с утратой или повреждением имущества в пределах (с ограничением ответственности Страховщика), установленных в соответствии с пунктом 1 статьи 15 Гражданского кодекса Российской</w:t>
      </w:r>
      <w:proofErr w:type="gramEnd"/>
      <w:r w:rsidRPr="00B56874">
        <w:rPr>
          <w:sz w:val="24"/>
          <w:szCs w:val="24"/>
        </w:rPr>
        <w:t xml:space="preserve"> Федерации  и (или)  договором страхования.  </w:t>
      </w:r>
    </w:p>
    <w:p w14:paraId="6416CD8F" w14:textId="77777777" w:rsidR="00667FF4" w:rsidRPr="00B56874" w:rsidRDefault="00667FF4" w:rsidP="00667FF4">
      <w:pPr>
        <w:pStyle w:val="3"/>
        <w:rPr>
          <w:sz w:val="24"/>
          <w:szCs w:val="24"/>
        </w:rPr>
      </w:pPr>
      <w:r w:rsidRPr="00B56874">
        <w:rPr>
          <w:sz w:val="24"/>
          <w:szCs w:val="24"/>
        </w:rPr>
        <w:t xml:space="preserve">В соответствии с настоящим </w:t>
      </w:r>
      <w:r w:rsidR="00411ABD" w:rsidRPr="00B56874">
        <w:rPr>
          <w:sz w:val="24"/>
          <w:szCs w:val="24"/>
        </w:rPr>
        <w:t>д</w:t>
      </w:r>
      <w:r w:rsidRPr="00B56874">
        <w:rPr>
          <w:sz w:val="24"/>
          <w:szCs w:val="24"/>
        </w:rPr>
        <w:t xml:space="preserve">оговором объектом страхования по договору страхования являются имущественные интересы, связанные </w:t>
      </w:r>
      <w:proofErr w:type="gramStart"/>
      <w:r w:rsidRPr="00B56874">
        <w:rPr>
          <w:sz w:val="24"/>
          <w:szCs w:val="24"/>
        </w:rPr>
        <w:t>с</w:t>
      </w:r>
      <w:proofErr w:type="gramEnd"/>
      <w:r w:rsidRPr="00B56874">
        <w:rPr>
          <w:sz w:val="24"/>
          <w:szCs w:val="24"/>
        </w:rPr>
        <w:t xml:space="preserve">: </w:t>
      </w:r>
    </w:p>
    <w:p w14:paraId="59D8D611" w14:textId="77777777" w:rsidR="00667FF4" w:rsidRPr="00B56874" w:rsidRDefault="00667FF4" w:rsidP="00667FF4">
      <w:pPr>
        <w:pStyle w:val="3"/>
        <w:rPr>
          <w:sz w:val="24"/>
          <w:szCs w:val="24"/>
        </w:rPr>
      </w:pPr>
      <w:r w:rsidRPr="00B56874">
        <w:rPr>
          <w:sz w:val="24"/>
          <w:szCs w:val="24"/>
        </w:rPr>
        <w:t>1. риском утраты (гибели), недостачи или повреждения застрахованного имущества - ТС, дополнительного оборудования, установленного на  транспортных средствах;</w:t>
      </w:r>
    </w:p>
    <w:p w14:paraId="6E993253" w14:textId="77777777" w:rsidR="00667FF4" w:rsidRPr="00B56874" w:rsidRDefault="00667FF4" w:rsidP="00667FF4">
      <w:pPr>
        <w:jc w:val="both"/>
        <w:rPr>
          <w:sz w:val="24"/>
          <w:szCs w:val="24"/>
        </w:rPr>
      </w:pPr>
      <w:r w:rsidRPr="00B56874">
        <w:rPr>
          <w:sz w:val="24"/>
          <w:szCs w:val="24"/>
        </w:rPr>
        <w:t>2. риском возникновения непредвиденных расходов, не относящихся к предпринимательской деятельности Страхователя;</w:t>
      </w:r>
    </w:p>
    <w:p w14:paraId="062C866D" w14:textId="77777777" w:rsidR="00667FF4" w:rsidRPr="00B56874" w:rsidRDefault="00667FF4" w:rsidP="00454199">
      <w:pPr>
        <w:jc w:val="both"/>
        <w:rPr>
          <w:sz w:val="24"/>
          <w:szCs w:val="24"/>
        </w:rPr>
      </w:pPr>
      <w:r w:rsidRPr="00B56874">
        <w:rPr>
          <w:sz w:val="24"/>
          <w:szCs w:val="24"/>
        </w:rPr>
        <w:t>3. риском возникновения убытков от предпринимательской деятельности из-за изменения условий этой деятельности по независящим от предпринимателя - Страхователя обстоятельствам, в том числе с риском неполучения ожидаемых доходов.</w:t>
      </w:r>
    </w:p>
    <w:p w14:paraId="0E2ED249" w14:textId="50D2041F" w:rsidR="001D7A6D" w:rsidRPr="001D7A6D" w:rsidRDefault="009879E6" w:rsidP="001D7A6D">
      <w:pPr>
        <w:pStyle w:val="3"/>
        <w:rPr>
          <w:sz w:val="24"/>
          <w:szCs w:val="24"/>
        </w:rPr>
      </w:pPr>
      <w:r w:rsidRPr="00B56874">
        <w:rPr>
          <w:b/>
          <w:sz w:val="24"/>
          <w:szCs w:val="24"/>
        </w:rPr>
        <w:t>Статья 2.</w:t>
      </w:r>
      <w:r w:rsidRPr="00B56874">
        <w:rPr>
          <w:b/>
          <w:sz w:val="24"/>
          <w:szCs w:val="24"/>
        </w:rPr>
        <w:tab/>
      </w:r>
      <w:r w:rsidRPr="00B56874">
        <w:rPr>
          <w:sz w:val="24"/>
          <w:szCs w:val="24"/>
        </w:rPr>
        <w:t>Условия, содержащиеся в настоящем договоре, могут быть изменены (исключены или дополнены) по письменному соглашению сторон, до наступления страхового случая, при условии, что такие изменения  не противоречат действующему законодательству и  Правилам страхования.</w:t>
      </w:r>
    </w:p>
    <w:p w14:paraId="28074F7E" w14:textId="435E222A" w:rsidR="00616448" w:rsidRPr="0008097D" w:rsidRDefault="00616448" w:rsidP="00616448">
      <w:pPr>
        <w:jc w:val="both"/>
        <w:rPr>
          <w:sz w:val="24"/>
          <w:szCs w:val="24"/>
        </w:rPr>
      </w:pPr>
      <w:r w:rsidRPr="0008097D">
        <w:rPr>
          <w:b/>
          <w:sz w:val="24"/>
          <w:szCs w:val="24"/>
        </w:rPr>
        <w:t xml:space="preserve">Статья </w:t>
      </w:r>
      <w:r>
        <w:rPr>
          <w:b/>
          <w:sz w:val="24"/>
          <w:szCs w:val="24"/>
        </w:rPr>
        <w:t>2</w:t>
      </w:r>
      <w:r w:rsidRPr="0008097D">
        <w:rPr>
          <w:b/>
          <w:sz w:val="24"/>
          <w:szCs w:val="24"/>
        </w:rPr>
        <w:t>.1.</w:t>
      </w:r>
      <w:r>
        <w:t xml:space="preserve"> </w:t>
      </w:r>
      <w:r w:rsidRPr="0008097D">
        <w:rPr>
          <w:sz w:val="24"/>
          <w:szCs w:val="24"/>
        </w:rPr>
        <w:t xml:space="preserve">Подписывая договор </w:t>
      </w:r>
      <w:proofErr w:type="gramStart"/>
      <w:r w:rsidRPr="0008097D">
        <w:rPr>
          <w:sz w:val="24"/>
          <w:szCs w:val="24"/>
        </w:rPr>
        <w:t>страхования</w:t>
      </w:r>
      <w:proofErr w:type="gramEnd"/>
      <w:r w:rsidRPr="0008097D">
        <w:rPr>
          <w:sz w:val="24"/>
          <w:szCs w:val="24"/>
        </w:rPr>
        <w:t xml:space="preserve"> Страхователь подтверждает, что Страховщик до заключения договора страхования предоставил ему в </w:t>
      </w:r>
      <w:r>
        <w:rPr>
          <w:sz w:val="24"/>
          <w:szCs w:val="24"/>
        </w:rPr>
        <w:t>доступной форме</w:t>
      </w:r>
      <w:r w:rsidRPr="0008097D">
        <w:rPr>
          <w:sz w:val="24"/>
          <w:szCs w:val="24"/>
        </w:rPr>
        <w:t xml:space="preserve"> полную информацию:</w:t>
      </w:r>
    </w:p>
    <w:p w14:paraId="3B815AAF" w14:textId="6937F3A8" w:rsidR="00616448" w:rsidRDefault="00616448" w:rsidP="00616448">
      <w:pPr>
        <w:jc w:val="both"/>
        <w:rPr>
          <w:sz w:val="24"/>
          <w:szCs w:val="24"/>
        </w:rPr>
      </w:pPr>
      <w:r>
        <w:rPr>
          <w:sz w:val="24"/>
          <w:szCs w:val="24"/>
        </w:rPr>
        <w:lastRenderedPageBreak/>
        <w:t xml:space="preserve">- </w:t>
      </w:r>
      <w:r w:rsidRPr="0008097D">
        <w:rPr>
          <w:sz w:val="24"/>
          <w:szCs w:val="24"/>
        </w:rPr>
        <w:t xml:space="preserve"> об условиях, на которых может быть заключен договор страхования, включающих: объе</w:t>
      </w:r>
      <w:proofErr w:type="gramStart"/>
      <w:r w:rsidRPr="0008097D">
        <w:rPr>
          <w:sz w:val="24"/>
          <w:szCs w:val="24"/>
        </w:rPr>
        <w:t>кт стр</w:t>
      </w:r>
      <w:proofErr w:type="gramEnd"/>
      <w:r w:rsidRPr="0008097D">
        <w:rPr>
          <w:sz w:val="24"/>
          <w:szCs w:val="24"/>
        </w:rPr>
        <w:t>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14:paraId="228B6F5E" w14:textId="292C4B8E" w:rsidR="0021337E" w:rsidRPr="0008097D" w:rsidRDefault="0021337E" w:rsidP="00616448">
      <w:pPr>
        <w:jc w:val="both"/>
        <w:rPr>
          <w:sz w:val="24"/>
          <w:szCs w:val="24"/>
        </w:rPr>
      </w:pPr>
      <w:r>
        <w:rPr>
          <w:sz w:val="24"/>
          <w:szCs w:val="24"/>
        </w:rPr>
        <w:t>- о предусмотренных законодательством возможных последствиях отсутствия имущественного интереса в сохранении застрахованного имущества у Страхователя или Выгодоприобретателя;</w:t>
      </w:r>
    </w:p>
    <w:p w14:paraId="6C80B11B" w14:textId="77777777" w:rsidR="00616448" w:rsidRPr="0008097D" w:rsidRDefault="00616448" w:rsidP="00616448">
      <w:pPr>
        <w:jc w:val="both"/>
        <w:rPr>
          <w:sz w:val="24"/>
          <w:szCs w:val="24"/>
        </w:rPr>
      </w:pPr>
      <w:r>
        <w:rPr>
          <w:sz w:val="24"/>
          <w:szCs w:val="24"/>
        </w:rPr>
        <w:t xml:space="preserve">- </w:t>
      </w:r>
      <w:r w:rsidRPr="0008097D">
        <w:rPr>
          <w:sz w:val="24"/>
          <w:szCs w:val="24"/>
        </w:rPr>
        <w:t>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14:paraId="2017483B" w14:textId="77777777" w:rsidR="00616448" w:rsidRPr="0008097D" w:rsidRDefault="00616448" w:rsidP="00616448">
      <w:pPr>
        <w:jc w:val="both"/>
        <w:rPr>
          <w:sz w:val="24"/>
          <w:szCs w:val="24"/>
        </w:rPr>
      </w:pPr>
      <w:r>
        <w:rPr>
          <w:sz w:val="24"/>
          <w:szCs w:val="24"/>
        </w:rPr>
        <w:t xml:space="preserve">- </w:t>
      </w:r>
      <w:r w:rsidRPr="0008097D">
        <w:rPr>
          <w:sz w:val="24"/>
          <w:szCs w:val="24"/>
        </w:rPr>
        <w:t xml:space="preserve"> 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14:paraId="383AB6CE" w14:textId="77777777" w:rsidR="00616448" w:rsidRPr="0008097D" w:rsidRDefault="00616448" w:rsidP="00616448">
      <w:pPr>
        <w:jc w:val="both"/>
        <w:rPr>
          <w:sz w:val="24"/>
          <w:szCs w:val="24"/>
        </w:rPr>
      </w:pPr>
      <w:r>
        <w:rPr>
          <w:sz w:val="24"/>
          <w:szCs w:val="24"/>
        </w:rPr>
        <w:t xml:space="preserve">- </w:t>
      </w:r>
      <w:r w:rsidRPr="00753D8E">
        <w:rPr>
          <w:sz w:val="24"/>
          <w:szCs w:val="24"/>
        </w:rPr>
        <w:t xml:space="preserve"> </w:t>
      </w:r>
      <w:r w:rsidRPr="0008097D">
        <w:rPr>
          <w:sz w:val="24"/>
          <w:szCs w:val="24"/>
        </w:rPr>
        <w:t>о наличии дополнительных условий для заключения договора страхования, в том числе о необходимости осмотра имущества, подлежащего страхованию, а также о перечне документов и информации, необходимых для заключения договора страхования;</w:t>
      </w:r>
    </w:p>
    <w:p w14:paraId="3F83DF97" w14:textId="77777777" w:rsidR="00616448" w:rsidRPr="0008097D" w:rsidRDefault="00616448" w:rsidP="00616448">
      <w:pPr>
        <w:jc w:val="both"/>
        <w:rPr>
          <w:sz w:val="24"/>
          <w:szCs w:val="24"/>
        </w:rPr>
      </w:pPr>
      <w:r>
        <w:rPr>
          <w:sz w:val="24"/>
          <w:szCs w:val="24"/>
        </w:rPr>
        <w:t xml:space="preserve">- </w:t>
      </w:r>
      <w:r w:rsidRPr="0008097D">
        <w:rPr>
          <w:sz w:val="24"/>
          <w:szCs w:val="24"/>
        </w:rPr>
        <w:t xml:space="preserve"> 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14:paraId="41258D21" w14:textId="77777777" w:rsidR="00616448" w:rsidRPr="0008097D" w:rsidRDefault="00616448" w:rsidP="00616448">
      <w:pPr>
        <w:jc w:val="both"/>
        <w:rPr>
          <w:sz w:val="24"/>
          <w:szCs w:val="24"/>
        </w:rPr>
      </w:pPr>
      <w:r>
        <w:rPr>
          <w:sz w:val="24"/>
          <w:szCs w:val="24"/>
        </w:rPr>
        <w:t xml:space="preserve">- </w:t>
      </w:r>
      <w:r w:rsidRPr="0008097D">
        <w:rPr>
          <w:sz w:val="24"/>
          <w:szCs w:val="24"/>
        </w:rPr>
        <w:t xml:space="preserve"> </w:t>
      </w:r>
      <w:proofErr w:type="gramStart"/>
      <w:r w:rsidRPr="0008097D">
        <w:rPr>
          <w:sz w:val="24"/>
          <w:szCs w:val="24"/>
        </w:rPr>
        <w:t>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w:t>
      </w:r>
      <w:proofErr w:type="gramEnd"/>
      <w:r w:rsidRPr="0008097D">
        <w:rPr>
          <w:sz w:val="24"/>
          <w:szCs w:val="24"/>
        </w:rPr>
        <w:t xml:space="preserve"> его заключения или о его отсутствии в соответствии с действующим законодательством;</w:t>
      </w:r>
    </w:p>
    <w:p w14:paraId="58A40CB2" w14:textId="77777777" w:rsidR="00616448" w:rsidRPr="0008097D" w:rsidRDefault="00616448" w:rsidP="00616448">
      <w:pPr>
        <w:jc w:val="both"/>
        <w:rPr>
          <w:sz w:val="24"/>
          <w:szCs w:val="24"/>
        </w:rPr>
      </w:pPr>
      <w:r>
        <w:rPr>
          <w:sz w:val="24"/>
          <w:szCs w:val="24"/>
        </w:rPr>
        <w:t xml:space="preserve">- </w:t>
      </w:r>
      <w:r w:rsidRPr="0008097D">
        <w:rPr>
          <w:sz w:val="24"/>
          <w:szCs w:val="24"/>
        </w:rPr>
        <w:t xml:space="preserve"> 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14:paraId="2887DD1C" w14:textId="36C31457" w:rsidR="00616448" w:rsidRDefault="00616448" w:rsidP="00616448">
      <w:pPr>
        <w:jc w:val="both"/>
        <w:rPr>
          <w:sz w:val="24"/>
          <w:szCs w:val="24"/>
        </w:rPr>
      </w:pPr>
      <w:r>
        <w:rPr>
          <w:sz w:val="24"/>
          <w:szCs w:val="24"/>
        </w:rPr>
        <w:t xml:space="preserve">- </w:t>
      </w:r>
      <w:r w:rsidRPr="0008097D">
        <w:rPr>
          <w:sz w:val="24"/>
          <w:szCs w:val="24"/>
        </w:rPr>
        <w:t xml:space="preserve"> 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w:t>
      </w:r>
    </w:p>
    <w:p w14:paraId="74F02951" w14:textId="2C9066CD" w:rsidR="0041124B" w:rsidRPr="0008097D" w:rsidRDefault="0041124B" w:rsidP="00616448">
      <w:pPr>
        <w:jc w:val="both"/>
        <w:rPr>
          <w:sz w:val="24"/>
          <w:szCs w:val="24"/>
        </w:rPr>
      </w:pPr>
      <w:r w:rsidRPr="0041124B">
        <w:rPr>
          <w:sz w:val="24"/>
          <w:szCs w:val="24"/>
        </w:rPr>
        <w:t>- о порядке расчета налога, который будет удержан страховой организацией при расчете страховой выплаты и возврате страховой премии или ее части при досрочном прекращении договора страхования (для видов договоров страхования, к которым положениями налогового законодательства Российской Федерации установлены соответствующие требования) в случаях, когда страховая организация является налоговым агентом;</w:t>
      </w:r>
    </w:p>
    <w:p w14:paraId="7F3A49D8" w14:textId="34804FC3" w:rsidR="00616448" w:rsidRDefault="00616448" w:rsidP="00616448">
      <w:pPr>
        <w:jc w:val="both"/>
        <w:rPr>
          <w:sz w:val="24"/>
          <w:szCs w:val="24"/>
        </w:rPr>
      </w:pPr>
      <w:r>
        <w:rPr>
          <w:sz w:val="24"/>
          <w:szCs w:val="24"/>
        </w:rPr>
        <w:t xml:space="preserve">- </w:t>
      </w:r>
      <w:r w:rsidRPr="0008097D">
        <w:rPr>
          <w:sz w:val="24"/>
          <w:szCs w:val="24"/>
        </w:rPr>
        <w:t xml:space="preserve"> о праве получателя страховых услуг запросить информацию о размере вознаграждения, выплачиваемого страховому агенту или страховому брокеру.</w:t>
      </w:r>
    </w:p>
    <w:p w14:paraId="41F9B207" w14:textId="77777777" w:rsidR="003318C3" w:rsidRPr="00177D0E" w:rsidRDefault="003318C3" w:rsidP="003318C3">
      <w:pPr>
        <w:jc w:val="both"/>
        <w:rPr>
          <w:sz w:val="24"/>
          <w:szCs w:val="24"/>
        </w:rPr>
      </w:pPr>
      <w:r w:rsidRPr="00177D0E">
        <w:rPr>
          <w:sz w:val="24"/>
          <w:szCs w:val="24"/>
        </w:rPr>
        <w:t>- об адресах мест приема документов при наступлении событий, имеющих признаки страхового случая и порядке приема документов, в том числе путем размещения соответствующей информации на Сайте Страховщика.</w:t>
      </w:r>
    </w:p>
    <w:p w14:paraId="02AC6063" w14:textId="77777777" w:rsidR="00616448" w:rsidRPr="00616448" w:rsidRDefault="00616448" w:rsidP="00616448"/>
    <w:p w14:paraId="788CC646" w14:textId="77777777" w:rsidR="009879E6" w:rsidRPr="00B56874" w:rsidRDefault="009879E6" w:rsidP="009879E6">
      <w:pPr>
        <w:pStyle w:val="3"/>
        <w:rPr>
          <w:sz w:val="24"/>
          <w:szCs w:val="24"/>
        </w:rPr>
      </w:pPr>
      <w:r w:rsidRPr="00B56874">
        <w:rPr>
          <w:b/>
          <w:sz w:val="24"/>
          <w:szCs w:val="24"/>
        </w:rPr>
        <w:t>Статья 3.</w:t>
      </w:r>
      <w:r w:rsidRPr="00B56874">
        <w:rPr>
          <w:b/>
          <w:sz w:val="24"/>
          <w:szCs w:val="24"/>
        </w:rPr>
        <w:tab/>
      </w:r>
      <w:r w:rsidRPr="00B56874">
        <w:rPr>
          <w:sz w:val="24"/>
          <w:szCs w:val="24"/>
        </w:rPr>
        <w:t xml:space="preserve"> Выгодоприобретатель   - ХХХХХХХ.</w:t>
      </w:r>
    </w:p>
    <w:p w14:paraId="07646DF7" w14:textId="2C68CDFD" w:rsidR="00D9394C" w:rsidRPr="00B56874" w:rsidRDefault="002C5AA4" w:rsidP="00924D2B">
      <w:pPr>
        <w:rPr>
          <w:sz w:val="24"/>
          <w:szCs w:val="24"/>
        </w:rPr>
      </w:pPr>
      <w:r w:rsidRPr="00B56874">
        <w:rPr>
          <w:sz w:val="24"/>
          <w:szCs w:val="24"/>
        </w:rPr>
        <w:t>Страховщик вправе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w:t>
      </w:r>
      <w:r w:rsidR="00C1026D">
        <w:rPr>
          <w:sz w:val="24"/>
          <w:szCs w:val="24"/>
        </w:rPr>
        <w:t>.</w:t>
      </w:r>
    </w:p>
    <w:p w14:paraId="23A3874A" w14:textId="05CE380B" w:rsidR="00D9394C" w:rsidRPr="00177D0E" w:rsidRDefault="00D9394C" w:rsidP="00D9394C">
      <w:pPr>
        <w:pStyle w:val="3"/>
        <w:ind w:firstLine="708"/>
        <w:rPr>
          <w:sz w:val="24"/>
          <w:szCs w:val="24"/>
        </w:rPr>
      </w:pPr>
      <w:r w:rsidRPr="00B56874">
        <w:rPr>
          <w:sz w:val="24"/>
          <w:szCs w:val="24"/>
        </w:rPr>
        <w:t xml:space="preserve">Договор страхования в пользу Выгодоприобретателя может быть заключен без указания имени или наименования Выгодоприобретателя (страхование «за счет кого следует»). При заключении такого договора Страхователю выдается Полис на предъявителя (при этом сам Полис должен содержать отметку «страхование за счет кого следует» или «на предъявителя»). При осуществлении Страхователем или Выгодоприобретателем прав по такому договору, в том числе, </w:t>
      </w:r>
      <w:r w:rsidRPr="00B56874">
        <w:rPr>
          <w:sz w:val="24"/>
          <w:szCs w:val="24"/>
        </w:rPr>
        <w:lastRenderedPageBreak/>
        <w:t>при предъявлении требования о страховой выплате, необходим</w:t>
      </w:r>
      <w:r w:rsidR="003318C3">
        <w:rPr>
          <w:sz w:val="24"/>
          <w:szCs w:val="24"/>
        </w:rPr>
        <w:t>ы</w:t>
      </w:r>
      <w:r w:rsidRPr="00B56874">
        <w:rPr>
          <w:sz w:val="24"/>
          <w:szCs w:val="24"/>
        </w:rPr>
        <w:t xml:space="preserve"> представление </w:t>
      </w:r>
      <w:r w:rsidR="003318C3">
        <w:rPr>
          <w:sz w:val="24"/>
          <w:szCs w:val="24"/>
        </w:rPr>
        <w:t xml:space="preserve">оригинала </w:t>
      </w:r>
      <w:r w:rsidRPr="00B56874">
        <w:rPr>
          <w:sz w:val="24"/>
          <w:szCs w:val="24"/>
        </w:rPr>
        <w:t>этого Полиса Страховщику</w:t>
      </w:r>
      <w:r w:rsidR="0041124B">
        <w:rPr>
          <w:sz w:val="24"/>
          <w:szCs w:val="24"/>
        </w:rPr>
        <w:t>, а также обязательная идентификация Выгодоприобретателя при урегулировании убытка</w:t>
      </w:r>
      <w:r w:rsidRPr="00B56874">
        <w:rPr>
          <w:sz w:val="24"/>
          <w:szCs w:val="24"/>
        </w:rPr>
        <w:t>.</w:t>
      </w:r>
      <w:r w:rsidR="003318C3">
        <w:rPr>
          <w:sz w:val="24"/>
          <w:szCs w:val="24"/>
        </w:rPr>
        <w:t xml:space="preserve"> </w:t>
      </w:r>
      <w:r w:rsidR="003318C3" w:rsidRPr="00177D0E">
        <w:rPr>
          <w:sz w:val="24"/>
          <w:szCs w:val="24"/>
        </w:rPr>
        <w:t>Выгодоприобретателем в таком случае будет собственник застрахованного имущества или иной его законный владелец, имеющий интерес в сохранении застрахованного имущества и право на получение страховой выплаты и подтвердивший это соответствующими документами (договором купли-продажи и актом приемки-передачи транспортного средства, свидетельством о праве на наследство, паспортом транспортного средства и т.д.)</w:t>
      </w:r>
    </w:p>
    <w:p w14:paraId="5389E1A5" w14:textId="292BC558" w:rsidR="00D9394C" w:rsidRPr="00B67542" w:rsidRDefault="00D9394C" w:rsidP="00D9394C">
      <w:pPr>
        <w:pStyle w:val="3"/>
        <w:ind w:firstLine="708"/>
        <w:rPr>
          <w:sz w:val="24"/>
          <w:szCs w:val="24"/>
        </w:rPr>
      </w:pPr>
      <w:r w:rsidRPr="00177D0E">
        <w:rPr>
          <w:sz w:val="24"/>
          <w:szCs w:val="24"/>
        </w:rPr>
        <w:t xml:space="preserve">Договор страхования, заключенный при отсутствии у Страхователя или Выгодоприобретателя интереса в сохранении застрахованного </w:t>
      </w:r>
      <w:r w:rsidR="0041124B" w:rsidRPr="00177D0E">
        <w:rPr>
          <w:sz w:val="24"/>
          <w:szCs w:val="24"/>
        </w:rPr>
        <w:t>имущества</w:t>
      </w:r>
      <w:r w:rsidRPr="00177D0E">
        <w:rPr>
          <w:sz w:val="24"/>
          <w:szCs w:val="24"/>
        </w:rPr>
        <w:t>, недействителен.</w:t>
      </w:r>
      <w:r w:rsidR="003318C3" w:rsidRPr="00177D0E">
        <w:rPr>
          <w:sz w:val="24"/>
          <w:szCs w:val="24"/>
        </w:rPr>
        <w:t xml:space="preserve">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Страховые выплаты по таким договорам не производ</w:t>
      </w:r>
      <w:r w:rsidR="00140948" w:rsidRPr="00177D0E">
        <w:rPr>
          <w:sz w:val="24"/>
          <w:szCs w:val="24"/>
        </w:rPr>
        <w:t>я</w:t>
      </w:r>
      <w:r w:rsidR="003318C3" w:rsidRPr="00177D0E">
        <w:rPr>
          <w:sz w:val="24"/>
          <w:szCs w:val="24"/>
        </w:rPr>
        <w:t>тся.</w:t>
      </w:r>
    </w:p>
    <w:p w14:paraId="63A6F1B5" w14:textId="77777777" w:rsidR="00D9394C" w:rsidRPr="00B56874" w:rsidRDefault="00D9394C" w:rsidP="0006477A"/>
    <w:p w14:paraId="3DE5781E" w14:textId="77777777" w:rsidR="009879E6" w:rsidRPr="00B56874" w:rsidRDefault="009879E6" w:rsidP="009879E6">
      <w:pPr>
        <w:pStyle w:val="3"/>
        <w:rPr>
          <w:sz w:val="24"/>
          <w:szCs w:val="24"/>
        </w:rPr>
      </w:pPr>
      <w:r w:rsidRPr="00B56874">
        <w:rPr>
          <w:b/>
          <w:sz w:val="24"/>
          <w:szCs w:val="24"/>
        </w:rPr>
        <w:t xml:space="preserve">Статья 4. </w:t>
      </w:r>
      <w:r w:rsidRPr="00B56874">
        <w:rPr>
          <w:b/>
          <w:sz w:val="24"/>
          <w:szCs w:val="24"/>
        </w:rPr>
        <w:tab/>
      </w:r>
      <w:r w:rsidRPr="00B56874">
        <w:rPr>
          <w:sz w:val="24"/>
          <w:szCs w:val="24"/>
        </w:rPr>
        <w:t>Водитель (</w:t>
      </w:r>
      <w:r w:rsidR="00FB5C24" w:rsidRPr="00B56874">
        <w:rPr>
          <w:sz w:val="24"/>
          <w:szCs w:val="24"/>
        </w:rPr>
        <w:t>В</w:t>
      </w:r>
      <w:r w:rsidRPr="00B56874">
        <w:rPr>
          <w:sz w:val="24"/>
          <w:szCs w:val="24"/>
        </w:rPr>
        <w:t>одители)  -     ХХХХХХХ.</w:t>
      </w:r>
    </w:p>
    <w:p w14:paraId="273DE161" w14:textId="77777777" w:rsidR="006768E4" w:rsidRPr="00B56874" w:rsidRDefault="006768E4" w:rsidP="009879E6">
      <w:pPr>
        <w:pStyle w:val="3"/>
        <w:rPr>
          <w:sz w:val="24"/>
          <w:szCs w:val="24"/>
        </w:rPr>
      </w:pPr>
      <w:r w:rsidRPr="00B56874">
        <w:rPr>
          <w:sz w:val="24"/>
          <w:szCs w:val="24"/>
        </w:rPr>
        <w:t>Страхователь - физическое лицо вправе заключить договор страхования на условиях ограниченного использования ТС Водителями, которых Страхователь заявляет при заключении договора либо заблаговременно (до наступления страхового случая) в период его действия.</w:t>
      </w:r>
    </w:p>
    <w:p w14:paraId="0BFC0ED9" w14:textId="77777777" w:rsidR="009879E6" w:rsidRPr="00B56874" w:rsidRDefault="009879E6" w:rsidP="009879E6">
      <w:pPr>
        <w:pStyle w:val="3"/>
        <w:rPr>
          <w:sz w:val="24"/>
          <w:szCs w:val="24"/>
        </w:rPr>
      </w:pPr>
      <w:r w:rsidRPr="00B56874">
        <w:rPr>
          <w:sz w:val="24"/>
          <w:szCs w:val="24"/>
        </w:rPr>
        <w:t>По желанию Страхователя на основании его письменного заявления в период действия договора страхования в договор страхования могут быть включены дополнительные Водители. При этом Страхователь обязан на основании соответствующего требования Страховщика произвести доплату страховой премии за включение дополнительных Водителей в договор страхования.</w:t>
      </w:r>
    </w:p>
    <w:p w14:paraId="5FD24EAE" w14:textId="77777777" w:rsidR="00667FF4" w:rsidRPr="00B56874" w:rsidRDefault="00667FF4" w:rsidP="0006477A"/>
    <w:p w14:paraId="22215DBA" w14:textId="77777777" w:rsidR="009879E6" w:rsidRPr="00B56874" w:rsidRDefault="009879E6" w:rsidP="009879E6">
      <w:pPr>
        <w:pStyle w:val="2"/>
        <w:rPr>
          <w:sz w:val="24"/>
          <w:szCs w:val="24"/>
        </w:rPr>
      </w:pPr>
      <w:bookmarkStart w:id="124" w:name="_Toc472417199"/>
      <w:r w:rsidRPr="00B56874">
        <w:rPr>
          <w:sz w:val="24"/>
          <w:szCs w:val="24"/>
        </w:rPr>
        <w:tab/>
      </w:r>
      <w:bookmarkStart w:id="125" w:name="_Toc379354003"/>
      <w:r w:rsidRPr="00B56874">
        <w:rPr>
          <w:sz w:val="24"/>
          <w:szCs w:val="24"/>
        </w:rPr>
        <w:sym w:font="Times New Roman" w:char="00A7"/>
      </w:r>
      <w:r w:rsidRPr="00B56874">
        <w:rPr>
          <w:sz w:val="24"/>
          <w:szCs w:val="24"/>
        </w:rPr>
        <w:t>2. Страховой риск.</w:t>
      </w:r>
      <w:bookmarkEnd w:id="124"/>
      <w:bookmarkEnd w:id="125"/>
    </w:p>
    <w:p w14:paraId="75156D5A" w14:textId="77777777" w:rsidR="009879E6" w:rsidRPr="00B56874" w:rsidRDefault="009879E6" w:rsidP="009879E6">
      <w:pPr>
        <w:pStyle w:val="3"/>
        <w:rPr>
          <w:sz w:val="24"/>
          <w:szCs w:val="24"/>
        </w:rPr>
      </w:pPr>
      <w:r w:rsidRPr="00B56874">
        <w:rPr>
          <w:b/>
          <w:sz w:val="24"/>
          <w:szCs w:val="24"/>
        </w:rPr>
        <w:t>Статья 5</w:t>
      </w:r>
      <w:r w:rsidRPr="00B56874">
        <w:rPr>
          <w:sz w:val="24"/>
          <w:szCs w:val="24"/>
        </w:rPr>
        <w:t>.</w:t>
      </w:r>
      <w:r w:rsidRPr="00B56874">
        <w:rPr>
          <w:sz w:val="24"/>
          <w:szCs w:val="24"/>
        </w:rPr>
        <w:tab/>
        <w:t>Настоящий договор заключен от следующих страховых рисков</w:t>
      </w:r>
      <w:bookmarkStart w:id="126" w:name="_Hlt472822346"/>
      <w:bookmarkEnd w:id="126"/>
      <w:r w:rsidR="003C526C" w:rsidRPr="00B56874">
        <w:rPr>
          <w:sz w:val="24"/>
          <w:szCs w:val="24"/>
        </w:rPr>
        <w:t xml:space="preserve"> (</w:t>
      </w:r>
      <w:r w:rsidR="003C526C" w:rsidRPr="00B56874">
        <w:rPr>
          <w:i/>
          <w:sz w:val="24"/>
          <w:szCs w:val="24"/>
        </w:rPr>
        <w:t xml:space="preserve">выбранные риски необходимо отметить, </w:t>
      </w:r>
      <w:r w:rsidR="00C354DD" w:rsidRPr="00B56874">
        <w:rPr>
          <w:i/>
          <w:sz w:val="24"/>
          <w:szCs w:val="24"/>
        </w:rPr>
        <w:t>С</w:t>
      </w:r>
      <w:r w:rsidR="003C526C" w:rsidRPr="00B56874">
        <w:rPr>
          <w:i/>
          <w:sz w:val="24"/>
          <w:szCs w:val="24"/>
        </w:rPr>
        <w:t xml:space="preserve">трахователь может выбрать только один из рисков </w:t>
      </w:r>
      <w:r w:rsidR="00D047FC" w:rsidRPr="00B56874">
        <w:rPr>
          <w:i/>
          <w:sz w:val="24"/>
          <w:szCs w:val="24"/>
        </w:rPr>
        <w:t>«</w:t>
      </w:r>
      <w:r w:rsidR="003C526C" w:rsidRPr="00B56874">
        <w:rPr>
          <w:i/>
          <w:sz w:val="24"/>
          <w:szCs w:val="24"/>
        </w:rPr>
        <w:t>Ущерб</w:t>
      </w:r>
      <w:r w:rsidR="00D047FC" w:rsidRPr="00B56874">
        <w:rPr>
          <w:i/>
          <w:sz w:val="24"/>
          <w:szCs w:val="24"/>
        </w:rPr>
        <w:t>»</w:t>
      </w:r>
      <w:r w:rsidR="003C526C" w:rsidRPr="00B56874">
        <w:rPr>
          <w:i/>
          <w:sz w:val="24"/>
          <w:szCs w:val="24"/>
        </w:rPr>
        <w:t xml:space="preserve"> или </w:t>
      </w:r>
      <w:r w:rsidR="00D047FC" w:rsidRPr="00B56874">
        <w:rPr>
          <w:i/>
          <w:sz w:val="24"/>
          <w:szCs w:val="24"/>
        </w:rPr>
        <w:t>«</w:t>
      </w:r>
      <w:r w:rsidR="003C526C" w:rsidRPr="00B56874">
        <w:rPr>
          <w:i/>
          <w:sz w:val="24"/>
          <w:szCs w:val="24"/>
        </w:rPr>
        <w:t>Ущерб (</w:t>
      </w:r>
      <w:proofErr w:type="spellStart"/>
      <w:r w:rsidR="003C526C" w:rsidRPr="00B56874">
        <w:rPr>
          <w:i/>
          <w:sz w:val="24"/>
          <w:szCs w:val="24"/>
        </w:rPr>
        <w:t>Мультидрайв</w:t>
      </w:r>
      <w:proofErr w:type="spellEnd"/>
      <w:r w:rsidR="003C526C" w:rsidRPr="00B56874">
        <w:rPr>
          <w:i/>
          <w:sz w:val="24"/>
          <w:szCs w:val="24"/>
        </w:rPr>
        <w:t>)</w:t>
      </w:r>
      <w:r w:rsidR="00D047FC" w:rsidRPr="00B56874">
        <w:rPr>
          <w:i/>
          <w:sz w:val="24"/>
          <w:szCs w:val="24"/>
        </w:rPr>
        <w:t>»</w:t>
      </w:r>
      <w:r w:rsidR="003C526C" w:rsidRPr="00B56874">
        <w:rPr>
          <w:i/>
          <w:sz w:val="24"/>
          <w:szCs w:val="24"/>
        </w:rPr>
        <w:t xml:space="preserve"> и один из рисков </w:t>
      </w:r>
      <w:r w:rsidR="00D047FC" w:rsidRPr="00B56874">
        <w:rPr>
          <w:i/>
          <w:sz w:val="24"/>
          <w:szCs w:val="24"/>
        </w:rPr>
        <w:t>«</w:t>
      </w:r>
      <w:r w:rsidR="00761506" w:rsidRPr="00B56874">
        <w:rPr>
          <w:i/>
          <w:sz w:val="24"/>
          <w:szCs w:val="24"/>
        </w:rPr>
        <w:t>Угон ТС без документов и ключей</w:t>
      </w:r>
      <w:r w:rsidR="00D047FC" w:rsidRPr="00B56874">
        <w:rPr>
          <w:i/>
          <w:sz w:val="24"/>
          <w:szCs w:val="24"/>
        </w:rPr>
        <w:t>»</w:t>
      </w:r>
      <w:r w:rsidR="00761506" w:rsidRPr="00B56874">
        <w:rPr>
          <w:i/>
          <w:sz w:val="24"/>
          <w:szCs w:val="24"/>
        </w:rPr>
        <w:t xml:space="preserve"> или </w:t>
      </w:r>
      <w:r w:rsidR="00D047FC" w:rsidRPr="00B56874">
        <w:rPr>
          <w:i/>
          <w:sz w:val="24"/>
          <w:szCs w:val="24"/>
        </w:rPr>
        <w:t>«</w:t>
      </w:r>
      <w:r w:rsidR="00761506" w:rsidRPr="00B56874">
        <w:rPr>
          <w:i/>
          <w:sz w:val="24"/>
          <w:szCs w:val="24"/>
        </w:rPr>
        <w:t xml:space="preserve">Угон с ключами </w:t>
      </w:r>
      <w:proofErr w:type="gramStart"/>
      <w:r w:rsidR="00761506" w:rsidRPr="00B56874">
        <w:rPr>
          <w:i/>
          <w:sz w:val="24"/>
          <w:szCs w:val="24"/>
        </w:rPr>
        <w:t>и</w:t>
      </w:r>
      <w:r w:rsidR="006026AF" w:rsidRPr="00B56874">
        <w:rPr>
          <w:i/>
          <w:sz w:val="24"/>
          <w:szCs w:val="24"/>
        </w:rPr>
        <w:t>(</w:t>
      </w:r>
      <w:proofErr w:type="gramEnd"/>
      <w:r w:rsidR="00761506" w:rsidRPr="00B56874">
        <w:rPr>
          <w:i/>
          <w:sz w:val="24"/>
          <w:szCs w:val="24"/>
        </w:rPr>
        <w:t>или</w:t>
      </w:r>
      <w:r w:rsidR="006026AF" w:rsidRPr="00B56874">
        <w:rPr>
          <w:i/>
          <w:sz w:val="24"/>
          <w:szCs w:val="24"/>
        </w:rPr>
        <w:t>)</w:t>
      </w:r>
      <w:r w:rsidR="00761506" w:rsidRPr="00B56874">
        <w:rPr>
          <w:i/>
          <w:sz w:val="24"/>
          <w:szCs w:val="24"/>
        </w:rPr>
        <w:t xml:space="preserve"> документами</w:t>
      </w:r>
      <w:r w:rsidR="00D047FC" w:rsidRPr="00B56874">
        <w:rPr>
          <w:i/>
          <w:sz w:val="24"/>
          <w:szCs w:val="24"/>
        </w:rPr>
        <w:t>»</w:t>
      </w:r>
      <w:r w:rsidR="003C526C" w:rsidRPr="00B56874">
        <w:rPr>
          <w:sz w:val="24"/>
          <w:szCs w:val="24"/>
        </w:rPr>
        <w:t>)</w:t>
      </w:r>
      <w:r w:rsidRPr="00B56874">
        <w:rPr>
          <w:sz w:val="24"/>
          <w:szCs w:val="24"/>
        </w:rPr>
        <w:t xml:space="preserve">: </w:t>
      </w:r>
    </w:p>
    <w:p w14:paraId="52110C28" w14:textId="77777777" w:rsidR="003C526C" w:rsidRPr="00B56874" w:rsidRDefault="003C526C" w:rsidP="0006477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761506" w:rsidRPr="00B56874" w14:paraId="5FB6089F" w14:textId="77777777" w:rsidTr="002F50F4">
        <w:tc>
          <w:tcPr>
            <w:tcW w:w="4968" w:type="dxa"/>
            <w:shd w:val="clear" w:color="auto" w:fill="auto"/>
          </w:tcPr>
          <w:p w14:paraId="730C3B1C" w14:textId="77777777" w:rsidR="00761506" w:rsidRPr="00B56874" w:rsidRDefault="00761506" w:rsidP="003C526C">
            <w:pPr>
              <w:rPr>
                <w:sz w:val="24"/>
                <w:szCs w:val="24"/>
              </w:rPr>
            </w:pPr>
            <w:r w:rsidRPr="00B56874">
              <w:rPr>
                <w:rFonts w:ascii="Verdana" w:hAnsi="Verdana"/>
                <w:sz w:val="18"/>
                <w:szCs w:val="18"/>
              </w:rPr>
              <w:t xml:space="preserve"> </w:t>
            </w:r>
            <w:r w:rsidRPr="00B56874">
              <w:rPr>
                <w:sz w:val="24"/>
                <w:szCs w:val="24"/>
              </w:rPr>
              <w:t>Ущерб</w:t>
            </w:r>
          </w:p>
        </w:tc>
        <w:tc>
          <w:tcPr>
            <w:tcW w:w="4968" w:type="dxa"/>
            <w:shd w:val="clear" w:color="auto" w:fill="auto"/>
          </w:tcPr>
          <w:p w14:paraId="3744A68C" w14:textId="77777777" w:rsidR="00761506" w:rsidRPr="00B56874" w:rsidRDefault="00761506" w:rsidP="00761506">
            <w:r w:rsidRPr="00B56874">
              <w:rPr>
                <w:rFonts w:ascii="Verdana" w:hAnsi="Verdana"/>
                <w:sz w:val="18"/>
                <w:szCs w:val="18"/>
              </w:rPr>
              <w:t xml:space="preserve"> </w:t>
            </w:r>
            <w:r w:rsidRPr="00B56874">
              <w:rPr>
                <w:sz w:val="24"/>
                <w:szCs w:val="24"/>
              </w:rPr>
              <w:t>Угон ТС без документов и ключей</w:t>
            </w:r>
          </w:p>
        </w:tc>
      </w:tr>
      <w:tr w:rsidR="00761506" w:rsidRPr="00B56874" w14:paraId="01A3BA8A" w14:textId="77777777" w:rsidTr="002F50F4">
        <w:tc>
          <w:tcPr>
            <w:tcW w:w="4968" w:type="dxa"/>
            <w:shd w:val="clear" w:color="auto" w:fill="auto"/>
          </w:tcPr>
          <w:p w14:paraId="6575ABB4" w14:textId="77777777" w:rsidR="00761506" w:rsidRPr="00B56874" w:rsidRDefault="00761506" w:rsidP="003C526C">
            <w:pPr>
              <w:rPr>
                <w:sz w:val="24"/>
                <w:szCs w:val="24"/>
              </w:rPr>
            </w:pPr>
            <w:r w:rsidRPr="00B56874">
              <w:rPr>
                <w:rFonts w:ascii="Verdana" w:hAnsi="Verdana"/>
                <w:sz w:val="18"/>
                <w:szCs w:val="18"/>
              </w:rPr>
              <w:t xml:space="preserve"> </w:t>
            </w:r>
            <w:r w:rsidRPr="00B56874">
              <w:rPr>
                <w:sz w:val="24"/>
                <w:szCs w:val="24"/>
              </w:rPr>
              <w:t>Ущерб (</w:t>
            </w:r>
            <w:proofErr w:type="spellStart"/>
            <w:r w:rsidRPr="00B56874">
              <w:rPr>
                <w:sz w:val="24"/>
                <w:szCs w:val="24"/>
              </w:rPr>
              <w:t>мультидрайв</w:t>
            </w:r>
            <w:proofErr w:type="spellEnd"/>
            <w:r w:rsidRPr="00B56874">
              <w:rPr>
                <w:sz w:val="24"/>
                <w:szCs w:val="24"/>
              </w:rPr>
              <w:t>)</w:t>
            </w:r>
          </w:p>
        </w:tc>
        <w:tc>
          <w:tcPr>
            <w:tcW w:w="4968" w:type="dxa"/>
            <w:shd w:val="clear" w:color="auto" w:fill="auto"/>
          </w:tcPr>
          <w:p w14:paraId="6E490077" w14:textId="77777777" w:rsidR="00761506" w:rsidRPr="00B56874" w:rsidRDefault="00761506" w:rsidP="00761506">
            <w:r w:rsidRPr="00B56874">
              <w:rPr>
                <w:rFonts w:ascii="Verdana" w:hAnsi="Verdana"/>
                <w:sz w:val="18"/>
                <w:szCs w:val="18"/>
              </w:rPr>
              <w:t xml:space="preserve"> </w:t>
            </w:r>
            <w:r w:rsidRPr="00B56874">
              <w:rPr>
                <w:sz w:val="24"/>
                <w:szCs w:val="24"/>
              </w:rPr>
              <w:t xml:space="preserve">Угон с ключами </w:t>
            </w:r>
            <w:proofErr w:type="gramStart"/>
            <w:r w:rsidRPr="00B56874">
              <w:rPr>
                <w:sz w:val="24"/>
                <w:szCs w:val="24"/>
              </w:rPr>
              <w:t>и</w:t>
            </w:r>
            <w:r w:rsidR="006026AF" w:rsidRPr="00B56874">
              <w:rPr>
                <w:sz w:val="24"/>
                <w:szCs w:val="24"/>
              </w:rPr>
              <w:t>(</w:t>
            </w:r>
            <w:proofErr w:type="gramEnd"/>
            <w:r w:rsidRPr="00B56874">
              <w:rPr>
                <w:sz w:val="24"/>
                <w:szCs w:val="24"/>
              </w:rPr>
              <w:t>или</w:t>
            </w:r>
            <w:r w:rsidR="006026AF" w:rsidRPr="00B56874">
              <w:rPr>
                <w:sz w:val="24"/>
                <w:szCs w:val="24"/>
              </w:rPr>
              <w:t>)</w:t>
            </w:r>
            <w:r w:rsidRPr="00B56874">
              <w:rPr>
                <w:sz w:val="24"/>
                <w:szCs w:val="24"/>
              </w:rPr>
              <w:t xml:space="preserve"> документами</w:t>
            </w:r>
          </w:p>
        </w:tc>
      </w:tr>
    </w:tbl>
    <w:p w14:paraId="0137E36E" w14:textId="77777777" w:rsidR="003C526C" w:rsidRPr="00B56874" w:rsidRDefault="003C526C" w:rsidP="0006477A"/>
    <w:p w14:paraId="581C9547" w14:textId="77777777" w:rsidR="00761506" w:rsidRPr="00B56874" w:rsidRDefault="00761506" w:rsidP="0006477A">
      <w:pPr>
        <w:pStyle w:val="4"/>
        <w:ind w:firstLine="0"/>
        <w:rPr>
          <w:sz w:val="24"/>
          <w:szCs w:val="24"/>
        </w:rPr>
      </w:pPr>
      <w:r w:rsidRPr="00B56874">
        <w:rPr>
          <w:sz w:val="24"/>
          <w:szCs w:val="24"/>
        </w:rPr>
        <w:t xml:space="preserve">Риск </w:t>
      </w:r>
      <w:r w:rsidR="00D047FC" w:rsidRPr="00B56874">
        <w:rPr>
          <w:sz w:val="24"/>
          <w:szCs w:val="24"/>
        </w:rPr>
        <w:t>«</w:t>
      </w:r>
      <w:r w:rsidRPr="00B56874">
        <w:rPr>
          <w:sz w:val="24"/>
          <w:szCs w:val="24"/>
        </w:rPr>
        <w:t>Ущерб</w:t>
      </w:r>
      <w:r w:rsidR="00D047FC" w:rsidRPr="00B56874">
        <w:rPr>
          <w:sz w:val="24"/>
          <w:szCs w:val="24"/>
        </w:rPr>
        <w:t>»</w:t>
      </w:r>
      <w:r w:rsidRPr="00B56874">
        <w:rPr>
          <w:sz w:val="24"/>
          <w:szCs w:val="24"/>
        </w:rPr>
        <w:t xml:space="preserve"> - совокупность рисков, перечисленных в пунктах 1.1</w:t>
      </w:r>
      <w:r w:rsidR="00865C0C" w:rsidRPr="00B56874">
        <w:rPr>
          <w:sz w:val="24"/>
          <w:szCs w:val="24"/>
        </w:rPr>
        <w:t xml:space="preserve">, 2 - </w:t>
      </w:r>
      <w:r w:rsidRPr="00B56874">
        <w:rPr>
          <w:sz w:val="24"/>
          <w:szCs w:val="24"/>
        </w:rPr>
        <w:t>8 настоящей статьи;</w:t>
      </w:r>
    </w:p>
    <w:p w14:paraId="5B97B179" w14:textId="77777777" w:rsidR="00761506" w:rsidRPr="00B56874" w:rsidRDefault="00761506" w:rsidP="0006477A">
      <w:pPr>
        <w:rPr>
          <w:sz w:val="24"/>
          <w:szCs w:val="24"/>
        </w:rPr>
      </w:pPr>
      <w:r w:rsidRPr="00B56874">
        <w:rPr>
          <w:sz w:val="24"/>
          <w:szCs w:val="24"/>
        </w:rPr>
        <w:t xml:space="preserve">Риск </w:t>
      </w:r>
      <w:r w:rsidR="00D047FC" w:rsidRPr="00B56874">
        <w:rPr>
          <w:sz w:val="24"/>
          <w:szCs w:val="24"/>
        </w:rPr>
        <w:t>«</w:t>
      </w:r>
      <w:r w:rsidRPr="00B56874">
        <w:rPr>
          <w:sz w:val="24"/>
          <w:szCs w:val="24"/>
        </w:rPr>
        <w:t>Ущерб (</w:t>
      </w:r>
      <w:proofErr w:type="spellStart"/>
      <w:r w:rsidRPr="00B56874">
        <w:rPr>
          <w:sz w:val="24"/>
          <w:szCs w:val="24"/>
        </w:rPr>
        <w:t>мультидрайв</w:t>
      </w:r>
      <w:proofErr w:type="spellEnd"/>
      <w:r w:rsidRPr="00B56874">
        <w:rPr>
          <w:sz w:val="24"/>
          <w:szCs w:val="24"/>
        </w:rPr>
        <w:t>)</w:t>
      </w:r>
      <w:r w:rsidR="00D047FC" w:rsidRPr="00B56874">
        <w:rPr>
          <w:sz w:val="24"/>
          <w:szCs w:val="24"/>
        </w:rPr>
        <w:t>»</w:t>
      </w:r>
      <w:r w:rsidRPr="00B56874">
        <w:rPr>
          <w:sz w:val="24"/>
          <w:szCs w:val="24"/>
        </w:rPr>
        <w:t xml:space="preserve"> - совокупность рисков, перечисленных в пунктах 1.2-8 настоящей статьи</w:t>
      </w:r>
    </w:p>
    <w:p w14:paraId="65805708" w14:textId="77777777" w:rsidR="00761506" w:rsidRPr="00B56874" w:rsidRDefault="00761506" w:rsidP="00761506">
      <w:pPr>
        <w:pStyle w:val="4"/>
        <w:rPr>
          <w:sz w:val="24"/>
          <w:szCs w:val="24"/>
        </w:rPr>
      </w:pPr>
      <w:r w:rsidRPr="00B56874">
        <w:rPr>
          <w:sz w:val="24"/>
          <w:szCs w:val="24"/>
        </w:rPr>
        <w:t>1.1.</w:t>
      </w:r>
      <w:r w:rsidRPr="00B56874">
        <w:rPr>
          <w:sz w:val="24"/>
          <w:szCs w:val="24"/>
        </w:rPr>
        <w:tab/>
      </w:r>
      <w:proofErr w:type="gramStart"/>
      <w:r w:rsidR="00D047FC" w:rsidRPr="00B56874">
        <w:rPr>
          <w:sz w:val="24"/>
          <w:szCs w:val="24"/>
        </w:rPr>
        <w:t>«</w:t>
      </w:r>
      <w:r w:rsidRPr="00B56874">
        <w:rPr>
          <w:sz w:val="24"/>
          <w:szCs w:val="24"/>
        </w:rPr>
        <w:t>ДТП при управлении ТС лицами, допущенными к управлению</w:t>
      </w:r>
      <w:r w:rsidR="00326D81" w:rsidRPr="00B56874">
        <w:rPr>
          <w:rStyle w:val="a8"/>
          <w:sz w:val="24"/>
          <w:szCs w:val="24"/>
        </w:rPr>
        <w:footnoteReference w:id="29"/>
      </w:r>
      <w:r w:rsidR="00D047FC" w:rsidRPr="00B56874">
        <w:rPr>
          <w:sz w:val="24"/>
          <w:szCs w:val="24"/>
        </w:rPr>
        <w:t>»</w:t>
      </w:r>
      <w:r w:rsidRPr="00B56874">
        <w:rPr>
          <w:sz w:val="24"/>
          <w:szCs w:val="24"/>
        </w:rPr>
        <w:t xml:space="preserve"> – дорожно-транспортное происшествие – событие, возникшее в процессе движения застрахованного ТС по дороге и с его участием (наезд, опрокидывание, столкновение и т.д., за исключением случаев перемещения (транспортировки) ТС любым видом транспорта методом частичной или полной погрузки), произошедшее при управлении ТС лицом, указанным в договоре страхования, или лицом, соответствующим критериям, указанным в договоре страхования</w:t>
      </w:r>
      <w:proofErr w:type="gramEnd"/>
      <w:r w:rsidRPr="00B56874">
        <w:rPr>
          <w:sz w:val="24"/>
          <w:szCs w:val="24"/>
        </w:rPr>
        <w:t>, а также повреждение другим механическим транспортным средством на стоянке либо при самопроизвольном движении ТС.</w:t>
      </w:r>
    </w:p>
    <w:p w14:paraId="0797B337" w14:textId="77777777" w:rsidR="00761506" w:rsidRPr="00B56874" w:rsidRDefault="00761506" w:rsidP="007E4E7B">
      <w:pPr>
        <w:pStyle w:val="4"/>
        <w:rPr>
          <w:sz w:val="24"/>
          <w:szCs w:val="24"/>
        </w:rPr>
      </w:pPr>
      <w:r w:rsidRPr="00B56874">
        <w:rPr>
          <w:sz w:val="24"/>
          <w:szCs w:val="24"/>
        </w:rPr>
        <w:t xml:space="preserve">1.2. </w:t>
      </w:r>
      <w:proofErr w:type="gramStart"/>
      <w:r w:rsidR="00D047FC" w:rsidRPr="00B56874">
        <w:rPr>
          <w:sz w:val="24"/>
          <w:szCs w:val="24"/>
        </w:rPr>
        <w:t>«</w:t>
      </w:r>
      <w:r w:rsidRPr="00B56874">
        <w:rPr>
          <w:sz w:val="24"/>
          <w:szCs w:val="24"/>
        </w:rPr>
        <w:t>ДТП при управлении ТС любыми лицами</w:t>
      </w:r>
      <w:r w:rsidR="00D047FC" w:rsidRPr="00B56874">
        <w:rPr>
          <w:sz w:val="24"/>
          <w:szCs w:val="24"/>
        </w:rPr>
        <w:t>»</w:t>
      </w:r>
      <w:r w:rsidRPr="00B56874">
        <w:rPr>
          <w:sz w:val="24"/>
          <w:szCs w:val="24"/>
        </w:rPr>
        <w:t xml:space="preserve"> – дорожно-транспортное происшествие – событие, возникшее в процессе движения застрахованного ТС по дороге и с его участием (наезд, опрокидывание, столкновение и т.д., за исключением случаев перемещения (транспортировки) ТС любым видом транспорта методом частичной или полной погрузки), а также повреждение другим механическим транспортным средством на стоянке либо при самопроизвольном движении ТС.</w:t>
      </w:r>
      <w:proofErr w:type="gramEnd"/>
    </w:p>
    <w:p w14:paraId="61C2E845" w14:textId="6F517DEE" w:rsidR="00761506" w:rsidRPr="00B56874" w:rsidRDefault="00761506" w:rsidP="00761506">
      <w:pPr>
        <w:pStyle w:val="4"/>
        <w:rPr>
          <w:sz w:val="24"/>
          <w:szCs w:val="24"/>
        </w:rPr>
      </w:pPr>
      <w:r w:rsidRPr="00B56874">
        <w:rPr>
          <w:sz w:val="24"/>
          <w:szCs w:val="24"/>
        </w:rPr>
        <w:lastRenderedPageBreak/>
        <w:t>2.</w:t>
      </w:r>
      <w:r w:rsidRPr="00B56874">
        <w:rPr>
          <w:sz w:val="24"/>
          <w:szCs w:val="24"/>
        </w:rPr>
        <w:tab/>
      </w:r>
      <w:r w:rsidR="00D047FC" w:rsidRPr="00B56874">
        <w:rPr>
          <w:sz w:val="24"/>
          <w:szCs w:val="24"/>
        </w:rPr>
        <w:t>«</w:t>
      </w:r>
      <w:r w:rsidRPr="00B56874">
        <w:rPr>
          <w:sz w:val="24"/>
          <w:szCs w:val="24"/>
        </w:rPr>
        <w:t>Пожар</w:t>
      </w:r>
      <w:r w:rsidR="00D047FC" w:rsidRPr="00B56874">
        <w:rPr>
          <w:sz w:val="24"/>
          <w:szCs w:val="24"/>
        </w:rPr>
        <w:t>»</w:t>
      </w:r>
      <w:r w:rsidRPr="00B56874">
        <w:rPr>
          <w:sz w:val="24"/>
          <w:szCs w:val="24"/>
        </w:rPr>
        <w:t xml:space="preserve"> - неконтролируемое горение или взрыв (в </w:t>
      </w:r>
      <w:proofErr w:type="spellStart"/>
      <w:r w:rsidRPr="00B56874">
        <w:rPr>
          <w:sz w:val="24"/>
          <w:szCs w:val="24"/>
        </w:rPr>
        <w:t>т.ч</w:t>
      </w:r>
      <w:proofErr w:type="spellEnd"/>
      <w:r w:rsidRPr="00B56874">
        <w:rPr>
          <w:sz w:val="24"/>
          <w:szCs w:val="24"/>
        </w:rPr>
        <w:t>. воздействие ударной волны), возникшие вследствие внешнего воздействия</w:t>
      </w:r>
      <w:r w:rsidR="00326D81" w:rsidRPr="00B56874">
        <w:rPr>
          <w:rStyle w:val="a8"/>
          <w:sz w:val="24"/>
          <w:szCs w:val="24"/>
        </w:rPr>
        <w:footnoteReference w:id="30"/>
      </w:r>
      <w:r w:rsidRPr="00B56874">
        <w:rPr>
          <w:sz w:val="24"/>
          <w:szCs w:val="24"/>
        </w:rPr>
        <w:t>, исключая локальные повреждения элементов салона ТС в результате курения</w:t>
      </w:r>
      <w:r w:rsidR="0097039C" w:rsidRPr="00B56874">
        <w:rPr>
          <w:sz w:val="24"/>
          <w:szCs w:val="24"/>
        </w:rPr>
        <w:t>.</w:t>
      </w:r>
    </w:p>
    <w:p w14:paraId="0D558E1D" w14:textId="77777777" w:rsidR="00761506" w:rsidRPr="00B56874" w:rsidRDefault="00761506" w:rsidP="00761506">
      <w:pPr>
        <w:pStyle w:val="4"/>
        <w:rPr>
          <w:sz w:val="24"/>
          <w:szCs w:val="24"/>
        </w:rPr>
      </w:pPr>
      <w:r w:rsidRPr="00B56874">
        <w:rPr>
          <w:sz w:val="24"/>
          <w:szCs w:val="24"/>
        </w:rPr>
        <w:t>3.</w:t>
      </w:r>
      <w:r w:rsidRPr="00B56874">
        <w:rPr>
          <w:sz w:val="24"/>
          <w:szCs w:val="24"/>
        </w:rPr>
        <w:tab/>
      </w:r>
      <w:r w:rsidR="00D047FC" w:rsidRPr="00B56874">
        <w:rPr>
          <w:sz w:val="24"/>
          <w:szCs w:val="24"/>
        </w:rPr>
        <w:t>«</w:t>
      </w:r>
      <w:r w:rsidRPr="00B56874">
        <w:rPr>
          <w:sz w:val="24"/>
          <w:szCs w:val="24"/>
        </w:rPr>
        <w:t>Повреждение отскочившим или упавшим предметом</w:t>
      </w:r>
      <w:r w:rsidR="00D047FC" w:rsidRPr="00B56874">
        <w:rPr>
          <w:sz w:val="24"/>
          <w:szCs w:val="24"/>
        </w:rPr>
        <w:t>»</w:t>
      </w:r>
      <w:r w:rsidRPr="00B56874">
        <w:rPr>
          <w:sz w:val="24"/>
          <w:szCs w:val="24"/>
        </w:rPr>
        <w:t xml:space="preserve"> –</w:t>
      </w:r>
      <w:r w:rsidRPr="00B56874" w:rsidDel="00700A23">
        <w:rPr>
          <w:sz w:val="24"/>
          <w:szCs w:val="24"/>
        </w:rPr>
        <w:t xml:space="preserve"> </w:t>
      </w:r>
      <w:r w:rsidRPr="00B56874">
        <w:rPr>
          <w:sz w:val="24"/>
          <w:szCs w:val="24"/>
        </w:rPr>
        <w:t>внешнее механическое воздействие на ТС постороннего предмета (в том числе выброс гравия из-под колес транспорта, камней и других твердых фракций)</w:t>
      </w:r>
      <w:r w:rsidR="0097039C" w:rsidRPr="00B56874">
        <w:rPr>
          <w:sz w:val="24"/>
          <w:szCs w:val="24"/>
        </w:rPr>
        <w:t>.</w:t>
      </w:r>
    </w:p>
    <w:p w14:paraId="2639A95B" w14:textId="0F3E80D0" w:rsidR="00761506" w:rsidRPr="00B56874" w:rsidRDefault="00761506" w:rsidP="00761506">
      <w:pPr>
        <w:pStyle w:val="4"/>
        <w:rPr>
          <w:sz w:val="24"/>
          <w:szCs w:val="24"/>
        </w:rPr>
      </w:pPr>
      <w:r w:rsidRPr="00B56874">
        <w:rPr>
          <w:sz w:val="24"/>
          <w:szCs w:val="24"/>
        </w:rPr>
        <w:t>4.</w:t>
      </w:r>
      <w:r w:rsidRPr="00B56874">
        <w:rPr>
          <w:sz w:val="24"/>
          <w:szCs w:val="24"/>
        </w:rPr>
        <w:tab/>
      </w:r>
      <w:proofErr w:type="gramStart"/>
      <w:r w:rsidR="00D047FC" w:rsidRPr="00B56874">
        <w:rPr>
          <w:sz w:val="24"/>
          <w:szCs w:val="24"/>
        </w:rPr>
        <w:t>«</w:t>
      </w:r>
      <w:r w:rsidRPr="00B56874">
        <w:rPr>
          <w:sz w:val="24"/>
          <w:szCs w:val="24"/>
        </w:rPr>
        <w:t>Стихийное бедствие</w:t>
      </w:r>
      <w:r w:rsidR="00D047FC" w:rsidRPr="00B56874">
        <w:rPr>
          <w:sz w:val="24"/>
          <w:szCs w:val="24"/>
        </w:rPr>
        <w:t>»</w:t>
      </w:r>
      <w:r w:rsidRPr="00B56874">
        <w:rPr>
          <w:sz w:val="24"/>
          <w:szCs w:val="24"/>
        </w:rPr>
        <w:t xml:space="preserve"> - внешнее воздействие на ТС природного явления: града, землетрясения,</w:t>
      </w:r>
      <w:r w:rsidR="00C805E0" w:rsidRPr="00B56874">
        <w:rPr>
          <w:sz w:val="24"/>
          <w:szCs w:val="24"/>
        </w:rPr>
        <w:t xml:space="preserve"> шторма</w:t>
      </w:r>
      <w:r w:rsidRPr="00B56874">
        <w:rPr>
          <w:sz w:val="24"/>
          <w:szCs w:val="24"/>
        </w:rPr>
        <w:t>, урагана</w:t>
      </w:r>
      <w:r w:rsidR="00053A44" w:rsidRPr="00B56874">
        <w:rPr>
          <w:sz w:val="24"/>
          <w:szCs w:val="24"/>
        </w:rPr>
        <w:t>, удара молнии</w:t>
      </w:r>
      <w:r w:rsidRPr="00B56874">
        <w:rPr>
          <w:sz w:val="24"/>
          <w:szCs w:val="24"/>
        </w:rPr>
        <w:t xml:space="preserve">, наводнения, смерча, </w:t>
      </w:r>
      <w:r w:rsidR="003A25F2" w:rsidRPr="00B56874">
        <w:rPr>
          <w:sz w:val="24"/>
          <w:szCs w:val="24"/>
        </w:rPr>
        <w:t xml:space="preserve">в том числе, подтопление ТС, связанное с обильными осадками и (или) имевшее место в результате неисправности стоковой (ливневой) канализации, </w:t>
      </w:r>
      <w:r w:rsidRPr="00B56874">
        <w:rPr>
          <w:sz w:val="24"/>
          <w:szCs w:val="24"/>
        </w:rPr>
        <w:t>а также иных особо опасных природных явлений, в случаях и объеме дополнительно указанных в договоре страхования.</w:t>
      </w:r>
      <w:proofErr w:type="gramEnd"/>
    </w:p>
    <w:p w14:paraId="0D22D217" w14:textId="77777777" w:rsidR="00761506" w:rsidRPr="00B56874" w:rsidRDefault="00761506" w:rsidP="0097039C">
      <w:pPr>
        <w:pStyle w:val="4"/>
        <w:rPr>
          <w:sz w:val="24"/>
          <w:szCs w:val="24"/>
        </w:rPr>
      </w:pPr>
      <w:r w:rsidRPr="00B56874">
        <w:rPr>
          <w:sz w:val="24"/>
          <w:szCs w:val="24"/>
        </w:rPr>
        <w:t>5.</w:t>
      </w:r>
      <w:r w:rsidRPr="00B56874">
        <w:rPr>
          <w:sz w:val="24"/>
          <w:szCs w:val="24"/>
        </w:rPr>
        <w:tab/>
      </w:r>
      <w:proofErr w:type="gramStart"/>
      <w:r w:rsidR="00D047FC" w:rsidRPr="00B56874">
        <w:rPr>
          <w:sz w:val="24"/>
          <w:szCs w:val="24"/>
        </w:rPr>
        <w:t>«</w:t>
      </w:r>
      <w:r w:rsidRPr="00B56874">
        <w:rPr>
          <w:sz w:val="24"/>
          <w:szCs w:val="24"/>
        </w:rPr>
        <w:t>Противоправное действие</w:t>
      </w:r>
      <w:r w:rsidR="00D047FC" w:rsidRPr="00B56874">
        <w:rPr>
          <w:sz w:val="24"/>
          <w:szCs w:val="24"/>
        </w:rPr>
        <w:t>»</w:t>
      </w:r>
      <w:r w:rsidRPr="00B56874">
        <w:rPr>
          <w:sz w:val="24"/>
          <w:szCs w:val="24"/>
        </w:rPr>
        <w:t xml:space="preserve"> - </w:t>
      </w:r>
      <w:r w:rsidR="003A25F2" w:rsidRPr="00B56874">
        <w:rPr>
          <w:sz w:val="24"/>
          <w:szCs w:val="24"/>
        </w:rPr>
        <w:t>совершение или попытка совершения третьими лицами</w:t>
      </w:r>
      <w:r w:rsidR="00620B2E" w:rsidRPr="00B56874">
        <w:rPr>
          <w:rStyle w:val="a8"/>
          <w:sz w:val="24"/>
          <w:szCs w:val="24"/>
        </w:rPr>
        <w:footnoteReference w:id="31"/>
      </w:r>
      <w:r w:rsidR="003A25F2" w:rsidRPr="00B56874">
        <w:rPr>
          <w:sz w:val="24"/>
          <w:szCs w:val="24"/>
        </w:rPr>
        <w:t xml:space="preserve"> противоправных действий в отношении ТС</w:t>
      </w:r>
      <w:r w:rsidR="003A25F2" w:rsidRPr="00B56874" w:rsidDel="00C32BA8">
        <w:rPr>
          <w:sz w:val="24"/>
          <w:szCs w:val="24"/>
        </w:rPr>
        <w:t xml:space="preserve"> </w:t>
      </w:r>
      <w:r w:rsidR="003A25F2" w:rsidRPr="00B56874">
        <w:rPr>
          <w:sz w:val="24"/>
          <w:szCs w:val="24"/>
        </w:rPr>
        <w:t>(кроме угона или хищения ТС, в том числе, совершенного в результате мошенничества, самоуправства или присвоения ТС), в том числе, хищение ключей от застрахованного ТС,</w:t>
      </w:r>
      <w:r w:rsidR="003A25F2" w:rsidRPr="00B56874">
        <w:t xml:space="preserve"> </w:t>
      </w:r>
      <w:r w:rsidR="003A25F2" w:rsidRPr="00B56874">
        <w:rPr>
          <w:sz w:val="24"/>
          <w:szCs w:val="24"/>
        </w:rPr>
        <w:t xml:space="preserve">за исключением повреждения ТС в результате </w:t>
      </w:r>
      <w:r w:rsidR="00302DF5">
        <w:rPr>
          <w:sz w:val="24"/>
          <w:szCs w:val="24"/>
        </w:rPr>
        <w:t xml:space="preserve">недостатков выполнения работ или оказания услуг в отношении ТС (мойка (чистка), погрузка (разгрузка), транспортировка (эвакуация), </w:t>
      </w:r>
      <w:r w:rsidR="00302DF5" w:rsidRPr="00B56874">
        <w:rPr>
          <w:sz w:val="24"/>
          <w:szCs w:val="24"/>
        </w:rPr>
        <w:t>ремонт, техническо</w:t>
      </w:r>
      <w:r w:rsidR="00302DF5">
        <w:rPr>
          <w:sz w:val="24"/>
          <w:szCs w:val="24"/>
        </w:rPr>
        <w:t>е</w:t>
      </w:r>
      <w:proofErr w:type="gramEnd"/>
      <w:r w:rsidR="00302DF5" w:rsidRPr="00B56874">
        <w:rPr>
          <w:sz w:val="24"/>
          <w:szCs w:val="24"/>
        </w:rPr>
        <w:t xml:space="preserve"> обслуживани</w:t>
      </w:r>
      <w:r w:rsidR="00302DF5">
        <w:rPr>
          <w:sz w:val="24"/>
          <w:szCs w:val="24"/>
        </w:rPr>
        <w:t>е</w:t>
      </w:r>
      <w:r w:rsidR="00302DF5" w:rsidRPr="00B56874">
        <w:rPr>
          <w:sz w:val="24"/>
          <w:szCs w:val="24"/>
        </w:rPr>
        <w:t>, тюнинг</w:t>
      </w:r>
      <w:r w:rsidR="00302DF5">
        <w:rPr>
          <w:sz w:val="24"/>
          <w:szCs w:val="24"/>
        </w:rPr>
        <w:t>,</w:t>
      </w:r>
      <w:r w:rsidR="00302DF5" w:rsidRPr="00B56874">
        <w:rPr>
          <w:sz w:val="24"/>
          <w:szCs w:val="24"/>
        </w:rPr>
        <w:t xml:space="preserve"> заправк</w:t>
      </w:r>
      <w:r w:rsidR="00302DF5">
        <w:rPr>
          <w:sz w:val="24"/>
          <w:szCs w:val="24"/>
        </w:rPr>
        <w:t>а</w:t>
      </w:r>
      <w:r w:rsidR="00302DF5" w:rsidRPr="00B56874">
        <w:rPr>
          <w:sz w:val="24"/>
          <w:szCs w:val="24"/>
        </w:rPr>
        <w:t xml:space="preserve"> ТС</w:t>
      </w:r>
      <w:r w:rsidR="00302DF5">
        <w:rPr>
          <w:sz w:val="24"/>
          <w:szCs w:val="24"/>
        </w:rPr>
        <w:t xml:space="preserve"> топливом и т.д.)</w:t>
      </w:r>
      <w:r w:rsidR="003A25F2" w:rsidRPr="00B56874">
        <w:rPr>
          <w:sz w:val="24"/>
          <w:szCs w:val="24"/>
        </w:rPr>
        <w:t xml:space="preserve">.  </w:t>
      </w:r>
    </w:p>
    <w:p w14:paraId="0BE28185" w14:textId="77777777" w:rsidR="00761506" w:rsidRPr="00B56874" w:rsidRDefault="00761506" w:rsidP="0097039C">
      <w:pPr>
        <w:pStyle w:val="4"/>
        <w:rPr>
          <w:sz w:val="24"/>
          <w:szCs w:val="24"/>
        </w:rPr>
      </w:pPr>
      <w:r w:rsidRPr="00B56874">
        <w:rPr>
          <w:sz w:val="24"/>
          <w:szCs w:val="24"/>
        </w:rPr>
        <w:t>6.</w:t>
      </w:r>
      <w:r w:rsidRPr="00B56874">
        <w:rPr>
          <w:sz w:val="24"/>
          <w:szCs w:val="24"/>
        </w:rPr>
        <w:tab/>
      </w:r>
      <w:r w:rsidR="00D047FC" w:rsidRPr="00B56874">
        <w:rPr>
          <w:sz w:val="24"/>
          <w:szCs w:val="24"/>
        </w:rPr>
        <w:t>«</w:t>
      </w:r>
      <w:r w:rsidRPr="00B56874">
        <w:rPr>
          <w:sz w:val="24"/>
          <w:szCs w:val="24"/>
        </w:rPr>
        <w:t>Действия животных</w:t>
      </w:r>
      <w:r w:rsidR="00D047FC" w:rsidRPr="00B56874">
        <w:rPr>
          <w:sz w:val="24"/>
          <w:szCs w:val="24"/>
        </w:rPr>
        <w:t>»</w:t>
      </w:r>
      <w:r w:rsidRPr="00B56874">
        <w:rPr>
          <w:sz w:val="24"/>
          <w:szCs w:val="24"/>
        </w:rPr>
        <w:t xml:space="preserve"> – внешнее повреждение ТС в результате действий животных, за исключением повреждения элементов салона ТС и других элементов ТС, доступных исключительно изнутри ТС</w:t>
      </w:r>
      <w:r w:rsidR="00667FF4" w:rsidRPr="00B56874">
        <w:rPr>
          <w:sz w:val="24"/>
          <w:szCs w:val="24"/>
        </w:rPr>
        <w:t xml:space="preserve"> (включая повреждение электропроводки ТС, доступ к которой возможен с внешней стороны ТС (снаружи))</w:t>
      </w:r>
      <w:r w:rsidR="0097039C" w:rsidRPr="00B56874">
        <w:rPr>
          <w:sz w:val="24"/>
          <w:szCs w:val="24"/>
        </w:rPr>
        <w:t>.</w:t>
      </w:r>
    </w:p>
    <w:p w14:paraId="0B8F7189" w14:textId="77777777" w:rsidR="00761506" w:rsidRPr="00B56874" w:rsidRDefault="00761506" w:rsidP="00F048A2">
      <w:pPr>
        <w:pStyle w:val="4"/>
        <w:rPr>
          <w:sz w:val="24"/>
          <w:szCs w:val="24"/>
        </w:rPr>
      </w:pPr>
      <w:r w:rsidRPr="00B56874">
        <w:rPr>
          <w:sz w:val="24"/>
          <w:szCs w:val="24"/>
        </w:rPr>
        <w:t xml:space="preserve">7. </w:t>
      </w:r>
      <w:r w:rsidR="00D047FC" w:rsidRPr="00B56874">
        <w:rPr>
          <w:sz w:val="24"/>
          <w:szCs w:val="24"/>
        </w:rPr>
        <w:t>«</w:t>
      </w:r>
      <w:r w:rsidRPr="00B56874">
        <w:rPr>
          <w:sz w:val="24"/>
          <w:szCs w:val="24"/>
        </w:rPr>
        <w:t>Провал под грунт</w:t>
      </w:r>
      <w:r w:rsidR="00D047FC" w:rsidRPr="00B56874">
        <w:rPr>
          <w:sz w:val="24"/>
          <w:szCs w:val="24"/>
        </w:rPr>
        <w:t>»</w:t>
      </w:r>
      <w:r w:rsidRPr="00B56874">
        <w:rPr>
          <w:sz w:val="24"/>
          <w:szCs w:val="24"/>
        </w:rPr>
        <w:t xml:space="preserve"> – повреждение  ТС, произошедшее в результате просадки грунта, дорожного покрытия или покрытия искусственного сооружения, обустроенных или приспособленных для движения и (или) для стоянки транспортных средств. </w:t>
      </w:r>
    </w:p>
    <w:p w14:paraId="19033A50" w14:textId="77777777" w:rsidR="00761506" w:rsidRPr="00B56874" w:rsidRDefault="00761506" w:rsidP="007E4E7B">
      <w:pPr>
        <w:pStyle w:val="4"/>
        <w:rPr>
          <w:sz w:val="24"/>
          <w:szCs w:val="24"/>
        </w:rPr>
      </w:pPr>
      <w:r w:rsidRPr="00B56874">
        <w:rPr>
          <w:sz w:val="24"/>
          <w:szCs w:val="24"/>
        </w:rPr>
        <w:t xml:space="preserve">8.  </w:t>
      </w:r>
      <w:proofErr w:type="gramStart"/>
      <w:r w:rsidR="00D047FC" w:rsidRPr="00B56874">
        <w:rPr>
          <w:sz w:val="24"/>
          <w:szCs w:val="24"/>
        </w:rPr>
        <w:t>«</w:t>
      </w:r>
      <w:r w:rsidRPr="00B56874">
        <w:rPr>
          <w:sz w:val="24"/>
          <w:szCs w:val="24"/>
        </w:rPr>
        <w:t>Техногенная авария</w:t>
      </w:r>
      <w:r w:rsidR="00D047FC" w:rsidRPr="00B56874">
        <w:rPr>
          <w:sz w:val="24"/>
          <w:szCs w:val="24"/>
        </w:rPr>
        <w:t>»</w:t>
      </w:r>
      <w:r w:rsidRPr="00B56874">
        <w:rPr>
          <w:sz w:val="24"/>
          <w:szCs w:val="24"/>
        </w:rPr>
        <w:t xml:space="preserve"> - повреждение ТС в результате аварии на опасном объекте, произошедшей вследствие повреждения или разрушения сооружений, технических устройств, применяемых на опасном объекте, взрыва, выброса опасных веществ, отказа или повреждения технических устройств, отклонения от режима технологического процесса, сброса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w:t>
      </w:r>
      <w:r w:rsidR="0097039C" w:rsidRPr="00B56874">
        <w:rPr>
          <w:sz w:val="24"/>
          <w:szCs w:val="24"/>
        </w:rPr>
        <w:t>.</w:t>
      </w:r>
      <w:proofErr w:type="gramEnd"/>
    </w:p>
    <w:p w14:paraId="2BE0C29D" w14:textId="2CBAAD92" w:rsidR="00761506" w:rsidRPr="00B56874" w:rsidRDefault="00761506" w:rsidP="0097039C">
      <w:pPr>
        <w:pStyle w:val="4"/>
        <w:rPr>
          <w:sz w:val="24"/>
          <w:szCs w:val="24"/>
        </w:rPr>
      </w:pPr>
      <w:proofErr w:type="gramStart"/>
      <w:r w:rsidRPr="00B56874">
        <w:rPr>
          <w:sz w:val="24"/>
          <w:szCs w:val="24"/>
        </w:rPr>
        <w:t>9.1</w:t>
      </w:r>
      <w:r w:rsidRPr="00B56874">
        <w:rPr>
          <w:sz w:val="24"/>
          <w:szCs w:val="24"/>
        </w:rPr>
        <w:tab/>
      </w:r>
      <w:r w:rsidR="00D047FC" w:rsidRPr="00B56874">
        <w:rPr>
          <w:sz w:val="24"/>
          <w:szCs w:val="24"/>
        </w:rPr>
        <w:t>«</w:t>
      </w:r>
      <w:r w:rsidRPr="00B56874">
        <w:rPr>
          <w:sz w:val="24"/>
          <w:szCs w:val="24"/>
        </w:rPr>
        <w:t>Угон ТС без документов и ключей</w:t>
      </w:r>
      <w:r w:rsidR="00D047FC" w:rsidRPr="00B56874">
        <w:rPr>
          <w:sz w:val="24"/>
          <w:szCs w:val="24"/>
        </w:rPr>
        <w:t>»</w:t>
      </w:r>
      <w:r w:rsidRPr="00B56874">
        <w:rPr>
          <w:sz w:val="24"/>
          <w:szCs w:val="24"/>
        </w:rPr>
        <w:t xml:space="preserve"> - утрата ТС в результате кражи, грабежа, разбоя или неправомерного завладения ТС без цели хищения (угона) при наличии факта,  что  в ТС или ином доступном для третьих лиц месте не были оставлены ключи</w:t>
      </w:r>
      <w:r w:rsidR="00620B2E" w:rsidRPr="00B56874">
        <w:rPr>
          <w:rStyle w:val="a8"/>
          <w:sz w:val="24"/>
          <w:szCs w:val="24"/>
        </w:rPr>
        <w:footnoteReference w:id="32"/>
      </w:r>
      <w:r w:rsidRPr="00B56874">
        <w:rPr>
          <w:sz w:val="24"/>
          <w:szCs w:val="24"/>
        </w:rPr>
        <w:t xml:space="preserve"> и (или) регистрационные документы (свидетельство о регистрации ТС и (или) паспорт ТС</w:t>
      </w:r>
      <w:r w:rsidR="00CD7ED9">
        <w:rPr>
          <w:sz w:val="24"/>
          <w:szCs w:val="24"/>
        </w:rPr>
        <w:t>, если тот оформлен в бумажном виде</w:t>
      </w:r>
      <w:r w:rsidRPr="00B56874">
        <w:rPr>
          <w:sz w:val="24"/>
          <w:szCs w:val="24"/>
        </w:rPr>
        <w:t>) от него, а</w:t>
      </w:r>
      <w:proofErr w:type="gramEnd"/>
      <w:r w:rsidRPr="00B56874">
        <w:rPr>
          <w:sz w:val="24"/>
          <w:szCs w:val="24"/>
        </w:rPr>
        <w:t xml:space="preserve"> </w:t>
      </w:r>
      <w:proofErr w:type="gramStart"/>
      <w:r w:rsidRPr="00B56874">
        <w:rPr>
          <w:sz w:val="24"/>
          <w:szCs w:val="24"/>
        </w:rPr>
        <w:t xml:space="preserve">также при условии соблюдения Страхователем предусмотренных договором страхования обязанностей по установке и обслуживанию противоугонной системы, заключению договора на обслуживание противоугонной системы, внесению платы за обслуживание противоугонной системы при условии наличия таких платежей (в случае,  если при заключении договора страхования со Страхователем было заключено дополнительное соглашение, предусматривающее обязанность Страхователя установить на ТС противоугонную систему). </w:t>
      </w:r>
      <w:proofErr w:type="gramEnd"/>
    </w:p>
    <w:p w14:paraId="6896D9AC" w14:textId="5DFCEAC2" w:rsidR="00761506" w:rsidRPr="00B56874" w:rsidRDefault="00761506" w:rsidP="00761506">
      <w:pPr>
        <w:pStyle w:val="4"/>
        <w:rPr>
          <w:sz w:val="24"/>
          <w:szCs w:val="24"/>
        </w:rPr>
      </w:pPr>
      <w:r w:rsidRPr="00B56874">
        <w:rPr>
          <w:sz w:val="24"/>
          <w:szCs w:val="24"/>
        </w:rPr>
        <w:t>Непредставление Страхователем ключей и (или) регистрационных документов</w:t>
      </w:r>
      <w:r w:rsidR="00DC4BFA" w:rsidRPr="00177D0E">
        <w:rPr>
          <w:sz w:val="24"/>
          <w:szCs w:val="24"/>
        </w:rPr>
        <w:t>, изготовленных в бумажном виде,</w:t>
      </w:r>
      <w:r w:rsidRPr="00177D0E">
        <w:rPr>
          <w:sz w:val="24"/>
          <w:szCs w:val="24"/>
        </w:rPr>
        <w:t xml:space="preserve"> Страховщику после наступления события, имеющего признаки страхового</w:t>
      </w:r>
      <w:r w:rsidRPr="00B56874">
        <w:rPr>
          <w:sz w:val="24"/>
          <w:szCs w:val="24"/>
        </w:rPr>
        <w:t xml:space="preserve"> случая, рассматривается как их оставление в ТС (ином доступном третьим лицам месте), за </w:t>
      </w:r>
      <w:r w:rsidRPr="00B56874">
        <w:rPr>
          <w:sz w:val="24"/>
          <w:szCs w:val="24"/>
        </w:rPr>
        <w:lastRenderedPageBreak/>
        <w:t xml:space="preserve">исключением случаев, когда Страхователь до наступления страхового случая письменно уведомил Страховщика об утрате Ключей и (или) регистрационных документов, а также случаев,  </w:t>
      </w:r>
      <w:r w:rsidRPr="00B56874">
        <w:rPr>
          <w:bCs/>
          <w:sz w:val="24"/>
          <w:szCs w:val="24"/>
        </w:rPr>
        <w:t>когда регистрационные документы и (</w:t>
      </w:r>
      <w:proofErr w:type="gramStart"/>
      <w:r w:rsidRPr="00B56874">
        <w:rPr>
          <w:bCs/>
          <w:sz w:val="24"/>
          <w:szCs w:val="24"/>
        </w:rPr>
        <w:t xml:space="preserve">или) </w:t>
      </w:r>
      <w:proofErr w:type="gramEnd"/>
      <w:r w:rsidRPr="00B56874">
        <w:rPr>
          <w:bCs/>
          <w:sz w:val="24"/>
          <w:szCs w:val="24"/>
        </w:rPr>
        <w:t xml:space="preserve">Ключи были похищены вместе </w:t>
      </w:r>
      <w:proofErr w:type="gramStart"/>
      <w:r w:rsidRPr="00B56874">
        <w:rPr>
          <w:bCs/>
          <w:sz w:val="24"/>
          <w:szCs w:val="24"/>
        </w:rPr>
        <w:t>с</w:t>
      </w:r>
      <w:proofErr w:type="gramEnd"/>
      <w:r w:rsidRPr="00B56874">
        <w:rPr>
          <w:bCs/>
          <w:sz w:val="24"/>
          <w:szCs w:val="24"/>
        </w:rPr>
        <w:t xml:space="preserve"> ТС </w:t>
      </w:r>
      <w:proofErr w:type="gramStart"/>
      <w:r w:rsidRPr="00B56874">
        <w:rPr>
          <w:bCs/>
          <w:sz w:val="24"/>
          <w:szCs w:val="24"/>
        </w:rPr>
        <w:t>в</w:t>
      </w:r>
      <w:proofErr w:type="gramEnd"/>
      <w:r w:rsidRPr="00B56874">
        <w:rPr>
          <w:bCs/>
          <w:sz w:val="24"/>
          <w:szCs w:val="24"/>
        </w:rPr>
        <w:t xml:space="preserve"> результате грабежа, сопряженного с применением насилия, или разбоя</w:t>
      </w:r>
      <w:r w:rsidRPr="00B56874">
        <w:rPr>
          <w:sz w:val="24"/>
          <w:szCs w:val="24"/>
        </w:rPr>
        <w:t xml:space="preserve">. </w:t>
      </w:r>
    </w:p>
    <w:p w14:paraId="7E29971D" w14:textId="77777777" w:rsidR="00761506" w:rsidRPr="00B56874" w:rsidRDefault="00761506" w:rsidP="00761506">
      <w:pPr>
        <w:pStyle w:val="4"/>
        <w:rPr>
          <w:sz w:val="24"/>
          <w:szCs w:val="24"/>
        </w:rPr>
      </w:pPr>
      <w:r w:rsidRPr="00B56874">
        <w:rPr>
          <w:sz w:val="24"/>
          <w:szCs w:val="24"/>
        </w:rPr>
        <w:t xml:space="preserve">9.2.  </w:t>
      </w:r>
      <w:r w:rsidR="00D047FC" w:rsidRPr="00B56874">
        <w:rPr>
          <w:sz w:val="24"/>
          <w:szCs w:val="24"/>
        </w:rPr>
        <w:t>«</w:t>
      </w:r>
      <w:r w:rsidRPr="00B56874">
        <w:rPr>
          <w:sz w:val="24"/>
          <w:szCs w:val="24"/>
        </w:rPr>
        <w:t>Угон ТС с документами и (или) ключами</w:t>
      </w:r>
      <w:r w:rsidR="00D047FC" w:rsidRPr="00B56874">
        <w:rPr>
          <w:sz w:val="24"/>
          <w:szCs w:val="24"/>
        </w:rPr>
        <w:t>»</w:t>
      </w:r>
      <w:r w:rsidRPr="00B56874">
        <w:rPr>
          <w:sz w:val="24"/>
          <w:szCs w:val="24"/>
        </w:rPr>
        <w:t xml:space="preserve"> - утрата ТС в результате кражи, грабежа, разбоя или неправомерного завладения ТС без цели хищения (угона), в том числе, с оставленными в ТС или ином доступном третьим лицам месте ключами и (или) регистрационными документами.</w:t>
      </w:r>
    </w:p>
    <w:p w14:paraId="1C972880" w14:textId="77777777" w:rsidR="00761506" w:rsidRPr="00B56874" w:rsidRDefault="00DE79CF" w:rsidP="007E4E7B">
      <w:pPr>
        <w:pStyle w:val="4"/>
        <w:rPr>
          <w:sz w:val="24"/>
          <w:szCs w:val="24"/>
        </w:rPr>
      </w:pPr>
      <w:r w:rsidRPr="00B56874">
        <w:rPr>
          <w:sz w:val="24"/>
          <w:szCs w:val="24"/>
        </w:rPr>
        <w:t xml:space="preserve">Далее по тексту настоящего </w:t>
      </w:r>
      <w:r w:rsidR="00D72907" w:rsidRPr="00B56874">
        <w:rPr>
          <w:sz w:val="24"/>
          <w:szCs w:val="24"/>
        </w:rPr>
        <w:t>д</w:t>
      </w:r>
      <w:r w:rsidRPr="00B56874">
        <w:rPr>
          <w:sz w:val="24"/>
          <w:szCs w:val="24"/>
        </w:rPr>
        <w:t xml:space="preserve">оговора, термин </w:t>
      </w:r>
      <w:r w:rsidR="00D047FC" w:rsidRPr="00B56874">
        <w:rPr>
          <w:sz w:val="24"/>
          <w:szCs w:val="24"/>
        </w:rPr>
        <w:t>«</w:t>
      </w:r>
      <w:r w:rsidRPr="00B56874">
        <w:rPr>
          <w:sz w:val="24"/>
          <w:szCs w:val="24"/>
        </w:rPr>
        <w:t>Угон</w:t>
      </w:r>
      <w:r w:rsidR="00D047FC" w:rsidRPr="00B56874">
        <w:rPr>
          <w:sz w:val="24"/>
          <w:szCs w:val="24"/>
        </w:rPr>
        <w:t>»</w:t>
      </w:r>
      <w:r w:rsidRPr="00B56874">
        <w:rPr>
          <w:sz w:val="24"/>
          <w:szCs w:val="24"/>
        </w:rPr>
        <w:t xml:space="preserve"> применяется в случаях, когда соответствующая норма относится к обоим рискам, приведенным в пунктах 9.1 и 9.2 настоящей статьи.</w:t>
      </w:r>
    </w:p>
    <w:p w14:paraId="6DF97ECE" w14:textId="77777777" w:rsidR="00761506" w:rsidRPr="00B56874" w:rsidRDefault="00761506" w:rsidP="0006477A"/>
    <w:p w14:paraId="1782898B" w14:textId="77777777" w:rsidR="009879E6" w:rsidRPr="00B56874" w:rsidRDefault="009879E6" w:rsidP="007E4E7B">
      <w:pPr>
        <w:pStyle w:val="4"/>
        <w:rPr>
          <w:sz w:val="24"/>
          <w:szCs w:val="24"/>
        </w:rPr>
      </w:pPr>
      <w:proofErr w:type="gramStart"/>
      <w:r w:rsidRPr="00B56874">
        <w:rPr>
          <w:sz w:val="24"/>
          <w:szCs w:val="24"/>
        </w:rPr>
        <w:t>ДО</w:t>
      </w:r>
      <w:proofErr w:type="gramEnd"/>
      <w:r w:rsidRPr="00B56874">
        <w:rPr>
          <w:sz w:val="24"/>
          <w:szCs w:val="24"/>
        </w:rPr>
        <w:t xml:space="preserve"> считается  застрахованным по тем же рискам, что и  ТС, на котором оно установлено.</w:t>
      </w:r>
    </w:p>
    <w:p w14:paraId="05E351C5" w14:textId="77777777" w:rsidR="009879E6" w:rsidRPr="00B56874" w:rsidRDefault="009879E6" w:rsidP="009879E6">
      <w:pPr>
        <w:pStyle w:val="2"/>
        <w:rPr>
          <w:sz w:val="24"/>
          <w:szCs w:val="24"/>
        </w:rPr>
      </w:pPr>
      <w:bookmarkStart w:id="127" w:name="_Toc472417200"/>
      <w:r w:rsidRPr="00B56874">
        <w:rPr>
          <w:sz w:val="24"/>
          <w:szCs w:val="24"/>
        </w:rPr>
        <w:tab/>
      </w:r>
      <w:bookmarkStart w:id="128" w:name="_Toc379354004"/>
      <w:r w:rsidRPr="00B56874">
        <w:rPr>
          <w:sz w:val="24"/>
          <w:szCs w:val="24"/>
        </w:rPr>
        <w:sym w:font="Times New Roman" w:char="00A7"/>
      </w:r>
      <w:r w:rsidRPr="00B56874">
        <w:rPr>
          <w:sz w:val="24"/>
          <w:szCs w:val="24"/>
        </w:rPr>
        <w:t>3. Страховой случай</w:t>
      </w:r>
      <w:bookmarkEnd w:id="127"/>
      <w:bookmarkEnd w:id="128"/>
    </w:p>
    <w:p w14:paraId="7CC4B5D9" w14:textId="77777777" w:rsidR="009879E6" w:rsidRPr="00B56874" w:rsidRDefault="009879E6" w:rsidP="009879E6">
      <w:pPr>
        <w:pStyle w:val="3"/>
        <w:rPr>
          <w:sz w:val="24"/>
          <w:szCs w:val="24"/>
        </w:rPr>
      </w:pPr>
      <w:r w:rsidRPr="00B56874">
        <w:rPr>
          <w:b/>
          <w:sz w:val="24"/>
          <w:szCs w:val="24"/>
        </w:rPr>
        <w:t>Статья 6.</w:t>
      </w:r>
      <w:r w:rsidRPr="00B56874">
        <w:rPr>
          <w:b/>
          <w:sz w:val="24"/>
          <w:szCs w:val="24"/>
        </w:rPr>
        <w:tab/>
      </w:r>
      <w:r w:rsidRPr="00B56874">
        <w:rPr>
          <w:sz w:val="24"/>
          <w:szCs w:val="24"/>
        </w:rPr>
        <w:t xml:space="preserve">Страховым случаем является свершившееся событие из числа </w:t>
      </w:r>
      <w:proofErr w:type="gramStart"/>
      <w:r w:rsidRPr="00B56874">
        <w:rPr>
          <w:sz w:val="24"/>
          <w:szCs w:val="24"/>
        </w:rPr>
        <w:t>указанных</w:t>
      </w:r>
      <w:proofErr w:type="gramEnd"/>
      <w:r w:rsidRPr="00B56874">
        <w:rPr>
          <w:sz w:val="24"/>
          <w:szCs w:val="24"/>
        </w:rPr>
        <w:t xml:space="preserve"> выше (Статья 5), приведшее к повреждению, утрате (гибели) ТС и/или установленного на нем ДО,</w:t>
      </w:r>
      <w:r w:rsidR="003B4B0A" w:rsidRPr="00B56874">
        <w:rPr>
          <w:sz w:val="24"/>
          <w:szCs w:val="24"/>
        </w:rPr>
        <w:t xml:space="preserve"> и (или) к дополнительным расходам (убыткам), связанным с повреждением, утратой (гибелью) ТС, </w:t>
      </w:r>
      <w:r w:rsidRPr="00B56874">
        <w:rPr>
          <w:sz w:val="24"/>
          <w:szCs w:val="24"/>
        </w:rPr>
        <w:t xml:space="preserve"> и повлекшее обязанность Страховщика выплатить страховое возмещение.</w:t>
      </w:r>
    </w:p>
    <w:p w14:paraId="21814A62" w14:textId="77777777" w:rsidR="00E56447" w:rsidRPr="00B56874" w:rsidRDefault="00E56447" w:rsidP="00E56447">
      <w:pPr>
        <w:jc w:val="both"/>
        <w:rPr>
          <w:sz w:val="24"/>
          <w:szCs w:val="24"/>
        </w:rPr>
      </w:pPr>
      <w:r w:rsidRPr="00B56874">
        <w:rPr>
          <w:b/>
          <w:sz w:val="24"/>
          <w:szCs w:val="24"/>
        </w:rPr>
        <w:t xml:space="preserve">Статья </w:t>
      </w:r>
      <w:r w:rsidR="00674430" w:rsidRPr="00B56874">
        <w:rPr>
          <w:b/>
          <w:sz w:val="24"/>
          <w:szCs w:val="24"/>
        </w:rPr>
        <w:t>7</w:t>
      </w:r>
      <w:r w:rsidRPr="00B56874">
        <w:rPr>
          <w:b/>
          <w:sz w:val="24"/>
          <w:szCs w:val="24"/>
        </w:rPr>
        <w:t>.</w:t>
      </w:r>
      <w:r w:rsidRPr="00B56874">
        <w:rPr>
          <w:b/>
          <w:sz w:val="24"/>
          <w:szCs w:val="24"/>
        </w:rPr>
        <w:tab/>
      </w:r>
      <w:r w:rsidRPr="00B56874">
        <w:rPr>
          <w:sz w:val="24"/>
          <w:szCs w:val="24"/>
        </w:rPr>
        <w:t>Не являются страховыми случаями и не подлежат возмещению:</w:t>
      </w:r>
    </w:p>
    <w:p w14:paraId="780F5183" w14:textId="77777777" w:rsidR="002C5AA4" w:rsidRPr="00B56874" w:rsidRDefault="002C5AA4" w:rsidP="002C5AA4">
      <w:pPr>
        <w:numPr>
          <w:ilvl w:val="0"/>
          <w:numId w:val="24"/>
        </w:numPr>
        <w:spacing w:after="100" w:afterAutospacing="1"/>
        <w:jc w:val="both"/>
      </w:pPr>
      <w:r w:rsidRPr="00B56874">
        <w:rPr>
          <w:sz w:val="24"/>
          <w:szCs w:val="24"/>
        </w:rPr>
        <w:t xml:space="preserve">хищение, повреждение или гибель комплекта инструментов, аптечки, огнетушителя, знака аварийной остановки, стационарных противоугонных средств, если последние не </w:t>
      </w:r>
      <w:proofErr w:type="gramStart"/>
      <w:r w:rsidRPr="00B56874">
        <w:rPr>
          <w:sz w:val="24"/>
          <w:szCs w:val="24"/>
        </w:rPr>
        <w:t>были</w:t>
      </w:r>
      <w:proofErr w:type="gramEnd"/>
      <w:r w:rsidRPr="00B56874">
        <w:rPr>
          <w:sz w:val="24"/>
          <w:szCs w:val="24"/>
        </w:rPr>
        <w:t xml:space="preserve"> установлены заводом-изготовителем или не были застрахованы как дополнительное оборудование;</w:t>
      </w:r>
    </w:p>
    <w:p w14:paraId="7EB70C77" w14:textId="77777777" w:rsidR="002C5AA4" w:rsidRPr="00B56874" w:rsidRDefault="002C5AA4" w:rsidP="002C5AA4">
      <w:pPr>
        <w:numPr>
          <w:ilvl w:val="0"/>
          <w:numId w:val="24"/>
        </w:numPr>
        <w:jc w:val="both"/>
      </w:pPr>
      <w:r w:rsidRPr="00B56874">
        <w:rPr>
          <w:sz w:val="24"/>
          <w:szCs w:val="24"/>
        </w:rPr>
        <w:t>хищение, утрата или повреждение регистрационных знаков ТС;</w:t>
      </w:r>
    </w:p>
    <w:p w14:paraId="4F66376D" w14:textId="4602C045" w:rsidR="002C5AA4" w:rsidRPr="00B56874" w:rsidRDefault="002C5AA4" w:rsidP="002C5AA4">
      <w:pPr>
        <w:pStyle w:val="4"/>
        <w:numPr>
          <w:ilvl w:val="0"/>
          <w:numId w:val="24"/>
        </w:numPr>
        <w:spacing w:after="0"/>
        <w:ind w:left="1003" w:hanging="357"/>
        <w:rPr>
          <w:sz w:val="24"/>
          <w:szCs w:val="24"/>
        </w:rPr>
      </w:pPr>
      <w:r w:rsidRPr="00B56874">
        <w:rPr>
          <w:sz w:val="24"/>
          <w:szCs w:val="24"/>
        </w:rPr>
        <w:t xml:space="preserve">повреждение колес (шин, колесных дисков, колпаков колес), не связанное с ущербом, причиненным другим элементам ТС, за исключением повреждения колес в результате злоумышленных действий третьих лиц. В любом случае не возмещается ущерб, связанный с повреждением шин, </w:t>
      </w:r>
      <w:r w:rsidR="00DC4BFA" w:rsidRPr="00177D0E">
        <w:rPr>
          <w:sz w:val="24"/>
          <w:szCs w:val="24"/>
        </w:rPr>
        <w:t xml:space="preserve">возникшим в результате эксплуатации ТС, </w:t>
      </w:r>
      <w:r w:rsidRPr="00B56874">
        <w:rPr>
          <w:sz w:val="24"/>
          <w:szCs w:val="24"/>
        </w:rPr>
        <w:t xml:space="preserve">если </w:t>
      </w:r>
      <w:r w:rsidR="00DC4BFA">
        <w:rPr>
          <w:sz w:val="24"/>
          <w:szCs w:val="24"/>
        </w:rPr>
        <w:t xml:space="preserve">такая </w:t>
      </w:r>
      <w:r w:rsidRPr="00B56874">
        <w:rPr>
          <w:sz w:val="24"/>
          <w:szCs w:val="24"/>
        </w:rPr>
        <w:t>эксплуатация ТС запрещена в соответствии с нормативными актами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xml:space="preserve"> вследствие неудовлетворительного состояния шин.</w:t>
      </w:r>
    </w:p>
    <w:p w14:paraId="1F6936BA" w14:textId="77777777" w:rsidR="002C5AA4" w:rsidRPr="00B56874" w:rsidRDefault="002C5AA4" w:rsidP="002C5AA4">
      <w:pPr>
        <w:numPr>
          <w:ilvl w:val="0"/>
          <w:numId w:val="24"/>
        </w:numPr>
        <w:ind w:left="1003" w:hanging="357"/>
        <w:jc w:val="both"/>
      </w:pPr>
      <w:proofErr w:type="gramStart"/>
      <w:r w:rsidRPr="00B56874">
        <w:rPr>
          <w:sz w:val="24"/>
          <w:szCs w:val="24"/>
        </w:rPr>
        <w:t>п</w:t>
      </w:r>
      <w:proofErr w:type="gramEnd"/>
      <w:r w:rsidRPr="00B56874">
        <w:rPr>
          <w:sz w:val="24"/>
          <w:szCs w:val="24"/>
        </w:rPr>
        <w:t>оломка, отказ, выход из строя деталей, узлов и агрегатов ТС в результате его эксплуатации (за исключением повреждения  в результате ДТП, где поломка, отказ или другое из описанных в настоящем пункте событий является следствием ДТП), в том числе вследствие попадания внутрь агрегатов посторонних предметов и веществ (гидроудар и т.п.), а также вследствие нарушения требований к эксплуатации ТС, установленных законодательством и требованиями завода-изготовителя;</w:t>
      </w:r>
    </w:p>
    <w:p w14:paraId="22654727" w14:textId="77777777" w:rsidR="002C5AA4" w:rsidRPr="00B56874" w:rsidRDefault="002C5AA4" w:rsidP="002C5AA4">
      <w:pPr>
        <w:numPr>
          <w:ilvl w:val="0"/>
          <w:numId w:val="24"/>
        </w:numPr>
        <w:ind w:left="1003" w:hanging="357"/>
        <w:jc w:val="both"/>
      </w:pPr>
      <w:r w:rsidRPr="00B56874">
        <w:rPr>
          <w:sz w:val="24"/>
          <w:szCs w:val="24"/>
        </w:rPr>
        <w:t xml:space="preserve">невозвращение Страхователю </w:t>
      </w:r>
      <w:proofErr w:type="gramStart"/>
      <w:r w:rsidRPr="00B56874">
        <w:rPr>
          <w:sz w:val="24"/>
          <w:szCs w:val="24"/>
        </w:rPr>
        <w:t>застрахованного</w:t>
      </w:r>
      <w:proofErr w:type="gramEnd"/>
      <w:r w:rsidRPr="00B56874">
        <w:rPr>
          <w:sz w:val="24"/>
          <w:szCs w:val="24"/>
        </w:rPr>
        <w:t xml:space="preserve"> ТС, переданного им в прокат, аренду, лизинг;</w:t>
      </w:r>
    </w:p>
    <w:p w14:paraId="226764E2" w14:textId="77777777" w:rsidR="002C5AA4" w:rsidRPr="00B56874" w:rsidRDefault="002C5AA4" w:rsidP="002C5AA4">
      <w:pPr>
        <w:numPr>
          <w:ilvl w:val="0"/>
          <w:numId w:val="24"/>
        </w:numPr>
        <w:ind w:left="1003" w:hanging="357"/>
        <w:jc w:val="both"/>
      </w:pPr>
      <w:r w:rsidRPr="00B56874">
        <w:rPr>
          <w:sz w:val="24"/>
          <w:szCs w:val="24"/>
        </w:rPr>
        <w:t xml:space="preserve">потеря ключей от </w:t>
      </w:r>
      <w:proofErr w:type="gramStart"/>
      <w:r w:rsidRPr="00B56874">
        <w:rPr>
          <w:sz w:val="24"/>
          <w:szCs w:val="24"/>
        </w:rPr>
        <w:t>застрахованного</w:t>
      </w:r>
      <w:proofErr w:type="gramEnd"/>
      <w:r w:rsidRPr="00B56874">
        <w:rPr>
          <w:sz w:val="24"/>
          <w:szCs w:val="24"/>
        </w:rPr>
        <w:t xml:space="preserve"> ТС;</w:t>
      </w:r>
    </w:p>
    <w:p w14:paraId="7395F10A" w14:textId="77777777" w:rsidR="002C5AA4" w:rsidRPr="00B56874" w:rsidRDefault="002C5AA4" w:rsidP="002C5AA4">
      <w:pPr>
        <w:numPr>
          <w:ilvl w:val="0"/>
          <w:numId w:val="24"/>
        </w:numPr>
        <w:ind w:left="1003" w:hanging="357"/>
        <w:jc w:val="both"/>
      </w:pPr>
      <w:proofErr w:type="gramStart"/>
      <w:r w:rsidRPr="00B56874">
        <w:rPr>
          <w:sz w:val="24"/>
          <w:szCs w:val="24"/>
        </w:rPr>
        <w:t>моральный вред, косвенные и прочие расходы, которые могут быть вызваны страховым случаем (штраф, упущенная выгода, простой, расходы, связанные с хранением ТС, командировочные расходы, иные убытки, в том числе, связанные с истечением гарантийного срока, и т.д.);</w:t>
      </w:r>
      <w:proofErr w:type="gramEnd"/>
    </w:p>
    <w:p w14:paraId="5A4CFCA6" w14:textId="103BF470" w:rsidR="002C5AA4" w:rsidRPr="00B56874" w:rsidRDefault="002C5AA4" w:rsidP="002C5AA4">
      <w:pPr>
        <w:numPr>
          <w:ilvl w:val="0"/>
          <w:numId w:val="24"/>
        </w:numPr>
        <w:ind w:left="1003" w:hanging="357"/>
        <w:jc w:val="both"/>
      </w:pPr>
      <w:r w:rsidRPr="00B56874">
        <w:rPr>
          <w:sz w:val="24"/>
          <w:szCs w:val="24"/>
        </w:rPr>
        <w:t>ущерб, возникший по причине заводского брака</w:t>
      </w:r>
      <w:r w:rsidR="00042393">
        <w:rPr>
          <w:sz w:val="24"/>
          <w:szCs w:val="24"/>
        </w:rPr>
        <w:t xml:space="preserve"> ТС (ДО)</w:t>
      </w:r>
      <w:r w:rsidRPr="00B56874">
        <w:rPr>
          <w:sz w:val="24"/>
          <w:szCs w:val="24"/>
        </w:rPr>
        <w:t xml:space="preserve"> или брака, допущенного во время восстановительного ремонта</w:t>
      </w:r>
      <w:r w:rsidR="00042393">
        <w:rPr>
          <w:sz w:val="24"/>
          <w:szCs w:val="24"/>
        </w:rPr>
        <w:t xml:space="preserve"> </w:t>
      </w:r>
      <w:r w:rsidR="00042393" w:rsidRPr="00177D0E">
        <w:rPr>
          <w:sz w:val="24"/>
          <w:szCs w:val="24"/>
        </w:rPr>
        <w:t xml:space="preserve">ТС (ДО) или установки </w:t>
      </w:r>
      <w:proofErr w:type="gramStart"/>
      <w:r w:rsidR="00042393" w:rsidRPr="00177D0E">
        <w:rPr>
          <w:sz w:val="24"/>
          <w:szCs w:val="24"/>
        </w:rPr>
        <w:t>ДО</w:t>
      </w:r>
      <w:proofErr w:type="gramEnd"/>
      <w:r w:rsidRPr="00B56874">
        <w:rPr>
          <w:sz w:val="24"/>
          <w:szCs w:val="24"/>
        </w:rPr>
        <w:t>;</w:t>
      </w:r>
    </w:p>
    <w:p w14:paraId="56855B6C" w14:textId="77777777" w:rsidR="002C5AA4" w:rsidRPr="00B56874" w:rsidRDefault="002C5AA4" w:rsidP="002C5AA4">
      <w:pPr>
        <w:numPr>
          <w:ilvl w:val="0"/>
          <w:numId w:val="24"/>
        </w:numPr>
        <w:ind w:left="1003" w:hanging="357"/>
        <w:jc w:val="both"/>
      </w:pPr>
      <w:proofErr w:type="gramStart"/>
      <w:r w:rsidRPr="00B56874">
        <w:rPr>
          <w:sz w:val="24"/>
          <w:szCs w:val="24"/>
        </w:rPr>
        <w:t>ущерб, причиненный находившемуся в ТС во время страхового случая имуществу или оборудованию, если его страхование не предусмотрено договором страхования;</w:t>
      </w:r>
      <w:proofErr w:type="gramEnd"/>
    </w:p>
    <w:p w14:paraId="55112662" w14:textId="77777777" w:rsidR="002C5AA4" w:rsidRPr="00B56874" w:rsidRDefault="002C5AA4" w:rsidP="002C5AA4">
      <w:pPr>
        <w:numPr>
          <w:ilvl w:val="0"/>
          <w:numId w:val="24"/>
        </w:numPr>
        <w:ind w:left="1003" w:hanging="357"/>
        <w:jc w:val="both"/>
      </w:pPr>
      <w:r w:rsidRPr="00B56874">
        <w:rPr>
          <w:sz w:val="24"/>
          <w:szCs w:val="24"/>
        </w:rPr>
        <w:t xml:space="preserve">повреждение ТС или </w:t>
      </w:r>
      <w:proofErr w:type="gramStart"/>
      <w:r w:rsidRPr="00B56874">
        <w:rPr>
          <w:sz w:val="24"/>
          <w:szCs w:val="24"/>
        </w:rPr>
        <w:t>ДО</w:t>
      </w:r>
      <w:proofErr w:type="gramEnd"/>
      <w:r w:rsidRPr="00B56874">
        <w:rPr>
          <w:sz w:val="24"/>
          <w:szCs w:val="24"/>
        </w:rPr>
        <w:t xml:space="preserve"> </w:t>
      </w:r>
      <w:proofErr w:type="gramStart"/>
      <w:r w:rsidRPr="00B56874">
        <w:rPr>
          <w:sz w:val="24"/>
          <w:szCs w:val="24"/>
        </w:rPr>
        <w:t>в</w:t>
      </w:r>
      <w:proofErr w:type="gramEnd"/>
      <w:r w:rsidRPr="00B56874">
        <w:rPr>
          <w:sz w:val="24"/>
          <w:szCs w:val="24"/>
        </w:rPr>
        <w:t xml:space="preserve"> результате перемещения перевозимых предметов (груза или иного имущества), пассажиров или </w:t>
      </w:r>
      <w:r w:rsidR="00FB5C24" w:rsidRPr="00B56874">
        <w:rPr>
          <w:sz w:val="24"/>
          <w:szCs w:val="24"/>
        </w:rPr>
        <w:t>В</w:t>
      </w:r>
      <w:r w:rsidRPr="00B56874">
        <w:rPr>
          <w:sz w:val="24"/>
          <w:szCs w:val="24"/>
        </w:rPr>
        <w:t>одителя, если такое перемещение не явилось следствием страхового случая;</w:t>
      </w:r>
    </w:p>
    <w:p w14:paraId="0DFA69E0" w14:textId="3FC6824D" w:rsidR="002C5AA4" w:rsidRPr="00177D0E" w:rsidRDefault="002C5AA4" w:rsidP="002C5AA4">
      <w:pPr>
        <w:numPr>
          <w:ilvl w:val="0"/>
          <w:numId w:val="24"/>
        </w:numPr>
        <w:ind w:left="1003" w:hanging="357"/>
        <w:jc w:val="both"/>
      </w:pPr>
      <w:r w:rsidRPr="00B56874">
        <w:rPr>
          <w:sz w:val="24"/>
          <w:szCs w:val="24"/>
        </w:rPr>
        <w:t>ущерб, напрямую не связанный со страховым случаем</w:t>
      </w:r>
      <w:r w:rsidR="00374382" w:rsidRPr="00177D0E">
        <w:rPr>
          <w:sz w:val="24"/>
          <w:szCs w:val="24"/>
        </w:rPr>
        <w:t>, возмещение которого не предусмотрено договором страхования</w:t>
      </w:r>
      <w:r w:rsidRPr="00177D0E">
        <w:rPr>
          <w:sz w:val="24"/>
          <w:szCs w:val="24"/>
        </w:rPr>
        <w:t>;</w:t>
      </w:r>
    </w:p>
    <w:p w14:paraId="5ABC7BE8" w14:textId="77777777" w:rsidR="002C5AA4" w:rsidRPr="00B56874" w:rsidRDefault="002C5AA4" w:rsidP="002C5AA4">
      <w:pPr>
        <w:numPr>
          <w:ilvl w:val="0"/>
          <w:numId w:val="24"/>
        </w:numPr>
        <w:ind w:left="1003" w:hanging="357"/>
        <w:jc w:val="both"/>
        <w:rPr>
          <w:sz w:val="24"/>
          <w:szCs w:val="24"/>
        </w:rPr>
      </w:pPr>
      <w:r w:rsidRPr="00B56874">
        <w:rPr>
          <w:sz w:val="24"/>
          <w:szCs w:val="24"/>
        </w:rPr>
        <w:lastRenderedPageBreak/>
        <w:t>ущерб, возникший при умысле Страхователя, В</w:t>
      </w:r>
      <w:r w:rsidR="00E06695" w:rsidRPr="00B56874">
        <w:rPr>
          <w:sz w:val="24"/>
          <w:szCs w:val="24"/>
        </w:rPr>
        <w:t>одителя или Выгодоприобретателя</w:t>
      </w:r>
      <w:r w:rsidRPr="00B56874">
        <w:rPr>
          <w:sz w:val="24"/>
          <w:szCs w:val="24"/>
        </w:rPr>
        <w:t>;</w:t>
      </w:r>
    </w:p>
    <w:p w14:paraId="0BEA62B4" w14:textId="7962D1F2" w:rsidR="0013722B" w:rsidRPr="005E272C" w:rsidRDefault="005E272C" w:rsidP="005E272C">
      <w:pPr>
        <w:numPr>
          <w:ilvl w:val="0"/>
          <w:numId w:val="24"/>
        </w:numPr>
        <w:jc w:val="both"/>
        <w:rPr>
          <w:sz w:val="24"/>
          <w:szCs w:val="24"/>
        </w:rPr>
      </w:pPr>
      <w:r w:rsidRPr="00B56874">
        <w:rPr>
          <w:sz w:val="24"/>
          <w:szCs w:val="24"/>
        </w:rPr>
        <w:t>повреждение деталей и элементов внутренней отделки салона ТС и оборудования, находящегося внутри ТС</w:t>
      </w:r>
      <w:r w:rsidRPr="00E24F20">
        <w:rPr>
          <w:sz w:val="24"/>
          <w:szCs w:val="24"/>
        </w:rPr>
        <w:t xml:space="preserve"> </w:t>
      </w:r>
      <w:r>
        <w:rPr>
          <w:sz w:val="24"/>
          <w:szCs w:val="24"/>
        </w:rPr>
        <w:t>без повреждения внешних деталей ТС (кроме остекления) в результате одного и  того же события;</w:t>
      </w:r>
    </w:p>
    <w:p w14:paraId="39D94AB0" w14:textId="77777777" w:rsidR="002C5AA4" w:rsidRPr="00B56874" w:rsidRDefault="0013722B" w:rsidP="002C5AA4">
      <w:pPr>
        <w:numPr>
          <w:ilvl w:val="0"/>
          <w:numId w:val="24"/>
        </w:numPr>
        <w:ind w:left="1003" w:hanging="357"/>
        <w:jc w:val="both"/>
        <w:rPr>
          <w:sz w:val="24"/>
          <w:szCs w:val="24"/>
        </w:rPr>
      </w:pPr>
      <w:r w:rsidRPr="00B56874">
        <w:rPr>
          <w:sz w:val="24"/>
          <w:szCs w:val="24"/>
        </w:rPr>
        <w:t>локальные повреждения остекления кузова ТС (включая остекление крыши) и стекол приборов внешнего освещения (сколы) длиной менее 5 мм, лакокрасочного покрытия без повреждения детали (сколы) площадью меньше 0,1 см</w:t>
      </w:r>
      <w:proofErr w:type="gramStart"/>
      <w:r w:rsidRPr="00B56874">
        <w:rPr>
          <w:sz w:val="24"/>
          <w:szCs w:val="24"/>
          <w:vertAlign w:val="superscript"/>
        </w:rPr>
        <w:t>2</w:t>
      </w:r>
      <w:proofErr w:type="gramEnd"/>
      <w:r w:rsidRPr="00B56874">
        <w:rPr>
          <w:sz w:val="24"/>
          <w:szCs w:val="24"/>
          <w:vertAlign w:val="superscript"/>
        </w:rPr>
        <w:t xml:space="preserve"> </w:t>
      </w:r>
      <w:r w:rsidRPr="00B56874">
        <w:rPr>
          <w:sz w:val="24"/>
          <w:szCs w:val="24"/>
        </w:rPr>
        <w:t xml:space="preserve">и (или) длиной менее 1 см, колесных дисков в виде царапин, </w:t>
      </w:r>
      <w:proofErr w:type="spellStart"/>
      <w:r w:rsidRPr="00B56874">
        <w:rPr>
          <w:sz w:val="24"/>
          <w:szCs w:val="24"/>
        </w:rPr>
        <w:t>задиров</w:t>
      </w:r>
      <w:proofErr w:type="spellEnd"/>
      <w:r w:rsidRPr="00B56874">
        <w:rPr>
          <w:sz w:val="24"/>
          <w:szCs w:val="24"/>
        </w:rPr>
        <w:t xml:space="preserve"> и вмятин длиной до 5 см.</w:t>
      </w:r>
    </w:p>
    <w:p w14:paraId="60131DB9" w14:textId="77777777" w:rsidR="002C5AA4" w:rsidRPr="00B56874" w:rsidRDefault="002C5AA4" w:rsidP="0006477A">
      <w:pPr>
        <w:jc w:val="both"/>
        <w:rPr>
          <w:sz w:val="24"/>
          <w:szCs w:val="24"/>
        </w:rPr>
      </w:pPr>
    </w:p>
    <w:p w14:paraId="58682F9A" w14:textId="77777777" w:rsidR="002C5AA4" w:rsidRPr="00B56874" w:rsidRDefault="002C5AA4" w:rsidP="002C5AA4">
      <w:pPr>
        <w:jc w:val="both"/>
        <w:rPr>
          <w:b/>
          <w:sz w:val="24"/>
          <w:szCs w:val="24"/>
        </w:rPr>
      </w:pPr>
      <w:r w:rsidRPr="00B56874">
        <w:rPr>
          <w:b/>
          <w:sz w:val="24"/>
          <w:szCs w:val="24"/>
        </w:rPr>
        <w:t>Статья 7.1.</w:t>
      </w:r>
      <w:r w:rsidRPr="00B56874">
        <w:rPr>
          <w:b/>
          <w:sz w:val="24"/>
          <w:szCs w:val="24"/>
        </w:rPr>
        <w:tab/>
      </w:r>
      <w:r w:rsidRPr="00B56874">
        <w:rPr>
          <w:sz w:val="24"/>
          <w:szCs w:val="24"/>
        </w:rPr>
        <w:t>Не является страховым случаем и не подлежит возмещению наступление убытков в результате следующих действий или бездействия Страхователя, Водителя или Выгодоприобретателя, которые сознательно ведут к нарушению страхового обязательства:</w:t>
      </w:r>
      <w:r w:rsidRPr="00B56874">
        <w:rPr>
          <w:b/>
          <w:sz w:val="24"/>
          <w:szCs w:val="24"/>
        </w:rPr>
        <w:t xml:space="preserve"> </w:t>
      </w:r>
    </w:p>
    <w:p w14:paraId="2FF70847" w14:textId="2DE9A4C2" w:rsidR="002C5AA4" w:rsidRPr="00B56874" w:rsidRDefault="002C5AA4" w:rsidP="002C5AA4">
      <w:pPr>
        <w:numPr>
          <w:ilvl w:val="0"/>
          <w:numId w:val="25"/>
        </w:numPr>
        <w:jc w:val="both"/>
        <w:rPr>
          <w:sz w:val="24"/>
          <w:szCs w:val="24"/>
        </w:rPr>
      </w:pPr>
      <w:proofErr w:type="gramStart"/>
      <w:r w:rsidRPr="00B56874">
        <w:rPr>
          <w:sz w:val="24"/>
          <w:szCs w:val="24"/>
        </w:rPr>
        <w:t>ущерб, возникший при управлении заведомо неисправным ТС, эксплуатация которого запрещена в соответствии с нормативными актами Российской Федерации</w:t>
      </w:r>
      <w:r w:rsidR="00374382">
        <w:rPr>
          <w:sz w:val="24"/>
          <w:szCs w:val="24"/>
        </w:rPr>
        <w:t>, либо использовании заведомо неисправного ДО</w:t>
      </w:r>
      <w:r w:rsidRPr="00B56874">
        <w:rPr>
          <w:sz w:val="24"/>
          <w:szCs w:val="24"/>
        </w:rPr>
        <w:t>;</w:t>
      </w:r>
      <w:proofErr w:type="gramEnd"/>
    </w:p>
    <w:p w14:paraId="330563C3" w14:textId="77777777" w:rsidR="002C5AA4" w:rsidRPr="00B56874" w:rsidRDefault="002C5AA4" w:rsidP="002C5AA4">
      <w:pPr>
        <w:numPr>
          <w:ilvl w:val="0"/>
          <w:numId w:val="25"/>
        </w:numPr>
        <w:ind w:left="1003" w:hanging="357"/>
        <w:jc w:val="both"/>
        <w:rPr>
          <w:sz w:val="24"/>
          <w:szCs w:val="24"/>
        </w:rPr>
      </w:pPr>
      <w:r w:rsidRPr="00B56874">
        <w:rPr>
          <w:sz w:val="24"/>
          <w:szCs w:val="24"/>
        </w:rPr>
        <w:t>ущерб, возникший при управлении ТС лицом, находящимся в состоянии алкогольного или наркотического опьянения, а также под воздействием препаратов или веществ токсического или седативного действия;</w:t>
      </w:r>
    </w:p>
    <w:p w14:paraId="70D0ECC1" w14:textId="77777777" w:rsidR="002C5AA4" w:rsidRPr="00B56874" w:rsidRDefault="002C5AA4" w:rsidP="002C5AA4">
      <w:pPr>
        <w:numPr>
          <w:ilvl w:val="0"/>
          <w:numId w:val="25"/>
        </w:numPr>
        <w:ind w:left="1003" w:hanging="357"/>
        <w:jc w:val="both"/>
        <w:rPr>
          <w:sz w:val="24"/>
          <w:szCs w:val="24"/>
        </w:rPr>
      </w:pPr>
      <w:r w:rsidRPr="00B56874">
        <w:rPr>
          <w:sz w:val="24"/>
          <w:szCs w:val="24"/>
        </w:rPr>
        <w:t>ущерб, возникший при управлении ТС лицом, не имеющим в соответствии с нормативными актами Российской Федерации права управления указанным в договоре страхования ТС, в том числе лицом, лишенным права управления ТС;</w:t>
      </w:r>
    </w:p>
    <w:p w14:paraId="1A179BCE" w14:textId="77777777" w:rsidR="002C5AA4" w:rsidRPr="00B56874" w:rsidRDefault="002C5AA4" w:rsidP="002C5AA4">
      <w:pPr>
        <w:numPr>
          <w:ilvl w:val="0"/>
          <w:numId w:val="25"/>
        </w:numPr>
        <w:ind w:left="1003" w:hanging="357"/>
        <w:jc w:val="both"/>
        <w:rPr>
          <w:sz w:val="24"/>
          <w:szCs w:val="24"/>
        </w:rPr>
      </w:pPr>
      <w:r w:rsidRPr="00B56874">
        <w:rPr>
          <w:sz w:val="24"/>
          <w:szCs w:val="24"/>
        </w:rPr>
        <w:t>ущерб, возникший при нарушении правил пожарной безопасности и правил хранения и перевозки опасных веществ и предметов;</w:t>
      </w:r>
    </w:p>
    <w:p w14:paraId="16C0F2B3" w14:textId="77777777" w:rsidR="002C5AA4" w:rsidRPr="00B56874" w:rsidRDefault="002C5AA4" w:rsidP="002C5AA4">
      <w:pPr>
        <w:numPr>
          <w:ilvl w:val="0"/>
          <w:numId w:val="25"/>
        </w:numPr>
        <w:ind w:left="1003" w:hanging="357"/>
        <w:jc w:val="both"/>
        <w:rPr>
          <w:sz w:val="24"/>
          <w:szCs w:val="24"/>
        </w:rPr>
      </w:pPr>
      <w:r w:rsidRPr="00B56874">
        <w:rPr>
          <w:sz w:val="24"/>
          <w:szCs w:val="24"/>
        </w:rPr>
        <w:t>ущерб, возникший при использовании ТС в целях обучения вождению или для участия в соревнованиях;</w:t>
      </w:r>
    </w:p>
    <w:p w14:paraId="032B6DBC" w14:textId="77777777" w:rsidR="002C5AA4" w:rsidRPr="00B56874" w:rsidRDefault="002C5AA4" w:rsidP="002C5AA4">
      <w:pPr>
        <w:numPr>
          <w:ilvl w:val="0"/>
          <w:numId w:val="25"/>
        </w:numPr>
        <w:ind w:left="1003" w:hanging="357"/>
        <w:jc w:val="both"/>
        <w:rPr>
          <w:sz w:val="24"/>
          <w:szCs w:val="24"/>
        </w:rPr>
      </w:pPr>
      <w:r w:rsidRPr="00B56874">
        <w:rPr>
          <w:sz w:val="24"/>
          <w:szCs w:val="24"/>
        </w:rPr>
        <w:t xml:space="preserve">ущерб, возникший при эксплуатации ТС и </w:t>
      </w:r>
      <w:proofErr w:type="gramStart"/>
      <w:r w:rsidRPr="00B56874">
        <w:rPr>
          <w:sz w:val="24"/>
          <w:szCs w:val="24"/>
        </w:rPr>
        <w:t>ДО</w:t>
      </w:r>
      <w:proofErr w:type="gramEnd"/>
      <w:r w:rsidRPr="00B56874">
        <w:rPr>
          <w:sz w:val="24"/>
          <w:szCs w:val="24"/>
        </w:rPr>
        <w:t xml:space="preserve"> </w:t>
      </w:r>
      <w:proofErr w:type="gramStart"/>
      <w:r w:rsidRPr="00B56874">
        <w:rPr>
          <w:sz w:val="24"/>
          <w:szCs w:val="24"/>
        </w:rPr>
        <w:t>с</w:t>
      </w:r>
      <w:proofErr w:type="gramEnd"/>
      <w:r w:rsidRPr="00B56874">
        <w:rPr>
          <w:sz w:val="24"/>
          <w:szCs w:val="24"/>
        </w:rPr>
        <w:t xml:space="preserve"> нарушением условий эксплуатации, предусмотренных заводом-изготовителем;</w:t>
      </w:r>
    </w:p>
    <w:p w14:paraId="341D7B52" w14:textId="77777777" w:rsidR="002C5AA4" w:rsidRPr="00B56874" w:rsidRDefault="002C5AA4" w:rsidP="002C5AA4">
      <w:pPr>
        <w:numPr>
          <w:ilvl w:val="0"/>
          <w:numId w:val="25"/>
        </w:numPr>
        <w:ind w:left="1003" w:hanging="357"/>
        <w:jc w:val="both"/>
        <w:rPr>
          <w:sz w:val="24"/>
          <w:szCs w:val="24"/>
        </w:rPr>
      </w:pPr>
      <w:proofErr w:type="gramStart"/>
      <w:r w:rsidRPr="00B56874">
        <w:rPr>
          <w:sz w:val="24"/>
          <w:szCs w:val="24"/>
        </w:rPr>
        <w:t xml:space="preserve">повреждение ТС, если Страхователь, Выгодоприобретатель или Водитель оставил в нарушение </w:t>
      </w:r>
      <w:r w:rsidR="001A6023" w:rsidRPr="00B56874">
        <w:rPr>
          <w:sz w:val="24"/>
          <w:szCs w:val="24"/>
        </w:rPr>
        <w:t>П</w:t>
      </w:r>
      <w:r w:rsidRPr="00B56874">
        <w:rPr>
          <w:sz w:val="24"/>
          <w:szCs w:val="24"/>
        </w:rPr>
        <w:t>равил дорожного движения, установленных нормативно-правовым актом Российской Федерации, место дорожно-транспортного происшествия, либо уклонился от прохождения в соответствии с установленным порядком освидетельствования на состояние опьянения, либо употребил алкогольные напитки, наркотические, психотропные или иные одурманивающие вещества после дорожно-транспортного происшествия, до прохождения указанного освидетельствования или принятия решения об освобождении от такого освидетельствования;</w:t>
      </w:r>
      <w:proofErr w:type="gramEnd"/>
    </w:p>
    <w:p w14:paraId="6A10D134" w14:textId="77777777" w:rsidR="002C5AA4" w:rsidRPr="00B56874" w:rsidRDefault="002C5AA4" w:rsidP="002C5AA4">
      <w:pPr>
        <w:numPr>
          <w:ilvl w:val="0"/>
          <w:numId w:val="25"/>
        </w:numPr>
        <w:ind w:left="1003" w:hanging="357"/>
        <w:jc w:val="both"/>
        <w:rPr>
          <w:sz w:val="24"/>
          <w:szCs w:val="24"/>
        </w:rPr>
      </w:pPr>
      <w:r w:rsidRPr="00B56874">
        <w:rPr>
          <w:sz w:val="24"/>
          <w:szCs w:val="24"/>
        </w:rPr>
        <w:t>повреждение или утрата (гибель) ТС, если  Страхователь, Выгодоприобретатель или Водитель оставил открытыми (не запертыми на замок) двери или окна ТС во время его стоянки или остановки при отсутствии в салоне Водителя;</w:t>
      </w:r>
    </w:p>
    <w:p w14:paraId="2236B59F" w14:textId="77777777" w:rsidR="002C5AA4" w:rsidRPr="00B56874" w:rsidRDefault="002C5AA4" w:rsidP="002C5AA4">
      <w:pPr>
        <w:numPr>
          <w:ilvl w:val="0"/>
          <w:numId w:val="25"/>
        </w:numPr>
        <w:ind w:left="1003" w:hanging="357"/>
        <w:jc w:val="both"/>
        <w:rPr>
          <w:sz w:val="24"/>
          <w:szCs w:val="24"/>
        </w:rPr>
      </w:pPr>
      <w:r w:rsidRPr="00B56874">
        <w:rPr>
          <w:sz w:val="24"/>
          <w:szCs w:val="24"/>
        </w:rPr>
        <w:t>повреждение или утрата (гибель) ТС, если Страхователь, Выгодоприобретатель или Водитель осуществлял коммерческую (с целью получения дохода) деятельность по перевозке третьих лиц в качестве пассажиров</w:t>
      </w:r>
      <w:r w:rsidR="00853A3D" w:rsidRPr="00B56874">
        <w:rPr>
          <w:sz w:val="24"/>
          <w:szCs w:val="24"/>
        </w:rPr>
        <w:t>.</w:t>
      </w:r>
      <w:r w:rsidRPr="00B56874">
        <w:rPr>
          <w:sz w:val="24"/>
          <w:szCs w:val="24"/>
        </w:rPr>
        <w:t xml:space="preserve"> </w:t>
      </w:r>
    </w:p>
    <w:p w14:paraId="27E266A9" w14:textId="77777777" w:rsidR="002C5AA4" w:rsidRPr="00B56874" w:rsidRDefault="002C5AA4" w:rsidP="002C5AA4">
      <w:pPr>
        <w:jc w:val="both"/>
        <w:rPr>
          <w:sz w:val="24"/>
          <w:szCs w:val="24"/>
        </w:rPr>
      </w:pPr>
      <w:proofErr w:type="gramStart"/>
      <w:r w:rsidRPr="00B56874">
        <w:rPr>
          <w:sz w:val="24"/>
          <w:szCs w:val="24"/>
        </w:rPr>
        <w:t xml:space="preserve">Заключая настоящий </w:t>
      </w:r>
      <w:r w:rsidR="00D72907" w:rsidRPr="00B56874">
        <w:rPr>
          <w:sz w:val="24"/>
          <w:szCs w:val="24"/>
        </w:rPr>
        <w:t>д</w:t>
      </w:r>
      <w:r w:rsidRPr="00B56874">
        <w:rPr>
          <w:sz w:val="24"/>
          <w:szCs w:val="24"/>
        </w:rPr>
        <w:t>оговор страхования, Страхователь подтверждает, что он ознакомлен и согласен с условиями о том, что в силу страхового обязательства Страхователь, Водитель, Выгодоприобретатель берет на себя обязательство не совершать указанных в настоящей статье действий (бездействий), и что в указанных случаях Страховщик не несет обязательств по выплате страхового возмещения при причинении ущерба застрахованному ТС и (или) установленному на нем ДО.</w:t>
      </w:r>
      <w:proofErr w:type="gramEnd"/>
    </w:p>
    <w:p w14:paraId="33892954" w14:textId="77777777" w:rsidR="002C5AA4" w:rsidRPr="00B56874" w:rsidRDefault="002C5AA4" w:rsidP="0006477A">
      <w:pPr>
        <w:jc w:val="both"/>
        <w:rPr>
          <w:sz w:val="24"/>
          <w:szCs w:val="24"/>
        </w:rPr>
      </w:pPr>
      <w:r w:rsidRPr="00B56874">
        <w:rPr>
          <w:sz w:val="24"/>
          <w:szCs w:val="24"/>
        </w:rPr>
        <w:t xml:space="preserve"> </w:t>
      </w:r>
    </w:p>
    <w:p w14:paraId="30033D61" w14:textId="77777777" w:rsidR="002C5AA4" w:rsidRPr="00B56874" w:rsidRDefault="002C5AA4" w:rsidP="00E56447">
      <w:pPr>
        <w:jc w:val="both"/>
        <w:rPr>
          <w:bCs/>
        </w:rPr>
      </w:pPr>
    </w:p>
    <w:p w14:paraId="07567F1E" w14:textId="77777777" w:rsidR="009879E6" w:rsidRPr="00B56874" w:rsidRDefault="009879E6" w:rsidP="009879E6">
      <w:pPr>
        <w:pStyle w:val="2"/>
        <w:ind w:firstLine="720"/>
        <w:rPr>
          <w:sz w:val="24"/>
          <w:szCs w:val="24"/>
        </w:rPr>
      </w:pPr>
      <w:bookmarkStart w:id="129" w:name="_Toc472417201"/>
      <w:bookmarkStart w:id="130" w:name="_Toc379354005"/>
      <w:r w:rsidRPr="00B56874">
        <w:rPr>
          <w:sz w:val="24"/>
          <w:szCs w:val="24"/>
        </w:rPr>
        <w:sym w:font="Times New Roman" w:char="00A7"/>
      </w:r>
      <w:r w:rsidRPr="00B56874">
        <w:rPr>
          <w:sz w:val="24"/>
          <w:szCs w:val="24"/>
        </w:rPr>
        <w:t>4. Страховая сумма и страховая стоимость.</w:t>
      </w:r>
      <w:bookmarkEnd w:id="129"/>
      <w:bookmarkEnd w:id="130"/>
    </w:p>
    <w:p w14:paraId="1C576350" w14:textId="77777777" w:rsidR="009879E6" w:rsidRPr="00B56874" w:rsidRDefault="009879E6" w:rsidP="009879E6">
      <w:pPr>
        <w:pStyle w:val="3"/>
        <w:rPr>
          <w:sz w:val="24"/>
          <w:szCs w:val="24"/>
        </w:rPr>
      </w:pPr>
      <w:r w:rsidRPr="00B56874">
        <w:rPr>
          <w:b/>
          <w:sz w:val="24"/>
          <w:szCs w:val="24"/>
        </w:rPr>
        <w:t xml:space="preserve">Статья </w:t>
      </w:r>
      <w:r w:rsidR="00674430" w:rsidRPr="00B56874">
        <w:rPr>
          <w:b/>
          <w:sz w:val="24"/>
          <w:szCs w:val="24"/>
        </w:rPr>
        <w:t>8</w:t>
      </w:r>
      <w:r w:rsidRPr="00B56874">
        <w:rPr>
          <w:b/>
          <w:sz w:val="24"/>
          <w:szCs w:val="24"/>
        </w:rPr>
        <w:t>.</w:t>
      </w:r>
      <w:r w:rsidRPr="00B56874">
        <w:rPr>
          <w:b/>
          <w:sz w:val="24"/>
          <w:szCs w:val="24"/>
        </w:rPr>
        <w:tab/>
      </w:r>
      <w:r w:rsidRPr="00B56874">
        <w:rPr>
          <w:sz w:val="24"/>
          <w:szCs w:val="24"/>
        </w:rPr>
        <w:t>Страховая сумма по страхованию ТС</w:t>
      </w:r>
      <w:r w:rsidR="00136ACA" w:rsidRPr="00B56874">
        <w:rPr>
          <w:sz w:val="24"/>
          <w:szCs w:val="24"/>
        </w:rPr>
        <w:t xml:space="preserve"> на момент заключения договора составляет</w:t>
      </w:r>
      <w:r w:rsidRPr="00B56874">
        <w:rPr>
          <w:sz w:val="24"/>
          <w:szCs w:val="24"/>
        </w:rPr>
        <w:t>: ХХХХХХХХХХХХХ</w:t>
      </w:r>
    </w:p>
    <w:p w14:paraId="5F89BD7E" w14:textId="77777777" w:rsidR="00136ACA" w:rsidRPr="00B56874" w:rsidRDefault="00136ACA" w:rsidP="0006477A">
      <w:pPr>
        <w:jc w:val="both"/>
        <w:rPr>
          <w:sz w:val="24"/>
          <w:szCs w:val="24"/>
        </w:rPr>
      </w:pPr>
      <w:r w:rsidRPr="00B56874">
        <w:rPr>
          <w:sz w:val="24"/>
          <w:szCs w:val="24"/>
        </w:rPr>
        <w:lastRenderedPageBreak/>
        <w:t xml:space="preserve">Размер страховой суммы на каждый день действия страхования определяется </w:t>
      </w:r>
      <w:r w:rsidR="00AA6901" w:rsidRPr="00B56874">
        <w:rPr>
          <w:sz w:val="24"/>
          <w:szCs w:val="24"/>
        </w:rPr>
        <w:t>следующей общей формул</w:t>
      </w:r>
      <w:r w:rsidR="00E71F97" w:rsidRPr="00B56874">
        <w:rPr>
          <w:sz w:val="24"/>
          <w:szCs w:val="24"/>
        </w:rPr>
        <w:t>ой</w:t>
      </w:r>
      <w:r w:rsidR="00AA6901" w:rsidRPr="00B56874">
        <w:rPr>
          <w:sz w:val="24"/>
          <w:szCs w:val="24"/>
        </w:rPr>
        <w:t>:</w:t>
      </w:r>
    </w:p>
    <w:p w14:paraId="423764EA" w14:textId="77777777" w:rsidR="00AA6901" w:rsidRPr="00B56874" w:rsidRDefault="00AA6901" w:rsidP="00AA6901">
      <w:pPr>
        <w:pStyle w:val="3"/>
        <w:rPr>
          <w:sz w:val="24"/>
          <w:szCs w:val="24"/>
        </w:rPr>
      </w:pPr>
      <w:r w:rsidRPr="00B56874">
        <w:rPr>
          <w:sz w:val="24"/>
          <w:szCs w:val="24"/>
          <w:lang w:val="en-US"/>
        </w:rPr>
        <w:t>S</w:t>
      </w:r>
      <w:r w:rsidRPr="00B56874">
        <w:rPr>
          <w:sz w:val="24"/>
          <w:szCs w:val="24"/>
        </w:rPr>
        <w:t xml:space="preserve"> = </w:t>
      </w:r>
      <w:r w:rsidRPr="00B56874">
        <w:rPr>
          <w:sz w:val="24"/>
          <w:szCs w:val="24"/>
          <w:lang w:val="en-US"/>
        </w:rPr>
        <w:t>S</w:t>
      </w:r>
      <w:r w:rsidRPr="00B56874">
        <w:rPr>
          <w:sz w:val="24"/>
          <w:szCs w:val="24"/>
        </w:rPr>
        <w:t xml:space="preserve">н * </w:t>
      </w:r>
      <w:proofErr w:type="spellStart"/>
      <w:r w:rsidRPr="00B56874">
        <w:rPr>
          <w:sz w:val="24"/>
          <w:szCs w:val="24"/>
        </w:rPr>
        <w:t>Ксс</w:t>
      </w:r>
      <w:proofErr w:type="spellEnd"/>
      <w:r w:rsidRPr="00B56874">
        <w:rPr>
          <w:sz w:val="24"/>
          <w:szCs w:val="24"/>
        </w:rPr>
        <w:t xml:space="preserve">,  </w:t>
      </w:r>
    </w:p>
    <w:p w14:paraId="62272C30" w14:textId="77777777" w:rsidR="00AA6901" w:rsidRPr="00B56874" w:rsidRDefault="00AA6901" w:rsidP="00AA6901">
      <w:pPr>
        <w:pStyle w:val="3"/>
        <w:rPr>
          <w:sz w:val="24"/>
          <w:szCs w:val="24"/>
        </w:rPr>
      </w:pPr>
      <w:r w:rsidRPr="00B56874">
        <w:rPr>
          <w:sz w:val="24"/>
          <w:szCs w:val="24"/>
        </w:rPr>
        <w:t xml:space="preserve">где </w:t>
      </w:r>
      <w:r w:rsidRPr="00B56874">
        <w:rPr>
          <w:sz w:val="24"/>
          <w:szCs w:val="24"/>
          <w:lang w:val="en-US"/>
        </w:rPr>
        <w:t>S</w:t>
      </w:r>
      <w:r w:rsidRPr="00B56874">
        <w:rPr>
          <w:sz w:val="24"/>
          <w:szCs w:val="24"/>
        </w:rPr>
        <w:t xml:space="preserve"> – страховая сумма на конкретный день действия договора страхования, </w:t>
      </w:r>
    </w:p>
    <w:p w14:paraId="13D71CB6" w14:textId="77777777" w:rsidR="00AA6901" w:rsidRPr="00B56874" w:rsidRDefault="00AA6901" w:rsidP="00AA6901">
      <w:pPr>
        <w:pStyle w:val="3"/>
        <w:rPr>
          <w:sz w:val="24"/>
          <w:szCs w:val="24"/>
        </w:rPr>
      </w:pPr>
      <w:r w:rsidRPr="00B56874">
        <w:rPr>
          <w:sz w:val="24"/>
          <w:szCs w:val="24"/>
          <w:lang w:val="en-US"/>
        </w:rPr>
        <w:t>S</w:t>
      </w:r>
      <w:r w:rsidRPr="00B56874">
        <w:rPr>
          <w:sz w:val="24"/>
          <w:szCs w:val="24"/>
        </w:rPr>
        <w:t xml:space="preserve">н – страховая сумма, установленная на дату начала действия договора страхования, </w:t>
      </w:r>
    </w:p>
    <w:p w14:paraId="3E751B7A" w14:textId="77777777" w:rsidR="00AA6901" w:rsidRPr="00B56874" w:rsidRDefault="00AA6901" w:rsidP="00AA6901">
      <w:pPr>
        <w:pStyle w:val="3"/>
        <w:rPr>
          <w:sz w:val="24"/>
          <w:szCs w:val="24"/>
        </w:rPr>
      </w:pPr>
      <w:proofErr w:type="spellStart"/>
      <w:r w:rsidRPr="00B56874">
        <w:rPr>
          <w:sz w:val="24"/>
          <w:szCs w:val="24"/>
        </w:rPr>
        <w:t>Ксс</w:t>
      </w:r>
      <w:proofErr w:type="spellEnd"/>
      <w:r w:rsidRPr="00B56874">
        <w:rPr>
          <w:sz w:val="24"/>
          <w:szCs w:val="24"/>
        </w:rPr>
        <w:t xml:space="preserve"> – коэффициент снижения страховой суммы, значение которого или порядок расчета которого определяется соглашением сторон. Значение коэффициента мо</w:t>
      </w:r>
      <w:r w:rsidR="00E71F97" w:rsidRPr="00B56874">
        <w:rPr>
          <w:sz w:val="24"/>
          <w:szCs w:val="24"/>
        </w:rPr>
        <w:t>жет находиться в диапазоне от 0,</w:t>
      </w:r>
      <w:r w:rsidRPr="00B56874">
        <w:rPr>
          <w:sz w:val="24"/>
          <w:szCs w:val="24"/>
        </w:rPr>
        <w:t>01 до 1.</w:t>
      </w:r>
    </w:p>
    <w:p w14:paraId="2DABFB5A" w14:textId="77777777" w:rsidR="00AA6901" w:rsidRPr="00B56874" w:rsidRDefault="00AA6901" w:rsidP="00AA6901">
      <w:pPr>
        <w:jc w:val="both"/>
        <w:rPr>
          <w:sz w:val="24"/>
          <w:szCs w:val="24"/>
        </w:rPr>
      </w:pPr>
      <w:r w:rsidRPr="00B56874">
        <w:rPr>
          <w:sz w:val="24"/>
          <w:szCs w:val="24"/>
        </w:rPr>
        <w:t xml:space="preserve">Значение коэффициента </w:t>
      </w:r>
      <w:proofErr w:type="spellStart"/>
      <w:r w:rsidRPr="00B56874">
        <w:rPr>
          <w:sz w:val="24"/>
          <w:szCs w:val="24"/>
        </w:rPr>
        <w:t>Ксс</w:t>
      </w:r>
      <w:proofErr w:type="spellEnd"/>
      <w:r w:rsidRPr="00B56874">
        <w:rPr>
          <w:sz w:val="24"/>
          <w:szCs w:val="24"/>
        </w:rPr>
        <w:t xml:space="preserve"> определяется по следующей формуле: </w:t>
      </w:r>
    </w:p>
    <w:p w14:paraId="39D671FB" w14:textId="77777777" w:rsidR="00AA6901" w:rsidRPr="00B56874" w:rsidRDefault="00AA6901" w:rsidP="00AA6901">
      <w:pPr>
        <w:numPr>
          <w:ilvl w:val="0"/>
          <w:numId w:val="27"/>
        </w:numPr>
        <w:rPr>
          <w:sz w:val="24"/>
          <w:szCs w:val="24"/>
        </w:rPr>
      </w:pPr>
      <w:r w:rsidRPr="00B56874">
        <w:rPr>
          <w:sz w:val="24"/>
          <w:szCs w:val="24"/>
        </w:rPr>
        <w:t xml:space="preserve">Для </w:t>
      </w:r>
      <w:proofErr w:type="gramStart"/>
      <w:r w:rsidRPr="00B56874">
        <w:rPr>
          <w:sz w:val="24"/>
          <w:szCs w:val="24"/>
        </w:rPr>
        <w:t>новых</w:t>
      </w:r>
      <w:proofErr w:type="gramEnd"/>
      <w:r w:rsidRPr="00B56874">
        <w:rPr>
          <w:sz w:val="24"/>
          <w:szCs w:val="24"/>
        </w:rPr>
        <w:t xml:space="preserve"> ТС - в течение первого года использования с даты начала такого использования ТС:</w:t>
      </w:r>
    </w:p>
    <w:p w14:paraId="72DF6C31" w14:textId="77777777" w:rsidR="00AA6901" w:rsidRPr="00B56874" w:rsidRDefault="00AA6901" w:rsidP="00AA6901">
      <w:pPr>
        <w:rPr>
          <w:sz w:val="24"/>
          <w:szCs w:val="24"/>
        </w:rPr>
      </w:pPr>
      <w:r w:rsidRPr="00B56874">
        <w:rPr>
          <w:sz w:val="24"/>
          <w:szCs w:val="24"/>
        </w:rPr>
        <w:t xml:space="preserve">            </w:t>
      </w:r>
      <w:proofErr w:type="spellStart"/>
      <w:r w:rsidRPr="00B56874">
        <w:rPr>
          <w:sz w:val="24"/>
          <w:szCs w:val="24"/>
        </w:rPr>
        <w:t>Ксс</w:t>
      </w:r>
      <w:proofErr w:type="spellEnd"/>
      <w:r w:rsidRPr="00B56874">
        <w:rPr>
          <w:sz w:val="24"/>
          <w:szCs w:val="24"/>
        </w:rPr>
        <w:t xml:space="preserve"> =  1 – (N/365)*20%;</w:t>
      </w:r>
    </w:p>
    <w:p w14:paraId="004694FB" w14:textId="77777777" w:rsidR="00AA6901" w:rsidRPr="00B56874" w:rsidRDefault="00AA6901" w:rsidP="00AA6901">
      <w:pPr>
        <w:numPr>
          <w:ilvl w:val="0"/>
          <w:numId w:val="27"/>
        </w:numPr>
        <w:rPr>
          <w:sz w:val="24"/>
          <w:szCs w:val="24"/>
        </w:rPr>
      </w:pPr>
      <w:r w:rsidRPr="00B56874">
        <w:rPr>
          <w:sz w:val="24"/>
          <w:szCs w:val="24"/>
        </w:rPr>
        <w:t xml:space="preserve">Для ТС бывших в эксплуатации - в течение второго и последующих годов </w:t>
      </w:r>
      <w:proofErr w:type="gramStart"/>
      <w:r w:rsidRPr="00B56874">
        <w:rPr>
          <w:sz w:val="24"/>
          <w:szCs w:val="24"/>
        </w:rPr>
        <w:t>с даты начала</w:t>
      </w:r>
      <w:proofErr w:type="gramEnd"/>
      <w:r w:rsidRPr="00B56874">
        <w:rPr>
          <w:sz w:val="24"/>
          <w:szCs w:val="24"/>
        </w:rPr>
        <w:t xml:space="preserve"> использования ТС:</w:t>
      </w:r>
    </w:p>
    <w:p w14:paraId="2ECE1A5B" w14:textId="77777777" w:rsidR="00AA6901" w:rsidRPr="00B56874" w:rsidRDefault="00AA6901" w:rsidP="00AA6901">
      <w:pPr>
        <w:ind w:firstLine="708"/>
        <w:rPr>
          <w:sz w:val="24"/>
          <w:szCs w:val="24"/>
        </w:rPr>
      </w:pPr>
      <w:proofErr w:type="spellStart"/>
      <w:r w:rsidRPr="00B56874">
        <w:rPr>
          <w:sz w:val="24"/>
          <w:szCs w:val="24"/>
        </w:rPr>
        <w:t>Ксс</w:t>
      </w:r>
      <w:proofErr w:type="spellEnd"/>
      <w:r w:rsidRPr="00B56874">
        <w:rPr>
          <w:sz w:val="24"/>
          <w:szCs w:val="24"/>
        </w:rPr>
        <w:t xml:space="preserve"> =  </w:t>
      </w:r>
      <w:r w:rsidR="00E71F97" w:rsidRPr="00B56874">
        <w:rPr>
          <w:sz w:val="24"/>
          <w:szCs w:val="24"/>
        </w:rPr>
        <w:t>1 – (N/365)*1</w:t>
      </w:r>
      <w:r w:rsidR="003A25F2" w:rsidRPr="00B56874">
        <w:rPr>
          <w:sz w:val="24"/>
          <w:szCs w:val="24"/>
        </w:rPr>
        <w:t>3</w:t>
      </w:r>
      <w:r w:rsidR="00E71F97" w:rsidRPr="00B56874">
        <w:rPr>
          <w:sz w:val="24"/>
          <w:szCs w:val="24"/>
        </w:rPr>
        <w:t>%</w:t>
      </w:r>
      <w:r w:rsidRPr="00B56874">
        <w:rPr>
          <w:sz w:val="24"/>
          <w:szCs w:val="24"/>
        </w:rPr>
        <w:t>,</w:t>
      </w:r>
    </w:p>
    <w:p w14:paraId="33D5DF3D" w14:textId="7866280F" w:rsidR="00136ACA" w:rsidRPr="00B56874" w:rsidRDefault="00AA6901" w:rsidP="00136ACA">
      <w:pPr>
        <w:pStyle w:val="3"/>
        <w:ind w:firstLine="720"/>
        <w:rPr>
          <w:sz w:val="24"/>
          <w:szCs w:val="24"/>
        </w:rPr>
      </w:pPr>
      <w:r w:rsidRPr="00B56874">
        <w:rPr>
          <w:sz w:val="24"/>
          <w:szCs w:val="24"/>
        </w:rPr>
        <w:t>Д</w:t>
      </w:r>
      <w:r w:rsidR="00136ACA" w:rsidRPr="00B56874">
        <w:rPr>
          <w:sz w:val="24"/>
          <w:szCs w:val="24"/>
        </w:rPr>
        <w:t>атой начала использования ТС</w:t>
      </w:r>
      <w:r w:rsidR="00CF6349">
        <w:rPr>
          <w:sz w:val="24"/>
          <w:szCs w:val="24"/>
        </w:rPr>
        <w:t>, на которое паспорт транспортного средства оформлен в бумажном виде,</w:t>
      </w:r>
      <w:r w:rsidR="00CF6349" w:rsidRPr="00B56874">
        <w:rPr>
          <w:sz w:val="24"/>
          <w:szCs w:val="24"/>
        </w:rPr>
        <w:t xml:space="preserve"> </w:t>
      </w:r>
      <w:r w:rsidR="00136ACA" w:rsidRPr="00B56874">
        <w:rPr>
          <w:sz w:val="24"/>
          <w:szCs w:val="24"/>
        </w:rPr>
        <w:t xml:space="preserve"> считается дата приобретения ТС в собственность лицом, впервые поставившим ТС на регистрационный учет в Российской Федерации, за исключением следующих случаев:</w:t>
      </w:r>
    </w:p>
    <w:p w14:paraId="2EE208A5" w14:textId="77777777" w:rsidR="00136ACA" w:rsidRPr="00B56874" w:rsidRDefault="00136ACA" w:rsidP="00136ACA">
      <w:pPr>
        <w:pStyle w:val="3"/>
        <w:ind w:firstLine="708"/>
        <w:rPr>
          <w:sz w:val="24"/>
          <w:szCs w:val="24"/>
        </w:rPr>
      </w:pPr>
      <w:r w:rsidRPr="00B56874">
        <w:rPr>
          <w:sz w:val="24"/>
          <w:szCs w:val="24"/>
        </w:rPr>
        <w:t xml:space="preserve">- для ТС, дата первой постановки которого на регистрационный учет (в том </w:t>
      </w:r>
      <w:proofErr w:type="gramStart"/>
      <w:r w:rsidRPr="00B56874">
        <w:rPr>
          <w:sz w:val="24"/>
          <w:szCs w:val="24"/>
        </w:rPr>
        <w:t>числе</w:t>
      </w:r>
      <w:proofErr w:type="gramEnd"/>
      <w:r w:rsidRPr="00B56874">
        <w:rPr>
          <w:sz w:val="24"/>
          <w:szCs w:val="24"/>
        </w:rPr>
        <w:t>, по причине ввоза из-за границы) неизвестна, – 1 июля года выпуска ТС;</w:t>
      </w:r>
    </w:p>
    <w:p w14:paraId="51139B20" w14:textId="77777777" w:rsidR="00CF6349" w:rsidRDefault="00136ACA" w:rsidP="00136ACA">
      <w:pPr>
        <w:pStyle w:val="3"/>
        <w:ind w:firstLine="708"/>
        <w:rPr>
          <w:sz w:val="24"/>
          <w:szCs w:val="24"/>
        </w:rPr>
      </w:pPr>
      <w:r w:rsidRPr="00B56874">
        <w:rPr>
          <w:sz w:val="24"/>
          <w:szCs w:val="24"/>
        </w:rPr>
        <w:t xml:space="preserve">- для ТС, ни разу не </w:t>
      </w:r>
      <w:proofErr w:type="gramStart"/>
      <w:r w:rsidRPr="00B56874">
        <w:rPr>
          <w:sz w:val="24"/>
          <w:szCs w:val="24"/>
        </w:rPr>
        <w:t>поставленных</w:t>
      </w:r>
      <w:proofErr w:type="gramEnd"/>
      <w:r w:rsidRPr="00B56874">
        <w:rPr>
          <w:sz w:val="24"/>
          <w:szCs w:val="24"/>
        </w:rPr>
        <w:t xml:space="preserve"> на регистрационный учет, - дата приобретения ТС последним на дату заключения договора страхования собственником</w:t>
      </w:r>
      <w:r w:rsidR="00CF6349">
        <w:rPr>
          <w:sz w:val="24"/>
          <w:szCs w:val="24"/>
        </w:rPr>
        <w:t>.</w:t>
      </w:r>
    </w:p>
    <w:p w14:paraId="64B0C7F9" w14:textId="5AF15EAE" w:rsidR="00CF6349" w:rsidRDefault="00CF6349" w:rsidP="00CF6349">
      <w:pPr>
        <w:pStyle w:val="3"/>
        <w:ind w:firstLine="720"/>
        <w:rPr>
          <w:sz w:val="24"/>
          <w:szCs w:val="24"/>
        </w:rPr>
      </w:pPr>
      <w:r>
        <w:rPr>
          <w:sz w:val="24"/>
          <w:szCs w:val="24"/>
        </w:rPr>
        <w:t>Д</w:t>
      </w:r>
      <w:r w:rsidRPr="00B56874">
        <w:rPr>
          <w:sz w:val="24"/>
          <w:szCs w:val="24"/>
        </w:rPr>
        <w:t>ат</w:t>
      </w:r>
      <w:r>
        <w:rPr>
          <w:sz w:val="24"/>
          <w:szCs w:val="24"/>
        </w:rPr>
        <w:t>а</w:t>
      </w:r>
      <w:r w:rsidRPr="00B56874">
        <w:rPr>
          <w:sz w:val="24"/>
          <w:szCs w:val="24"/>
        </w:rPr>
        <w:t xml:space="preserve"> начала использования ТС</w:t>
      </w:r>
      <w:r>
        <w:rPr>
          <w:sz w:val="24"/>
          <w:szCs w:val="24"/>
        </w:rPr>
        <w:t xml:space="preserve">, на которое паспорт транспортного средства </w:t>
      </w:r>
      <w:proofErr w:type="gramStart"/>
      <w:r>
        <w:rPr>
          <w:sz w:val="24"/>
          <w:szCs w:val="24"/>
        </w:rPr>
        <w:t>оформлен в электронном виде определяется</w:t>
      </w:r>
      <w:proofErr w:type="gramEnd"/>
      <w:r>
        <w:rPr>
          <w:sz w:val="24"/>
          <w:szCs w:val="24"/>
        </w:rPr>
        <w:t xml:space="preserve"> следующим образом:</w:t>
      </w:r>
    </w:p>
    <w:p w14:paraId="6CF498F6" w14:textId="77777777" w:rsidR="00CF6349" w:rsidRPr="004F3D3B" w:rsidRDefault="00CF6349" w:rsidP="00CF6349">
      <w:pPr>
        <w:pStyle w:val="3"/>
        <w:ind w:firstLine="708"/>
        <w:rPr>
          <w:color w:val="00B050"/>
        </w:rPr>
      </w:pPr>
      <w:proofErr w:type="gramStart"/>
      <w:r w:rsidRPr="00C95A9F">
        <w:rPr>
          <w:sz w:val="24"/>
          <w:szCs w:val="24"/>
        </w:rPr>
        <w:t>Для</w:t>
      </w:r>
      <w:proofErr w:type="gramEnd"/>
      <w:r w:rsidRPr="00C95A9F">
        <w:rPr>
          <w:sz w:val="24"/>
          <w:szCs w:val="24"/>
        </w:rPr>
        <w:t xml:space="preserve"> ТС </w:t>
      </w:r>
      <w:proofErr w:type="gramStart"/>
      <w:r w:rsidRPr="00C95A9F">
        <w:rPr>
          <w:sz w:val="24"/>
          <w:szCs w:val="24"/>
        </w:rPr>
        <w:t>с</w:t>
      </w:r>
      <w:proofErr w:type="gramEnd"/>
      <w:r w:rsidRPr="00C95A9F">
        <w:rPr>
          <w:sz w:val="24"/>
          <w:szCs w:val="24"/>
        </w:rPr>
        <w:t xml:space="preserve"> пробегом не более 200 км:</w:t>
      </w:r>
    </w:p>
    <w:p w14:paraId="7E9CF8B8" w14:textId="77777777" w:rsidR="00CF6349" w:rsidRPr="00C95A9F" w:rsidRDefault="00CF6349" w:rsidP="00CF6349">
      <w:pPr>
        <w:pStyle w:val="3"/>
        <w:ind w:firstLine="708"/>
        <w:rPr>
          <w:sz w:val="24"/>
          <w:szCs w:val="24"/>
        </w:rPr>
      </w:pPr>
      <w:r w:rsidRPr="00C95A9F">
        <w:rPr>
          <w:sz w:val="24"/>
          <w:szCs w:val="24"/>
        </w:rPr>
        <w:t xml:space="preserve"> </w:t>
      </w:r>
      <w:r>
        <w:rPr>
          <w:sz w:val="24"/>
          <w:szCs w:val="24"/>
        </w:rPr>
        <w:t xml:space="preserve">- </w:t>
      </w:r>
      <w:r w:rsidRPr="00C95A9F">
        <w:rPr>
          <w:sz w:val="24"/>
          <w:szCs w:val="24"/>
        </w:rPr>
        <w:t xml:space="preserve">дата заключения договора страхования, если ТС не </w:t>
      </w:r>
      <w:proofErr w:type="gramStart"/>
      <w:r w:rsidRPr="00C95A9F">
        <w:rPr>
          <w:sz w:val="24"/>
          <w:szCs w:val="24"/>
        </w:rPr>
        <w:t>стоит на регистрационном учете</w:t>
      </w:r>
      <w:proofErr w:type="gramEnd"/>
      <w:r w:rsidRPr="00C95A9F">
        <w:rPr>
          <w:sz w:val="24"/>
          <w:szCs w:val="24"/>
        </w:rPr>
        <w:t>, при этом ТС считается новым;</w:t>
      </w:r>
    </w:p>
    <w:p w14:paraId="66FEA5A6" w14:textId="77777777" w:rsidR="00CF6349" w:rsidRPr="00C95A9F" w:rsidRDefault="00CF6349" w:rsidP="00CF6349">
      <w:pPr>
        <w:pStyle w:val="3"/>
        <w:ind w:firstLine="708"/>
        <w:rPr>
          <w:sz w:val="24"/>
          <w:szCs w:val="24"/>
        </w:rPr>
      </w:pPr>
      <w:r>
        <w:rPr>
          <w:sz w:val="24"/>
          <w:szCs w:val="24"/>
        </w:rPr>
        <w:t xml:space="preserve">- </w:t>
      </w:r>
      <w:r w:rsidRPr="00C95A9F">
        <w:rPr>
          <w:sz w:val="24"/>
          <w:szCs w:val="24"/>
        </w:rPr>
        <w:t xml:space="preserve">дата постановки ТС на регистрационный учет по данным свидетельства о регистрации ТС, если ТС </w:t>
      </w:r>
      <w:proofErr w:type="gramStart"/>
      <w:r w:rsidRPr="00C95A9F">
        <w:rPr>
          <w:sz w:val="24"/>
          <w:szCs w:val="24"/>
        </w:rPr>
        <w:t>стоит на регистрационном учете</w:t>
      </w:r>
      <w:proofErr w:type="gramEnd"/>
      <w:r w:rsidRPr="00C95A9F">
        <w:rPr>
          <w:sz w:val="24"/>
          <w:szCs w:val="24"/>
        </w:rPr>
        <w:t xml:space="preserve">. При этом ТС считается новым, если </w:t>
      </w:r>
      <w:proofErr w:type="gramStart"/>
      <w:r w:rsidRPr="00C95A9F">
        <w:rPr>
          <w:sz w:val="24"/>
          <w:szCs w:val="24"/>
        </w:rPr>
        <w:t>с даты постановки</w:t>
      </w:r>
      <w:proofErr w:type="gramEnd"/>
      <w:r w:rsidRPr="00C95A9F">
        <w:rPr>
          <w:sz w:val="24"/>
          <w:szCs w:val="24"/>
        </w:rPr>
        <w:t xml:space="preserve"> ТС на учет до даты заключения договора прошло не более 1 месяца, ТС считается подержанным, если с даты постановки ТС на учет до даты заключения договора прошло более 1 месяца.</w:t>
      </w:r>
    </w:p>
    <w:p w14:paraId="5225C66B" w14:textId="77777777" w:rsidR="00CF6349" w:rsidRPr="00C95A9F" w:rsidRDefault="00CF6349" w:rsidP="00CF6349">
      <w:pPr>
        <w:pStyle w:val="3"/>
        <w:ind w:firstLine="708"/>
        <w:rPr>
          <w:sz w:val="24"/>
          <w:szCs w:val="24"/>
        </w:rPr>
      </w:pPr>
      <w:proofErr w:type="gramStart"/>
      <w:r>
        <w:rPr>
          <w:sz w:val="24"/>
          <w:szCs w:val="24"/>
        </w:rPr>
        <w:t>Для</w:t>
      </w:r>
      <w:proofErr w:type="gramEnd"/>
      <w:r>
        <w:rPr>
          <w:sz w:val="24"/>
          <w:szCs w:val="24"/>
        </w:rPr>
        <w:t xml:space="preserve"> </w:t>
      </w:r>
      <w:r w:rsidRPr="00C95A9F">
        <w:rPr>
          <w:sz w:val="24"/>
          <w:szCs w:val="24"/>
        </w:rPr>
        <w:t xml:space="preserve">ТС </w:t>
      </w:r>
      <w:proofErr w:type="gramStart"/>
      <w:r w:rsidRPr="00C95A9F">
        <w:rPr>
          <w:sz w:val="24"/>
          <w:szCs w:val="24"/>
        </w:rPr>
        <w:t>с</w:t>
      </w:r>
      <w:proofErr w:type="gramEnd"/>
      <w:r w:rsidRPr="00C95A9F">
        <w:rPr>
          <w:sz w:val="24"/>
          <w:szCs w:val="24"/>
        </w:rPr>
        <w:t xml:space="preserve"> пробегом более 200 км:</w:t>
      </w:r>
    </w:p>
    <w:p w14:paraId="0E39CD0B" w14:textId="77777777" w:rsidR="00CF6349" w:rsidRPr="00C95A9F" w:rsidRDefault="00CF6349" w:rsidP="00CF6349">
      <w:pPr>
        <w:pStyle w:val="3"/>
        <w:ind w:firstLine="708"/>
        <w:rPr>
          <w:sz w:val="24"/>
          <w:szCs w:val="24"/>
        </w:rPr>
      </w:pPr>
      <w:r>
        <w:rPr>
          <w:sz w:val="24"/>
          <w:szCs w:val="24"/>
        </w:rPr>
        <w:t xml:space="preserve">- </w:t>
      </w:r>
      <w:r w:rsidRPr="00C95A9F">
        <w:rPr>
          <w:sz w:val="24"/>
          <w:szCs w:val="24"/>
        </w:rPr>
        <w:t xml:space="preserve">дата заключения договора купли-продажи ТС текущим собственником, если ТС не </w:t>
      </w:r>
      <w:proofErr w:type="gramStart"/>
      <w:r w:rsidRPr="00C95A9F">
        <w:rPr>
          <w:sz w:val="24"/>
          <w:szCs w:val="24"/>
        </w:rPr>
        <w:t>стоит на регистрационном учете</w:t>
      </w:r>
      <w:proofErr w:type="gramEnd"/>
      <w:r w:rsidRPr="00C95A9F">
        <w:rPr>
          <w:sz w:val="24"/>
          <w:szCs w:val="24"/>
        </w:rPr>
        <w:t>, и год заключения договора совпадаем с годом выпуска ТС;</w:t>
      </w:r>
    </w:p>
    <w:p w14:paraId="5A7BCE20" w14:textId="77777777" w:rsidR="00CF6349" w:rsidRPr="00C95A9F" w:rsidRDefault="00CF6349" w:rsidP="00CF6349">
      <w:pPr>
        <w:pStyle w:val="3"/>
        <w:ind w:firstLine="708"/>
        <w:rPr>
          <w:sz w:val="24"/>
          <w:szCs w:val="24"/>
        </w:rPr>
      </w:pPr>
      <w:r>
        <w:rPr>
          <w:sz w:val="24"/>
          <w:szCs w:val="24"/>
        </w:rPr>
        <w:t xml:space="preserve">- </w:t>
      </w:r>
      <w:r w:rsidRPr="00C95A9F">
        <w:rPr>
          <w:sz w:val="24"/>
          <w:szCs w:val="24"/>
        </w:rPr>
        <w:t xml:space="preserve">1 июля года выпуска ТС, указанного в договоре купли-продажи, если ТС не </w:t>
      </w:r>
      <w:proofErr w:type="gramStart"/>
      <w:r w:rsidRPr="00C95A9F">
        <w:rPr>
          <w:sz w:val="24"/>
          <w:szCs w:val="24"/>
        </w:rPr>
        <w:t>стоит на регистрационном учете</w:t>
      </w:r>
      <w:proofErr w:type="gramEnd"/>
      <w:r w:rsidRPr="00C95A9F">
        <w:rPr>
          <w:sz w:val="24"/>
          <w:szCs w:val="24"/>
        </w:rPr>
        <w:t>, при этом год выпуска ТС отличается от года заключения договора страхования</w:t>
      </w:r>
      <w:r>
        <w:rPr>
          <w:sz w:val="24"/>
          <w:szCs w:val="24"/>
        </w:rPr>
        <w:t>;</w:t>
      </w:r>
    </w:p>
    <w:p w14:paraId="5A9F8521" w14:textId="77777777" w:rsidR="00CF6349" w:rsidRPr="00C95A9F" w:rsidRDefault="00CF6349" w:rsidP="00CF6349">
      <w:pPr>
        <w:pStyle w:val="3"/>
        <w:ind w:firstLine="708"/>
        <w:rPr>
          <w:sz w:val="24"/>
          <w:szCs w:val="24"/>
        </w:rPr>
      </w:pPr>
      <w:r>
        <w:rPr>
          <w:sz w:val="24"/>
          <w:szCs w:val="24"/>
        </w:rPr>
        <w:t xml:space="preserve">- </w:t>
      </w:r>
      <w:r w:rsidRPr="00C95A9F">
        <w:rPr>
          <w:sz w:val="24"/>
          <w:szCs w:val="24"/>
        </w:rPr>
        <w:t xml:space="preserve">дата постановки ТС на регистрационный учет по данным свидетельства о регистрации ТС, если ТС </w:t>
      </w:r>
      <w:proofErr w:type="gramStart"/>
      <w:r w:rsidRPr="00C95A9F">
        <w:rPr>
          <w:sz w:val="24"/>
          <w:szCs w:val="24"/>
        </w:rPr>
        <w:t>стоит на регистрационном учете</w:t>
      </w:r>
      <w:proofErr w:type="gramEnd"/>
      <w:r w:rsidRPr="00C95A9F">
        <w:rPr>
          <w:sz w:val="24"/>
          <w:szCs w:val="24"/>
        </w:rPr>
        <w:t>, и год заключения договора совпадаем с годом выпуска ТС;</w:t>
      </w:r>
    </w:p>
    <w:p w14:paraId="34C32538" w14:textId="77777777" w:rsidR="00CF6349" w:rsidRPr="00C95A9F" w:rsidRDefault="00CF6349" w:rsidP="00CF6349">
      <w:pPr>
        <w:pStyle w:val="3"/>
        <w:ind w:firstLine="708"/>
        <w:rPr>
          <w:sz w:val="24"/>
          <w:szCs w:val="24"/>
        </w:rPr>
      </w:pPr>
      <w:r>
        <w:rPr>
          <w:sz w:val="24"/>
          <w:szCs w:val="24"/>
        </w:rPr>
        <w:t xml:space="preserve">- </w:t>
      </w:r>
      <w:r w:rsidRPr="00C95A9F">
        <w:rPr>
          <w:sz w:val="24"/>
          <w:szCs w:val="24"/>
        </w:rPr>
        <w:t xml:space="preserve">1 июля года выпуска ТС, указанного в свидетельстве о регистрации ТС, если ТС </w:t>
      </w:r>
      <w:proofErr w:type="gramStart"/>
      <w:r w:rsidRPr="00C95A9F">
        <w:rPr>
          <w:sz w:val="24"/>
          <w:szCs w:val="24"/>
        </w:rPr>
        <w:t>стоит на регистрационном учете</w:t>
      </w:r>
      <w:proofErr w:type="gramEnd"/>
      <w:r w:rsidRPr="00C95A9F">
        <w:rPr>
          <w:sz w:val="24"/>
          <w:szCs w:val="24"/>
        </w:rPr>
        <w:t>, при этом год выпуска ТС отличается от года заключения договора страхования.</w:t>
      </w:r>
    </w:p>
    <w:p w14:paraId="3072617B" w14:textId="5F1D2DD1" w:rsidR="00136ACA" w:rsidRPr="00B56874" w:rsidRDefault="00136ACA" w:rsidP="00136ACA">
      <w:pPr>
        <w:pStyle w:val="3"/>
        <w:ind w:firstLine="708"/>
        <w:rPr>
          <w:sz w:val="24"/>
          <w:szCs w:val="24"/>
        </w:rPr>
      </w:pPr>
    </w:p>
    <w:p w14:paraId="2F1286B9" w14:textId="77777777" w:rsidR="00136ACA" w:rsidRPr="00B56874" w:rsidRDefault="00136ACA" w:rsidP="00136ACA">
      <w:pPr>
        <w:ind w:firstLine="708"/>
        <w:rPr>
          <w:sz w:val="24"/>
          <w:szCs w:val="24"/>
        </w:rPr>
      </w:pPr>
      <w:r w:rsidRPr="00B56874">
        <w:rPr>
          <w:sz w:val="24"/>
          <w:szCs w:val="24"/>
        </w:rPr>
        <w:t>Договором страхования могут быть предусмотрены иные правила изменения размеров страховых сумм.</w:t>
      </w:r>
    </w:p>
    <w:p w14:paraId="74C73548" w14:textId="77777777" w:rsidR="00136ACA" w:rsidRPr="00B56874" w:rsidRDefault="00136ACA" w:rsidP="0006477A"/>
    <w:p w14:paraId="1953EF57" w14:textId="77777777" w:rsidR="009879E6" w:rsidRPr="00B56874" w:rsidRDefault="009879E6" w:rsidP="009879E6">
      <w:pPr>
        <w:pStyle w:val="a6"/>
        <w:ind w:firstLine="720"/>
        <w:jc w:val="both"/>
        <w:rPr>
          <w:i w:val="0"/>
          <w:sz w:val="24"/>
          <w:szCs w:val="24"/>
        </w:rPr>
      </w:pPr>
      <w:r w:rsidRPr="00B56874">
        <w:rPr>
          <w:i w:val="0"/>
          <w:sz w:val="24"/>
          <w:szCs w:val="24"/>
        </w:rPr>
        <w:t>Страховая стоимость ТС: ХХХХХХХХХХХ</w:t>
      </w:r>
    </w:p>
    <w:p w14:paraId="44118A89" w14:textId="77777777" w:rsidR="00136ACA" w:rsidRPr="00B56874" w:rsidRDefault="00136ACA" w:rsidP="009879E6">
      <w:pPr>
        <w:pStyle w:val="a6"/>
        <w:ind w:firstLine="720"/>
        <w:jc w:val="both"/>
        <w:rPr>
          <w:sz w:val="24"/>
          <w:szCs w:val="24"/>
        </w:rPr>
      </w:pPr>
    </w:p>
    <w:p w14:paraId="6FFC90DE" w14:textId="77777777" w:rsidR="009879E6" w:rsidRPr="00B56874" w:rsidRDefault="009879E6" w:rsidP="009879E6">
      <w:pPr>
        <w:pStyle w:val="a6"/>
        <w:jc w:val="both"/>
        <w:rPr>
          <w:sz w:val="24"/>
          <w:szCs w:val="24"/>
        </w:rPr>
      </w:pPr>
      <w:r w:rsidRPr="00B56874">
        <w:rPr>
          <w:sz w:val="24"/>
          <w:szCs w:val="24"/>
        </w:rPr>
        <w:lastRenderedPageBreak/>
        <w:t>(в случае если страховая сумма</w:t>
      </w:r>
      <w:r w:rsidR="00E82DCF" w:rsidRPr="00B56874">
        <w:rPr>
          <w:sz w:val="24"/>
          <w:szCs w:val="24"/>
        </w:rPr>
        <w:t xml:space="preserve"> на момент заключения договора страхования</w:t>
      </w:r>
      <w:r w:rsidRPr="00B56874">
        <w:rPr>
          <w:sz w:val="24"/>
          <w:szCs w:val="24"/>
        </w:rPr>
        <w:t xml:space="preserve"> равна страховой стоимости, в договоре страхования фиксируется только страховая сумма)</w:t>
      </w:r>
    </w:p>
    <w:p w14:paraId="474E9274" w14:textId="77777777" w:rsidR="00853A3D" w:rsidRDefault="00853A3D" w:rsidP="00853A3D">
      <w:pPr>
        <w:autoSpaceDE w:val="0"/>
        <w:autoSpaceDN w:val="0"/>
        <w:adjustRightInd w:val="0"/>
        <w:ind w:firstLine="540"/>
        <w:jc w:val="both"/>
        <w:rPr>
          <w:sz w:val="24"/>
          <w:szCs w:val="24"/>
        </w:rPr>
      </w:pPr>
      <w:proofErr w:type="gramStart"/>
      <w:r w:rsidRPr="00B56874">
        <w:rPr>
          <w:sz w:val="24"/>
          <w:szCs w:val="24"/>
        </w:rPr>
        <w:t>Страховая стоимость ТС и (или) ДО,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был умышленно введен в заблуждение относительно этой стоимости.</w:t>
      </w:r>
      <w:proofErr w:type="gramEnd"/>
    </w:p>
    <w:p w14:paraId="16392951" w14:textId="33073CD6" w:rsidR="008E4088" w:rsidRPr="00B56874" w:rsidRDefault="008E4088" w:rsidP="00853A3D">
      <w:pPr>
        <w:autoSpaceDE w:val="0"/>
        <w:autoSpaceDN w:val="0"/>
        <w:adjustRightInd w:val="0"/>
        <w:ind w:firstLine="540"/>
        <w:jc w:val="both"/>
        <w:rPr>
          <w:sz w:val="24"/>
          <w:szCs w:val="24"/>
        </w:rPr>
      </w:pPr>
      <w:proofErr w:type="gramStart"/>
      <w:r w:rsidRPr="00177D0E">
        <w:rPr>
          <w:sz w:val="24"/>
          <w:szCs w:val="24"/>
        </w:rPr>
        <w:t>Страховая сумма для случаев страховой выплаты при оформлении документов о дорожно-транспортном происшествии без участия уполномоченных на то сотрудников полиции в порядке, установленном Банком России, если событие, имеющее признаки страхового случая по риску «ДТП при управлении ТС лицами, допущенными к управлению» или «ДТП при управлении ТС любыми лицами», соответствует критериям, установленным пунктом 1 статьи 11</w:t>
      </w:r>
      <w:r w:rsidRPr="00177D0E">
        <w:rPr>
          <w:sz w:val="24"/>
          <w:szCs w:val="24"/>
          <w:vertAlign w:val="superscript"/>
        </w:rPr>
        <w:t>1</w:t>
      </w:r>
      <w:r w:rsidRPr="00177D0E">
        <w:rPr>
          <w:sz w:val="24"/>
          <w:szCs w:val="24"/>
        </w:rPr>
        <w:t xml:space="preserve"> Федерального закона от 25 апреля 2002</w:t>
      </w:r>
      <w:proofErr w:type="gramEnd"/>
      <w:r w:rsidRPr="00177D0E">
        <w:rPr>
          <w:sz w:val="24"/>
          <w:szCs w:val="24"/>
        </w:rPr>
        <w:t xml:space="preserve"> г. N 40-ФЗ «Об обязательном страховании гражданской ответственности владельцев транспортных средств» (далее - Закон об ОСАГО), определяется с учетом положений ст. 31.1 настоящего договора.</w:t>
      </w:r>
    </w:p>
    <w:p w14:paraId="2C554515" w14:textId="77777777" w:rsidR="00136ACA" w:rsidRPr="00B56874" w:rsidRDefault="00136ACA" w:rsidP="009879E6">
      <w:pPr>
        <w:pStyle w:val="a6"/>
        <w:jc w:val="both"/>
        <w:rPr>
          <w:sz w:val="24"/>
          <w:szCs w:val="24"/>
        </w:rPr>
      </w:pPr>
    </w:p>
    <w:p w14:paraId="5E480168" w14:textId="77777777" w:rsidR="009879E6" w:rsidRPr="00B56874" w:rsidRDefault="00D10411" w:rsidP="00D10411">
      <w:pPr>
        <w:pStyle w:val="3"/>
        <w:rPr>
          <w:sz w:val="24"/>
          <w:szCs w:val="24"/>
        </w:rPr>
      </w:pPr>
      <w:r w:rsidRPr="00B56874">
        <w:rPr>
          <w:b/>
          <w:sz w:val="24"/>
          <w:szCs w:val="24"/>
        </w:rPr>
        <w:t xml:space="preserve">Статья </w:t>
      </w:r>
      <w:r w:rsidR="00FC2F71" w:rsidRPr="00B56874">
        <w:rPr>
          <w:b/>
          <w:sz w:val="24"/>
          <w:szCs w:val="24"/>
        </w:rPr>
        <w:t>8.1</w:t>
      </w:r>
      <w:r w:rsidRPr="00B56874">
        <w:rPr>
          <w:b/>
          <w:sz w:val="24"/>
          <w:szCs w:val="24"/>
        </w:rPr>
        <w:t xml:space="preserve">. </w:t>
      </w:r>
      <w:r w:rsidR="009879E6" w:rsidRPr="00B56874">
        <w:rPr>
          <w:sz w:val="24"/>
          <w:szCs w:val="24"/>
        </w:rPr>
        <w:t xml:space="preserve">Страховая сумма по страхованию </w:t>
      </w:r>
      <w:proofErr w:type="gramStart"/>
      <w:r w:rsidR="009879E6" w:rsidRPr="00B56874">
        <w:rPr>
          <w:sz w:val="24"/>
          <w:szCs w:val="24"/>
        </w:rPr>
        <w:t>ДО</w:t>
      </w:r>
      <w:proofErr w:type="gramEnd"/>
      <w:r w:rsidR="00136ACA" w:rsidRPr="00B56874">
        <w:rPr>
          <w:sz w:val="24"/>
          <w:szCs w:val="24"/>
        </w:rPr>
        <w:t xml:space="preserve"> </w:t>
      </w:r>
      <w:proofErr w:type="gramStart"/>
      <w:r w:rsidR="00136ACA" w:rsidRPr="00B56874">
        <w:rPr>
          <w:sz w:val="24"/>
          <w:szCs w:val="24"/>
        </w:rPr>
        <w:t>на</w:t>
      </w:r>
      <w:proofErr w:type="gramEnd"/>
      <w:r w:rsidR="00136ACA" w:rsidRPr="00B56874">
        <w:rPr>
          <w:sz w:val="24"/>
          <w:szCs w:val="24"/>
        </w:rPr>
        <w:t xml:space="preserve"> момент заключения договора составляет</w:t>
      </w:r>
      <w:r w:rsidR="009879E6" w:rsidRPr="00B56874">
        <w:rPr>
          <w:sz w:val="24"/>
          <w:szCs w:val="24"/>
        </w:rPr>
        <w:t>: ХХХХХХХХХХХХХ</w:t>
      </w:r>
    </w:p>
    <w:p w14:paraId="0B6AD743" w14:textId="77777777" w:rsidR="00136ACA" w:rsidRPr="00B56874" w:rsidRDefault="00136ACA" w:rsidP="0006477A">
      <w:pPr>
        <w:pStyle w:val="3"/>
        <w:ind w:firstLine="720"/>
        <w:rPr>
          <w:sz w:val="24"/>
          <w:szCs w:val="24"/>
        </w:rPr>
      </w:pPr>
      <w:r w:rsidRPr="00B56874">
        <w:rPr>
          <w:sz w:val="24"/>
          <w:szCs w:val="24"/>
        </w:rPr>
        <w:t xml:space="preserve"> Страховая сумма </w:t>
      </w:r>
      <w:proofErr w:type="gramStart"/>
      <w:r w:rsidRPr="00B56874">
        <w:rPr>
          <w:sz w:val="24"/>
          <w:szCs w:val="24"/>
        </w:rPr>
        <w:t>по</w:t>
      </w:r>
      <w:proofErr w:type="gramEnd"/>
      <w:r w:rsidRPr="00B56874">
        <w:rPr>
          <w:sz w:val="24"/>
          <w:szCs w:val="24"/>
        </w:rPr>
        <w:t xml:space="preserve"> </w:t>
      </w:r>
      <w:proofErr w:type="gramStart"/>
      <w:r w:rsidRPr="00B56874">
        <w:rPr>
          <w:sz w:val="24"/>
          <w:szCs w:val="24"/>
        </w:rPr>
        <w:t>ДО</w:t>
      </w:r>
      <w:proofErr w:type="gramEnd"/>
      <w:r w:rsidRPr="00B56874">
        <w:rPr>
          <w:sz w:val="24"/>
          <w:szCs w:val="24"/>
        </w:rPr>
        <w:t xml:space="preserve"> изменяется (снижается) в течение действия договора страхования в соответствии со ст. </w:t>
      </w:r>
      <w:r w:rsidR="0002242F" w:rsidRPr="00B56874">
        <w:rPr>
          <w:sz w:val="24"/>
          <w:szCs w:val="24"/>
        </w:rPr>
        <w:t>8</w:t>
      </w:r>
      <w:r w:rsidRPr="00B56874">
        <w:rPr>
          <w:sz w:val="24"/>
          <w:szCs w:val="24"/>
        </w:rPr>
        <w:t xml:space="preserve"> настоящ</w:t>
      </w:r>
      <w:r w:rsidR="00AA6901" w:rsidRPr="00B56874">
        <w:rPr>
          <w:sz w:val="24"/>
          <w:szCs w:val="24"/>
        </w:rPr>
        <w:t>его</w:t>
      </w:r>
      <w:r w:rsidRPr="00B56874">
        <w:rPr>
          <w:sz w:val="24"/>
          <w:szCs w:val="24"/>
        </w:rPr>
        <w:t xml:space="preserve"> </w:t>
      </w:r>
      <w:r w:rsidR="00D72907" w:rsidRPr="00B56874">
        <w:rPr>
          <w:sz w:val="24"/>
          <w:szCs w:val="24"/>
        </w:rPr>
        <w:t>д</w:t>
      </w:r>
      <w:r w:rsidR="00AA6901" w:rsidRPr="00B56874">
        <w:rPr>
          <w:sz w:val="24"/>
          <w:szCs w:val="24"/>
        </w:rPr>
        <w:t xml:space="preserve">оговора. Значение коэффициента </w:t>
      </w:r>
      <w:proofErr w:type="spellStart"/>
      <w:r w:rsidR="00AA6901" w:rsidRPr="00B56874">
        <w:rPr>
          <w:sz w:val="24"/>
          <w:szCs w:val="24"/>
        </w:rPr>
        <w:t>Ксс</w:t>
      </w:r>
      <w:proofErr w:type="spellEnd"/>
      <w:r w:rsidR="00AA6901" w:rsidRPr="00B56874">
        <w:rPr>
          <w:sz w:val="24"/>
          <w:szCs w:val="24"/>
        </w:rPr>
        <w:t xml:space="preserve"> при страховании </w:t>
      </w:r>
      <w:proofErr w:type="gramStart"/>
      <w:r w:rsidR="00AA6901" w:rsidRPr="00B56874">
        <w:rPr>
          <w:sz w:val="24"/>
          <w:szCs w:val="24"/>
        </w:rPr>
        <w:t>ДО</w:t>
      </w:r>
      <w:proofErr w:type="gramEnd"/>
      <w:r w:rsidR="00AA6901" w:rsidRPr="00B56874">
        <w:rPr>
          <w:sz w:val="24"/>
          <w:szCs w:val="24"/>
        </w:rPr>
        <w:t xml:space="preserve"> определяется </w:t>
      </w:r>
      <w:proofErr w:type="gramStart"/>
      <w:r w:rsidR="00AA6901" w:rsidRPr="00B56874">
        <w:rPr>
          <w:sz w:val="24"/>
          <w:szCs w:val="24"/>
        </w:rPr>
        <w:t>по</w:t>
      </w:r>
      <w:proofErr w:type="gramEnd"/>
      <w:r w:rsidR="00AA6901" w:rsidRPr="00B56874">
        <w:rPr>
          <w:sz w:val="24"/>
          <w:szCs w:val="24"/>
        </w:rPr>
        <w:t xml:space="preserve"> формулам, приведенным в ст.</w:t>
      </w:r>
      <w:r w:rsidR="0002242F" w:rsidRPr="00B56874">
        <w:rPr>
          <w:sz w:val="24"/>
          <w:szCs w:val="24"/>
        </w:rPr>
        <w:t>8</w:t>
      </w:r>
      <w:r w:rsidR="00AA6901" w:rsidRPr="00B56874">
        <w:rPr>
          <w:sz w:val="24"/>
          <w:szCs w:val="24"/>
        </w:rPr>
        <w:t xml:space="preserve"> настоящего Договора</w:t>
      </w:r>
      <w:r w:rsidRPr="00B56874">
        <w:rPr>
          <w:sz w:val="24"/>
          <w:szCs w:val="24"/>
        </w:rPr>
        <w:t xml:space="preserve">, за исключением случаев страхования аудио- и видеоаппаратуры, </w:t>
      </w:r>
      <w:r w:rsidR="00AA6901" w:rsidRPr="00B56874">
        <w:rPr>
          <w:sz w:val="24"/>
          <w:szCs w:val="24"/>
        </w:rPr>
        <w:t xml:space="preserve">коэффициент </w:t>
      </w:r>
      <w:proofErr w:type="spellStart"/>
      <w:r w:rsidR="00AA6901" w:rsidRPr="00B56874">
        <w:rPr>
          <w:sz w:val="24"/>
          <w:szCs w:val="24"/>
        </w:rPr>
        <w:t>Ксс</w:t>
      </w:r>
      <w:proofErr w:type="spellEnd"/>
      <w:r w:rsidR="00AA6901" w:rsidRPr="00B56874">
        <w:rPr>
          <w:sz w:val="24"/>
          <w:szCs w:val="24"/>
        </w:rPr>
        <w:t xml:space="preserve"> по которым определяется по формуле</w:t>
      </w:r>
      <w:r w:rsidRPr="00B56874">
        <w:rPr>
          <w:sz w:val="24"/>
          <w:szCs w:val="24"/>
        </w:rPr>
        <w:t>:</w:t>
      </w:r>
    </w:p>
    <w:p w14:paraId="1CD0EF12" w14:textId="77777777" w:rsidR="00136ACA" w:rsidRPr="00B56874" w:rsidRDefault="00AA6901" w:rsidP="00136ACA">
      <w:pPr>
        <w:ind w:firstLine="708"/>
        <w:rPr>
          <w:sz w:val="24"/>
          <w:szCs w:val="24"/>
        </w:rPr>
      </w:pPr>
      <w:proofErr w:type="spellStart"/>
      <w:r w:rsidRPr="00B56874">
        <w:rPr>
          <w:sz w:val="24"/>
          <w:szCs w:val="24"/>
        </w:rPr>
        <w:t>Ксс</w:t>
      </w:r>
      <w:proofErr w:type="spellEnd"/>
      <w:r w:rsidRPr="00B56874">
        <w:rPr>
          <w:sz w:val="24"/>
          <w:szCs w:val="24"/>
        </w:rPr>
        <w:t xml:space="preserve"> =  (1 – (N/365)*20%).</w:t>
      </w:r>
    </w:p>
    <w:p w14:paraId="16705531" w14:textId="77777777" w:rsidR="009879E6" w:rsidRPr="00B56874" w:rsidRDefault="009879E6" w:rsidP="009879E6">
      <w:pPr>
        <w:pStyle w:val="2"/>
        <w:rPr>
          <w:sz w:val="24"/>
          <w:szCs w:val="24"/>
        </w:rPr>
      </w:pPr>
      <w:bookmarkStart w:id="131" w:name="_Toc472417202"/>
      <w:r w:rsidRPr="00B56874">
        <w:rPr>
          <w:sz w:val="24"/>
          <w:szCs w:val="24"/>
        </w:rPr>
        <w:tab/>
      </w:r>
      <w:bookmarkStart w:id="132" w:name="_Toc379354006"/>
      <w:r w:rsidRPr="00B56874">
        <w:rPr>
          <w:sz w:val="24"/>
          <w:szCs w:val="24"/>
        </w:rPr>
        <w:sym w:font="Times New Roman" w:char="00A7"/>
      </w:r>
      <w:r w:rsidRPr="00B56874">
        <w:rPr>
          <w:sz w:val="24"/>
          <w:szCs w:val="24"/>
        </w:rPr>
        <w:t>5. Лимит возмещения Страховщика.</w:t>
      </w:r>
      <w:bookmarkEnd w:id="131"/>
      <w:bookmarkEnd w:id="132"/>
    </w:p>
    <w:p w14:paraId="6E80EF7F" w14:textId="77777777" w:rsidR="009879E6" w:rsidRPr="00B56874" w:rsidRDefault="009879E6" w:rsidP="009879E6">
      <w:pPr>
        <w:pStyle w:val="3"/>
        <w:rPr>
          <w:sz w:val="24"/>
          <w:szCs w:val="24"/>
        </w:rPr>
      </w:pPr>
      <w:r w:rsidRPr="00B56874">
        <w:rPr>
          <w:b/>
          <w:sz w:val="24"/>
          <w:szCs w:val="24"/>
        </w:rPr>
        <w:t xml:space="preserve">Статья </w:t>
      </w:r>
      <w:r w:rsidR="00674430" w:rsidRPr="00B56874">
        <w:rPr>
          <w:b/>
          <w:sz w:val="24"/>
          <w:szCs w:val="24"/>
        </w:rPr>
        <w:t>9</w:t>
      </w:r>
      <w:r w:rsidRPr="00B56874">
        <w:rPr>
          <w:b/>
          <w:sz w:val="24"/>
          <w:szCs w:val="24"/>
        </w:rPr>
        <w:t>.</w:t>
      </w:r>
      <w:r w:rsidRPr="00B56874">
        <w:rPr>
          <w:b/>
          <w:sz w:val="24"/>
          <w:szCs w:val="24"/>
        </w:rPr>
        <w:tab/>
      </w:r>
      <w:r w:rsidRPr="00B56874">
        <w:rPr>
          <w:sz w:val="24"/>
          <w:szCs w:val="24"/>
        </w:rPr>
        <w:t xml:space="preserve">Лимит возмещения </w:t>
      </w:r>
      <w:r w:rsidR="001B7FDB" w:rsidRPr="00B56874">
        <w:rPr>
          <w:sz w:val="24"/>
          <w:szCs w:val="24"/>
        </w:rPr>
        <w:t xml:space="preserve">(предельный размер ответственности) </w:t>
      </w:r>
      <w:proofErr w:type="gramStart"/>
      <w:r w:rsidRPr="00B56874">
        <w:rPr>
          <w:sz w:val="24"/>
          <w:szCs w:val="24"/>
        </w:rPr>
        <w:t>по</w:t>
      </w:r>
      <w:proofErr w:type="gramEnd"/>
      <w:r w:rsidRPr="00B56874">
        <w:rPr>
          <w:sz w:val="24"/>
          <w:szCs w:val="24"/>
        </w:rPr>
        <w:t xml:space="preserve"> ТС:</w:t>
      </w:r>
      <w:bookmarkStart w:id="133" w:name="_Hlt472822871"/>
      <w:bookmarkEnd w:id="133"/>
      <w:r w:rsidRPr="00B56874">
        <w:rPr>
          <w:sz w:val="24"/>
          <w:szCs w:val="24"/>
        </w:rPr>
        <w:t xml:space="preserve"> ХХХХХХХХХХХХХХ</w:t>
      </w:r>
    </w:p>
    <w:p w14:paraId="6370CBE7" w14:textId="77777777" w:rsidR="009879E6" w:rsidRPr="00B56874" w:rsidRDefault="009879E6" w:rsidP="009879E6">
      <w:pPr>
        <w:pStyle w:val="3"/>
        <w:rPr>
          <w:sz w:val="24"/>
          <w:szCs w:val="24"/>
        </w:rPr>
      </w:pPr>
      <w:r w:rsidRPr="00B56874">
        <w:rPr>
          <w:b/>
          <w:sz w:val="24"/>
          <w:szCs w:val="24"/>
        </w:rPr>
        <w:tab/>
      </w:r>
      <w:r w:rsidRPr="00B56874">
        <w:rPr>
          <w:sz w:val="24"/>
          <w:szCs w:val="24"/>
        </w:rPr>
        <w:t>Лимит возмещения</w:t>
      </w:r>
      <w:r w:rsidR="001B7FDB" w:rsidRPr="00B56874">
        <w:rPr>
          <w:sz w:val="24"/>
          <w:szCs w:val="24"/>
        </w:rPr>
        <w:t xml:space="preserve"> (предельный размер ответственности)</w:t>
      </w:r>
      <w:r w:rsidRPr="00B56874">
        <w:rPr>
          <w:sz w:val="24"/>
          <w:szCs w:val="24"/>
        </w:rPr>
        <w:t xml:space="preserve"> </w:t>
      </w:r>
      <w:proofErr w:type="gramStart"/>
      <w:r w:rsidRPr="00B56874">
        <w:rPr>
          <w:sz w:val="24"/>
          <w:szCs w:val="24"/>
        </w:rPr>
        <w:t>по</w:t>
      </w:r>
      <w:proofErr w:type="gramEnd"/>
      <w:r w:rsidRPr="00B56874">
        <w:rPr>
          <w:sz w:val="24"/>
          <w:szCs w:val="24"/>
        </w:rPr>
        <w:t xml:space="preserve"> ДО: ХХХХХХХХХХХХХХ</w:t>
      </w:r>
    </w:p>
    <w:p w14:paraId="794B44FD" w14:textId="77777777" w:rsidR="009879E6" w:rsidRPr="00B56874" w:rsidRDefault="009879E6" w:rsidP="009879E6">
      <w:pPr>
        <w:pStyle w:val="2"/>
        <w:rPr>
          <w:sz w:val="24"/>
          <w:szCs w:val="24"/>
        </w:rPr>
      </w:pPr>
      <w:bookmarkStart w:id="134" w:name="_Toc472417203"/>
      <w:r w:rsidRPr="00B56874">
        <w:rPr>
          <w:sz w:val="24"/>
          <w:szCs w:val="24"/>
        </w:rPr>
        <w:tab/>
      </w:r>
      <w:bookmarkStart w:id="135" w:name="_Toc379354007"/>
      <w:r w:rsidRPr="00B56874">
        <w:rPr>
          <w:sz w:val="24"/>
          <w:szCs w:val="24"/>
        </w:rPr>
        <w:sym w:font="Times New Roman" w:char="00A7"/>
      </w:r>
      <w:r w:rsidRPr="00B56874">
        <w:rPr>
          <w:sz w:val="24"/>
          <w:szCs w:val="24"/>
        </w:rPr>
        <w:t>6. Полное или неполное страхование.</w:t>
      </w:r>
      <w:bookmarkEnd w:id="134"/>
      <w:bookmarkEnd w:id="135"/>
    </w:p>
    <w:p w14:paraId="57A2A993" w14:textId="77777777" w:rsidR="00DE79CF" w:rsidRPr="00B56874" w:rsidRDefault="009879E6" w:rsidP="009879E6">
      <w:pPr>
        <w:pStyle w:val="3"/>
        <w:rPr>
          <w:sz w:val="24"/>
          <w:szCs w:val="24"/>
        </w:rPr>
      </w:pPr>
      <w:r w:rsidRPr="00B56874">
        <w:rPr>
          <w:b/>
          <w:sz w:val="24"/>
          <w:szCs w:val="24"/>
        </w:rPr>
        <w:t xml:space="preserve">Статья </w:t>
      </w:r>
      <w:r w:rsidR="00674430" w:rsidRPr="00B56874">
        <w:rPr>
          <w:b/>
          <w:sz w:val="24"/>
          <w:szCs w:val="24"/>
        </w:rPr>
        <w:t>10</w:t>
      </w:r>
      <w:r w:rsidRPr="00B56874">
        <w:rPr>
          <w:b/>
          <w:sz w:val="24"/>
          <w:szCs w:val="24"/>
        </w:rPr>
        <w:t>.</w:t>
      </w:r>
      <w:r w:rsidRPr="00B56874">
        <w:rPr>
          <w:b/>
          <w:sz w:val="24"/>
          <w:szCs w:val="24"/>
        </w:rPr>
        <w:tab/>
      </w:r>
      <w:r w:rsidRPr="00B56874">
        <w:rPr>
          <w:sz w:val="24"/>
          <w:szCs w:val="24"/>
        </w:rPr>
        <w:t>Договор страхования в отношении ТС заключен на</w:t>
      </w:r>
      <w:r w:rsidR="00DE79CF" w:rsidRPr="00B56874">
        <w:rPr>
          <w:sz w:val="24"/>
          <w:szCs w:val="24"/>
        </w:rPr>
        <w:t xml:space="preserve"> следующих</w:t>
      </w:r>
      <w:r w:rsidRPr="00B56874">
        <w:rPr>
          <w:sz w:val="24"/>
          <w:szCs w:val="24"/>
        </w:rPr>
        <w:t xml:space="preserve"> условиях</w:t>
      </w:r>
      <w:r w:rsidR="00DE79CF" w:rsidRPr="00B56874">
        <w:rPr>
          <w:sz w:val="24"/>
          <w:szCs w:val="24"/>
        </w:rPr>
        <w:t>:</w:t>
      </w:r>
    </w:p>
    <w:p w14:paraId="16505C6C" w14:textId="77777777" w:rsidR="009879E6" w:rsidRPr="00B56874" w:rsidRDefault="009879E6" w:rsidP="009879E6">
      <w:pPr>
        <w:pStyle w:val="3"/>
        <w:rPr>
          <w:sz w:val="24"/>
          <w:szCs w:val="24"/>
        </w:rPr>
      </w:pPr>
    </w:p>
    <w:p w14:paraId="23F663EB" w14:textId="77777777" w:rsidR="00DE79CF" w:rsidRPr="00B56874" w:rsidRDefault="003C50B2" w:rsidP="0006477A">
      <w:pPr>
        <w:rPr>
          <w:sz w:val="24"/>
          <w:szCs w:val="24"/>
        </w:rPr>
      </w:pPr>
      <w:r w:rsidRPr="00B56874">
        <w:rPr>
          <w:sz w:val="24"/>
          <w:szCs w:val="24"/>
        </w:rPr>
        <w:t xml:space="preserve"> </w:t>
      </w:r>
      <w:r w:rsidR="00D047FC" w:rsidRPr="00B56874">
        <w:rPr>
          <w:sz w:val="24"/>
          <w:szCs w:val="24"/>
        </w:rPr>
        <w:t>«</w:t>
      </w:r>
      <w:r w:rsidRPr="00B56874">
        <w:rPr>
          <w:sz w:val="24"/>
          <w:szCs w:val="24"/>
        </w:rPr>
        <w:t>Полное страхование</w:t>
      </w:r>
      <w:r w:rsidR="00D047FC" w:rsidRPr="00B56874">
        <w:rPr>
          <w:sz w:val="24"/>
          <w:szCs w:val="24"/>
        </w:rPr>
        <w:t>»</w:t>
      </w:r>
    </w:p>
    <w:p w14:paraId="3E63E931" w14:textId="77777777" w:rsidR="003C50B2" w:rsidRPr="00B56874" w:rsidRDefault="003C50B2" w:rsidP="0006477A">
      <w:pPr>
        <w:rPr>
          <w:sz w:val="24"/>
          <w:szCs w:val="24"/>
        </w:rPr>
      </w:pPr>
      <w:r w:rsidRPr="00B56874">
        <w:rPr>
          <w:sz w:val="24"/>
          <w:szCs w:val="24"/>
        </w:rPr>
        <w:t xml:space="preserve"> </w:t>
      </w:r>
      <w:r w:rsidR="00D047FC" w:rsidRPr="00B56874">
        <w:rPr>
          <w:sz w:val="24"/>
          <w:szCs w:val="24"/>
        </w:rPr>
        <w:t>«</w:t>
      </w:r>
      <w:r w:rsidRPr="00B56874">
        <w:rPr>
          <w:sz w:val="24"/>
          <w:szCs w:val="24"/>
        </w:rPr>
        <w:t>Неполное пропорциональное страхование</w:t>
      </w:r>
      <w:r w:rsidR="00D047FC" w:rsidRPr="00B56874">
        <w:rPr>
          <w:sz w:val="24"/>
          <w:szCs w:val="24"/>
        </w:rPr>
        <w:t>»</w:t>
      </w:r>
    </w:p>
    <w:p w14:paraId="19F5C6D5" w14:textId="77777777" w:rsidR="003C50B2" w:rsidRPr="00B56874" w:rsidRDefault="003C50B2" w:rsidP="0006477A">
      <w:pPr>
        <w:rPr>
          <w:sz w:val="24"/>
          <w:szCs w:val="24"/>
        </w:rPr>
      </w:pPr>
      <w:r w:rsidRPr="00B56874">
        <w:rPr>
          <w:sz w:val="24"/>
          <w:szCs w:val="24"/>
        </w:rPr>
        <w:t xml:space="preserve"> </w:t>
      </w:r>
      <w:r w:rsidR="00D047FC" w:rsidRPr="00B56874">
        <w:rPr>
          <w:sz w:val="24"/>
          <w:szCs w:val="24"/>
        </w:rPr>
        <w:t>«</w:t>
      </w:r>
      <w:r w:rsidRPr="00B56874">
        <w:rPr>
          <w:sz w:val="24"/>
          <w:szCs w:val="24"/>
        </w:rPr>
        <w:t>Неполное непропорциональное страхование</w:t>
      </w:r>
      <w:r w:rsidR="00D047FC" w:rsidRPr="00B56874">
        <w:rPr>
          <w:sz w:val="24"/>
          <w:szCs w:val="24"/>
        </w:rPr>
        <w:t>»</w:t>
      </w:r>
    </w:p>
    <w:p w14:paraId="04D99E8B" w14:textId="77777777" w:rsidR="00DE79CF" w:rsidRPr="00B56874" w:rsidRDefault="00DE79CF" w:rsidP="00DE79CF">
      <w:pPr>
        <w:pStyle w:val="4"/>
        <w:rPr>
          <w:sz w:val="24"/>
          <w:szCs w:val="24"/>
        </w:rPr>
      </w:pPr>
      <w:r w:rsidRPr="00B56874">
        <w:rPr>
          <w:sz w:val="24"/>
          <w:szCs w:val="24"/>
        </w:rPr>
        <w:t>1.</w:t>
      </w:r>
      <w:r w:rsidRPr="00B56874">
        <w:rPr>
          <w:sz w:val="24"/>
          <w:szCs w:val="24"/>
        </w:rPr>
        <w:tab/>
        <w:t xml:space="preserve">Страхование считается </w:t>
      </w:r>
      <w:r w:rsidR="00D047FC" w:rsidRPr="00B56874">
        <w:rPr>
          <w:sz w:val="24"/>
          <w:szCs w:val="24"/>
        </w:rPr>
        <w:t>«</w:t>
      </w:r>
      <w:r w:rsidRPr="00B56874">
        <w:rPr>
          <w:sz w:val="24"/>
          <w:szCs w:val="24"/>
        </w:rPr>
        <w:t>полным</w:t>
      </w:r>
      <w:r w:rsidR="00D047FC" w:rsidRPr="00B56874">
        <w:rPr>
          <w:sz w:val="24"/>
          <w:szCs w:val="24"/>
        </w:rPr>
        <w:t>»</w:t>
      </w:r>
      <w:r w:rsidRPr="00B56874">
        <w:rPr>
          <w:sz w:val="24"/>
          <w:szCs w:val="24"/>
        </w:rPr>
        <w:t>, если страховая сумма в любой момент действия договора страхования равна страховой стоимости ТС. В этом случае страховое возмещение выплачивается в полном объеме, определенном согласно условиям выплаты страхового возмещения.</w:t>
      </w:r>
    </w:p>
    <w:p w14:paraId="2BA3E0B6" w14:textId="77777777" w:rsidR="00DE79CF" w:rsidRPr="00B56874" w:rsidRDefault="00DE79CF" w:rsidP="00DE79CF">
      <w:pPr>
        <w:pStyle w:val="4"/>
        <w:rPr>
          <w:sz w:val="24"/>
          <w:szCs w:val="24"/>
        </w:rPr>
      </w:pPr>
      <w:r w:rsidRPr="00B56874">
        <w:rPr>
          <w:sz w:val="24"/>
          <w:szCs w:val="24"/>
        </w:rPr>
        <w:t>2.</w:t>
      </w:r>
      <w:r w:rsidRPr="00B56874">
        <w:rPr>
          <w:sz w:val="24"/>
          <w:szCs w:val="24"/>
        </w:rPr>
        <w:tab/>
        <w:t xml:space="preserve">Страхование считается </w:t>
      </w:r>
      <w:r w:rsidR="00D047FC" w:rsidRPr="00B56874">
        <w:rPr>
          <w:sz w:val="24"/>
          <w:szCs w:val="24"/>
        </w:rPr>
        <w:t>«</w:t>
      </w:r>
      <w:r w:rsidRPr="00B56874">
        <w:rPr>
          <w:sz w:val="24"/>
          <w:szCs w:val="24"/>
        </w:rPr>
        <w:t>неполным пропорциональным</w:t>
      </w:r>
      <w:r w:rsidR="00D047FC" w:rsidRPr="00B56874">
        <w:rPr>
          <w:sz w:val="24"/>
          <w:szCs w:val="24"/>
        </w:rPr>
        <w:t>»</w:t>
      </w:r>
      <w:r w:rsidRPr="00B56874">
        <w:rPr>
          <w:sz w:val="24"/>
          <w:szCs w:val="24"/>
        </w:rPr>
        <w:t>, если страховая сумма установлена (или при изменяющейся страховой сумме становится) ниже страховой стоимости ТС. В этом случае ущерб возмещается пропорционально отношению страховой суммы к страховой стоимости в соответствии со статьей 949 Гражданского кодекса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xml:space="preserve">.   </w:t>
      </w:r>
    </w:p>
    <w:p w14:paraId="48F07205" w14:textId="77777777" w:rsidR="003C50B2" w:rsidRPr="00B56874" w:rsidRDefault="00DE79CF" w:rsidP="00D10411">
      <w:pPr>
        <w:pStyle w:val="4"/>
        <w:rPr>
          <w:sz w:val="24"/>
          <w:szCs w:val="24"/>
        </w:rPr>
      </w:pPr>
      <w:r w:rsidRPr="00B56874">
        <w:rPr>
          <w:sz w:val="24"/>
          <w:szCs w:val="24"/>
        </w:rPr>
        <w:t xml:space="preserve">3. Страхование считается </w:t>
      </w:r>
      <w:r w:rsidR="00B549C3" w:rsidRPr="00B56874">
        <w:rPr>
          <w:sz w:val="24"/>
          <w:szCs w:val="24"/>
        </w:rPr>
        <w:t>«</w:t>
      </w:r>
      <w:r w:rsidRPr="00B56874">
        <w:rPr>
          <w:sz w:val="24"/>
          <w:szCs w:val="24"/>
        </w:rPr>
        <w:t>неполным непропорциональным</w:t>
      </w:r>
      <w:r w:rsidR="00D047FC" w:rsidRPr="00B56874">
        <w:rPr>
          <w:sz w:val="24"/>
          <w:szCs w:val="24"/>
        </w:rPr>
        <w:t>»</w:t>
      </w:r>
      <w:r w:rsidRPr="00B56874">
        <w:rPr>
          <w:sz w:val="24"/>
          <w:szCs w:val="24"/>
        </w:rPr>
        <w:t>, если при неполном страховании страховое возмещение выплачивается в пределах страховой суммы (лимита) без применения правил о пропорции согласно ст. 949 Гражданского кодекса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В случае</w:t>
      </w:r>
      <w:proofErr w:type="gramStart"/>
      <w:r w:rsidRPr="00B56874">
        <w:rPr>
          <w:sz w:val="24"/>
          <w:szCs w:val="24"/>
        </w:rPr>
        <w:t>,</w:t>
      </w:r>
      <w:proofErr w:type="gramEnd"/>
      <w:r w:rsidRPr="00B56874">
        <w:rPr>
          <w:sz w:val="24"/>
          <w:szCs w:val="24"/>
        </w:rPr>
        <w:t xml:space="preserve"> если иного не установлено соглашением сторон, договор страхования считается заключенным на условиях </w:t>
      </w:r>
      <w:r w:rsidR="00D047FC" w:rsidRPr="00B56874">
        <w:rPr>
          <w:sz w:val="24"/>
          <w:szCs w:val="24"/>
        </w:rPr>
        <w:t>«</w:t>
      </w:r>
      <w:r w:rsidRPr="00B56874">
        <w:rPr>
          <w:sz w:val="24"/>
          <w:szCs w:val="24"/>
        </w:rPr>
        <w:t>неполного непропорционального</w:t>
      </w:r>
      <w:r w:rsidR="00D047FC" w:rsidRPr="00B56874">
        <w:rPr>
          <w:sz w:val="24"/>
          <w:szCs w:val="24"/>
        </w:rPr>
        <w:t>»</w:t>
      </w:r>
      <w:r w:rsidRPr="00B56874">
        <w:rPr>
          <w:sz w:val="24"/>
          <w:szCs w:val="24"/>
        </w:rPr>
        <w:t xml:space="preserve"> страхования в </w:t>
      </w:r>
      <w:proofErr w:type="spellStart"/>
      <w:r w:rsidRPr="00B56874">
        <w:rPr>
          <w:sz w:val="24"/>
          <w:szCs w:val="24"/>
        </w:rPr>
        <w:t>т.ч</w:t>
      </w:r>
      <w:proofErr w:type="spellEnd"/>
      <w:r w:rsidRPr="00B56874">
        <w:rPr>
          <w:sz w:val="24"/>
          <w:szCs w:val="24"/>
        </w:rPr>
        <w:t>. при изменяющейся страховой сумме.</w:t>
      </w:r>
      <w:r w:rsidR="003C50B2" w:rsidRPr="00B56874">
        <w:rPr>
          <w:sz w:val="24"/>
          <w:szCs w:val="24"/>
        </w:rPr>
        <w:t xml:space="preserve"> В случае если ни один из вариантов не выбран</w:t>
      </w:r>
      <w:r w:rsidR="006768E4" w:rsidRPr="00B56874">
        <w:rPr>
          <w:sz w:val="24"/>
          <w:szCs w:val="24"/>
        </w:rPr>
        <w:t>,</w:t>
      </w:r>
      <w:r w:rsidR="003C50B2" w:rsidRPr="00B56874">
        <w:rPr>
          <w:sz w:val="24"/>
          <w:szCs w:val="24"/>
        </w:rPr>
        <w:t xml:space="preserve"> договор считается заключенным на условиях </w:t>
      </w:r>
      <w:r w:rsidR="00D047FC" w:rsidRPr="00B56874">
        <w:rPr>
          <w:sz w:val="24"/>
          <w:szCs w:val="24"/>
        </w:rPr>
        <w:t>«</w:t>
      </w:r>
      <w:r w:rsidR="003C50B2" w:rsidRPr="00B56874">
        <w:rPr>
          <w:sz w:val="24"/>
          <w:szCs w:val="24"/>
        </w:rPr>
        <w:t>Неполного непропорционального страхования</w:t>
      </w:r>
      <w:r w:rsidR="00D047FC" w:rsidRPr="00B56874">
        <w:rPr>
          <w:sz w:val="24"/>
          <w:szCs w:val="24"/>
        </w:rPr>
        <w:t>»</w:t>
      </w:r>
    </w:p>
    <w:p w14:paraId="4B5303BB" w14:textId="77777777" w:rsidR="003C50B2" w:rsidRPr="00B56874" w:rsidRDefault="003C50B2" w:rsidP="0006477A"/>
    <w:p w14:paraId="4AC2F593" w14:textId="77777777" w:rsidR="009879E6" w:rsidRPr="00B56874" w:rsidRDefault="009879E6" w:rsidP="009879E6">
      <w:pPr>
        <w:pStyle w:val="4"/>
        <w:ind w:firstLine="0"/>
        <w:rPr>
          <w:sz w:val="24"/>
          <w:szCs w:val="24"/>
        </w:rPr>
      </w:pPr>
      <w:r w:rsidRPr="00B56874">
        <w:rPr>
          <w:b/>
          <w:sz w:val="24"/>
          <w:szCs w:val="24"/>
        </w:rPr>
        <w:lastRenderedPageBreak/>
        <w:t xml:space="preserve">Статья </w:t>
      </w:r>
      <w:r w:rsidR="00674430" w:rsidRPr="00B56874">
        <w:rPr>
          <w:b/>
          <w:sz w:val="24"/>
          <w:szCs w:val="24"/>
        </w:rPr>
        <w:t>11</w:t>
      </w:r>
      <w:r w:rsidRPr="00B56874">
        <w:rPr>
          <w:b/>
          <w:sz w:val="24"/>
          <w:szCs w:val="24"/>
        </w:rPr>
        <w:t>.</w:t>
      </w:r>
      <w:r w:rsidRPr="00B56874">
        <w:rPr>
          <w:b/>
          <w:sz w:val="24"/>
          <w:szCs w:val="24"/>
        </w:rPr>
        <w:tab/>
      </w:r>
      <w:proofErr w:type="gramStart"/>
      <w:r w:rsidRPr="00B56874">
        <w:rPr>
          <w:sz w:val="24"/>
          <w:szCs w:val="24"/>
        </w:rPr>
        <w:t>Договор страхования в отношении ДО заключен на условиях</w:t>
      </w:r>
      <w:r w:rsidRPr="00B56874">
        <w:rPr>
          <w:b/>
          <w:sz w:val="24"/>
          <w:szCs w:val="24"/>
        </w:rPr>
        <w:t xml:space="preserve"> </w:t>
      </w:r>
      <w:r w:rsidR="00D047FC" w:rsidRPr="00B56874">
        <w:rPr>
          <w:sz w:val="24"/>
          <w:szCs w:val="24"/>
        </w:rPr>
        <w:t>«</w:t>
      </w:r>
      <w:r w:rsidR="006768E4" w:rsidRPr="00B56874">
        <w:rPr>
          <w:sz w:val="24"/>
          <w:szCs w:val="24"/>
        </w:rPr>
        <w:t>неполного непропорционального страхования</w:t>
      </w:r>
      <w:r w:rsidR="00D047FC" w:rsidRPr="00B56874">
        <w:rPr>
          <w:sz w:val="24"/>
          <w:szCs w:val="24"/>
        </w:rPr>
        <w:t>»</w:t>
      </w:r>
      <w:r w:rsidR="006768E4" w:rsidRPr="00B56874">
        <w:rPr>
          <w:sz w:val="24"/>
          <w:szCs w:val="24"/>
        </w:rPr>
        <w:t>.</w:t>
      </w:r>
      <w:proofErr w:type="gramEnd"/>
    </w:p>
    <w:p w14:paraId="3453DDAC" w14:textId="77777777" w:rsidR="009879E6" w:rsidRPr="00B56874" w:rsidRDefault="009879E6" w:rsidP="009879E6">
      <w:pPr>
        <w:pStyle w:val="2"/>
        <w:ind w:firstLine="720"/>
        <w:rPr>
          <w:sz w:val="24"/>
          <w:szCs w:val="24"/>
        </w:rPr>
      </w:pPr>
      <w:bookmarkStart w:id="136" w:name="_Toc472417204"/>
      <w:bookmarkStart w:id="137" w:name="_Toc379354008"/>
      <w:r w:rsidRPr="00B56874">
        <w:rPr>
          <w:sz w:val="24"/>
          <w:szCs w:val="24"/>
        </w:rPr>
        <w:sym w:font="Times New Roman" w:char="00A7"/>
      </w:r>
      <w:r w:rsidRPr="00B56874">
        <w:rPr>
          <w:sz w:val="24"/>
          <w:szCs w:val="24"/>
        </w:rPr>
        <w:t>7.</w:t>
      </w:r>
      <w:bookmarkEnd w:id="136"/>
      <w:r w:rsidRPr="00B56874">
        <w:rPr>
          <w:sz w:val="24"/>
          <w:szCs w:val="24"/>
        </w:rPr>
        <w:t xml:space="preserve"> Система возмещения ущерба.</w:t>
      </w:r>
      <w:bookmarkEnd w:id="137"/>
    </w:p>
    <w:p w14:paraId="106BDE16" w14:textId="77777777" w:rsidR="009879E6" w:rsidRPr="00B56874" w:rsidRDefault="009879E6" w:rsidP="009879E6">
      <w:pPr>
        <w:pStyle w:val="2"/>
        <w:spacing w:before="0"/>
        <w:rPr>
          <w:b w:val="0"/>
          <w:sz w:val="24"/>
          <w:szCs w:val="24"/>
        </w:rPr>
      </w:pPr>
      <w:r w:rsidRPr="00B56874">
        <w:rPr>
          <w:sz w:val="24"/>
          <w:szCs w:val="24"/>
        </w:rPr>
        <w:t xml:space="preserve"> </w:t>
      </w:r>
      <w:bookmarkStart w:id="138" w:name="_Toc379354009"/>
      <w:r w:rsidRPr="00B56874">
        <w:rPr>
          <w:sz w:val="24"/>
          <w:szCs w:val="24"/>
        </w:rPr>
        <w:t xml:space="preserve">Статья </w:t>
      </w:r>
      <w:r w:rsidR="00674430" w:rsidRPr="00B56874">
        <w:rPr>
          <w:sz w:val="24"/>
          <w:szCs w:val="24"/>
        </w:rPr>
        <w:t>12</w:t>
      </w:r>
      <w:r w:rsidRPr="00B56874">
        <w:rPr>
          <w:sz w:val="24"/>
          <w:szCs w:val="24"/>
        </w:rPr>
        <w:t>.</w:t>
      </w:r>
      <w:r w:rsidRPr="00B56874">
        <w:rPr>
          <w:sz w:val="24"/>
          <w:szCs w:val="24"/>
        </w:rPr>
        <w:tab/>
      </w:r>
      <w:r w:rsidRPr="00B56874">
        <w:rPr>
          <w:b w:val="0"/>
          <w:sz w:val="24"/>
          <w:szCs w:val="24"/>
        </w:rPr>
        <w:t>Система возмещения ущерба: ХХХХХХХХХХХХХХ</w:t>
      </w:r>
      <w:bookmarkEnd w:id="138"/>
    </w:p>
    <w:p w14:paraId="1533BA3A" w14:textId="77777777" w:rsidR="009879E6" w:rsidRPr="00B56874" w:rsidRDefault="009879E6" w:rsidP="009879E6">
      <w:pPr>
        <w:pStyle w:val="2"/>
        <w:ind w:firstLine="720"/>
        <w:rPr>
          <w:sz w:val="24"/>
          <w:szCs w:val="24"/>
        </w:rPr>
      </w:pPr>
      <w:bookmarkStart w:id="139" w:name="_Toc472417206"/>
      <w:bookmarkStart w:id="140" w:name="_Toc379354010"/>
      <w:r w:rsidRPr="00B56874">
        <w:rPr>
          <w:sz w:val="24"/>
          <w:szCs w:val="24"/>
        </w:rPr>
        <w:sym w:font="Times New Roman" w:char="00A7"/>
      </w:r>
      <w:r w:rsidRPr="00B56874">
        <w:rPr>
          <w:sz w:val="24"/>
          <w:szCs w:val="24"/>
        </w:rPr>
        <w:t>8. Франшиза</w:t>
      </w:r>
      <w:bookmarkEnd w:id="139"/>
      <w:r w:rsidRPr="00B56874">
        <w:rPr>
          <w:sz w:val="24"/>
          <w:szCs w:val="24"/>
        </w:rPr>
        <w:t>.</w:t>
      </w:r>
      <w:bookmarkEnd w:id="140"/>
      <w:r w:rsidRPr="00B56874">
        <w:rPr>
          <w:sz w:val="24"/>
          <w:szCs w:val="24"/>
        </w:rPr>
        <w:t xml:space="preserve"> </w:t>
      </w:r>
    </w:p>
    <w:p w14:paraId="7C7BFA70" w14:textId="77777777" w:rsidR="009879E6" w:rsidRPr="00B56874" w:rsidRDefault="009879E6" w:rsidP="009879E6">
      <w:pPr>
        <w:pStyle w:val="2"/>
        <w:spacing w:before="0"/>
        <w:rPr>
          <w:b w:val="0"/>
          <w:sz w:val="24"/>
          <w:szCs w:val="24"/>
        </w:rPr>
      </w:pPr>
      <w:bookmarkStart w:id="141" w:name="_Toc379354011"/>
      <w:r w:rsidRPr="00B56874">
        <w:rPr>
          <w:sz w:val="24"/>
          <w:szCs w:val="24"/>
        </w:rPr>
        <w:t xml:space="preserve">Статья </w:t>
      </w:r>
      <w:r w:rsidR="00674430" w:rsidRPr="00B56874">
        <w:rPr>
          <w:sz w:val="24"/>
          <w:szCs w:val="24"/>
        </w:rPr>
        <w:t>13</w:t>
      </w:r>
      <w:r w:rsidRPr="00B56874">
        <w:rPr>
          <w:sz w:val="24"/>
          <w:szCs w:val="24"/>
        </w:rPr>
        <w:t xml:space="preserve">. </w:t>
      </w:r>
      <w:r w:rsidRPr="00B56874">
        <w:rPr>
          <w:sz w:val="24"/>
          <w:szCs w:val="24"/>
        </w:rPr>
        <w:tab/>
      </w:r>
      <w:r w:rsidRPr="00B56874">
        <w:rPr>
          <w:b w:val="0"/>
          <w:sz w:val="24"/>
          <w:szCs w:val="24"/>
        </w:rPr>
        <w:t>Вид франшизы:</w:t>
      </w:r>
      <w:r w:rsidRPr="00B56874">
        <w:rPr>
          <w:sz w:val="24"/>
          <w:szCs w:val="24"/>
        </w:rPr>
        <w:t xml:space="preserve"> </w:t>
      </w:r>
      <w:r w:rsidRPr="00B56874">
        <w:rPr>
          <w:b w:val="0"/>
          <w:sz w:val="24"/>
          <w:szCs w:val="24"/>
        </w:rPr>
        <w:t>ХХХХХХХХ</w:t>
      </w:r>
      <w:bookmarkEnd w:id="141"/>
    </w:p>
    <w:p w14:paraId="3B43A3CF" w14:textId="33779ABD" w:rsidR="009879E6" w:rsidRDefault="009879E6" w:rsidP="009879E6">
      <w:pPr>
        <w:pStyle w:val="3"/>
        <w:rPr>
          <w:sz w:val="24"/>
          <w:szCs w:val="24"/>
        </w:rPr>
      </w:pPr>
      <w:r w:rsidRPr="00B56874">
        <w:rPr>
          <w:b/>
          <w:sz w:val="24"/>
          <w:szCs w:val="24"/>
        </w:rPr>
        <w:t xml:space="preserve">Статья </w:t>
      </w:r>
      <w:r w:rsidR="00674430" w:rsidRPr="00B56874">
        <w:rPr>
          <w:b/>
          <w:sz w:val="24"/>
          <w:szCs w:val="24"/>
        </w:rPr>
        <w:t>14</w:t>
      </w:r>
      <w:r w:rsidRPr="00B56874">
        <w:rPr>
          <w:b/>
          <w:sz w:val="24"/>
          <w:szCs w:val="24"/>
        </w:rPr>
        <w:t xml:space="preserve">. </w:t>
      </w:r>
      <w:r w:rsidRPr="00B56874">
        <w:rPr>
          <w:b/>
          <w:sz w:val="24"/>
          <w:szCs w:val="24"/>
        </w:rPr>
        <w:tab/>
      </w:r>
      <w:r w:rsidRPr="00B56874">
        <w:rPr>
          <w:sz w:val="24"/>
          <w:szCs w:val="24"/>
        </w:rPr>
        <w:t>Франшиза: ХХХХХХХХХХХ</w:t>
      </w:r>
    </w:p>
    <w:p w14:paraId="0E781D27" w14:textId="51C8493D" w:rsidR="00671875" w:rsidRPr="00671875" w:rsidRDefault="00671875" w:rsidP="00671875">
      <w:pPr>
        <w:autoSpaceDE w:val="0"/>
        <w:autoSpaceDN w:val="0"/>
        <w:adjustRightInd w:val="0"/>
        <w:ind w:firstLine="540"/>
        <w:jc w:val="both"/>
        <w:rPr>
          <w:sz w:val="24"/>
          <w:szCs w:val="24"/>
        </w:rPr>
      </w:pPr>
      <w:proofErr w:type="gramStart"/>
      <w:r>
        <w:rPr>
          <w:sz w:val="24"/>
          <w:szCs w:val="24"/>
        </w:rPr>
        <w:t>Ф</w:t>
      </w:r>
      <w:r w:rsidRPr="00B61D0A">
        <w:rPr>
          <w:sz w:val="24"/>
          <w:szCs w:val="24"/>
        </w:rPr>
        <w:t>раншиза не применяется</w:t>
      </w:r>
      <w:r>
        <w:rPr>
          <w:sz w:val="24"/>
          <w:szCs w:val="24"/>
        </w:rPr>
        <w:t xml:space="preserve"> по страховым случаям с признаком суброгации, то есть</w:t>
      </w:r>
      <w:r w:rsidRPr="00B61D0A">
        <w:rPr>
          <w:sz w:val="24"/>
          <w:szCs w:val="24"/>
        </w:rPr>
        <w:t xml:space="preserve"> если страховой случай произошел по вине известных третьих лиц (</w:t>
      </w:r>
      <w:proofErr w:type="spellStart"/>
      <w:r w:rsidRPr="00B61D0A">
        <w:rPr>
          <w:sz w:val="24"/>
          <w:szCs w:val="24"/>
        </w:rPr>
        <w:t>причинителей</w:t>
      </w:r>
      <w:proofErr w:type="spellEnd"/>
      <w:r w:rsidRPr="00B61D0A">
        <w:rPr>
          <w:sz w:val="24"/>
          <w:szCs w:val="24"/>
        </w:rPr>
        <w:t xml:space="preserve"> вреда), указанных в документах, выданных компетентными органами, или в Извещении о ДТП, если страховой случай оформлялся в порядке, установленном статьей </w:t>
      </w:r>
      <w:r w:rsidR="005C18DA">
        <w:rPr>
          <w:sz w:val="24"/>
          <w:szCs w:val="24"/>
        </w:rPr>
        <w:t>31</w:t>
      </w:r>
      <w:r w:rsidRPr="00B61D0A">
        <w:rPr>
          <w:sz w:val="24"/>
          <w:szCs w:val="24"/>
        </w:rPr>
        <w:t>.1</w:t>
      </w:r>
      <w:r>
        <w:rPr>
          <w:sz w:val="24"/>
          <w:szCs w:val="24"/>
        </w:rPr>
        <w:t xml:space="preserve"> н</w:t>
      </w:r>
      <w:r w:rsidR="005C18DA">
        <w:rPr>
          <w:sz w:val="24"/>
          <w:szCs w:val="24"/>
        </w:rPr>
        <w:t>астоящего</w:t>
      </w:r>
      <w:r w:rsidRPr="00B61D0A">
        <w:rPr>
          <w:sz w:val="24"/>
          <w:szCs w:val="24"/>
        </w:rPr>
        <w:t xml:space="preserve"> </w:t>
      </w:r>
      <w:r w:rsidR="005C18DA">
        <w:rPr>
          <w:sz w:val="24"/>
          <w:szCs w:val="24"/>
        </w:rPr>
        <w:t>Договора</w:t>
      </w:r>
      <w:r w:rsidRPr="00B61D0A">
        <w:rPr>
          <w:sz w:val="24"/>
          <w:szCs w:val="24"/>
        </w:rPr>
        <w:t>, и при отсутствии вины Страхователя, Выгодоприобретателя или Водителей, допущенных к управлению застрахованным транспортным средством, и при</w:t>
      </w:r>
      <w:proofErr w:type="gramEnd"/>
      <w:r w:rsidRPr="00B61D0A">
        <w:rPr>
          <w:sz w:val="24"/>
          <w:szCs w:val="24"/>
        </w:rPr>
        <w:t xml:space="preserve"> </w:t>
      </w:r>
      <w:proofErr w:type="gramStart"/>
      <w:r w:rsidRPr="00B61D0A">
        <w:rPr>
          <w:sz w:val="24"/>
          <w:szCs w:val="24"/>
        </w:rPr>
        <w:t xml:space="preserve">этом к Страховщику после выплаты возмещения перейдет право требования, которое Страхователь имеет к </w:t>
      </w:r>
      <w:proofErr w:type="spellStart"/>
      <w:r w:rsidRPr="00B61D0A">
        <w:rPr>
          <w:sz w:val="24"/>
          <w:szCs w:val="24"/>
        </w:rPr>
        <w:t>причинителю</w:t>
      </w:r>
      <w:proofErr w:type="spellEnd"/>
      <w:r w:rsidRPr="00B61D0A">
        <w:rPr>
          <w:sz w:val="24"/>
          <w:szCs w:val="24"/>
        </w:rPr>
        <w:t xml:space="preserve"> вреда (</w:t>
      </w:r>
      <w:proofErr w:type="spellStart"/>
      <w:r w:rsidRPr="00B61D0A">
        <w:rPr>
          <w:sz w:val="24"/>
          <w:szCs w:val="24"/>
        </w:rPr>
        <w:t>суброгационное</w:t>
      </w:r>
      <w:proofErr w:type="spellEnd"/>
      <w:r w:rsidRPr="00B61D0A">
        <w:rPr>
          <w:sz w:val="24"/>
          <w:szCs w:val="24"/>
        </w:rPr>
        <w:t xml:space="preserve"> требование), при условии, что Страхователь передал Страховщику все документы и доказательства, сообщил ему все сведения и произвёл все действия (предоставил повреждённое ТС на дополнительный осмотр в присутствии виновной стороны, и т.п.), необходимые для осуществления Страховщиком права </w:t>
      </w:r>
      <w:proofErr w:type="spellStart"/>
      <w:r w:rsidRPr="00B61D0A">
        <w:rPr>
          <w:sz w:val="24"/>
          <w:szCs w:val="24"/>
        </w:rPr>
        <w:t>суброгационного</w:t>
      </w:r>
      <w:proofErr w:type="spellEnd"/>
      <w:r w:rsidRPr="00B61D0A">
        <w:rPr>
          <w:sz w:val="24"/>
          <w:szCs w:val="24"/>
        </w:rPr>
        <w:t xml:space="preserve"> требования.</w:t>
      </w:r>
      <w:proofErr w:type="gramEnd"/>
    </w:p>
    <w:p w14:paraId="2CEFFF43" w14:textId="3575A1AF" w:rsidR="009879E6" w:rsidRPr="00B56874" w:rsidRDefault="009879E6" w:rsidP="00674430">
      <w:pPr>
        <w:ind w:firstLine="720"/>
        <w:jc w:val="both"/>
        <w:rPr>
          <w:sz w:val="24"/>
          <w:szCs w:val="24"/>
        </w:rPr>
      </w:pPr>
      <w:r w:rsidRPr="00B56874">
        <w:rPr>
          <w:sz w:val="24"/>
          <w:szCs w:val="24"/>
        </w:rPr>
        <w:t xml:space="preserve">Франшиза не применяется в отношении следующих расходов: </w:t>
      </w:r>
      <w:r w:rsidR="00D047FC" w:rsidRPr="00B56874">
        <w:rPr>
          <w:sz w:val="24"/>
          <w:szCs w:val="24"/>
        </w:rPr>
        <w:t>«</w:t>
      </w:r>
      <w:r w:rsidRPr="00B56874">
        <w:rPr>
          <w:sz w:val="24"/>
          <w:szCs w:val="24"/>
        </w:rPr>
        <w:t>Сюрвейерские расходы</w:t>
      </w:r>
      <w:r w:rsidR="00D047FC" w:rsidRPr="00B56874">
        <w:rPr>
          <w:sz w:val="24"/>
          <w:szCs w:val="24"/>
        </w:rPr>
        <w:t>»</w:t>
      </w:r>
      <w:r w:rsidRPr="00B56874">
        <w:rPr>
          <w:sz w:val="24"/>
          <w:szCs w:val="24"/>
        </w:rPr>
        <w:t xml:space="preserve"> и </w:t>
      </w:r>
      <w:r w:rsidR="00D047FC" w:rsidRPr="00B56874">
        <w:rPr>
          <w:sz w:val="24"/>
          <w:szCs w:val="24"/>
        </w:rPr>
        <w:t>«</w:t>
      </w:r>
      <w:r w:rsidRPr="00B56874">
        <w:rPr>
          <w:sz w:val="24"/>
          <w:szCs w:val="24"/>
        </w:rPr>
        <w:t>Аренда ТС</w:t>
      </w:r>
      <w:r w:rsidR="00D047FC" w:rsidRPr="00B56874">
        <w:rPr>
          <w:sz w:val="24"/>
          <w:szCs w:val="24"/>
        </w:rPr>
        <w:t>»</w:t>
      </w:r>
      <w:r w:rsidR="00671875">
        <w:rPr>
          <w:sz w:val="24"/>
          <w:szCs w:val="24"/>
        </w:rPr>
        <w:t>, «Такси»</w:t>
      </w:r>
      <w:r w:rsidRPr="00B56874">
        <w:rPr>
          <w:sz w:val="24"/>
          <w:szCs w:val="24"/>
        </w:rPr>
        <w:t xml:space="preserve">.   </w:t>
      </w:r>
    </w:p>
    <w:p w14:paraId="0E2076A0" w14:textId="77777777" w:rsidR="009879E6" w:rsidRPr="00B56874" w:rsidRDefault="009879E6" w:rsidP="009879E6">
      <w:pPr>
        <w:ind w:firstLine="720"/>
        <w:rPr>
          <w:sz w:val="24"/>
          <w:szCs w:val="24"/>
        </w:rPr>
      </w:pPr>
    </w:p>
    <w:p w14:paraId="0E737DF8" w14:textId="77777777" w:rsidR="009879E6" w:rsidRPr="00B56874" w:rsidRDefault="009879E6" w:rsidP="009879E6">
      <w:pPr>
        <w:ind w:firstLine="720"/>
        <w:rPr>
          <w:b/>
          <w:sz w:val="24"/>
          <w:szCs w:val="24"/>
        </w:rPr>
      </w:pPr>
      <w:r w:rsidRPr="00B56874">
        <w:rPr>
          <w:sz w:val="24"/>
          <w:szCs w:val="24"/>
        </w:rPr>
        <w:sym w:font="Times New Roman" w:char="00A7"/>
      </w:r>
      <w:r w:rsidRPr="00B56874">
        <w:rPr>
          <w:b/>
          <w:sz w:val="24"/>
          <w:szCs w:val="24"/>
        </w:rPr>
        <w:t>9. Страховая премия и порядок ее оплаты.</w:t>
      </w:r>
    </w:p>
    <w:p w14:paraId="7FB43C27" w14:textId="77777777" w:rsidR="009879E6" w:rsidRPr="00B56874" w:rsidRDefault="009879E6" w:rsidP="009879E6">
      <w:pPr>
        <w:pStyle w:val="2"/>
        <w:spacing w:before="0"/>
        <w:rPr>
          <w:sz w:val="24"/>
          <w:szCs w:val="24"/>
        </w:rPr>
      </w:pPr>
      <w:bookmarkStart w:id="142" w:name="_Toc472417207"/>
      <w:bookmarkStart w:id="143" w:name="_Toc379354012"/>
      <w:r w:rsidRPr="00B56874">
        <w:rPr>
          <w:sz w:val="24"/>
          <w:szCs w:val="24"/>
        </w:rPr>
        <w:t xml:space="preserve">Статья </w:t>
      </w:r>
      <w:r w:rsidR="00674430" w:rsidRPr="00B56874">
        <w:rPr>
          <w:sz w:val="24"/>
          <w:szCs w:val="24"/>
        </w:rPr>
        <w:t>15</w:t>
      </w:r>
      <w:r w:rsidRPr="00B56874">
        <w:rPr>
          <w:b w:val="0"/>
          <w:sz w:val="24"/>
          <w:szCs w:val="24"/>
        </w:rPr>
        <w:t>.</w:t>
      </w:r>
      <w:r w:rsidRPr="00B56874">
        <w:rPr>
          <w:b w:val="0"/>
          <w:sz w:val="24"/>
          <w:szCs w:val="24"/>
        </w:rPr>
        <w:tab/>
        <w:t xml:space="preserve"> Страховая премия</w:t>
      </w:r>
      <w:bookmarkEnd w:id="142"/>
      <w:r w:rsidRPr="00B56874">
        <w:rPr>
          <w:b w:val="0"/>
          <w:sz w:val="24"/>
          <w:szCs w:val="24"/>
        </w:rPr>
        <w:t xml:space="preserve"> по страхованию ТС: ХХХХХХХХХХ</w:t>
      </w:r>
      <w:bookmarkEnd w:id="143"/>
    </w:p>
    <w:p w14:paraId="407492B0" w14:textId="77777777" w:rsidR="009879E6" w:rsidRPr="00B56874" w:rsidRDefault="009879E6" w:rsidP="009879E6">
      <w:pPr>
        <w:rPr>
          <w:sz w:val="24"/>
          <w:szCs w:val="24"/>
        </w:rPr>
      </w:pPr>
      <w:r w:rsidRPr="00B56874">
        <w:rPr>
          <w:sz w:val="24"/>
          <w:szCs w:val="24"/>
        </w:rPr>
        <w:t xml:space="preserve">                         Страховая премия по страхованию </w:t>
      </w:r>
      <w:proofErr w:type="gramStart"/>
      <w:r w:rsidRPr="00B56874">
        <w:rPr>
          <w:sz w:val="24"/>
          <w:szCs w:val="24"/>
        </w:rPr>
        <w:t>ДО</w:t>
      </w:r>
      <w:proofErr w:type="gramEnd"/>
      <w:r w:rsidRPr="00B56874">
        <w:rPr>
          <w:sz w:val="24"/>
          <w:szCs w:val="24"/>
        </w:rPr>
        <w:t>: ХХХХХХХХХХ</w:t>
      </w:r>
    </w:p>
    <w:p w14:paraId="532C40C7" w14:textId="77777777" w:rsidR="009879E6" w:rsidRPr="00B56874" w:rsidRDefault="009879E6" w:rsidP="009879E6">
      <w:pPr>
        <w:pStyle w:val="3"/>
        <w:rPr>
          <w:sz w:val="24"/>
          <w:szCs w:val="24"/>
        </w:rPr>
      </w:pPr>
      <w:r w:rsidRPr="00B56874">
        <w:rPr>
          <w:b/>
          <w:sz w:val="24"/>
          <w:szCs w:val="24"/>
        </w:rPr>
        <w:t xml:space="preserve">Статья </w:t>
      </w:r>
      <w:r w:rsidR="00674430" w:rsidRPr="00B56874">
        <w:rPr>
          <w:b/>
          <w:sz w:val="24"/>
          <w:szCs w:val="24"/>
        </w:rPr>
        <w:t>16</w:t>
      </w:r>
      <w:r w:rsidRPr="00B56874">
        <w:rPr>
          <w:b/>
          <w:sz w:val="24"/>
          <w:szCs w:val="24"/>
        </w:rPr>
        <w:t>.</w:t>
      </w:r>
      <w:r w:rsidRPr="00B56874">
        <w:rPr>
          <w:b/>
          <w:sz w:val="24"/>
          <w:szCs w:val="24"/>
        </w:rPr>
        <w:tab/>
      </w:r>
      <w:r w:rsidRPr="00B56874">
        <w:rPr>
          <w:sz w:val="24"/>
          <w:szCs w:val="24"/>
        </w:rPr>
        <w:t>Страховая премия оплачивается Страхователем в соответствии с действующим законодательством наличными деньгами или путем безналичных расчетов после получения Страхователем от Страховщика счета на оплату страховой премии или иного документа, содержащего информацию о размерах страховой премии, порядке и сроках ее уплаты.</w:t>
      </w:r>
    </w:p>
    <w:p w14:paraId="63BE0023" w14:textId="77777777" w:rsidR="009879E6" w:rsidRPr="00B56874" w:rsidRDefault="009879E6" w:rsidP="009879E6">
      <w:pPr>
        <w:pStyle w:val="3"/>
        <w:rPr>
          <w:sz w:val="24"/>
          <w:szCs w:val="24"/>
        </w:rPr>
      </w:pPr>
      <w:r w:rsidRPr="00B56874">
        <w:rPr>
          <w:b/>
          <w:sz w:val="24"/>
          <w:szCs w:val="24"/>
        </w:rPr>
        <w:t xml:space="preserve">Статья </w:t>
      </w:r>
      <w:r w:rsidR="00674430" w:rsidRPr="00B56874">
        <w:rPr>
          <w:b/>
          <w:sz w:val="24"/>
          <w:szCs w:val="24"/>
        </w:rPr>
        <w:t>17</w:t>
      </w:r>
      <w:r w:rsidRPr="00B56874">
        <w:rPr>
          <w:b/>
          <w:sz w:val="24"/>
          <w:szCs w:val="24"/>
        </w:rPr>
        <w:t>.</w:t>
      </w:r>
      <w:r w:rsidRPr="00B56874">
        <w:rPr>
          <w:b/>
          <w:sz w:val="24"/>
          <w:szCs w:val="24"/>
        </w:rPr>
        <w:tab/>
      </w:r>
      <w:r w:rsidRPr="00B56874">
        <w:rPr>
          <w:sz w:val="24"/>
          <w:szCs w:val="24"/>
        </w:rPr>
        <w:t xml:space="preserve">При оплате страховой премии в безналичной форме Страхователь обязан в платежном поручении ссылаться на </w:t>
      </w:r>
      <w:r w:rsidR="004F68D8" w:rsidRPr="00B56874">
        <w:rPr>
          <w:sz w:val="24"/>
          <w:szCs w:val="24"/>
        </w:rPr>
        <w:t xml:space="preserve"> номер договора страхования (Полиса), по которому осуществляется оплата страховой премии, и (или) на номер и дату счета (если оплата осуществляется на основании выставленного Страховщиком счета). Премия считается оплаченной в момент зачисления денег на расчетный счет Страховщика. </w:t>
      </w:r>
    </w:p>
    <w:p w14:paraId="0B18237F" w14:textId="77777777" w:rsidR="009879E6" w:rsidRPr="00B56874" w:rsidRDefault="009879E6" w:rsidP="009879E6">
      <w:pPr>
        <w:pStyle w:val="3"/>
        <w:ind w:firstLine="720"/>
        <w:rPr>
          <w:sz w:val="24"/>
          <w:szCs w:val="24"/>
        </w:rPr>
      </w:pPr>
      <w:r w:rsidRPr="00B56874">
        <w:rPr>
          <w:sz w:val="24"/>
          <w:szCs w:val="24"/>
        </w:rPr>
        <w:t>При оплате страховой премии наличными деньгами премия считается оплаченной с момента внесения денег в кассу Страховщика</w:t>
      </w:r>
      <w:r w:rsidR="004F68D8" w:rsidRPr="00B56874">
        <w:rPr>
          <w:sz w:val="24"/>
          <w:szCs w:val="24"/>
        </w:rPr>
        <w:t xml:space="preserve"> (по квитанции его уполномоченному представителю)</w:t>
      </w:r>
      <w:r w:rsidRPr="00B56874">
        <w:rPr>
          <w:sz w:val="24"/>
          <w:szCs w:val="24"/>
        </w:rPr>
        <w:t>.</w:t>
      </w:r>
    </w:p>
    <w:p w14:paraId="38167E61" w14:textId="77777777" w:rsidR="003A25F2" w:rsidRPr="00B56874" w:rsidRDefault="003A25F2" w:rsidP="003A25F2">
      <w:pPr>
        <w:pStyle w:val="3"/>
        <w:spacing w:after="0"/>
        <w:ind w:firstLine="720"/>
        <w:rPr>
          <w:sz w:val="24"/>
          <w:szCs w:val="24"/>
        </w:rPr>
      </w:pPr>
      <w:r w:rsidRPr="00B56874">
        <w:rPr>
          <w:sz w:val="24"/>
          <w:szCs w:val="24"/>
        </w:rPr>
        <w:t xml:space="preserve">Страховая премия (страховые взносы) уплачивается Страхователем в валюте Российской Федерации, за исключением случаев, предусмотренных валютным </w:t>
      </w:r>
      <w:hyperlink r:id="rId16" w:history="1">
        <w:r w:rsidRPr="00B56874">
          <w:rPr>
            <w:sz w:val="24"/>
            <w:szCs w:val="24"/>
          </w:rPr>
          <w:t>законодательством</w:t>
        </w:r>
      </w:hyperlink>
      <w:r w:rsidRPr="00B56874">
        <w:rPr>
          <w:sz w:val="24"/>
          <w:szCs w:val="24"/>
        </w:rPr>
        <w:t xml:space="preserve"> Российской Федерации и принятыми в соответствии с ним нормативными правовыми актами органов валютного регулирования.</w:t>
      </w:r>
    </w:p>
    <w:p w14:paraId="51FB0E67" w14:textId="77777777" w:rsidR="003A25F2" w:rsidRPr="00B56874" w:rsidRDefault="003A25F2" w:rsidP="003508EB"/>
    <w:p w14:paraId="276463FB" w14:textId="77777777" w:rsidR="009879E6" w:rsidRPr="00B56874" w:rsidRDefault="009879E6" w:rsidP="009879E6">
      <w:pPr>
        <w:pStyle w:val="3"/>
        <w:rPr>
          <w:sz w:val="24"/>
          <w:szCs w:val="24"/>
        </w:rPr>
      </w:pPr>
      <w:r w:rsidRPr="00B56874">
        <w:rPr>
          <w:b/>
          <w:sz w:val="24"/>
          <w:szCs w:val="24"/>
        </w:rPr>
        <w:t xml:space="preserve">Статья </w:t>
      </w:r>
      <w:r w:rsidR="00674430" w:rsidRPr="00B56874">
        <w:rPr>
          <w:b/>
          <w:sz w:val="24"/>
          <w:szCs w:val="24"/>
        </w:rPr>
        <w:t>18</w:t>
      </w:r>
      <w:r w:rsidRPr="00B56874">
        <w:rPr>
          <w:b/>
          <w:sz w:val="24"/>
          <w:szCs w:val="24"/>
        </w:rPr>
        <w:t>.</w:t>
      </w:r>
      <w:r w:rsidRPr="00B56874">
        <w:rPr>
          <w:sz w:val="24"/>
          <w:szCs w:val="24"/>
        </w:rPr>
        <w:t xml:space="preserve"> </w:t>
      </w:r>
      <w:r w:rsidRPr="00B56874">
        <w:rPr>
          <w:sz w:val="24"/>
          <w:szCs w:val="24"/>
        </w:rPr>
        <w:tab/>
        <w:t>Порядок и сроки оплаты страховой премии: ХХХХХХХ.</w:t>
      </w:r>
    </w:p>
    <w:p w14:paraId="515C5080" w14:textId="77777777" w:rsidR="009879E6" w:rsidRPr="00B56874" w:rsidRDefault="009879E6" w:rsidP="009879E6">
      <w:pPr>
        <w:pStyle w:val="3"/>
        <w:rPr>
          <w:sz w:val="24"/>
          <w:szCs w:val="24"/>
        </w:rPr>
      </w:pPr>
      <w:r w:rsidRPr="00B56874">
        <w:rPr>
          <w:b/>
          <w:sz w:val="24"/>
          <w:szCs w:val="24"/>
        </w:rPr>
        <w:t xml:space="preserve">Статья </w:t>
      </w:r>
      <w:r w:rsidR="00674430" w:rsidRPr="00B56874">
        <w:rPr>
          <w:b/>
          <w:sz w:val="24"/>
          <w:szCs w:val="24"/>
        </w:rPr>
        <w:t>19</w:t>
      </w:r>
      <w:r w:rsidRPr="00B56874">
        <w:rPr>
          <w:b/>
          <w:sz w:val="24"/>
          <w:szCs w:val="24"/>
        </w:rPr>
        <w:t>.</w:t>
      </w:r>
      <w:r w:rsidRPr="00B56874">
        <w:rPr>
          <w:b/>
          <w:sz w:val="24"/>
          <w:szCs w:val="24"/>
        </w:rPr>
        <w:tab/>
      </w:r>
      <w:r w:rsidRPr="00B56874">
        <w:rPr>
          <w:sz w:val="24"/>
          <w:szCs w:val="24"/>
        </w:rPr>
        <w:t xml:space="preserve">При неуплате в установленные договором страхования порядке и сроки страховой премии или ее первого страхового взноса  договор страхования считается не вступившим в силу, и Страховщик </w:t>
      </w:r>
      <w:r w:rsidR="00DA1993" w:rsidRPr="00B56874">
        <w:rPr>
          <w:sz w:val="24"/>
          <w:szCs w:val="24"/>
        </w:rPr>
        <w:t xml:space="preserve">не несет обязательств по </w:t>
      </w:r>
      <w:r w:rsidRPr="00B56874">
        <w:rPr>
          <w:sz w:val="24"/>
          <w:szCs w:val="24"/>
        </w:rPr>
        <w:t>выплат</w:t>
      </w:r>
      <w:r w:rsidR="00DA1993" w:rsidRPr="00B56874">
        <w:rPr>
          <w:sz w:val="24"/>
          <w:szCs w:val="24"/>
        </w:rPr>
        <w:t>е</w:t>
      </w:r>
      <w:r w:rsidRPr="00B56874">
        <w:rPr>
          <w:sz w:val="24"/>
          <w:szCs w:val="24"/>
        </w:rPr>
        <w:t xml:space="preserve"> страхового возмещения, если иное не предусмотрено договором страхования.</w:t>
      </w:r>
    </w:p>
    <w:p w14:paraId="5D8920CE" w14:textId="21A7CB7C" w:rsidR="00D84A13" w:rsidRPr="00B56874" w:rsidRDefault="00D84A13" w:rsidP="00D84A13">
      <w:pPr>
        <w:pStyle w:val="3"/>
        <w:spacing w:after="0"/>
        <w:ind w:firstLine="720"/>
        <w:rPr>
          <w:bCs/>
          <w:sz w:val="24"/>
          <w:szCs w:val="24"/>
        </w:rPr>
      </w:pPr>
      <w:proofErr w:type="gramStart"/>
      <w:r w:rsidRPr="00B56874">
        <w:rPr>
          <w:sz w:val="24"/>
          <w:szCs w:val="24"/>
        </w:rPr>
        <w:t>При неуплате в установленный договором страхования срок очередного</w:t>
      </w:r>
      <w:r w:rsidR="007E77F6" w:rsidRPr="00B56874">
        <w:rPr>
          <w:sz w:val="24"/>
          <w:szCs w:val="24"/>
        </w:rPr>
        <w:t xml:space="preserve"> (второго</w:t>
      </w:r>
      <w:r w:rsidRPr="00B56874">
        <w:rPr>
          <w:sz w:val="24"/>
          <w:szCs w:val="24"/>
        </w:rPr>
        <w:t xml:space="preserve"> </w:t>
      </w:r>
      <w:r w:rsidR="007E77F6" w:rsidRPr="00B56874">
        <w:rPr>
          <w:sz w:val="24"/>
          <w:szCs w:val="24"/>
        </w:rPr>
        <w:t xml:space="preserve">и последующих) </w:t>
      </w:r>
      <w:r w:rsidRPr="00B56874">
        <w:rPr>
          <w:sz w:val="24"/>
          <w:szCs w:val="24"/>
        </w:rPr>
        <w:t xml:space="preserve">страхового взноса </w:t>
      </w:r>
      <w:r w:rsidR="00E920C3">
        <w:rPr>
          <w:sz w:val="24"/>
          <w:szCs w:val="24"/>
        </w:rPr>
        <w:t xml:space="preserve">в установленном размере </w:t>
      </w:r>
      <w:r w:rsidRPr="00B56874">
        <w:rPr>
          <w:sz w:val="24"/>
          <w:szCs w:val="24"/>
        </w:rPr>
        <w:t xml:space="preserve">Страховщик направляет Страхователю письменное уведомление о </w:t>
      </w:r>
      <w:r w:rsidR="00E920C3">
        <w:rPr>
          <w:sz w:val="24"/>
          <w:szCs w:val="24"/>
        </w:rPr>
        <w:t xml:space="preserve">факте просрочки или факте уплаты страхового взноса не в полном </w:t>
      </w:r>
      <w:r w:rsidR="00E920C3">
        <w:rPr>
          <w:sz w:val="24"/>
          <w:szCs w:val="24"/>
        </w:rPr>
        <w:lastRenderedPageBreak/>
        <w:t xml:space="preserve">объеме и о </w:t>
      </w:r>
      <w:r w:rsidR="007E77F6" w:rsidRPr="00B56874">
        <w:rPr>
          <w:sz w:val="24"/>
          <w:szCs w:val="24"/>
        </w:rPr>
        <w:t xml:space="preserve">расторжении договора страхования </w:t>
      </w:r>
      <w:r w:rsidRPr="00B56874">
        <w:rPr>
          <w:sz w:val="24"/>
          <w:szCs w:val="24"/>
        </w:rPr>
        <w:t>в одностороннем порядке вследствие неуплаты Страхователем очередного страхового взноса</w:t>
      </w:r>
      <w:r w:rsidR="00E920C3">
        <w:rPr>
          <w:sz w:val="24"/>
          <w:szCs w:val="24"/>
        </w:rPr>
        <w:t xml:space="preserve"> или уплаты его не в полном объеме</w:t>
      </w:r>
      <w:r w:rsidRPr="00B56874">
        <w:rPr>
          <w:sz w:val="24"/>
          <w:szCs w:val="24"/>
        </w:rPr>
        <w:t>.</w:t>
      </w:r>
      <w:proofErr w:type="gramEnd"/>
      <w:r w:rsidRPr="00B56874">
        <w:rPr>
          <w:sz w:val="24"/>
          <w:szCs w:val="24"/>
        </w:rPr>
        <w:t xml:space="preserve"> В случае если в течение 5</w:t>
      </w:r>
      <w:r w:rsidR="007E77F6" w:rsidRPr="00B56874">
        <w:rPr>
          <w:sz w:val="24"/>
          <w:szCs w:val="24"/>
        </w:rPr>
        <w:t xml:space="preserve"> (пяти)</w:t>
      </w:r>
      <w:r w:rsidRPr="00B56874">
        <w:rPr>
          <w:sz w:val="24"/>
          <w:szCs w:val="24"/>
        </w:rPr>
        <w:t xml:space="preserve"> календарных дней от даты получения указанного уведомления Страхователь не погасил задолженность по оплате очередного страхового взноса, договор страхования считается расторгнутым с даты, установленной для оплаты этого взноса. </w:t>
      </w:r>
      <w:r w:rsidRPr="00B56874">
        <w:rPr>
          <w:bCs/>
          <w:sz w:val="24"/>
          <w:szCs w:val="24"/>
        </w:rPr>
        <w:t xml:space="preserve">При этом  уплаченная страховая премия считается полностью заработанной Страховщиком и не подлежит возврату. </w:t>
      </w:r>
    </w:p>
    <w:p w14:paraId="70BC64A9" w14:textId="77777777" w:rsidR="009879E6" w:rsidRPr="00B56874" w:rsidRDefault="009879E6" w:rsidP="009879E6">
      <w:pPr>
        <w:ind w:firstLine="720"/>
        <w:jc w:val="both"/>
        <w:rPr>
          <w:sz w:val="24"/>
          <w:szCs w:val="24"/>
        </w:rPr>
      </w:pPr>
      <w:proofErr w:type="gramStart"/>
      <w:r w:rsidRPr="00B56874">
        <w:rPr>
          <w:bCs/>
          <w:sz w:val="24"/>
          <w:szCs w:val="24"/>
        </w:rPr>
        <w:t xml:space="preserve">Если на дату наступления страхового случая страховая премия за весь период действия договора страхования оплачена не полностью, но при этом отсутствует просрочка по уплате очередных взносов, </w:t>
      </w:r>
      <w:r w:rsidRPr="00B56874">
        <w:rPr>
          <w:sz w:val="24"/>
          <w:szCs w:val="24"/>
        </w:rPr>
        <w:t xml:space="preserve">Страхователь по </w:t>
      </w:r>
      <w:r w:rsidR="00D741F2" w:rsidRPr="00B56874">
        <w:rPr>
          <w:sz w:val="24"/>
          <w:szCs w:val="24"/>
        </w:rPr>
        <w:t xml:space="preserve">письменному </w:t>
      </w:r>
      <w:r w:rsidRPr="00B56874">
        <w:rPr>
          <w:sz w:val="24"/>
          <w:szCs w:val="24"/>
        </w:rPr>
        <w:t xml:space="preserve">требованию Страховщика обязан в срок не позднее 10 </w:t>
      </w:r>
      <w:r w:rsidR="007E77F6" w:rsidRPr="00B56874">
        <w:rPr>
          <w:sz w:val="24"/>
          <w:szCs w:val="24"/>
        </w:rPr>
        <w:t xml:space="preserve">(десяти) </w:t>
      </w:r>
      <w:r w:rsidRPr="00B56874">
        <w:rPr>
          <w:sz w:val="24"/>
          <w:szCs w:val="24"/>
        </w:rPr>
        <w:t>календарных дней с даты предъявления такого требования произвести оплату страховой премии недостающей части взносов до указанной в договоре страхования годовой величины страховой</w:t>
      </w:r>
      <w:proofErr w:type="gramEnd"/>
      <w:r w:rsidRPr="00B56874">
        <w:rPr>
          <w:sz w:val="24"/>
          <w:szCs w:val="24"/>
        </w:rPr>
        <w:t xml:space="preserve"> премии. </w:t>
      </w:r>
    </w:p>
    <w:p w14:paraId="066EA1D5" w14:textId="77777777" w:rsidR="004E1D9E" w:rsidRPr="00B56874" w:rsidRDefault="004E1D9E" w:rsidP="009879E6">
      <w:pPr>
        <w:ind w:firstLine="720"/>
        <w:jc w:val="both"/>
        <w:rPr>
          <w:bCs/>
          <w:sz w:val="24"/>
          <w:szCs w:val="24"/>
        </w:rPr>
      </w:pPr>
      <w:r w:rsidRPr="00B56874">
        <w:rPr>
          <w:bCs/>
          <w:sz w:val="24"/>
          <w:szCs w:val="24"/>
        </w:rPr>
        <w:t xml:space="preserve">В случае направления требования о досрочной оплате суммы премии до годовой, Страховщик вправе </w:t>
      </w:r>
      <w:r w:rsidR="007E77F6" w:rsidRPr="00B56874">
        <w:rPr>
          <w:bCs/>
          <w:sz w:val="24"/>
          <w:szCs w:val="24"/>
        </w:rPr>
        <w:t xml:space="preserve">приостановить осуществление страховой выплаты </w:t>
      </w:r>
      <w:r w:rsidRPr="00B56874">
        <w:rPr>
          <w:bCs/>
          <w:sz w:val="24"/>
          <w:szCs w:val="24"/>
        </w:rPr>
        <w:t>до момента получения указанной в таком требовании суммы премии (взноса).</w:t>
      </w:r>
      <w:r w:rsidR="0045494E" w:rsidRPr="00B56874">
        <w:rPr>
          <w:bCs/>
          <w:sz w:val="24"/>
          <w:szCs w:val="24"/>
        </w:rPr>
        <w:t xml:space="preserve"> </w:t>
      </w:r>
    </w:p>
    <w:p w14:paraId="5D43145C" w14:textId="77777777" w:rsidR="009879E6" w:rsidRPr="00B56874" w:rsidRDefault="009879E6" w:rsidP="009879E6">
      <w:pPr>
        <w:pStyle w:val="2"/>
        <w:rPr>
          <w:sz w:val="24"/>
          <w:szCs w:val="24"/>
        </w:rPr>
      </w:pPr>
      <w:bookmarkStart w:id="144" w:name="_Toc472417209"/>
      <w:r w:rsidRPr="00B56874">
        <w:rPr>
          <w:sz w:val="24"/>
          <w:szCs w:val="24"/>
        </w:rPr>
        <w:tab/>
      </w:r>
      <w:bookmarkStart w:id="145" w:name="_Toc472417211"/>
      <w:bookmarkStart w:id="146" w:name="_Toc379354013"/>
      <w:bookmarkEnd w:id="144"/>
      <w:r w:rsidRPr="00B56874">
        <w:rPr>
          <w:sz w:val="24"/>
          <w:szCs w:val="24"/>
        </w:rPr>
        <w:sym w:font="Times New Roman" w:char="00A7"/>
      </w:r>
      <w:r w:rsidRPr="00B56874">
        <w:rPr>
          <w:sz w:val="24"/>
          <w:szCs w:val="24"/>
        </w:rPr>
        <w:t>10. Вступление договора в силу, его действие</w:t>
      </w:r>
      <w:bookmarkEnd w:id="145"/>
      <w:bookmarkEnd w:id="146"/>
    </w:p>
    <w:p w14:paraId="7170FF29" w14:textId="77777777" w:rsidR="009879E6" w:rsidRPr="00B56874" w:rsidRDefault="009879E6" w:rsidP="009879E6">
      <w:pPr>
        <w:pStyle w:val="3"/>
        <w:rPr>
          <w:sz w:val="24"/>
          <w:szCs w:val="24"/>
        </w:rPr>
      </w:pPr>
      <w:r w:rsidRPr="00B56874">
        <w:rPr>
          <w:b/>
          <w:sz w:val="24"/>
          <w:szCs w:val="24"/>
        </w:rPr>
        <w:t xml:space="preserve">Статья </w:t>
      </w:r>
      <w:r w:rsidR="00674430" w:rsidRPr="00B56874">
        <w:rPr>
          <w:b/>
          <w:sz w:val="24"/>
          <w:szCs w:val="24"/>
        </w:rPr>
        <w:t>20</w:t>
      </w:r>
      <w:r w:rsidRPr="00B56874">
        <w:rPr>
          <w:b/>
          <w:sz w:val="24"/>
          <w:szCs w:val="24"/>
        </w:rPr>
        <w:t>.</w:t>
      </w:r>
      <w:r w:rsidRPr="00B56874">
        <w:rPr>
          <w:b/>
          <w:sz w:val="24"/>
          <w:szCs w:val="24"/>
        </w:rPr>
        <w:tab/>
      </w:r>
      <w:r w:rsidRPr="00B56874">
        <w:rPr>
          <w:sz w:val="24"/>
          <w:szCs w:val="24"/>
        </w:rPr>
        <w:t>Договор страхования действует с  ХХХХХ  по  ХХХХХ.</w:t>
      </w:r>
    </w:p>
    <w:p w14:paraId="16F9BDC2" w14:textId="77777777" w:rsidR="009879E6" w:rsidRPr="00B56874" w:rsidRDefault="009879E6" w:rsidP="009879E6">
      <w:pPr>
        <w:rPr>
          <w:sz w:val="24"/>
          <w:szCs w:val="24"/>
        </w:rPr>
      </w:pPr>
      <w:r w:rsidRPr="00B56874">
        <w:rPr>
          <w:sz w:val="24"/>
          <w:szCs w:val="24"/>
        </w:rPr>
        <w:t>Договор страхования действует на территории ХХХХХХХХХХХХ</w:t>
      </w:r>
    </w:p>
    <w:p w14:paraId="05F18AAE" w14:textId="77777777" w:rsidR="00DD781B" w:rsidRPr="00B56874" w:rsidRDefault="00DD781B" w:rsidP="00DD781B">
      <w:pPr>
        <w:jc w:val="both"/>
        <w:rPr>
          <w:bCs/>
          <w:iCs/>
          <w:sz w:val="24"/>
          <w:szCs w:val="24"/>
        </w:rPr>
      </w:pPr>
      <w:bookmarkStart w:id="147" w:name="_Toc379354014"/>
      <w:r w:rsidRPr="00B56874">
        <w:rPr>
          <w:b/>
          <w:sz w:val="24"/>
          <w:szCs w:val="24"/>
        </w:rPr>
        <w:t>Статья 21.</w:t>
      </w:r>
      <w:r w:rsidRPr="00B56874">
        <w:rPr>
          <w:sz w:val="24"/>
          <w:szCs w:val="24"/>
        </w:rPr>
        <w:t xml:space="preserve"> </w:t>
      </w:r>
      <w:r w:rsidRPr="00B56874">
        <w:rPr>
          <w:bCs/>
          <w:iCs/>
          <w:sz w:val="24"/>
          <w:szCs w:val="24"/>
        </w:rPr>
        <w:t>Заключая договор страхования, Страхователь дает своё согласие и подтверждает согласие Выгодоприобретател</w:t>
      </w:r>
      <w:proofErr w:type="gramStart"/>
      <w:r w:rsidRPr="00B56874">
        <w:rPr>
          <w:bCs/>
          <w:iCs/>
          <w:sz w:val="24"/>
          <w:szCs w:val="24"/>
        </w:rPr>
        <w:t>я(</w:t>
      </w:r>
      <w:proofErr w:type="gramEnd"/>
      <w:r w:rsidRPr="00B56874">
        <w:rPr>
          <w:bCs/>
          <w:iCs/>
          <w:sz w:val="24"/>
          <w:szCs w:val="24"/>
        </w:rPr>
        <w:t xml:space="preserve">ей) и Водителя(ей), названных в договоре страхования, с тем, что Страховщик может осуществлять обработку указанных в нем персональных данных физических лиц в течение всего срока действия договора страхования и последующие 50 (пятьдесят) лет </w:t>
      </w:r>
      <w:r w:rsidRPr="00B56874">
        <w:rPr>
          <w:sz w:val="24"/>
          <w:szCs w:val="24"/>
        </w:rPr>
        <w:t>с момента прекращения действия договора</w:t>
      </w:r>
      <w:r w:rsidRPr="00B56874">
        <w:rPr>
          <w:bCs/>
          <w:iCs/>
          <w:sz w:val="24"/>
          <w:szCs w:val="24"/>
        </w:rPr>
        <w:t xml:space="preserve">. </w:t>
      </w:r>
    </w:p>
    <w:p w14:paraId="1E61E877" w14:textId="057DA074" w:rsidR="00DD781B" w:rsidRPr="00B56874" w:rsidRDefault="00DD781B" w:rsidP="00DD781B">
      <w:pPr>
        <w:autoSpaceDE w:val="0"/>
        <w:autoSpaceDN w:val="0"/>
        <w:adjustRightInd w:val="0"/>
        <w:ind w:firstLine="709"/>
        <w:jc w:val="both"/>
        <w:rPr>
          <w:rFonts w:eastAsia="Calibri"/>
          <w:sz w:val="24"/>
          <w:szCs w:val="24"/>
          <w:lang w:eastAsia="en-US"/>
        </w:rPr>
      </w:pPr>
      <w:r w:rsidRPr="00B56874">
        <w:rPr>
          <w:sz w:val="24"/>
          <w:szCs w:val="24"/>
        </w:rPr>
        <w:t xml:space="preserve">Под персональными данными Страхователь, </w:t>
      </w:r>
      <w:r w:rsidRPr="00B56874">
        <w:rPr>
          <w:bCs/>
          <w:iCs/>
          <w:sz w:val="24"/>
          <w:szCs w:val="24"/>
        </w:rPr>
        <w:t>Выгодоприобретател</w:t>
      </w:r>
      <w:proofErr w:type="gramStart"/>
      <w:r w:rsidRPr="00B56874">
        <w:rPr>
          <w:bCs/>
          <w:iCs/>
          <w:sz w:val="24"/>
          <w:szCs w:val="24"/>
        </w:rPr>
        <w:t>ь(</w:t>
      </w:r>
      <w:proofErr w:type="gramEnd"/>
      <w:r w:rsidRPr="00B56874">
        <w:rPr>
          <w:bCs/>
          <w:iCs/>
          <w:sz w:val="24"/>
          <w:szCs w:val="24"/>
        </w:rPr>
        <w:t>и) и Водитель(и), названные в договоре страхования,</w:t>
      </w:r>
      <w:r w:rsidRPr="00B56874">
        <w:rPr>
          <w:sz w:val="24"/>
          <w:szCs w:val="24"/>
        </w:rPr>
        <w:t xml:space="preserve"> понимают </w:t>
      </w:r>
      <w:r w:rsidRPr="00B56874">
        <w:rPr>
          <w:bCs/>
          <w:iCs/>
          <w:sz w:val="24"/>
          <w:szCs w:val="24"/>
        </w:rPr>
        <w:t>указанную</w:t>
      </w:r>
      <w:r w:rsidR="00DC79E4">
        <w:rPr>
          <w:bCs/>
          <w:iCs/>
          <w:sz w:val="24"/>
          <w:szCs w:val="24"/>
        </w:rPr>
        <w:t xml:space="preserve"> в </w:t>
      </w:r>
      <w:r w:rsidRPr="00B56874">
        <w:rPr>
          <w:bCs/>
          <w:iCs/>
          <w:sz w:val="24"/>
          <w:szCs w:val="24"/>
        </w:rPr>
        <w:t xml:space="preserve"> договоре страхования</w:t>
      </w:r>
      <w:r w:rsidRPr="00B56874">
        <w:rPr>
          <w:sz w:val="24"/>
          <w:szCs w:val="24"/>
        </w:rPr>
        <w:t xml:space="preserve"> информацию, относящуюся к прямо или косвенно определенному или определяемому из названных в договоре страхования Страхователю,</w:t>
      </w:r>
      <w:r w:rsidRPr="00B56874">
        <w:rPr>
          <w:bCs/>
          <w:iCs/>
          <w:sz w:val="24"/>
          <w:szCs w:val="24"/>
        </w:rPr>
        <w:t xml:space="preserve"> Выгодоприобретателю и Водителю, в том числе, </w:t>
      </w:r>
      <w:r w:rsidRPr="00B56874">
        <w:rPr>
          <w:rFonts w:eastAsia="Calibri"/>
          <w:sz w:val="24"/>
          <w:szCs w:val="24"/>
          <w:lang w:eastAsia="en-US"/>
        </w:rPr>
        <w:t>фамилия, имя, отчество, год, месяц, дата и место рождения, адрес, номер телефона, адрес электронной почты, семейное, социальное, имущественное положение, наличие детей, образование, профессия, доходы, паспортные данные, данные водительского удостоверения.</w:t>
      </w:r>
    </w:p>
    <w:p w14:paraId="2D1FDA00" w14:textId="77777777" w:rsidR="00DD781B" w:rsidRPr="00B56874" w:rsidRDefault="00DD781B" w:rsidP="00DD781B">
      <w:pPr>
        <w:ind w:firstLine="709"/>
        <w:jc w:val="both"/>
        <w:rPr>
          <w:bCs/>
          <w:iCs/>
          <w:sz w:val="24"/>
          <w:szCs w:val="24"/>
        </w:rPr>
      </w:pPr>
      <w:r w:rsidRPr="00B56874">
        <w:rPr>
          <w:bCs/>
          <w:iCs/>
          <w:sz w:val="24"/>
          <w:szCs w:val="24"/>
        </w:rPr>
        <w:t>Страхователь обязуется предоставить Страховщику названные в настоящей статье согласия физических лиц (Выгодоприобретател</w:t>
      </w:r>
      <w:proofErr w:type="gramStart"/>
      <w:r w:rsidRPr="00B56874">
        <w:rPr>
          <w:bCs/>
          <w:iCs/>
          <w:sz w:val="24"/>
          <w:szCs w:val="24"/>
        </w:rPr>
        <w:t>я(</w:t>
      </w:r>
      <w:proofErr w:type="gramEnd"/>
      <w:r w:rsidRPr="00B56874">
        <w:rPr>
          <w:bCs/>
          <w:iCs/>
          <w:sz w:val="24"/>
          <w:szCs w:val="24"/>
        </w:rPr>
        <w:t>ей) и Водителя(ей)) и несет персональную ответственность за неисполнение или ненадлежащее исполнение указанного обязательства.</w:t>
      </w:r>
    </w:p>
    <w:p w14:paraId="39FAF164" w14:textId="77777777" w:rsidR="00DD781B" w:rsidRPr="00B56874" w:rsidRDefault="00DD781B" w:rsidP="00DD781B">
      <w:pPr>
        <w:ind w:firstLine="709"/>
        <w:jc w:val="both"/>
        <w:rPr>
          <w:sz w:val="24"/>
          <w:szCs w:val="24"/>
        </w:rPr>
      </w:pPr>
      <w:r w:rsidRPr="00B56874">
        <w:rPr>
          <w:sz w:val="24"/>
          <w:szCs w:val="24"/>
        </w:rPr>
        <w:t xml:space="preserve">Под обработкой персональных данных Страхователь, </w:t>
      </w:r>
      <w:r w:rsidRPr="00B56874">
        <w:rPr>
          <w:bCs/>
          <w:iCs/>
          <w:sz w:val="24"/>
          <w:szCs w:val="24"/>
        </w:rPr>
        <w:t>Выгодоприобретател</w:t>
      </w:r>
      <w:proofErr w:type="gramStart"/>
      <w:r w:rsidRPr="00B56874">
        <w:rPr>
          <w:bCs/>
          <w:iCs/>
          <w:sz w:val="24"/>
          <w:szCs w:val="24"/>
        </w:rPr>
        <w:t>ь(</w:t>
      </w:r>
      <w:proofErr w:type="gramEnd"/>
      <w:r w:rsidRPr="00B56874">
        <w:rPr>
          <w:bCs/>
          <w:iCs/>
          <w:sz w:val="24"/>
          <w:szCs w:val="24"/>
        </w:rPr>
        <w:t>и) и Водитель(и), названные в договоре страхования</w:t>
      </w:r>
      <w:r w:rsidRPr="00B56874">
        <w:rPr>
          <w:sz w:val="24"/>
          <w:szCs w:val="24"/>
        </w:rPr>
        <w:t xml:space="preserve"> понимают: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w:t>
      </w:r>
    </w:p>
    <w:p w14:paraId="6B0B566D" w14:textId="77777777" w:rsidR="00DD781B" w:rsidRPr="00B56874" w:rsidRDefault="00DD781B" w:rsidP="00DD781B">
      <w:pPr>
        <w:ind w:firstLine="709"/>
        <w:jc w:val="both"/>
        <w:rPr>
          <w:sz w:val="24"/>
          <w:szCs w:val="24"/>
        </w:rPr>
      </w:pPr>
      <w:r w:rsidRPr="00B56874">
        <w:rPr>
          <w:sz w:val="24"/>
          <w:szCs w:val="24"/>
        </w:rPr>
        <w:t xml:space="preserve">Обработка персональных данных осуществляется с использованием средств автоматизации или без использования таких средств в целях изменения, продления, досрочного прекращения договора страхования, продвижения услуг Страховщика на рынке путем осуществления прямых контактов со Страхователем, </w:t>
      </w:r>
      <w:r w:rsidRPr="00B56874">
        <w:rPr>
          <w:bCs/>
          <w:iCs/>
          <w:sz w:val="24"/>
          <w:szCs w:val="24"/>
        </w:rPr>
        <w:t>Выгодоприобретателе</w:t>
      </w:r>
      <w:proofErr w:type="gramStart"/>
      <w:r w:rsidRPr="00B56874">
        <w:rPr>
          <w:bCs/>
          <w:iCs/>
          <w:sz w:val="24"/>
          <w:szCs w:val="24"/>
        </w:rPr>
        <w:t>м(</w:t>
      </w:r>
      <w:proofErr w:type="spellStart"/>
      <w:proofErr w:type="gramEnd"/>
      <w:r w:rsidRPr="00B56874">
        <w:rPr>
          <w:bCs/>
          <w:iCs/>
          <w:sz w:val="24"/>
          <w:szCs w:val="24"/>
        </w:rPr>
        <w:t>ями</w:t>
      </w:r>
      <w:proofErr w:type="spellEnd"/>
      <w:r w:rsidRPr="00B56874">
        <w:rPr>
          <w:bCs/>
          <w:iCs/>
          <w:sz w:val="24"/>
          <w:szCs w:val="24"/>
        </w:rPr>
        <w:t>) и Водителем(</w:t>
      </w:r>
      <w:proofErr w:type="spellStart"/>
      <w:r w:rsidRPr="00B56874">
        <w:rPr>
          <w:bCs/>
          <w:iCs/>
          <w:sz w:val="24"/>
          <w:szCs w:val="24"/>
        </w:rPr>
        <w:t>ями</w:t>
      </w:r>
      <w:proofErr w:type="spellEnd"/>
      <w:r w:rsidRPr="00B56874">
        <w:rPr>
          <w:bCs/>
          <w:iCs/>
          <w:sz w:val="24"/>
          <w:szCs w:val="24"/>
        </w:rPr>
        <w:t>)</w:t>
      </w:r>
      <w:r w:rsidRPr="00B56874">
        <w:rPr>
          <w:sz w:val="24"/>
          <w:szCs w:val="24"/>
        </w:rPr>
        <w:t xml:space="preserve"> с помощью средств связи, в статистических и иных исследовательских целях, в </w:t>
      </w:r>
      <w:proofErr w:type="spellStart"/>
      <w:r w:rsidRPr="00B56874">
        <w:rPr>
          <w:sz w:val="24"/>
          <w:szCs w:val="24"/>
        </w:rPr>
        <w:t>т.ч</w:t>
      </w:r>
      <w:proofErr w:type="spellEnd"/>
      <w:r w:rsidRPr="00B56874">
        <w:rPr>
          <w:sz w:val="24"/>
          <w:szCs w:val="24"/>
        </w:rPr>
        <w:t xml:space="preserve">. в целях проведения анализа страховых рисков, а также в целях информирования о других продуктах и услугах Страховщика, получения рассылок, направленных на повышение уровня </w:t>
      </w:r>
      <w:proofErr w:type="spellStart"/>
      <w:r w:rsidRPr="00B56874">
        <w:rPr>
          <w:sz w:val="24"/>
          <w:szCs w:val="24"/>
        </w:rPr>
        <w:t>клиентоориентированности</w:t>
      </w:r>
      <w:proofErr w:type="spellEnd"/>
      <w:r w:rsidRPr="00B56874">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а также об условиях продления правоотношений со Страховщиком.</w:t>
      </w:r>
    </w:p>
    <w:p w14:paraId="2CFF9048" w14:textId="7D73A355" w:rsidR="00DD781B" w:rsidRPr="00B56874" w:rsidRDefault="00DD781B" w:rsidP="00DD781B">
      <w:pPr>
        <w:ind w:firstLine="709"/>
        <w:jc w:val="both"/>
        <w:rPr>
          <w:sz w:val="24"/>
          <w:szCs w:val="24"/>
        </w:rPr>
      </w:pPr>
      <w:r w:rsidRPr="00B56874">
        <w:rPr>
          <w:sz w:val="24"/>
          <w:szCs w:val="24"/>
        </w:rPr>
        <w:t xml:space="preserve">Заключая договор страхования, Страхователь </w:t>
      </w:r>
      <w:r w:rsidRPr="00B56874">
        <w:rPr>
          <w:bCs/>
          <w:iCs/>
          <w:sz w:val="24"/>
          <w:szCs w:val="24"/>
        </w:rPr>
        <w:t>дает своё согласие и подтверждает согласие Выгодоприобретател</w:t>
      </w:r>
      <w:proofErr w:type="gramStart"/>
      <w:r w:rsidRPr="00B56874">
        <w:rPr>
          <w:bCs/>
          <w:iCs/>
          <w:sz w:val="24"/>
          <w:szCs w:val="24"/>
        </w:rPr>
        <w:t>я(</w:t>
      </w:r>
      <w:proofErr w:type="gramEnd"/>
      <w:r w:rsidRPr="00B56874">
        <w:rPr>
          <w:bCs/>
          <w:iCs/>
          <w:sz w:val="24"/>
          <w:szCs w:val="24"/>
        </w:rPr>
        <w:t xml:space="preserve">ей) и Водителя(ей), названных в договоре страхования, </w:t>
      </w:r>
      <w:r w:rsidR="00A6050C">
        <w:rPr>
          <w:bCs/>
          <w:iCs/>
          <w:sz w:val="24"/>
          <w:szCs w:val="24"/>
        </w:rPr>
        <w:t>на получение информации, связанной с заключением, исполнением и прекращением договора страхования</w:t>
      </w:r>
      <w:r w:rsidR="00A6050C">
        <w:rPr>
          <w:sz w:val="24"/>
          <w:szCs w:val="24"/>
        </w:rPr>
        <w:t xml:space="preserve">, </w:t>
      </w:r>
      <w:r w:rsidRPr="00B56874">
        <w:rPr>
          <w:sz w:val="24"/>
          <w:szCs w:val="24"/>
        </w:rPr>
        <w:t xml:space="preserve">на информирование о других продуктах и услугах, на получение рекламы по сетям электросвязи, а </w:t>
      </w:r>
      <w:r w:rsidRPr="00B56874">
        <w:rPr>
          <w:sz w:val="24"/>
          <w:szCs w:val="24"/>
        </w:rPr>
        <w:lastRenderedPageBreak/>
        <w:t xml:space="preserve">также рассылок, направленных на повышение уровня </w:t>
      </w:r>
      <w:proofErr w:type="spellStart"/>
      <w:r w:rsidRPr="00B56874">
        <w:rPr>
          <w:sz w:val="24"/>
          <w:szCs w:val="24"/>
        </w:rPr>
        <w:t>клиентоориентированности</w:t>
      </w:r>
      <w:proofErr w:type="spellEnd"/>
      <w:r w:rsidRPr="00B56874">
        <w:rPr>
          <w:sz w:val="24"/>
          <w:szCs w:val="24"/>
        </w:rPr>
        <w:t xml:space="preserve"> и лояльности, включая проведение исследований (опросов) в области сервисных услуг и их качества, предоставляемых Страховщиком по договору страхования, об условиях продления правоотношений со Страховщиком</w:t>
      </w:r>
      <w:r w:rsidR="008878FC">
        <w:rPr>
          <w:sz w:val="24"/>
          <w:szCs w:val="24"/>
        </w:rPr>
        <w:t xml:space="preserve">, на получение </w:t>
      </w:r>
      <w:r w:rsidR="008878FC">
        <w:rPr>
          <w:sz w:val="24"/>
          <w:szCs w:val="24"/>
          <w:lang w:val="en-US"/>
        </w:rPr>
        <w:t>push</w:t>
      </w:r>
      <w:r w:rsidR="008878FC" w:rsidRPr="00A6204B">
        <w:rPr>
          <w:sz w:val="24"/>
          <w:szCs w:val="24"/>
        </w:rPr>
        <w:t>-</w:t>
      </w:r>
      <w:r w:rsidR="008878FC">
        <w:rPr>
          <w:sz w:val="24"/>
          <w:szCs w:val="24"/>
        </w:rPr>
        <w:t xml:space="preserve">уведомлений, получаемых через мобильные приложения, установленные Страхователем с целью, связанной </w:t>
      </w:r>
      <w:r w:rsidR="008878FC">
        <w:rPr>
          <w:bCs/>
          <w:iCs/>
          <w:sz w:val="24"/>
          <w:szCs w:val="24"/>
        </w:rPr>
        <w:t>с заключением или исполнением договора страхования</w:t>
      </w:r>
      <w:r w:rsidRPr="00B56874">
        <w:rPr>
          <w:sz w:val="24"/>
          <w:szCs w:val="24"/>
        </w:rPr>
        <w:t>.</w:t>
      </w:r>
      <w:r w:rsidRPr="00B56874">
        <w:rPr>
          <w:b/>
          <w:bCs/>
          <w:iCs/>
          <w:sz w:val="24"/>
          <w:szCs w:val="24"/>
        </w:rPr>
        <w:t xml:space="preserve"> </w:t>
      </w:r>
      <w:r w:rsidRPr="00B56874">
        <w:rPr>
          <w:bCs/>
          <w:iCs/>
          <w:sz w:val="24"/>
          <w:szCs w:val="24"/>
        </w:rPr>
        <w:t>В том числе, Страхователь в случае регистрации в личном кабинете СПАО «Ингосстрах» дает свое согласие на открытие доступа к своим персональным данным (публикацию) путем ввода идентифицирующих Страхователя данных при регистрации в соответствующем разделе сайта www.ingos.ru</w:t>
      </w:r>
      <w:r w:rsidRPr="00B56874">
        <w:rPr>
          <w:sz w:val="24"/>
          <w:szCs w:val="24"/>
        </w:rPr>
        <w:t xml:space="preserve"> (в том числе, с использованием специализированного программного обеспечения, предоставленного Страховщиком).</w:t>
      </w:r>
    </w:p>
    <w:p w14:paraId="634ED739" w14:textId="77777777" w:rsidR="00DD781B" w:rsidRPr="00B56874" w:rsidRDefault="00DD781B" w:rsidP="00DD781B">
      <w:pPr>
        <w:pStyle w:val="2"/>
        <w:spacing w:before="0" w:after="0"/>
        <w:ind w:firstLine="709"/>
        <w:rPr>
          <w:b w:val="0"/>
          <w:bCs/>
          <w:iCs/>
          <w:sz w:val="24"/>
          <w:szCs w:val="24"/>
        </w:rPr>
      </w:pPr>
      <w:proofErr w:type="gramStart"/>
      <w:r w:rsidRPr="00B56874">
        <w:rPr>
          <w:b w:val="0"/>
          <w:bCs/>
          <w:iCs/>
          <w:sz w:val="24"/>
          <w:szCs w:val="24"/>
        </w:rPr>
        <w:t>Заключая договор страхования, Страхователь соглашается с передачей Страховщиком персональных данных Страхователя и данных о наличии других договоров страхования, необходимых для расчета суммы страховой премии, оценки рисков или иных целей, связанных с заключением или исполнением договора страхования, ставших ему известными в связи с заключением и исполнением договора страхования, третьим лицам, с которыми у Страховщика заключены соответствующие соглашения, обеспечивающие надежное хранение и</w:t>
      </w:r>
      <w:proofErr w:type="gramEnd"/>
      <w:r w:rsidRPr="00B56874">
        <w:rPr>
          <w:b w:val="0"/>
          <w:bCs/>
          <w:iCs/>
          <w:sz w:val="24"/>
          <w:szCs w:val="24"/>
        </w:rPr>
        <w:t xml:space="preserve"> предотвращение незаконного разглашения (конфиденциальность) персональных данных, включая третьих лиц, проводящих работу по передаче или записи информации в информационную систему Страховщика.</w:t>
      </w:r>
    </w:p>
    <w:p w14:paraId="62A380F8" w14:textId="77777777" w:rsidR="00DD781B" w:rsidRPr="00B56874" w:rsidRDefault="00DD781B" w:rsidP="00DD781B">
      <w:pPr>
        <w:ind w:firstLine="709"/>
        <w:jc w:val="both"/>
        <w:rPr>
          <w:sz w:val="24"/>
          <w:szCs w:val="24"/>
        </w:rPr>
      </w:pPr>
      <w:proofErr w:type="gramStart"/>
      <w:r w:rsidRPr="00B56874">
        <w:rPr>
          <w:sz w:val="24"/>
          <w:szCs w:val="24"/>
        </w:rPr>
        <w:t xml:space="preserve">Страхователь соглашается с тем, что Страховщик может с соблюдением требований, предусмотренных действующим законодательством Российской Федерации, осуществлять обработку, в </w:t>
      </w:r>
      <w:proofErr w:type="spellStart"/>
      <w:r w:rsidRPr="00B56874">
        <w:rPr>
          <w:sz w:val="24"/>
          <w:szCs w:val="24"/>
        </w:rPr>
        <w:t>т.ч</w:t>
      </w:r>
      <w:proofErr w:type="spellEnd"/>
      <w:r w:rsidRPr="00B56874">
        <w:rPr>
          <w:sz w:val="24"/>
          <w:szCs w:val="24"/>
        </w:rPr>
        <w:t>. сбор иных сведений и информации, необходимых для заключения договора страхования, оценки страховых рисков, расчета страховой премии, определения размера убытков или ущерба, включая специальные категории персональных данных, в том числе, содержащихся в кредитной истории Страхователя, в автоматизированной информационной системе ОСАГО, в</w:t>
      </w:r>
      <w:proofErr w:type="gramEnd"/>
      <w:r w:rsidRPr="00B56874">
        <w:rPr>
          <w:sz w:val="24"/>
          <w:szCs w:val="24"/>
        </w:rPr>
        <w:t xml:space="preserve"> </w:t>
      </w:r>
      <w:r w:rsidR="000814B9" w:rsidRPr="00B56874">
        <w:rPr>
          <w:sz w:val="24"/>
          <w:szCs w:val="24"/>
        </w:rPr>
        <w:t>Бюро страховых историй</w:t>
      </w:r>
      <w:r w:rsidRPr="00B56874">
        <w:rPr>
          <w:sz w:val="24"/>
          <w:szCs w:val="24"/>
        </w:rPr>
        <w:t xml:space="preserve"> и общедоступных источниках.</w:t>
      </w:r>
    </w:p>
    <w:p w14:paraId="35978D13" w14:textId="77777777" w:rsidR="00DD781B" w:rsidRPr="00B56874" w:rsidRDefault="00DD781B" w:rsidP="00DD781B">
      <w:pPr>
        <w:pStyle w:val="2"/>
        <w:spacing w:before="0" w:after="0"/>
        <w:ind w:firstLine="709"/>
        <w:rPr>
          <w:b w:val="0"/>
          <w:bCs/>
          <w:iCs/>
          <w:sz w:val="24"/>
          <w:szCs w:val="24"/>
        </w:rPr>
      </w:pPr>
      <w:r w:rsidRPr="00B56874">
        <w:rPr>
          <w:b w:val="0"/>
          <w:bCs/>
          <w:iCs/>
          <w:sz w:val="24"/>
          <w:szCs w:val="24"/>
        </w:rPr>
        <w:t xml:space="preserve">Страховщик обязуется обеспечивать сохранность и неразглашение персональных данных Страхователя в целях иных, нежели </w:t>
      </w:r>
      <w:proofErr w:type="gramStart"/>
      <w:r w:rsidRPr="00B56874">
        <w:rPr>
          <w:b w:val="0"/>
          <w:bCs/>
          <w:iCs/>
          <w:sz w:val="24"/>
          <w:szCs w:val="24"/>
        </w:rPr>
        <w:t>предусмотрены</w:t>
      </w:r>
      <w:proofErr w:type="gramEnd"/>
      <w:r w:rsidRPr="00B56874">
        <w:rPr>
          <w:b w:val="0"/>
          <w:bCs/>
          <w:iCs/>
          <w:sz w:val="24"/>
          <w:szCs w:val="24"/>
        </w:rPr>
        <w:t xml:space="preserve"> настоящей статьей.</w:t>
      </w:r>
    </w:p>
    <w:p w14:paraId="120BE9B9" w14:textId="77777777" w:rsidR="00DD781B" w:rsidRPr="00B56874" w:rsidRDefault="00DD781B" w:rsidP="00DD781B">
      <w:pPr>
        <w:ind w:firstLine="709"/>
        <w:jc w:val="both"/>
        <w:rPr>
          <w:sz w:val="24"/>
          <w:szCs w:val="24"/>
        </w:rPr>
      </w:pPr>
      <w:r w:rsidRPr="00B56874">
        <w:rPr>
          <w:sz w:val="24"/>
          <w:szCs w:val="24"/>
        </w:rPr>
        <w:t xml:space="preserve">Указанные в настоящей статье согласия действуют со дня выдачи согласия до дня истечения пятидесятилетнего периода, исчисляемого с момента прекращения действия договора страхования либо с момента получения Страховщиком заявления об отзыве согласия на обработку персональных данных. Согласие на обработку персональных данных может быть отозвано субъектом персональных данных полностью или в части информирования о </w:t>
      </w:r>
      <w:r w:rsidRPr="00B56874">
        <w:rPr>
          <w:bCs/>
          <w:iCs/>
          <w:sz w:val="24"/>
          <w:szCs w:val="24"/>
        </w:rPr>
        <w:t xml:space="preserve">других продуктах и услугах, </w:t>
      </w:r>
      <w:r w:rsidRPr="00B56874">
        <w:rPr>
          <w:sz w:val="24"/>
          <w:szCs w:val="24"/>
        </w:rPr>
        <w:t>путем направления письменного заявления Страховщику способом, позволяющим достоверно установить дату получения данного заявления Страховщиком.</w:t>
      </w:r>
    </w:p>
    <w:p w14:paraId="6E120D2F" w14:textId="77777777" w:rsidR="00DD781B" w:rsidRPr="00B56874" w:rsidRDefault="00DD781B" w:rsidP="00DD781B">
      <w:pPr>
        <w:ind w:firstLine="709"/>
        <w:jc w:val="both"/>
        <w:rPr>
          <w:sz w:val="24"/>
          <w:szCs w:val="24"/>
        </w:rPr>
      </w:pPr>
      <w:proofErr w:type="gramStart"/>
      <w:r w:rsidRPr="00B56874">
        <w:rPr>
          <w:sz w:val="24"/>
          <w:szCs w:val="24"/>
        </w:rPr>
        <w:t>В случае полного отзыва субъектом персональных данных своего согласия на обработку персональных данных, действие договора страхования в отношении такого лица прекращается, а в случае отзыва такого согласия субъектом персональных данных, являющимся Страхователем, договор страхования прекращается полностью, за исключением случаев, когда согласно законодательству Российской Федерации, получение согласия субъекта персональных данных на их обработку не требуется.</w:t>
      </w:r>
      <w:proofErr w:type="gramEnd"/>
      <w:r w:rsidRPr="00B56874">
        <w:rPr>
          <w:sz w:val="24"/>
          <w:szCs w:val="24"/>
        </w:rPr>
        <w:t xml:space="preserve"> При этом действие договора страхования прекращается досрочно </w:t>
      </w:r>
      <w:proofErr w:type="gramStart"/>
      <w:r w:rsidRPr="00B56874">
        <w:rPr>
          <w:sz w:val="24"/>
          <w:szCs w:val="24"/>
        </w:rPr>
        <w:t>с даты получения</w:t>
      </w:r>
      <w:proofErr w:type="gramEnd"/>
      <w:r w:rsidRPr="00B56874">
        <w:rPr>
          <w:sz w:val="24"/>
          <w:szCs w:val="24"/>
        </w:rPr>
        <w:t xml:space="preserve"> Страховщиком соответствующего заявления об отзыве согласия на обработку персональных данных.</w:t>
      </w:r>
    </w:p>
    <w:p w14:paraId="4590C001" w14:textId="77777777" w:rsidR="00DD781B" w:rsidRPr="00B56874" w:rsidRDefault="00DD781B" w:rsidP="00DD781B">
      <w:pPr>
        <w:pStyle w:val="3"/>
        <w:spacing w:after="0"/>
        <w:ind w:firstLine="709"/>
        <w:rPr>
          <w:sz w:val="24"/>
          <w:szCs w:val="24"/>
        </w:rPr>
      </w:pPr>
      <w:proofErr w:type="gramStart"/>
      <w:r w:rsidRPr="00B56874">
        <w:rPr>
          <w:sz w:val="24"/>
          <w:szCs w:val="24"/>
        </w:rPr>
        <w:t>После прекращения действия договора страхования (в том числе при его расторжении), а также в случае отзыва субъектом персональных данных согласия на обработку своих персональных данных, Страховщик обязуется уничтожить такие персональные данные в срок, не превышающий 50 (пятидесяти) лет с момента прекращения действия договора либо с момента получения Страховщиком заявления об отзыве согласия на обработку персональных данных.</w:t>
      </w:r>
      <w:proofErr w:type="gramEnd"/>
    </w:p>
    <w:p w14:paraId="5D22D0FC" w14:textId="77777777" w:rsidR="00DD781B" w:rsidRPr="00B56874" w:rsidRDefault="00DD781B" w:rsidP="00DD781B">
      <w:pPr>
        <w:ind w:firstLine="709"/>
        <w:jc w:val="both"/>
        <w:rPr>
          <w:sz w:val="24"/>
          <w:szCs w:val="24"/>
        </w:rPr>
      </w:pPr>
      <w:r w:rsidRPr="00B56874">
        <w:rPr>
          <w:sz w:val="24"/>
          <w:szCs w:val="24"/>
        </w:rPr>
        <w:t>Договором страхования могут быть определены иные (уточненные) условия обработки персональных данных, не противоречащие законодательству Российской Федерации.</w:t>
      </w:r>
    </w:p>
    <w:bookmarkEnd w:id="147"/>
    <w:p w14:paraId="1BB83F99" w14:textId="77777777" w:rsidR="009879E6" w:rsidRPr="00B56874" w:rsidRDefault="009879E6" w:rsidP="00932CED">
      <w:pPr>
        <w:pStyle w:val="2"/>
        <w:spacing w:before="0" w:after="0"/>
        <w:rPr>
          <w:sz w:val="24"/>
          <w:szCs w:val="24"/>
        </w:rPr>
      </w:pPr>
    </w:p>
    <w:p w14:paraId="066C8137" w14:textId="77777777" w:rsidR="009879E6" w:rsidRPr="00B56874" w:rsidRDefault="009879E6" w:rsidP="002E758E">
      <w:pPr>
        <w:pStyle w:val="3"/>
        <w:rPr>
          <w:sz w:val="24"/>
          <w:szCs w:val="24"/>
        </w:rPr>
      </w:pPr>
      <w:r w:rsidRPr="00B56874">
        <w:rPr>
          <w:b/>
          <w:sz w:val="24"/>
          <w:szCs w:val="24"/>
        </w:rPr>
        <w:t>Статья 22.</w:t>
      </w:r>
      <w:r w:rsidRPr="00B56874">
        <w:rPr>
          <w:sz w:val="24"/>
          <w:szCs w:val="24"/>
        </w:rPr>
        <w:tab/>
      </w:r>
      <w:r w:rsidR="00C55C05" w:rsidRPr="00B56874">
        <w:rPr>
          <w:sz w:val="24"/>
          <w:szCs w:val="24"/>
        </w:rPr>
        <w:t xml:space="preserve">Исключена. </w:t>
      </w:r>
    </w:p>
    <w:p w14:paraId="0BA5CA0A" w14:textId="77777777" w:rsidR="009879E6" w:rsidRPr="00B56874" w:rsidRDefault="009879E6" w:rsidP="009879E6">
      <w:pPr>
        <w:pStyle w:val="3"/>
        <w:rPr>
          <w:sz w:val="24"/>
          <w:szCs w:val="24"/>
        </w:rPr>
      </w:pPr>
      <w:r w:rsidRPr="00B56874">
        <w:rPr>
          <w:b/>
          <w:sz w:val="24"/>
          <w:szCs w:val="24"/>
        </w:rPr>
        <w:lastRenderedPageBreak/>
        <w:t>Статья 23.</w:t>
      </w:r>
      <w:r w:rsidRPr="00B56874">
        <w:rPr>
          <w:b/>
          <w:sz w:val="24"/>
          <w:szCs w:val="24"/>
        </w:rPr>
        <w:tab/>
      </w:r>
      <w:r w:rsidRPr="00B56874">
        <w:rPr>
          <w:sz w:val="24"/>
          <w:szCs w:val="24"/>
        </w:rPr>
        <w:t xml:space="preserve">В период действия договора страхования Страхователь (Выгодоприобретатель) обязан </w:t>
      </w:r>
      <w:r w:rsidR="00004808" w:rsidRPr="00B56874">
        <w:rPr>
          <w:sz w:val="24"/>
          <w:szCs w:val="24"/>
        </w:rPr>
        <w:t xml:space="preserve">незамедлительно, но в любом случае в течение не более трех дней с момента, как ему стало известно, </w:t>
      </w:r>
      <w:r w:rsidRPr="00B56874">
        <w:rPr>
          <w:sz w:val="24"/>
          <w:szCs w:val="24"/>
        </w:rPr>
        <w:t>письменно уведомлять Страховщика об обстоятельствах, влекущих изменение степени риска:</w:t>
      </w:r>
    </w:p>
    <w:p w14:paraId="724497CE" w14:textId="77777777" w:rsidR="009879E6" w:rsidRPr="00B56874" w:rsidRDefault="009879E6" w:rsidP="009879E6">
      <w:pPr>
        <w:pStyle w:val="4"/>
        <w:rPr>
          <w:sz w:val="24"/>
          <w:szCs w:val="24"/>
        </w:rPr>
      </w:pPr>
      <w:r w:rsidRPr="00B56874">
        <w:rPr>
          <w:sz w:val="24"/>
          <w:szCs w:val="24"/>
        </w:rPr>
        <w:t>1.</w:t>
      </w:r>
      <w:r w:rsidRPr="00B56874">
        <w:rPr>
          <w:sz w:val="24"/>
          <w:szCs w:val="24"/>
        </w:rPr>
        <w:tab/>
        <w:t xml:space="preserve">отчуждение ТС, передача ТС в залог </w:t>
      </w:r>
      <w:proofErr w:type="gramStart"/>
      <w:r w:rsidRPr="00B56874">
        <w:rPr>
          <w:sz w:val="24"/>
          <w:szCs w:val="24"/>
        </w:rPr>
        <w:t>и</w:t>
      </w:r>
      <w:r w:rsidR="006026AF" w:rsidRPr="00B56874">
        <w:rPr>
          <w:sz w:val="24"/>
          <w:szCs w:val="24"/>
        </w:rPr>
        <w:t>(</w:t>
      </w:r>
      <w:proofErr w:type="gramEnd"/>
      <w:r w:rsidRPr="00B56874">
        <w:rPr>
          <w:sz w:val="24"/>
          <w:szCs w:val="24"/>
        </w:rPr>
        <w:t>или</w:t>
      </w:r>
      <w:r w:rsidR="006026AF" w:rsidRPr="00B56874">
        <w:rPr>
          <w:sz w:val="24"/>
          <w:szCs w:val="24"/>
        </w:rPr>
        <w:t>)</w:t>
      </w:r>
      <w:r w:rsidRPr="00B56874">
        <w:rPr>
          <w:sz w:val="24"/>
          <w:szCs w:val="24"/>
        </w:rPr>
        <w:t xml:space="preserve"> обременение его другими способами;</w:t>
      </w:r>
    </w:p>
    <w:p w14:paraId="4C80A030" w14:textId="77777777" w:rsidR="009879E6" w:rsidRPr="00B56874" w:rsidRDefault="009879E6" w:rsidP="00891560">
      <w:pPr>
        <w:pStyle w:val="4"/>
        <w:rPr>
          <w:b/>
          <w:sz w:val="24"/>
          <w:szCs w:val="24"/>
        </w:rPr>
      </w:pPr>
      <w:r w:rsidRPr="00B56874">
        <w:rPr>
          <w:sz w:val="24"/>
          <w:szCs w:val="24"/>
        </w:rPr>
        <w:t>2.</w:t>
      </w:r>
      <w:r w:rsidRPr="00B56874">
        <w:rPr>
          <w:sz w:val="24"/>
          <w:szCs w:val="24"/>
        </w:rPr>
        <w:tab/>
        <w:t>замена номерных агрегатов (кузова, двигателя и т.п.);</w:t>
      </w:r>
    </w:p>
    <w:p w14:paraId="7D8E3012" w14:textId="77777777" w:rsidR="009879E6" w:rsidRPr="00B56874" w:rsidRDefault="009879E6" w:rsidP="00891560">
      <w:pPr>
        <w:pStyle w:val="4"/>
        <w:rPr>
          <w:b/>
          <w:sz w:val="24"/>
          <w:szCs w:val="24"/>
        </w:rPr>
      </w:pPr>
      <w:r w:rsidRPr="00B56874">
        <w:rPr>
          <w:sz w:val="24"/>
          <w:szCs w:val="24"/>
        </w:rPr>
        <w:t>3.</w:t>
      </w:r>
      <w:r w:rsidRPr="00B56874">
        <w:rPr>
          <w:sz w:val="24"/>
          <w:szCs w:val="24"/>
        </w:rPr>
        <w:tab/>
        <w:t>установка дополнительного оборудования;</w:t>
      </w:r>
    </w:p>
    <w:p w14:paraId="52D70C30" w14:textId="77777777" w:rsidR="009879E6" w:rsidRPr="00B56874" w:rsidRDefault="009879E6" w:rsidP="00891560">
      <w:pPr>
        <w:pStyle w:val="4"/>
        <w:rPr>
          <w:sz w:val="24"/>
          <w:szCs w:val="24"/>
        </w:rPr>
      </w:pPr>
      <w:r w:rsidRPr="00B56874">
        <w:rPr>
          <w:sz w:val="24"/>
          <w:szCs w:val="24"/>
        </w:rPr>
        <w:t>4.</w:t>
      </w:r>
      <w:r w:rsidRPr="00B56874">
        <w:rPr>
          <w:sz w:val="24"/>
          <w:szCs w:val="24"/>
        </w:rPr>
        <w:tab/>
        <w:t xml:space="preserve">передача права на управление ТС третьему лицу (выдача доверенности на управление ТС, и т.п.) </w:t>
      </w:r>
      <w:r w:rsidRPr="00B56874">
        <w:rPr>
          <w:bCs/>
          <w:sz w:val="24"/>
          <w:szCs w:val="24"/>
        </w:rPr>
        <w:t xml:space="preserve">- если условиями страхования не предусмотрено право </w:t>
      </w:r>
      <w:r w:rsidRPr="00B56874">
        <w:rPr>
          <w:sz w:val="24"/>
          <w:szCs w:val="24"/>
        </w:rPr>
        <w:t xml:space="preserve">управления ТС неограниченным количеством </w:t>
      </w:r>
      <w:r w:rsidR="00FB5C24" w:rsidRPr="00B56874">
        <w:rPr>
          <w:sz w:val="24"/>
          <w:szCs w:val="24"/>
        </w:rPr>
        <w:t>В</w:t>
      </w:r>
      <w:r w:rsidRPr="00B56874">
        <w:rPr>
          <w:sz w:val="24"/>
          <w:szCs w:val="24"/>
        </w:rPr>
        <w:t>одителей (</w:t>
      </w:r>
      <w:proofErr w:type="spellStart"/>
      <w:r w:rsidRPr="00B56874">
        <w:rPr>
          <w:sz w:val="24"/>
          <w:szCs w:val="24"/>
        </w:rPr>
        <w:t>multidrive</w:t>
      </w:r>
      <w:proofErr w:type="spellEnd"/>
      <w:r w:rsidRPr="00B56874">
        <w:rPr>
          <w:sz w:val="24"/>
          <w:szCs w:val="24"/>
        </w:rPr>
        <w:t>);</w:t>
      </w:r>
    </w:p>
    <w:p w14:paraId="1EFB6BC6" w14:textId="77777777" w:rsidR="00891560" w:rsidRPr="00B56874" w:rsidRDefault="00891560" w:rsidP="00891560">
      <w:pPr>
        <w:pStyle w:val="4"/>
        <w:rPr>
          <w:sz w:val="24"/>
          <w:szCs w:val="24"/>
        </w:rPr>
      </w:pPr>
      <w:r w:rsidRPr="00B56874">
        <w:rPr>
          <w:sz w:val="24"/>
          <w:szCs w:val="24"/>
        </w:rPr>
        <w:t>5.    передача ТС в аренду (в том числе лизинг, прокат);</w:t>
      </w:r>
    </w:p>
    <w:p w14:paraId="2E6258B5" w14:textId="77777777" w:rsidR="009879E6" w:rsidRPr="00B56874" w:rsidRDefault="00BB100E" w:rsidP="00891560">
      <w:pPr>
        <w:pStyle w:val="4"/>
        <w:rPr>
          <w:sz w:val="24"/>
          <w:szCs w:val="24"/>
        </w:rPr>
      </w:pPr>
      <w:r w:rsidRPr="00B56874">
        <w:rPr>
          <w:sz w:val="24"/>
          <w:szCs w:val="24"/>
        </w:rPr>
        <w:t>6</w:t>
      </w:r>
      <w:r w:rsidR="009879E6" w:rsidRPr="00B56874">
        <w:rPr>
          <w:sz w:val="24"/>
          <w:szCs w:val="24"/>
        </w:rPr>
        <w:t>.</w:t>
      </w:r>
      <w:r w:rsidR="009879E6" w:rsidRPr="00B56874">
        <w:rPr>
          <w:sz w:val="24"/>
          <w:szCs w:val="24"/>
        </w:rPr>
        <w:tab/>
        <w:t>утрата ключей от замков</w:t>
      </w:r>
      <w:r w:rsidR="009879E6" w:rsidRPr="00B56874">
        <w:rPr>
          <w:bCs/>
          <w:sz w:val="24"/>
          <w:szCs w:val="24"/>
        </w:rPr>
        <w:t xml:space="preserve"> ТС</w:t>
      </w:r>
      <w:r w:rsidR="00891560" w:rsidRPr="00B56874">
        <w:rPr>
          <w:bCs/>
          <w:sz w:val="24"/>
          <w:szCs w:val="24"/>
        </w:rPr>
        <w:t xml:space="preserve">, иных средств доступа </w:t>
      </w:r>
      <w:proofErr w:type="gramStart"/>
      <w:r w:rsidR="00891560" w:rsidRPr="00B56874">
        <w:rPr>
          <w:bCs/>
          <w:sz w:val="24"/>
          <w:szCs w:val="24"/>
        </w:rPr>
        <w:t>к</w:t>
      </w:r>
      <w:proofErr w:type="gramEnd"/>
      <w:r w:rsidR="00891560" w:rsidRPr="00B56874">
        <w:rPr>
          <w:bCs/>
          <w:sz w:val="24"/>
          <w:szCs w:val="24"/>
        </w:rPr>
        <w:t xml:space="preserve"> ТС </w:t>
      </w:r>
      <w:r w:rsidR="009879E6" w:rsidRPr="00B56874">
        <w:rPr>
          <w:sz w:val="24"/>
          <w:szCs w:val="24"/>
        </w:rPr>
        <w:t>или регистрационных документов на ТС;</w:t>
      </w:r>
    </w:p>
    <w:p w14:paraId="0DF1E010" w14:textId="77777777" w:rsidR="009879E6" w:rsidRPr="00B56874" w:rsidRDefault="00BB100E" w:rsidP="00891560">
      <w:pPr>
        <w:pStyle w:val="4"/>
        <w:rPr>
          <w:sz w:val="24"/>
          <w:szCs w:val="24"/>
        </w:rPr>
      </w:pPr>
      <w:r w:rsidRPr="00B56874">
        <w:rPr>
          <w:sz w:val="24"/>
          <w:szCs w:val="24"/>
        </w:rPr>
        <w:t>7</w:t>
      </w:r>
      <w:r w:rsidR="009879E6" w:rsidRPr="00B56874">
        <w:rPr>
          <w:sz w:val="24"/>
          <w:szCs w:val="24"/>
        </w:rPr>
        <w:t>.    замена регистрационных номеров ТС;</w:t>
      </w:r>
    </w:p>
    <w:p w14:paraId="132D8428" w14:textId="77777777" w:rsidR="009879E6" w:rsidRPr="00B56874" w:rsidRDefault="00BB100E" w:rsidP="009879E6">
      <w:pPr>
        <w:pStyle w:val="4"/>
        <w:rPr>
          <w:sz w:val="24"/>
          <w:szCs w:val="24"/>
        </w:rPr>
      </w:pPr>
      <w:r w:rsidRPr="00B56874">
        <w:rPr>
          <w:sz w:val="24"/>
          <w:szCs w:val="24"/>
        </w:rPr>
        <w:t>8</w:t>
      </w:r>
      <w:r w:rsidR="009879E6" w:rsidRPr="00B56874">
        <w:rPr>
          <w:sz w:val="24"/>
          <w:szCs w:val="24"/>
        </w:rPr>
        <w:t>.   оснащение ТС системой с дистанционным или автоматическим запуском двигателя;</w:t>
      </w:r>
    </w:p>
    <w:p w14:paraId="5433AACD" w14:textId="77777777" w:rsidR="00462A4A" w:rsidRPr="00B56874" w:rsidRDefault="00462A4A" w:rsidP="00AB0FFB">
      <w:pPr>
        <w:pStyle w:val="4"/>
        <w:rPr>
          <w:sz w:val="24"/>
          <w:szCs w:val="24"/>
        </w:rPr>
      </w:pPr>
      <w:r w:rsidRPr="00B56874">
        <w:rPr>
          <w:sz w:val="24"/>
          <w:szCs w:val="24"/>
        </w:rPr>
        <w:t>9. изменение цвета кузова или покрытие кузова ТС специальной</w:t>
      </w:r>
      <w:r w:rsidR="00620B2E" w:rsidRPr="00B56874">
        <w:rPr>
          <w:rStyle w:val="a8"/>
          <w:sz w:val="24"/>
          <w:szCs w:val="24"/>
        </w:rPr>
        <w:footnoteReference w:id="33"/>
      </w:r>
      <w:r w:rsidRPr="00B56874">
        <w:rPr>
          <w:sz w:val="24"/>
          <w:szCs w:val="24"/>
        </w:rPr>
        <w:t xml:space="preserve"> окраской;</w:t>
      </w:r>
    </w:p>
    <w:p w14:paraId="5D2C641F" w14:textId="77777777" w:rsidR="00004808" w:rsidRPr="00B56874" w:rsidRDefault="00004808" w:rsidP="00004808">
      <w:pPr>
        <w:pStyle w:val="4"/>
        <w:rPr>
          <w:sz w:val="24"/>
          <w:szCs w:val="24"/>
        </w:rPr>
      </w:pPr>
      <w:r w:rsidRPr="00B56874">
        <w:rPr>
          <w:sz w:val="24"/>
          <w:szCs w:val="24"/>
        </w:rPr>
        <w:t>10. угон (хищение) любого другого ТС, принадлежащего Страхователю, Выгодоприобретателю или Водителю.</w:t>
      </w:r>
    </w:p>
    <w:p w14:paraId="0B09D773" w14:textId="77777777" w:rsidR="009879E6" w:rsidRPr="00B56874" w:rsidRDefault="00462A4A" w:rsidP="009879E6">
      <w:pPr>
        <w:pStyle w:val="4"/>
        <w:rPr>
          <w:sz w:val="24"/>
          <w:szCs w:val="24"/>
        </w:rPr>
      </w:pPr>
      <w:r w:rsidRPr="00B56874">
        <w:rPr>
          <w:sz w:val="24"/>
          <w:szCs w:val="24"/>
        </w:rPr>
        <w:t>1</w:t>
      </w:r>
      <w:r w:rsidR="00004808" w:rsidRPr="00B56874">
        <w:rPr>
          <w:sz w:val="24"/>
          <w:szCs w:val="24"/>
        </w:rPr>
        <w:t>1</w:t>
      </w:r>
      <w:r w:rsidR="009879E6" w:rsidRPr="00B56874">
        <w:rPr>
          <w:sz w:val="24"/>
          <w:szCs w:val="24"/>
        </w:rPr>
        <w:t>.</w:t>
      </w:r>
      <w:r w:rsidR="009879E6" w:rsidRPr="00B56874">
        <w:rPr>
          <w:sz w:val="24"/>
          <w:szCs w:val="24"/>
        </w:rPr>
        <w:tab/>
        <w:t xml:space="preserve">другие </w:t>
      </w:r>
      <w:r w:rsidR="00891560" w:rsidRPr="00B56874">
        <w:rPr>
          <w:sz w:val="24"/>
          <w:szCs w:val="24"/>
        </w:rPr>
        <w:t>сведения</w:t>
      </w:r>
      <w:r w:rsidR="009879E6" w:rsidRPr="00B56874">
        <w:rPr>
          <w:sz w:val="24"/>
          <w:szCs w:val="24"/>
        </w:rPr>
        <w:t>, оказывающие влияние на страховой риск.</w:t>
      </w:r>
    </w:p>
    <w:p w14:paraId="139B169F" w14:textId="77777777" w:rsidR="00891560" w:rsidRPr="00B56874" w:rsidRDefault="00891560" w:rsidP="00891560">
      <w:pPr>
        <w:ind w:firstLine="540"/>
        <w:jc w:val="both"/>
        <w:rPr>
          <w:sz w:val="24"/>
          <w:szCs w:val="24"/>
        </w:rPr>
      </w:pPr>
      <w:r w:rsidRPr="00B56874">
        <w:rPr>
          <w:sz w:val="24"/>
          <w:szCs w:val="24"/>
        </w:rPr>
        <w:t>Под другими сведениями, оказывающими влияние на страховой риск, по настоящ</w:t>
      </w:r>
      <w:r w:rsidR="00494C48" w:rsidRPr="00B56874">
        <w:rPr>
          <w:sz w:val="24"/>
          <w:szCs w:val="24"/>
        </w:rPr>
        <w:t>ему</w:t>
      </w:r>
      <w:r w:rsidRPr="00B56874">
        <w:rPr>
          <w:sz w:val="24"/>
          <w:szCs w:val="24"/>
        </w:rPr>
        <w:t xml:space="preserve"> </w:t>
      </w:r>
      <w:r w:rsidR="00494C48" w:rsidRPr="00B56874">
        <w:rPr>
          <w:sz w:val="24"/>
          <w:szCs w:val="24"/>
        </w:rPr>
        <w:t xml:space="preserve">договору </w:t>
      </w:r>
      <w:r w:rsidRPr="00B56874">
        <w:rPr>
          <w:sz w:val="24"/>
          <w:szCs w:val="24"/>
        </w:rPr>
        <w:t>понимаются сведения, оговоренные Страховщиком в договоре страхования (Полисе), заявлении на страхование или в ответе на письменный запрос Страховщика.</w:t>
      </w:r>
    </w:p>
    <w:p w14:paraId="3FBF7BF2" w14:textId="77777777" w:rsidR="009879E6" w:rsidRPr="00B56874" w:rsidRDefault="009879E6" w:rsidP="009879E6">
      <w:pPr>
        <w:ind w:firstLine="540"/>
        <w:jc w:val="both"/>
        <w:rPr>
          <w:sz w:val="24"/>
          <w:szCs w:val="24"/>
        </w:rPr>
      </w:pPr>
      <w:r w:rsidRPr="00B56874">
        <w:rPr>
          <w:sz w:val="24"/>
          <w:szCs w:val="24"/>
        </w:rPr>
        <w:t>Страховщик, узнавший в период действия договора страхования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14:paraId="3002D6DF" w14:textId="77777777" w:rsidR="009879E6" w:rsidRPr="00B56874" w:rsidRDefault="009879E6" w:rsidP="009879E6">
      <w:pPr>
        <w:ind w:firstLine="540"/>
        <w:jc w:val="both"/>
        <w:rPr>
          <w:sz w:val="24"/>
          <w:szCs w:val="24"/>
        </w:rPr>
      </w:pPr>
      <w:r w:rsidRPr="00B56874">
        <w:rPr>
          <w:sz w:val="24"/>
          <w:szCs w:val="24"/>
        </w:rPr>
        <w:t>Если Страхователь (Выгодоприобретатель) возражает против изменения условий договора страхования или доплаты страховой премии, Страховщик вправе в соответствии с Гражданским кодексом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xml:space="preserve"> потребовать расторжения договора страхования.</w:t>
      </w:r>
    </w:p>
    <w:p w14:paraId="77F9E853" w14:textId="77777777" w:rsidR="009879E6" w:rsidRPr="00B56874" w:rsidRDefault="009879E6" w:rsidP="009879E6">
      <w:pPr>
        <w:pStyle w:val="2"/>
        <w:ind w:firstLine="720"/>
        <w:rPr>
          <w:sz w:val="24"/>
          <w:szCs w:val="24"/>
        </w:rPr>
      </w:pPr>
      <w:bookmarkStart w:id="148" w:name="_Toc472417212"/>
      <w:bookmarkStart w:id="149" w:name="_Toc379354019"/>
      <w:r w:rsidRPr="00B56874">
        <w:rPr>
          <w:sz w:val="24"/>
          <w:szCs w:val="24"/>
        </w:rPr>
        <w:sym w:font="Times New Roman" w:char="00A7"/>
      </w:r>
      <w:r w:rsidRPr="00B56874">
        <w:rPr>
          <w:sz w:val="24"/>
          <w:szCs w:val="24"/>
        </w:rPr>
        <w:t>11. Прекращение договора страхования</w:t>
      </w:r>
      <w:bookmarkEnd w:id="148"/>
      <w:bookmarkEnd w:id="149"/>
    </w:p>
    <w:p w14:paraId="4952A4A6" w14:textId="77777777" w:rsidR="009879E6" w:rsidRPr="00B56874" w:rsidRDefault="009879E6" w:rsidP="009879E6">
      <w:pPr>
        <w:pStyle w:val="3"/>
        <w:spacing w:after="0"/>
        <w:rPr>
          <w:sz w:val="24"/>
          <w:szCs w:val="24"/>
        </w:rPr>
      </w:pPr>
      <w:r w:rsidRPr="00B56874">
        <w:rPr>
          <w:b/>
          <w:sz w:val="24"/>
          <w:szCs w:val="24"/>
        </w:rPr>
        <w:t>Статья 24.</w:t>
      </w:r>
      <w:r w:rsidRPr="00B56874">
        <w:rPr>
          <w:b/>
          <w:sz w:val="24"/>
          <w:szCs w:val="24"/>
        </w:rPr>
        <w:tab/>
      </w:r>
      <w:r w:rsidRPr="00B56874">
        <w:rPr>
          <w:sz w:val="24"/>
          <w:szCs w:val="24"/>
        </w:rPr>
        <w:t>Договор страхования прекращает свое действие в случаях:</w:t>
      </w:r>
    </w:p>
    <w:p w14:paraId="02834EBF" w14:textId="77777777" w:rsidR="009879E6" w:rsidRPr="00B56874" w:rsidRDefault="009879E6" w:rsidP="009879E6">
      <w:pPr>
        <w:pStyle w:val="3"/>
        <w:ind w:firstLine="284"/>
        <w:rPr>
          <w:sz w:val="24"/>
          <w:szCs w:val="24"/>
        </w:rPr>
      </w:pPr>
      <w:r w:rsidRPr="00B56874">
        <w:rPr>
          <w:sz w:val="24"/>
          <w:szCs w:val="24"/>
        </w:rPr>
        <w:t>1. истечения срока, на который был заключен договор;</w:t>
      </w:r>
    </w:p>
    <w:p w14:paraId="0270B215" w14:textId="77777777" w:rsidR="009879E6" w:rsidRPr="00B56874" w:rsidRDefault="009879E6" w:rsidP="009879E6">
      <w:pPr>
        <w:pStyle w:val="3"/>
        <w:ind w:firstLine="284"/>
        <w:rPr>
          <w:sz w:val="24"/>
          <w:szCs w:val="24"/>
        </w:rPr>
      </w:pPr>
      <w:proofErr w:type="gramStart"/>
      <w:r w:rsidRPr="00B56874">
        <w:rPr>
          <w:sz w:val="24"/>
          <w:szCs w:val="24"/>
        </w:rPr>
        <w:t xml:space="preserve">2. </w:t>
      </w:r>
      <w:r w:rsidR="008A7B46" w:rsidRPr="00B56874">
        <w:rPr>
          <w:sz w:val="24"/>
          <w:szCs w:val="24"/>
        </w:rPr>
        <w:t xml:space="preserve">наступление первого (последнего) страхового случая (только в случае, если договор страхования заключен с лимитом выплаты «По первому (иное количество) страховому случаю»), </w:t>
      </w:r>
      <w:r w:rsidRPr="00B56874">
        <w:rPr>
          <w:sz w:val="24"/>
          <w:szCs w:val="24"/>
        </w:rPr>
        <w:t>исполнения Страховщиком обязательства по страховой выплате в размере страховой суммы, установленной в договоре</w:t>
      </w:r>
      <w:r w:rsidR="008A7B46" w:rsidRPr="00B56874">
        <w:rPr>
          <w:sz w:val="24"/>
          <w:szCs w:val="24"/>
        </w:rPr>
        <w:t xml:space="preserve"> (только в случае, если договор страхования заключен с лимитом выплаты «По договору»)</w:t>
      </w:r>
      <w:r w:rsidR="00462A4A" w:rsidRPr="00B56874">
        <w:rPr>
          <w:sz w:val="24"/>
          <w:szCs w:val="24"/>
        </w:rPr>
        <w:t xml:space="preserve">, или исполнения Страховщиком обязательств по страховой выплате по случаю </w:t>
      </w:r>
      <w:r w:rsidR="00D047FC" w:rsidRPr="00B56874">
        <w:rPr>
          <w:sz w:val="24"/>
          <w:szCs w:val="24"/>
        </w:rPr>
        <w:t>«</w:t>
      </w:r>
      <w:r w:rsidR="00462A4A" w:rsidRPr="00B56874">
        <w:rPr>
          <w:sz w:val="24"/>
          <w:szCs w:val="24"/>
        </w:rPr>
        <w:t>полной гибели</w:t>
      </w:r>
      <w:r w:rsidR="00D047FC" w:rsidRPr="00B56874">
        <w:rPr>
          <w:sz w:val="24"/>
          <w:szCs w:val="24"/>
        </w:rPr>
        <w:t>»</w:t>
      </w:r>
      <w:r w:rsidR="00462A4A" w:rsidRPr="00B56874">
        <w:rPr>
          <w:sz w:val="24"/>
          <w:szCs w:val="24"/>
        </w:rPr>
        <w:t xml:space="preserve"> ТС</w:t>
      </w:r>
      <w:r w:rsidR="008A7B46" w:rsidRPr="00B56874">
        <w:rPr>
          <w:sz w:val="24"/>
          <w:szCs w:val="24"/>
        </w:rPr>
        <w:t xml:space="preserve"> либо</w:t>
      </w:r>
      <w:proofErr w:type="gramEnd"/>
      <w:r w:rsidR="00462A4A" w:rsidRPr="00B56874">
        <w:rPr>
          <w:sz w:val="24"/>
          <w:szCs w:val="24"/>
        </w:rPr>
        <w:t xml:space="preserve"> </w:t>
      </w:r>
      <w:r w:rsidR="008A7B46" w:rsidRPr="00B56874">
        <w:rPr>
          <w:sz w:val="24"/>
          <w:szCs w:val="24"/>
        </w:rPr>
        <w:t xml:space="preserve">по случаю </w:t>
      </w:r>
      <w:r w:rsidR="00462A4A" w:rsidRPr="00B56874">
        <w:rPr>
          <w:sz w:val="24"/>
          <w:szCs w:val="24"/>
        </w:rPr>
        <w:t>угон</w:t>
      </w:r>
      <w:r w:rsidR="008A7B46" w:rsidRPr="00B56874">
        <w:rPr>
          <w:sz w:val="24"/>
          <w:szCs w:val="24"/>
        </w:rPr>
        <w:t>а</w:t>
      </w:r>
      <w:r w:rsidR="00462A4A" w:rsidRPr="00B56874">
        <w:rPr>
          <w:sz w:val="24"/>
          <w:szCs w:val="24"/>
        </w:rPr>
        <w:t xml:space="preserve"> ТС</w:t>
      </w:r>
      <w:r w:rsidRPr="00B56874">
        <w:rPr>
          <w:sz w:val="24"/>
          <w:szCs w:val="24"/>
        </w:rPr>
        <w:t>;</w:t>
      </w:r>
    </w:p>
    <w:p w14:paraId="386C880E" w14:textId="77777777" w:rsidR="009879E6" w:rsidRPr="00B56874" w:rsidRDefault="009879E6" w:rsidP="009879E6">
      <w:pPr>
        <w:pStyle w:val="3"/>
        <w:ind w:firstLine="284"/>
        <w:rPr>
          <w:sz w:val="24"/>
          <w:szCs w:val="24"/>
        </w:rPr>
      </w:pPr>
      <w:r w:rsidRPr="00B56874">
        <w:rPr>
          <w:sz w:val="24"/>
          <w:szCs w:val="24"/>
        </w:rPr>
        <w:t>3. отказа Страхователя от договора. При этом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14:paraId="36AC42F2" w14:textId="77777777" w:rsidR="009879E6" w:rsidRPr="00B56874" w:rsidRDefault="009879E6" w:rsidP="009879E6">
      <w:pPr>
        <w:pStyle w:val="3"/>
        <w:ind w:firstLine="284"/>
        <w:rPr>
          <w:sz w:val="24"/>
          <w:szCs w:val="24"/>
        </w:rPr>
      </w:pPr>
      <w:r w:rsidRPr="00B56874">
        <w:rPr>
          <w:sz w:val="24"/>
          <w:szCs w:val="24"/>
        </w:rPr>
        <w:t>4. утраты (гибели) застрахованного ТС по причинам иным, чем наступление страхового случая;</w:t>
      </w:r>
    </w:p>
    <w:p w14:paraId="09910327" w14:textId="77777777" w:rsidR="009879E6" w:rsidRPr="00B56874" w:rsidRDefault="009879E6" w:rsidP="009879E6">
      <w:pPr>
        <w:spacing w:after="60"/>
        <w:ind w:firstLine="284"/>
        <w:jc w:val="both"/>
        <w:rPr>
          <w:sz w:val="24"/>
          <w:szCs w:val="24"/>
        </w:rPr>
      </w:pPr>
      <w:r w:rsidRPr="00B56874">
        <w:rPr>
          <w:sz w:val="24"/>
          <w:szCs w:val="24"/>
        </w:rPr>
        <w:t>5. расторжения договора  по соглашению между Страхователем и Страховщиком.</w:t>
      </w:r>
    </w:p>
    <w:p w14:paraId="1B329C5A" w14:textId="77777777" w:rsidR="009879E6" w:rsidRPr="00B56874" w:rsidRDefault="009879E6" w:rsidP="009879E6">
      <w:pPr>
        <w:spacing w:after="60"/>
        <w:ind w:firstLine="284"/>
        <w:jc w:val="both"/>
        <w:rPr>
          <w:sz w:val="24"/>
          <w:szCs w:val="24"/>
        </w:rPr>
      </w:pPr>
      <w:r w:rsidRPr="00B56874">
        <w:rPr>
          <w:sz w:val="24"/>
          <w:szCs w:val="24"/>
        </w:rPr>
        <w:t xml:space="preserve">6. расторжения договора по </w:t>
      </w:r>
      <w:r w:rsidR="00846834" w:rsidRPr="00B56874">
        <w:rPr>
          <w:sz w:val="24"/>
          <w:szCs w:val="24"/>
        </w:rPr>
        <w:t>инициативе</w:t>
      </w:r>
      <w:r w:rsidR="00384969" w:rsidRPr="00B56874">
        <w:rPr>
          <w:sz w:val="24"/>
          <w:szCs w:val="24"/>
        </w:rPr>
        <w:t xml:space="preserve"> </w:t>
      </w:r>
      <w:r w:rsidRPr="00B56874">
        <w:rPr>
          <w:sz w:val="24"/>
          <w:szCs w:val="24"/>
        </w:rPr>
        <w:t xml:space="preserve">Страховщика в соответствии с </w:t>
      </w:r>
      <w:r w:rsidR="00004808" w:rsidRPr="00B56874">
        <w:rPr>
          <w:sz w:val="24"/>
          <w:szCs w:val="24"/>
        </w:rPr>
        <w:t xml:space="preserve">условиями </w:t>
      </w:r>
      <w:r w:rsidRPr="00B56874">
        <w:rPr>
          <w:sz w:val="24"/>
          <w:szCs w:val="24"/>
        </w:rPr>
        <w:t>договор</w:t>
      </w:r>
      <w:r w:rsidR="00004808" w:rsidRPr="00B56874">
        <w:rPr>
          <w:sz w:val="24"/>
          <w:szCs w:val="24"/>
        </w:rPr>
        <w:t>а</w:t>
      </w:r>
      <w:r w:rsidRPr="00B56874">
        <w:rPr>
          <w:sz w:val="24"/>
          <w:szCs w:val="24"/>
        </w:rPr>
        <w:t xml:space="preserve"> страхования; </w:t>
      </w:r>
    </w:p>
    <w:p w14:paraId="7FA4F079" w14:textId="77777777" w:rsidR="009879E6" w:rsidRPr="00B56874" w:rsidRDefault="009879E6" w:rsidP="009879E6">
      <w:pPr>
        <w:spacing w:after="60"/>
        <w:ind w:firstLine="284"/>
        <w:jc w:val="both"/>
        <w:rPr>
          <w:sz w:val="24"/>
          <w:szCs w:val="24"/>
        </w:rPr>
      </w:pPr>
      <w:r w:rsidRPr="00B56874">
        <w:rPr>
          <w:sz w:val="24"/>
          <w:szCs w:val="24"/>
        </w:rPr>
        <w:lastRenderedPageBreak/>
        <w:t>7. полного отзыва субъектом персональных, данных, являющимся Страхователем, согласия на обработку персональных данных в соответствии со ст. 21 настоящего договора</w:t>
      </w:r>
      <w:r w:rsidR="00004808" w:rsidRPr="00B56874">
        <w:rPr>
          <w:sz w:val="24"/>
          <w:szCs w:val="24"/>
        </w:rPr>
        <w:t xml:space="preserve"> (за исключением случаев, когда согласно законодательству Российской Федерации для исполнения договора страхования согласие субъекта персональных данных не требуется)</w:t>
      </w:r>
      <w:r w:rsidRPr="00B56874">
        <w:rPr>
          <w:sz w:val="24"/>
          <w:szCs w:val="24"/>
        </w:rPr>
        <w:t xml:space="preserve">. При этом полный отзыв такого согласия считается отказом от договора страхования и уплаченная по договору премия возврату не подлежит. </w:t>
      </w:r>
    </w:p>
    <w:p w14:paraId="75AA529B" w14:textId="77777777" w:rsidR="009879E6" w:rsidRPr="00B56874" w:rsidRDefault="009879E6" w:rsidP="009879E6">
      <w:pPr>
        <w:pStyle w:val="3"/>
        <w:ind w:firstLine="284"/>
        <w:rPr>
          <w:sz w:val="24"/>
          <w:szCs w:val="24"/>
        </w:rPr>
      </w:pPr>
      <w:r w:rsidRPr="00B56874">
        <w:rPr>
          <w:sz w:val="24"/>
          <w:szCs w:val="24"/>
        </w:rPr>
        <w:t xml:space="preserve">8. </w:t>
      </w:r>
      <w:r w:rsidR="00891560" w:rsidRPr="00B56874">
        <w:rPr>
          <w:sz w:val="24"/>
          <w:szCs w:val="24"/>
        </w:rPr>
        <w:t xml:space="preserve">прекращения </w:t>
      </w:r>
      <w:r w:rsidRPr="00B56874">
        <w:rPr>
          <w:sz w:val="24"/>
          <w:szCs w:val="24"/>
        </w:rPr>
        <w:t>договора в иных случаях, предусмотренных Гражданским кодексом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Правилами страхования и настоящим договором.</w:t>
      </w:r>
    </w:p>
    <w:p w14:paraId="222FFFDE" w14:textId="77777777" w:rsidR="00462A4A" w:rsidRPr="00B56874" w:rsidRDefault="00462A4A" w:rsidP="00FA431C">
      <w:pPr>
        <w:ind w:firstLine="540"/>
        <w:jc w:val="both"/>
        <w:rPr>
          <w:sz w:val="24"/>
          <w:szCs w:val="24"/>
        </w:rPr>
      </w:pPr>
      <w:r w:rsidRPr="00B56874">
        <w:rPr>
          <w:sz w:val="24"/>
          <w:szCs w:val="24"/>
        </w:rPr>
        <w:t>В случае прекращения договора страхования по основанию, предусмотренному пунктом 2 настоящ</w:t>
      </w:r>
      <w:r w:rsidR="00077B10" w:rsidRPr="00B56874">
        <w:rPr>
          <w:sz w:val="24"/>
          <w:szCs w:val="24"/>
        </w:rPr>
        <w:t>е</w:t>
      </w:r>
      <w:r w:rsidRPr="00B56874">
        <w:rPr>
          <w:sz w:val="24"/>
          <w:szCs w:val="24"/>
        </w:rPr>
        <w:t xml:space="preserve">й статьи, договор считается прекращенным </w:t>
      </w:r>
      <w:proofErr w:type="gramStart"/>
      <w:r w:rsidRPr="00B56874">
        <w:rPr>
          <w:sz w:val="24"/>
          <w:szCs w:val="24"/>
        </w:rPr>
        <w:t>с даты осуществления</w:t>
      </w:r>
      <w:proofErr w:type="gramEnd"/>
      <w:r w:rsidRPr="00B56874">
        <w:rPr>
          <w:sz w:val="24"/>
          <w:szCs w:val="24"/>
        </w:rPr>
        <w:t xml:space="preserve"> страховой выплаты.</w:t>
      </w:r>
    </w:p>
    <w:p w14:paraId="2677AF5B" w14:textId="77777777" w:rsidR="009879E6" w:rsidRPr="00B56874" w:rsidRDefault="009879E6" w:rsidP="00FA431C">
      <w:pPr>
        <w:ind w:firstLine="540"/>
        <w:jc w:val="both"/>
        <w:rPr>
          <w:sz w:val="24"/>
          <w:szCs w:val="24"/>
        </w:rPr>
      </w:pPr>
      <w:r w:rsidRPr="00B56874">
        <w:rPr>
          <w:sz w:val="24"/>
          <w:szCs w:val="24"/>
        </w:rPr>
        <w:t xml:space="preserve">В случае прекращения договора страхования по основаниям, предусмотренным пунктами 3, 7 настоящей статьи, договор считается прекращенным </w:t>
      </w:r>
      <w:proofErr w:type="gramStart"/>
      <w:r w:rsidRPr="00B56874">
        <w:rPr>
          <w:sz w:val="24"/>
          <w:szCs w:val="24"/>
        </w:rPr>
        <w:t xml:space="preserve">с даты </w:t>
      </w:r>
      <w:r w:rsidR="00AF1A88" w:rsidRPr="00B56874">
        <w:rPr>
          <w:sz w:val="24"/>
          <w:szCs w:val="24"/>
        </w:rPr>
        <w:t>подачи</w:t>
      </w:r>
      <w:proofErr w:type="gramEnd"/>
      <w:r w:rsidR="00AF1A88" w:rsidRPr="00B56874">
        <w:rPr>
          <w:sz w:val="24"/>
          <w:szCs w:val="24"/>
        </w:rPr>
        <w:t xml:space="preserve"> </w:t>
      </w:r>
      <w:r w:rsidRPr="00B56874">
        <w:rPr>
          <w:sz w:val="24"/>
          <w:szCs w:val="24"/>
        </w:rPr>
        <w:t>Страхователем соответствующего заявления</w:t>
      </w:r>
      <w:r w:rsidR="00AF1A88" w:rsidRPr="00B56874">
        <w:rPr>
          <w:sz w:val="24"/>
          <w:szCs w:val="24"/>
        </w:rPr>
        <w:t>, если более поздний срок прекращения договора не указан в заявлении Страхователя</w:t>
      </w:r>
      <w:r w:rsidRPr="00B56874">
        <w:rPr>
          <w:sz w:val="24"/>
          <w:szCs w:val="24"/>
        </w:rPr>
        <w:t>.</w:t>
      </w:r>
    </w:p>
    <w:p w14:paraId="588F0961" w14:textId="77777777" w:rsidR="00462A4A" w:rsidRPr="00B56874" w:rsidRDefault="00462A4A" w:rsidP="00FA431C">
      <w:pPr>
        <w:ind w:firstLine="540"/>
        <w:jc w:val="both"/>
        <w:rPr>
          <w:sz w:val="24"/>
          <w:szCs w:val="24"/>
        </w:rPr>
      </w:pPr>
      <w:r w:rsidRPr="00B56874">
        <w:rPr>
          <w:sz w:val="24"/>
          <w:szCs w:val="24"/>
        </w:rPr>
        <w:t>В случае прекращения договора страхования по основанию, предусмотренному пунктом 4 настоящ</w:t>
      </w:r>
      <w:r w:rsidR="00077B10" w:rsidRPr="00B56874">
        <w:rPr>
          <w:sz w:val="24"/>
          <w:szCs w:val="24"/>
        </w:rPr>
        <w:t>е</w:t>
      </w:r>
      <w:r w:rsidRPr="00B56874">
        <w:rPr>
          <w:sz w:val="24"/>
          <w:szCs w:val="24"/>
        </w:rPr>
        <w:t xml:space="preserve">й статьи, договор считается прекращенным </w:t>
      </w:r>
      <w:proofErr w:type="gramStart"/>
      <w:r w:rsidRPr="00B56874">
        <w:rPr>
          <w:sz w:val="24"/>
          <w:szCs w:val="24"/>
        </w:rPr>
        <w:t>с даты утраты</w:t>
      </w:r>
      <w:proofErr w:type="gramEnd"/>
      <w:r w:rsidRPr="00B56874">
        <w:rPr>
          <w:sz w:val="24"/>
          <w:szCs w:val="24"/>
        </w:rPr>
        <w:t xml:space="preserve"> (гибели) застрахованного ТС.</w:t>
      </w:r>
    </w:p>
    <w:p w14:paraId="0267A77B" w14:textId="77777777" w:rsidR="00846834" w:rsidRPr="00B56874" w:rsidRDefault="00846834" w:rsidP="00846834">
      <w:pPr>
        <w:ind w:firstLine="540"/>
        <w:jc w:val="both"/>
        <w:rPr>
          <w:sz w:val="24"/>
          <w:szCs w:val="24"/>
        </w:rPr>
      </w:pPr>
      <w:r w:rsidRPr="00B56874">
        <w:rPr>
          <w:sz w:val="24"/>
          <w:szCs w:val="24"/>
        </w:rPr>
        <w:t xml:space="preserve">В случае расторжения договора страхования по основанию, предусмотренному пунктом 5 настоящей статьи, договор считается расторгнутым с даты подписания сторонами </w:t>
      </w:r>
      <w:proofErr w:type="gramStart"/>
      <w:r w:rsidRPr="00B56874">
        <w:rPr>
          <w:sz w:val="24"/>
          <w:szCs w:val="24"/>
        </w:rPr>
        <w:t>соглашения</w:t>
      </w:r>
      <w:proofErr w:type="gramEnd"/>
      <w:r w:rsidR="00213FCA" w:rsidRPr="00B56874">
        <w:rPr>
          <w:sz w:val="24"/>
          <w:szCs w:val="24"/>
        </w:rPr>
        <w:t xml:space="preserve"> если иного не установлено соглашением сторон</w:t>
      </w:r>
      <w:r w:rsidRPr="00B56874">
        <w:rPr>
          <w:sz w:val="24"/>
          <w:szCs w:val="24"/>
        </w:rPr>
        <w:t>.</w:t>
      </w:r>
    </w:p>
    <w:p w14:paraId="5D90D9F8" w14:textId="77777777" w:rsidR="00846834" w:rsidRPr="00B56874" w:rsidRDefault="00846834" w:rsidP="00846834">
      <w:pPr>
        <w:ind w:firstLine="540"/>
        <w:jc w:val="both"/>
        <w:rPr>
          <w:sz w:val="24"/>
          <w:szCs w:val="24"/>
        </w:rPr>
      </w:pPr>
      <w:proofErr w:type="gramStart"/>
      <w:r w:rsidRPr="00B56874">
        <w:rPr>
          <w:sz w:val="24"/>
          <w:szCs w:val="24"/>
        </w:rPr>
        <w:t>В случае расторжения договора страхования по основанию, предусмотренному пунктом 6 настоящей статьи, договор в силу условий страхования считается расторгнутым с даты, указанной в письменном уведомлении Страховщика, а в случае расторжения договора в связи с неуплатой соответствующего страхового взноса - с даты, установленной для оплаты такого страхового взноса, либо иной более поздней даты, указанной в письменном уведомлении Страховщика.</w:t>
      </w:r>
      <w:proofErr w:type="gramEnd"/>
    </w:p>
    <w:p w14:paraId="1906F975" w14:textId="77777777" w:rsidR="009879E6" w:rsidRPr="00B56874" w:rsidRDefault="009879E6" w:rsidP="009879E6">
      <w:pPr>
        <w:tabs>
          <w:tab w:val="left" w:pos="3780"/>
        </w:tabs>
        <w:jc w:val="both"/>
        <w:rPr>
          <w:rFonts w:ascii="Arial" w:hAnsi="Arial" w:cs="Arial"/>
        </w:rPr>
      </w:pPr>
      <w:r w:rsidRPr="00B56874">
        <w:rPr>
          <w:b/>
          <w:sz w:val="24"/>
          <w:szCs w:val="24"/>
        </w:rPr>
        <w:t>Статья</w:t>
      </w:r>
      <w:bookmarkStart w:id="150" w:name="_Hlt472822762"/>
      <w:bookmarkEnd w:id="150"/>
      <w:r w:rsidRPr="00B56874">
        <w:rPr>
          <w:b/>
          <w:sz w:val="24"/>
          <w:szCs w:val="24"/>
        </w:rPr>
        <w:t xml:space="preserve"> 25. </w:t>
      </w:r>
      <w:r w:rsidRPr="00B56874">
        <w:rPr>
          <w:sz w:val="24"/>
          <w:szCs w:val="24"/>
        </w:rPr>
        <w:t>В случае досрочного прекращения (расторжения) договора страхования</w:t>
      </w:r>
      <w:r w:rsidR="00AF1A88" w:rsidRPr="00B56874">
        <w:rPr>
          <w:sz w:val="24"/>
          <w:szCs w:val="24"/>
        </w:rPr>
        <w:t xml:space="preserve"> по основанию, предусмотренному п. 5 ст. 24 настоящего </w:t>
      </w:r>
      <w:r w:rsidR="00D72907" w:rsidRPr="00B56874">
        <w:rPr>
          <w:sz w:val="24"/>
          <w:szCs w:val="24"/>
        </w:rPr>
        <w:t>д</w:t>
      </w:r>
      <w:r w:rsidR="00AF1A88" w:rsidRPr="00B56874">
        <w:rPr>
          <w:sz w:val="24"/>
          <w:szCs w:val="24"/>
        </w:rPr>
        <w:t>оговора,</w:t>
      </w:r>
      <w:r w:rsidRPr="00B56874">
        <w:rPr>
          <w:sz w:val="24"/>
          <w:szCs w:val="24"/>
        </w:rPr>
        <w:t xml:space="preserve"> вопрос о возврате уплаченной страховой премии решается в зависимости от условий страхования, наличия или отсутствия страховых выплат</w:t>
      </w:r>
      <w:r w:rsidR="00C96B64" w:rsidRPr="00B56874">
        <w:rPr>
          <w:sz w:val="24"/>
          <w:szCs w:val="24"/>
        </w:rPr>
        <w:t xml:space="preserve"> и неурегулированных претензий</w:t>
      </w:r>
      <w:r w:rsidRPr="00B56874">
        <w:rPr>
          <w:sz w:val="24"/>
          <w:szCs w:val="24"/>
        </w:rPr>
        <w:t>, а также суммарного срока страхования</w:t>
      </w:r>
      <w:r w:rsidR="00DB6DF9" w:rsidRPr="00B56874">
        <w:rPr>
          <w:sz w:val="24"/>
          <w:szCs w:val="24"/>
        </w:rPr>
        <w:t xml:space="preserve"> по состоянию на дату досрочного прекращения (расторжения) договора страхования</w:t>
      </w:r>
      <w:r w:rsidRPr="00B56874">
        <w:rPr>
          <w:sz w:val="24"/>
          <w:szCs w:val="24"/>
        </w:rPr>
        <w:t>.</w:t>
      </w:r>
      <w:r w:rsidRPr="00B56874">
        <w:rPr>
          <w:rFonts w:ascii="Arial" w:hAnsi="Arial" w:cs="Arial"/>
        </w:rPr>
        <w:t xml:space="preserve"> </w:t>
      </w:r>
    </w:p>
    <w:p w14:paraId="3B9CB95F" w14:textId="77777777" w:rsidR="009879E6" w:rsidRPr="00B56874" w:rsidRDefault="009879E6" w:rsidP="009879E6">
      <w:pPr>
        <w:tabs>
          <w:tab w:val="left" w:pos="3780"/>
        </w:tabs>
        <w:ind w:firstLine="360"/>
        <w:jc w:val="both"/>
        <w:rPr>
          <w:sz w:val="24"/>
          <w:szCs w:val="24"/>
        </w:rPr>
      </w:pPr>
      <w:r w:rsidRPr="00B56874">
        <w:rPr>
          <w:sz w:val="24"/>
          <w:szCs w:val="24"/>
        </w:rPr>
        <w:t>Суммарный срок страхования – совокупная продолжительность:</w:t>
      </w:r>
    </w:p>
    <w:p w14:paraId="06805060" w14:textId="77777777" w:rsidR="009879E6" w:rsidRPr="00B56874" w:rsidRDefault="009879E6" w:rsidP="009879E6">
      <w:pPr>
        <w:tabs>
          <w:tab w:val="left" w:pos="3780"/>
        </w:tabs>
        <w:ind w:firstLine="360"/>
        <w:jc w:val="both"/>
        <w:rPr>
          <w:sz w:val="24"/>
          <w:szCs w:val="24"/>
        </w:rPr>
      </w:pPr>
      <w:r w:rsidRPr="00B56874">
        <w:rPr>
          <w:sz w:val="24"/>
          <w:szCs w:val="24"/>
        </w:rPr>
        <w:t>- страхования Ингосстрахом одного и того же ТС Страхователя;</w:t>
      </w:r>
    </w:p>
    <w:p w14:paraId="039824B5" w14:textId="77777777" w:rsidR="009879E6" w:rsidRPr="00B56874" w:rsidRDefault="009879E6" w:rsidP="009879E6">
      <w:pPr>
        <w:tabs>
          <w:tab w:val="left" w:pos="3780"/>
        </w:tabs>
        <w:ind w:firstLine="360"/>
        <w:jc w:val="both"/>
        <w:rPr>
          <w:sz w:val="24"/>
          <w:szCs w:val="24"/>
        </w:rPr>
      </w:pPr>
      <w:r w:rsidRPr="00B56874">
        <w:rPr>
          <w:sz w:val="24"/>
          <w:szCs w:val="24"/>
        </w:rPr>
        <w:t>- страхования Ингосстрахом разных ТС Страхователя при условии переноса скидок и надбавок с договора страхования одного ТС на договор страхования другого ТС.</w:t>
      </w:r>
    </w:p>
    <w:p w14:paraId="7EC4DF35" w14:textId="77777777" w:rsidR="009879E6" w:rsidRPr="00B56874" w:rsidRDefault="009879E6" w:rsidP="009879E6">
      <w:pPr>
        <w:tabs>
          <w:tab w:val="left" w:pos="3780"/>
        </w:tabs>
        <w:ind w:firstLine="360"/>
        <w:jc w:val="both"/>
        <w:rPr>
          <w:sz w:val="24"/>
          <w:szCs w:val="24"/>
        </w:rPr>
      </w:pPr>
      <w:r w:rsidRPr="00B56874">
        <w:rPr>
          <w:sz w:val="24"/>
          <w:szCs w:val="24"/>
        </w:rPr>
        <w:t>Течение суммарного срока страхования прекращается при перерыве в страховании продолжительностью 2 года и более.</w:t>
      </w:r>
    </w:p>
    <w:p w14:paraId="61B401F1" w14:textId="77777777" w:rsidR="009879E6" w:rsidRPr="00B56874" w:rsidRDefault="009879E6" w:rsidP="009879E6">
      <w:pPr>
        <w:ind w:firstLine="360"/>
        <w:jc w:val="both"/>
        <w:rPr>
          <w:sz w:val="24"/>
          <w:szCs w:val="24"/>
        </w:rPr>
      </w:pPr>
      <w:r w:rsidRPr="00B56874">
        <w:rPr>
          <w:sz w:val="24"/>
          <w:szCs w:val="24"/>
        </w:rPr>
        <w:t>В случае совпадения периодов страхования по нескольким договорам страхования в суммарном сроке страхования учитывается календарное количество дней один раз.</w:t>
      </w:r>
    </w:p>
    <w:p w14:paraId="51BB66F9" w14:textId="77777777" w:rsidR="009879E6" w:rsidRPr="00B56874" w:rsidRDefault="009879E6" w:rsidP="009879E6">
      <w:pPr>
        <w:spacing w:after="60"/>
        <w:jc w:val="both"/>
        <w:rPr>
          <w:sz w:val="24"/>
          <w:szCs w:val="24"/>
        </w:rPr>
      </w:pPr>
      <w:r w:rsidRPr="00B56874">
        <w:rPr>
          <w:sz w:val="24"/>
          <w:szCs w:val="24"/>
        </w:rPr>
        <w:t>            1. Возврат страховой премии по договорам страхования, по которым страховые выплаты</w:t>
      </w:r>
      <w:r w:rsidR="00620B2E" w:rsidRPr="00B56874">
        <w:rPr>
          <w:rStyle w:val="a8"/>
          <w:sz w:val="24"/>
          <w:szCs w:val="24"/>
        </w:rPr>
        <w:footnoteReference w:id="34"/>
      </w:r>
      <w:r w:rsidRPr="00B56874">
        <w:rPr>
          <w:sz w:val="24"/>
          <w:szCs w:val="24"/>
        </w:rPr>
        <w:t xml:space="preserve"> отсутствуют.</w:t>
      </w:r>
    </w:p>
    <w:p w14:paraId="1D6A31EE" w14:textId="77777777" w:rsidR="00D4156B" w:rsidRPr="00B56874" w:rsidRDefault="009879E6" w:rsidP="009879E6">
      <w:pPr>
        <w:spacing w:after="60"/>
        <w:ind w:firstLine="720"/>
        <w:jc w:val="both"/>
        <w:rPr>
          <w:sz w:val="24"/>
          <w:szCs w:val="24"/>
        </w:rPr>
      </w:pPr>
      <w:proofErr w:type="gramStart"/>
      <w:r w:rsidRPr="00B56874">
        <w:rPr>
          <w:sz w:val="24"/>
          <w:szCs w:val="24"/>
        </w:rPr>
        <w:t xml:space="preserve">В случае расторжения договора страхования </w:t>
      </w:r>
      <w:r w:rsidR="00C938CF" w:rsidRPr="00B56874">
        <w:rPr>
          <w:sz w:val="24"/>
          <w:szCs w:val="24"/>
        </w:rPr>
        <w:t>по предусмотренному п.</w:t>
      </w:r>
      <w:r w:rsidR="009632C7" w:rsidRPr="00B56874">
        <w:rPr>
          <w:sz w:val="24"/>
          <w:szCs w:val="24"/>
        </w:rPr>
        <w:t xml:space="preserve"> 5</w:t>
      </w:r>
      <w:r w:rsidR="00C938CF" w:rsidRPr="00B56874">
        <w:rPr>
          <w:sz w:val="24"/>
          <w:szCs w:val="24"/>
        </w:rPr>
        <w:t xml:space="preserve"> ст. 24 настоящего Договора основанию </w:t>
      </w:r>
      <w:r w:rsidRPr="00B56874">
        <w:rPr>
          <w:sz w:val="24"/>
          <w:szCs w:val="24"/>
        </w:rPr>
        <w:t xml:space="preserve">при суммарном сроке страхования до одного года (включительно) возврат страховой премии производится по шкале краткосрочного страхования с удержанием части </w:t>
      </w:r>
      <w:r w:rsidR="00891560" w:rsidRPr="00B56874">
        <w:rPr>
          <w:sz w:val="24"/>
          <w:szCs w:val="24"/>
        </w:rPr>
        <w:t xml:space="preserve">оплаченной страховой </w:t>
      </w:r>
      <w:r w:rsidRPr="00B56874">
        <w:rPr>
          <w:sz w:val="24"/>
          <w:szCs w:val="24"/>
        </w:rPr>
        <w:t>премии за истекший срок действия расторгаемого договора</w:t>
      </w:r>
      <w:r w:rsidR="00DB6DF9" w:rsidRPr="00B56874">
        <w:rPr>
          <w:sz w:val="24"/>
          <w:szCs w:val="24"/>
        </w:rPr>
        <w:t>, при этом расчет удерживаемой части премии за текущий год срока действия договора страхования, на который приходится прекращение договора</w:t>
      </w:r>
      <w:proofErr w:type="gramEnd"/>
      <w:r w:rsidR="00DB6DF9" w:rsidRPr="00B56874">
        <w:rPr>
          <w:sz w:val="24"/>
          <w:szCs w:val="24"/>
        </w:rPr>
        <w:t xml:space="preserve"> страхования, осуществляется</w:t>
      </w:r>
      <w:r w:rsidRPr="00B56874">
        <w:rPr>
          <w:sz w:val="24"/>
          <w:szCs w:val="24"/>
        </w:rPr>
        <w:t xml:space="preserve"> в соответствии с таблицей, приведенной в Приложении № 1.</w:t>
      </w:r>
      <w:r w:rsidR="00C938CF" w:rsidRPr="00B56874">
        <w:rPr>
          <w:sz w:val="24"/>
          <w:szCs w:val="24"/>
        </w:rPr>
        <w:t xml:space="preserve"> </w:t>
      </w:r>
    </w:p>
    <w:p w14:paraId="0E0A3847" w14:textId="77777777" w:rsidR="009879E6" w:rsidRPr="00B56874" w:rsidRDefault="009879E6" w:rsidP="009879E6">
      <w:pPr>
        <w:spacing w:after="60"/>
        <w:ind w:firstLine="720"/>
        <w:jc w:val="both"/>
        <w:rPr>
          <w:sz w:val="24"/>
          <w:szCs w:val="24"/>
        </w:rPr>
      </w:pPr>
      <w:r w:rsidRPr="00B56874">
        <w:rPr>
          <w:sz w:val="24"/>
          <w:szCs w:val="24"/>
        </w:rPr>
        <w:t>В случае расторжения договора страхования при суммарном сроке страхования свыше одного года возврат страховой премии производится:</w:t>
      </w:r>
    </w:p>
    <w:p w14:paraId="391DB3D7" w14:textId="77777777" w:rsidR="009879E6" w:rsidRPr="00B56874" w:rsidRDefault="009879E6" w:rsidP="009879E6">
      <w:pPr>
        <w:spacing w:after="60"/>
        <w:ind w:firstLine="720"/>
        <w:jc w:val="both"/>
        <w:rPr>
          <w:sz w:val="24"/>
          <w:szCs w:val="24"/>
        </w:rPr>
      </w:pPr>
      <w:r w:rsidRPr="00B56874">
        <w:rPr>
          <w:sz w:val="24"/>
          <w:szCs w:val="24"/>
        </w:rPr>
        <w:lastRenderedPageBreak/>
        <w:t>- для договоров, предусматривающих деление общего периода страхования на страховые годы - пропорционально с удержанием из суммы оплаченной страховой премии части премии за истекший срок действия текущего страхового года;</w:t>
      </w:r>
    </w:p>
    <w:p w14:paraId="438913D9" w14:textId="77777777" w:rsidR="009879E6" w:rsidRPr="00B56874" w:rsidRDefault="009879E6" w:rsidP="009879E6">
      <w:pPr>
        <w:spacing w:after="60"/>
        <w:ind w:firstLine="720"/>
        <w:jc w:val="both"/>
        <w:rPr>
          <w:sz w:val="24"/>
          <w:szCs w:val="24"/>
        </w:rPr>
      </w:pPr>
      <w:r w:rsidRPr="00B56874">
        <w:rPr>
          <w:sz w:val="24"/>
          <w:szCs w:val="24"/>
        </w:rPr>
        <w:t>-  для договоров, не предусматривающих деление общего периода страхования на страховые годы - пропорционально с удержанием из суммы оплаченной страховой премии части премии за часть общего периода страхования, в течение которой действовало страховое покрытие.</w:t>
      </w:r>
    </w:p>
    <w:p w14:paraId="7CCB5660" w14:textId="77777777" w:rsidR="009879E6" w:rsidRPr="00B56874" w:rsidRDefault="009879E6" w:rsidP="009879E6">
      <w:pPr>
        <w:spacing w:after="60"/>
        <w:jc w:val="both"/>
        <w:rPr>
          <w:sz w:val="24"/>
          <w:szCs w:val="24"/>
        </w:rPr>
      </w:pPr>
      <w:r w:rsidRPr="00B56874">
        <w:rPr>
          <w:sz w:val="24"/>
          <w:szCs w:val="24"/>
        </w:rPr>
        <w:t>            2. Возврат страховой премии по договорам страхования, по которым производились страховые выплаты и (или) были заявлены претензии о страховой выплате.</w:t>
      </w:r>
    </w:p>
    <w:p w14:paraId="1FBDAC52" w14:textId="77777777" w:rsidR="009879E6" w:rsidRPr="00B56874" w:rsidRDefault="009879E6" w:rsidP="009879E6">
      <w:pPr>
        <w:spacing w:after="60"/>
        <w:ind w:firstLine="720"/>
        <w:jc w:val="both"/>
        <w:rPr>
          <w:sz w:val="24"/>
          <w:szCs w:val="24"/>
        </w:rPr>
      </w:pPr>
      <w:r w:rsidRPr="00B56874">
        <w:rPr>
          <w:sz w:val="24"/>
          <w:szCs w:val="24"/>
        </w:rPr>
        <w:t>В случае расторжения договора, по которому производилась выплата страхового возмещения</w:t>
      </w:r>
      <w:r w:rsidR="009632C7" w:rsidRPr="00B56874">
        <w:rPr>
          <w:sz w:val="24"/>
          <w:szCs w:val="24"/>
        </w:rPr>
        <w:t>,</w:t>
      </w:r>
      <w:r w:rsidRPr="00B56874">
        <w:rPr>
          <w:sz w:val="24"/>
          <w:szCs w:val="24"/>
        </w:rPr>
        <w:t xml:space="preserve"> </w:t>
      </w:r>
      <w:r w:rsidR="009632C7" w:rsidRPr="00B56874">
        <w:rPr>
          <w:sz w:val="24"/>
          <w:szCs w:val="24"/>
        </w:rPr>
        <w:t xml:space="preserve">по предусмотренному п. 5 ст. 24 настоящего Договора основанию </w:t>
      </w:r>
      <w:r w:rsidRPr="00B56874">
        <w:rPr>
          <w:sz w:val="24"/>
          <w:szCs w:val="24"/>
        </w:rPr>
        <w:t>и на момент расторжения</w:t>
      </w:r>
      <w:r w:rsidR="009632C7" w:rsidRPr="00B56874">
        <w:rPr>
          <w:sz w:val="24"/>
          <w:szCs w:val="24"/>
        </w:rPr>
        <w:t xml:space="preserve"> которого</w:t>
      </w:r>
      <w:r w:rsidRPr="00B56874">
        <w:rPr>
          <w:sz w:val="24"/>
          <w:szCs w:val="24"/>
        </w:rPr>
        <w:t xml:space="preserve"> отсутствуют неурегулированные претензии, возврат страховой премии производится:</w:t>
      </w:r>
    </w:p>
    <w:p w14:paraId="4A887A9D" w14:textId="77777777" w:rsidR="009879E6" w:rsidRPr="00B56874" w:rsidRDefault="009879E6" w:rsidP="009879E6">
      <w:pPr>
        <w:spacing w:after="60"/>
        <w:ind w:firstLine="720"/>
        <w:jc w:val="both"/>
        <w:rPr>
          <w:sz w:val="24"/>
          <w:szCs w:val="24"/>
        </w:rPr>
      </w:pPr>
      <w:proofErr w:type="gramStart"/>
      <w:r w:rsidRPr="00B56874">
        <w:rPr>
          <w:sz w:val="24"/>
          <w:szCs w:val="24"/>
        </w:rPr>
        <w:t>- для договоров, предусматривающих деление общего периода страхования на страховые годы - по шкале краткосрочного страхования с удержанием части оплаченной страховой премии за истекший срок действия расторгаемого договора</w:t>
      </w:r>
      <w:r w:rsidR="00724443" w:rsidRPr="00B56874">
        <w:rPr>
          <w:sz w:val="24"/>
          <w:szCs w:val="24"/>
        </w:rPr>
        <w:t xml:space="preserve"> (при этом расчет удерживаемой части премии за текущий страховой год, на который приходится прекращение договора страхования, осуществляется</w:t>
      </w:r>
      <w:r w:rsidRPr="00B56874">
        <w:rPr>
          <w:sz w:val="24"/>
          <w:szCs w:val="24"/>
        </w:rPr>
        <w:t xml:space="preserve"> в соответствии с таблицей, приведенной в Приложении № 1</w:t>
      </w:r>
      <w:r w:rsidR="00724443" w:rsidRPr="00B56874">
        <w:rPr>
          <w:sz w:val="24"/>
          <w:szCs w:val="24"/>
        </w:rPr>
        <w:t>)</w:t>
      </w:r>
      <w:r w:rsidRPr="00B56874">
        <w:rPr>
          <w:sz w:val="24"/>
          <w:szCs w:val="24"/>
        </w:rPr>
        <w:t>, за вычетом суммарного размера страховых выплат по расторгаемому договору</w:t>
      </w:r>
      <w:proofErr w:type="gramEnd"/>
      <w:r w:rsidRPr="00B56874">
        <w:rPr>
          <w:sz w:val="24"/>
          <w:szCs w:val="24"/>
        </w:rPr>
        <w:t xml:space="preserve"> за текущий страховой год;</w:t>
      </w:r>
    </w:p>
    <w:p w14:paraId="70D4B50B" w14:textId="77777777" w:rsidR="009879E6" w:rsidRPr="00B56874" w:rsidRDefault="009879E6" w:rsidP="009879E6">
      <w:pPr>
        <w:spacing w:after="60"/>
        <w:ind w:firstLine="720"/>
        <w:jc w:val="both"/>
        <w:rPr>
          <w:sz w:val="24"/>
          <w:szCs w:val="24"/>
        </w:rPr>
      </w:pPr>
      <w:proofErr w:type="gramStart"/>
      <w:r w:rsidRPr="00B56874">
        <w:rPr>
          <w:sz w:val="24"/>
          <w:szCs w:val="24"/>
        </w:rPr>
        <w:t xml:space="preserve">- для договоров, не предусматривающих деление общего периода страхования на страховые годы – по шкале краткосрочного страхования с удержанием части оплаченной страховой премии за истекший срок действия расторгаемого договора </w:t>
      </w:r>
      <w:r w:rsidR="00724443" w:rsidRPr="00B56874">
        <w:rPr>
          <w:sz w:val="24"/>
          <w:szCs w:val="24"/>
        </w:rPr>
        <w:t xml:space="preserve">(при этом расчет удерживаемой части премии за текущий страховой год, на который приходится прекращение договора страхования, осуществляется </w:t>
      </w:r>
      <w:r w:rsidRPr="00B56874">
        <w:rPr>
          <w:sz w:val="24"/>
          <w:szCs w:val="24"/>
        </w:rPr>
        <w:t>в соответствии с таблицей, приведенной в Приложении № 1</w:t>
      </w:r>
      <w:r w:rsidR="00724443" w:rsidRPr="00B56874">
        <w:rPr>
          <w:sz w:val="24"/>
          <w:szCs w:val="24"/>
        </w:rPr>
        <w:t>)</w:t>
      </w:r>
      <w:r w:rsidRPr="00B56874">
        <w:rPr>
          <w:sz w:val="24"/>
          <w:szCs w:val="24"/>
        </w:rPr>
        <w:t>, за вычетом суммарного размера страховых выплат по расторгаемому</w:t>
      </w:r>
      <w:proofErr w:type="gramEnd"/>
      <w:r w:rsidRPr="00B56874">
        <w:rPr>
          <w:sz w:val="24"/>
          <w:szCs w:val="24"/>
        </w:rPr>
        <w:t xml:space="preserve"> договору за текущий год.</w:t>
      </w:r>
    </w:p>
    <w:p w14:paraId="2B32694C" w14:textId="77777777" w:rsidR="00D4156B" w:rsidRPr="00B56874" w:rsidRDefault="009879E6" w:rsidP="009879E6">
      <w:pPr>
        <w:spacing w:after="60"/>
        <w:jc w:val="both"/>
        <w:rPr>
          <w:sz w:val="24"/>
          <w:szCs w:val="24"/>
        </w:rPr>
      </w:pPr>
      <w:r w:rsidRPr="00B56874">
        <w:rPr>
          <w:sz w:val="24"/>
          <w:szCs w:val="24"/>
        </w:rPr>
        <w:t> В случае расторжения договора, по которому на момент расторжения остаются неурегулированные претензии, возврат страховой премии производится после окончательного урегулирования претензии.          </w:t>
      </w:r>
    </w:p>
    <w:p w14:paraId="47FE5DA7" w14:textId="77777777" w:rsidR="009879E6" w:rsidRPr="00B56874" w:rsidRDefault="009879E6" w:rsidP="009879E6">
      <w:pPr>
        <w:spacing w:after="60"/>
        <w:jc w:val="both"/>
        <w:rPr>
          <w:sz w:val="24"/>
          <w:szCs w:val="24"/>
        </w:rPr>
      </w:pPr>
      <w:r w:rsidRPr="00B56874">
        <w:rPr>
          <w:sz w:val="24"/>
          <w:szCs w:val="24"/>
        </w:rPr>
        <w:t xml:space="preserve"> 3. Возврат страховой премии по Парковому полису.</w:t>
      </w:r>
    </w:p>
    <w:p w14:paraId="045BAFBB" w14:textId="77777777" w:rsidR="009879E6" w:rsidRPr="00B56874" w:rsidRDefault="009879E6" w:rsidP="009879E6">
      <w:pPr>
        <w:ind w:firstLine="720"/>
        <w:jc w:val="both"/>
        <w:rPr>
          <w:sz w:val="24"/>
          <w:szCs w:val="24"/>
        </w:rPr>
      </w:pPr>
      <w:r w:rsidRPr="00B56874">
        <w:rPr>
          <w:sz w:val="24"/>
          <w:szCs w:val="24"/>
        </w:rPr>
        <w:t>Возврат страховой премии по Парковому полису производится</w:t>
      </w:r>
      <w:r w:rsidR="00891560" w:rsidRPr="00B56874">
        <w:rPr>
          <w:sz w:val="24"/>
          <w:szCs w:val="24"/>
        </w:rPr>
        <w:t xml:space="preserve"> пропорционально</w:t>
      </w:r>
      <w:r w:rsidRPr="00B56874">
        <w:rPr>
          <w:sz w:val="24"/>
          <w:szCs w:val="24"/>
        </w:rPr>
        <w:t xml:space="preserve"> с удержанием </w:t>
      </w:r>
      <w:r w:rsidR="006711ED" w:rsidRPr="00B56874">
        <w:rPr>
          <w:sz w:val="24"/>
          <w:szCs w:val="24"/>
        </w:rPr>
        <w:t xml:space="preserve">части </w:t>
      </w:r>
      <w:r w:rsidRPr="00B56874">
        <w:rPr>
          <w:sz w:val="24"/>
          <w:szCs w:val="24"/>
        </w:rPr>
        <w:t xml:space="preserve">оплаченной страховой премии за истекший срок действия расторгаемого договора </w:t>
      </w:r>
      <w:r w:rsidR="006711ED" w:rsidRPr="00B56874">
        <w:rPr>
          <w:sz w:val="24"/>
          <w:szCs w:val="24"/>
        </w:rPr>
        <w:t xml:space="preserve">и за вычетом </w:t>
      </w:r>
      <w:r w:rsidRPr="00B56874">
        <w:rPr>
          <w:sz w:val="24"/>
          <w:szCs w:val="24"/>
        </w:rPr>
        <w:t xml:space="preserve">страхового возмещения, выплаченного по Парковому полису </w:t>
      </w:r>
    </w:p>
    <w:p w14:paraId="4C71472A" w14:textId="77777777" w:rsidR="009879E6" w:rsidRPr="00B56874" w:rsidRDefault="009879E6" w:rsidP="009879E6">
      <w:pPr>
        <w:ind w:firstLine="540"/>
        <w:jc w:val="both"/>
        <w:rPr>
          <w:sz w:val="24"/>
          <w:szCs w:val="24"/>
        </w:rPr>
      </w:pPr>
      <w:r w:rsidRPr="00B56874">
        <w:rPr>
          <w:sz w:val="24"/>
          <w:szCs w:val="24"/>
        </w:rPr>
        <w:t>Под страховым годом понимается:</w:t>
      </w:r>
    </w:p>
    <w:p w14:paraId="30C3F2DF" w14:textId="77777777" w:rsidR="009879E6" w:rsidRPr="00B56874" w:rsidRDefault="009879E6" w:rsidP="00DB522E">
      <w:pPr>
        <w:spacing w:after="60"/>
        <w:ind w:firstLine="284"/>
        <w:jc w:val="both"/>
        <w:rPr>
          <w:sz w:val="24"/>
          <w:szCs w:val="24"/>
        </w:rPr>
      </w:pPr>
      <w:r w:rsidRPr="00B56874">
        <w:rPr>
          <w:sz w:val="24"/>
          <w:szCs w:val="24"/>
        </w:rPr>
        <w:t>1. по краткосрочным и годовым договорам страхования – период действия договора страхования;</w:t>
      </w:r>
    </w:p>
    <w:p w14:paraId="68491BF7" w14:textId="77777777" w:rsidR="009879E6" w:rsidRPr="00B56874" w:rsidRDefault="009879E6" w:rsidP="00DB522E">
      <w:pPr>
        <w:spacing w:after="60"/>
        <w:ind w:firstLine="284"/>
        <w:jc w:val="both"/>
        <w:rPr>
          <w:sz w:val="24"/>
          <w:szCs w:val="24"/>
        </w:rPr>
      </w:pPr>
      <w:r w:rsidRPr="00B56874">
        <w:rPr>
          <w:sz w:val="24"/>
          <w:szCs w:val="24"/>
        </w:rPr>
        <w:t xml:space="preserve">2. по долгосрочным договорам страхования – период продолжительностью 365 (366) дней </w:t>
      </w:r>
      <w:proofErr w:type="gramStart"/>
      <w:r w:rsidRPr="00B56874">
        <w:rPr>
          <w:sz w:val="24"/>
          <w:szCs w:val="24"/>
        </w:rPr>
        <w:t>с даты начала</w:t>
      </w:r>
      <w:proofErr w:type="gramEnd"/>
      <w:r w:rsidRPr="00B56874">
        <w:rPr>
          <w:sz w:val="24"/>
          <w:szCs w:val="24"/>
        </w:rPr>
        <w:t xml:space="preserve"> действия страхования (страхового покрытия)  для первого страхового года либо период продолжительностью 365 (366) дней с даты, следующей за датой окончания предыдущего страхового года для очередного страхового года. </w:t>
      </w:r>
    </w:p>
    <w:p w14:paraId="57C2D375" w14:textId="77777777" w:rsidR="009879E6" w:rsidRPr="00B56874" w:rsidRDefault="009879E6" w:rsidP="00DB522E">
      <w:pPr>
        <w:spacing w:after="60"/>
        <w:ind w:firstLine="284"/>
        <w:jc w:val="both"/>
        <w:rPr>
          <w:sz w:val="24"/>
          <w:szCs w:val="24"/>
        </w:rPr>
      </w:pPr>
      <w:r w:rsidRPr="00B56874">
        <w:rPr>
          <w:sz w:val="24"/>
          <w:szCs w:val="24"/>
        </w:rPr>
        <w:t>При этом продолжительность последнего страхового года в договорах страхования со сроком действия, не кратным 365 (366) дням, определяется следующим образом:</w:t>
      </w:r>
    </w:p>
    <w:p w14:paraId="68370B97" w14:textId="77777777" w:rsidR="009879E6" w:rsidRPr="00B56874" w:rsidRDefault="009879E6" w:rsidP="00DB522E">
      <w:pPr>
        <w:spacing w:after="60"/>
        <w:ind w:firstLine="284"/>
        <w:jc w:val="both"/>
        <w:rPr>
          <w:sz w:val="24"/>
          <w:szCs w:val="24"/>
        </w:rPr>
      </w:pPr>
      <w:r w:rsidRPr="00B56874">
        <w:rPr>
          <w:sz w:val="24"/>
          <w:szCs w:val="24"/>
        </w:rPr>
        <w:t>- в случае если период страхования, оставшийся после окончания очередного страхового года, составляет менее 183 дней, этот период включается в последний страховой год;</w:t>
      </w:r>
    </w:p>
    <w:p w14:paraId="22C482C3" w14:textId="77777777" w:rsidR="009879E6" w:rsidRPr="00B56874" w:rsidRDefault="009879E6" w:rsidP="00DB522E">
      <w:pPr>
        <w:spacing w:after="60"/>
        <w:ind w:firstLine="284"/>
        <w:jc w:val="both"/>
        <w:rPr>
          <w:sz w:val="24"/>
          <w:szCs w:val="24"/>
        </w:rPr>
      </w:pPr>
      <w:r w:rsidRPr="00B56874">
        <w:rPr>
          <w:sz w:val="24"/>
          <w:szCs w:val="24"/>
        </w:rPr>
        <w:t>- в случае если период страхования, оставшийся после окончания очередного страхового года, составляет 183 и более дня, этот период выделяется в отдельный страховой год.</w:t>
      </w:r>
    </w:p>
    <w:p w14:paraId="67D943AF" w14:textId="77777777" w:rsidR="009879E6" w:rsidRPr="00B56874" w:rsidRDefault="009879E6" w:rsidP="009879E6">
      <w:pPr>
        <w:pStyle w:val="3"/>
        <w:rPr>
          <w:sz w:val="24"/>
          <w:szCs w:val="24"/>
        </w:rPr>
      </w:pPr>
      <w:r w:rsidRPr="00B56874">
        <w:rPr>
          <w:b/>
          <w:sz w:val="24"/>
          <w:szCs w:val="24"/>
        </w:rPr>
        <w:t>Статья 26.</w:t>
      </w:r>
      <w:r w:rsidRPr="00B56874">
        <w:rPr>
          <w:b/>
          <w:sz w:val="24"/>
          <w:szCs w:val="24"/>
        </w:rPr>
        <w:tab/>
      </w:r>
      <w:r w:rsidRPr="00B56874">
        <w:rPr>
          <w:sz w:val="24"/>
          <w:szCs w:val="24"/>
        </w:rPr>
        <w:t xml:space="preserve">При досрочном прекращении договора страхования по обстоятельствам, указанным в </w:t>
      </w:r>
      <w:r w:rsidRPr="00B56874">
        <w:rPr>
          <w:bCs/>
          <w:sz w:val="24"/>
          <w:szCs w:val="24"/>
        </w:rPr>
        <w:t>п. 4 ст. 24 настоящего</w:t>
      </w:r>
      <w:r w:rsidRPr="00B56874">
        <w:rPr>
          <w:sz w:val="24"/>
          <w:szCs w:val="24"/>
        </w:rPr>
        <w:t xml:space="preserve"> договора, Страховщик имеет право на часть </w:t>
      </w:r>
      <w:r w:rsidR="00ED59DF" w:rsidRPr="00B56874">
        <w:rPr>
          <w:sz w:val="24"/>
          <w:szCs w:val="24"/>
        </w:rPr>
        <w:t xml:space="preserve">страховой премии </w:t>
      </w:r>
      <w:r w:rsidRPr="00B56874">
        <w:rPr>
          <w:sz w:val="24"/>
          <w:szCs w:val="24"/>
        </w:rPr>
        <w:t>пропорционально времени, в течение которого действовало страхование.</w:t>
      </w:r>
      <w:r w:rsidR="00ED59DF" w:rsidRPr="00B56874">
        <w:rPr>
          <w:sz w:val="24"/>
          <w:szCs w:val="24"/>
        </w:rPr>
        <w:t xml:space="preserve"> В этом случае расчет возвращаемой части премии осуществляется без применения краткосрочной шкалы, приведенной в Приложении № 1.</w:t>
      </w:r>
    </w:p>
    <w:p w14:paraId="15069068" w14:textId="77777777" w:rsidR="00AF1A88" w:rsidRPr="00B56874" w:rsidRDefault="00AF1A88" w:rsidP="0006477A">
      <w:pPr>
        <w:rPr>
          <w:sz w:val="24"/>
          <w:szCs w:val="24"/>
        </w:rPr>
      </w:pPr>
      <w:r w:rsidRPr="00B56874">
        <w:rPr>
          <w:sz w:val="24"/>
          <w:szCs w:val="24"/>
        </w:rPr>
        <w:lastRenderedPageBreak/>
        <w:t xml:space="preserve">При досрочном прекращении договора по обстоятельствам, указанным в </w:t>
      </w:r>
      <w:proofErr w:type="spellStart"/>
      <w:r w:rsidRPr="00B56874">
        <w:rPr>
          <w:sz w:val="24"/>
          <w:szCs w:val="24"/>
        </w:rPr>
        <w:t>пп</w:t>
      </w:r>
      <w:proofErr w:type="spellEnd"/>
      <w:r w:rsidRPr="00B56874">
        <w:rPr>
          <w:sz w:val="24"/>
          <w:szCs w:val="24"/>
        </w:rPr>
        <w:t>. 2, 3, 6, 7</w:t>
      </w:r>
      <w:r w:rsidR="00865C0C" w:rsidRPr="00B56874">
        <w:rPr>
          <w:sz w:val="24"/>
          <w:szCs w:val="24"/>
        </w:rPr>
        <w:t xml:space="preserve">, </w:t>
      </w:r>
      <w:r w:rsidRPr="00B56874">
        <w:rPr>
          <w:sz w:val="24"/>
          <w:szCs w:val="24"/>
        </w:rPr>
        <w:t>ст.</w:t>
      </w:r>
      <w:r w:rsidR="009201AD" w:rsidRPr="00B56874">
        <w:rPr>
          <w:sz w:val="24"/>
          <w:szCs w:val="24"/>
        </w:rPr>
        <w:t xml:space="preserve"> </w:t>
      </w:r>
      <w:r w:rsidRPr="00B56874">
        <w:rPr>
          <w:sz w:val="24"/>
          <w:szCs w:val="24"/>
        </w:rPr>
        <w:t xml:space="preserve">24 настоящего </w:t>
      </w:r>
      <w:r w:rsidR="00D72907" w:rsidRPr="00B56874">
        <w:rPr>
          <w:sz w:val="24"/>
          <w:szCs w:val="24"/>
        </w:rPr>
        <w:t>д</w:t>
      </w:r>
      <w:r w:rsidRPr="00B56874">
        <w:rPr>
          <w:sz w:val="24"/>
          <w:szCs w:val="24"/>
        </w:rPr>
        <w:t>оговора  возврат страховой премии не производится.</w:t>
      </w:r>
    </w:p>
    <w:p w14:paraId="37DE949D" w14:textId="77777777" w:rsidR="00627E88" w:rsidRPr="00B56874" w:rsidRDefault="00627E88" w:rsidP="00627E88">
      <w:pPr>
        <w:ind w:firstLine="720"/>
        <w:jc w:val="both"/>
        <w:rPr>
          <w:sz w:val="24"/>
          <w:szCs w:val="24"/>
        </w:rPr>
      </w:pPr>
      <w:r w:rsidRPr="00B56874">
        <w:rPr>
          <w:sz w:val="24"/>
          <w:szCs w:val="24"/>
        </w:rPr>
        <w:t xml:space="preserve">Вопрос о возврате страховой премии при прекращении договора страхования по обстоятельствам, указанным в п. 8 ст. </w:t>
      </w:r>
      <w:r w:rsidR="0069102C" w:rsidRPr="00B56874">
        <w:rPr>
          <w:sz w:val="24"/>
          <w:szCs w:val="24"/>
        </w:rPr>
        <w:t>24</w:t>
      </w:r>
      <w:r w:rsidRPr="00B56874">
        <w:rPr>
          <w:sz w:val="24"/>
          <w:szCs w:val="24"/>
        </w:rPr>
        <w:t xml:space="preserve"> </w:t>
      </w:r>
      <w:r w:rsidR="0069102C" w:rsidRPr="00B56874">
        <w:rPr>
          <w:sz w:val="24"/>
          <w:szCs w:val="24"/>
        </w:rPr>
        <w:t xml:space="preserve">настоящего договора </w:t>
      </w:r>
      <w:r w:rsidRPr="00B56874">
        <w:rPr>
          <w:sz w:val="24"/>
          <w:szCs w:val="24"/>
        </w:rPr>
        <w:t>решается в зависимости от оснований прекращения договора и условий договора страхования</w:t>
      </w:r>
      <w:r w:rsidR="0069102C" w:rsidRPr="00B56874">
        <w:rPr>
          <w:sz w:val="24"/>
          <w:szCs w:val="24"/>
        </w:rPr>
        <w:t>,</w:t>
      </w:r>
      <w:r w:rsidRPr="00B56874">
        <w:rPr>
          <w:sz w:val="24"/>
          <w:szCs w:val="24"/>
        </w:rPr>
        <w:t xml:space="preserve"> соответственно.</w:t>
      </w:r>
    </w:p>
    <w:p w14:paraId="70F812AA" w14:textId="77777777" w:rsidR="00627E88" w:rsidRPr="00B56874" w:rsidRDefault="00627E88" w:rsidP="0006477A"/>
    <w:p w14:paraId="77F0F678" w14:textId="77777777" w:rsidR="009879E6" w:rsidRPr="00B56874" w:rsidRDefault="009879E6" w:rsidP="009879E6">
      <w:pPr>
        <w:pStyle w:val="3"/>
        <w:rPr>
          <w:bCs/>
          <w:sz w:val="24"/>
          <w:szCs w:val="24"/>
        </w:rPr>
      </w:pPr>
      <w:r w:rsidRPr="00B56874">
        <w:rPr>
          <w:b/>
          <w:sz w:val="24"/>
          <w:szCs w:val="24"/>
        </w:rPr>
        <w:t>Статья 27.</w:t>
      </w:r>
      <w:r w:rsidRPr="00B56874">
        <w:rPr>
          <w:b/>
          <w:sz w:val="24"/>
          <w:szCs w:val="24"/>
        </w:rPr>
        <w:tab/>
      </w:r>
      <w:r w:rsidRPr="00B56874">
        <w:rPr>
          <w:bCs/>
          <w:sz w:val="24"/>
          <w:szCs w:val="24"/>
        </w:rPr>
        <w:t>Возврат</w:t>
      </w:r>
      <w:r w:rsidRPr="00B56874">
        <w:rPr>
          <w:sz w:val="24"/>
          <w:szCs w:val="24"/>
        </w:rPr>
        <w:t xml:space="preserve"> </w:t>
      </w:r>
      <w:r w:rsidRPr="00B56874">
        <w:rPr>
          <w:bCs/>
          <w:sz w:val="24"/>
          <w:szCs w:val="24"/>
        </w:rPr>
        <w:t xml:space="preserve">страховой премии производится </w:t>
      </w:r>
      <w:proofErr w:type="gramStart"/>
      <w:r w:rsidRPr="00B56874">
        <w:rPr>
          <w:bCs/>
          <w:sz w:val="24"/>
          <w:szCs w:val="24"/>
        </w:rPr>
        <w:t xml:space="preserve">без учета инфляции в валюте оплаты страховой премии </w:t>
      </w:r>
      <w:r w:rsidR="00BB100E" w:rsidRPr="00B56874">
        <w:rPr>
          <w:bCs/>
          <w:sz w:val="24"/>
          <w:szCs w:val="24"/>
        </w:rPr>
        <w:t>по курсу ЦБ Р</w:t>
      </w:r>
      <w:r w:rsidR="005D0BBA" w:rsidRPr="00B56874">
        <w:rPr>
          <w:bCs/>
          <w:sz w:val="24"/>
          <w:szCs w:val="24"/>
        </w:rPr>
        <w:t xml:space="preserve">оссийской </w:t>
      </w:r>
      <w:r w:rsidR="00BB100E" w:rsidRPr="00B56874">
        <w:rPr>
          <w:bCs/>
          <w:sz w:val="24"/>
          <w:szCs w:val="24"/>
        </w:rPr>
        <w:t>Ф</w:t>
      </w:r>
      <w:r w:rsidR="005D0BBA" w:rsidRPr="00B56874">
        <w:rPr>
          <w:bCs/>
          <w:sz w:val="24"/>
          <w:szCs w:val="24"/>
        </w:rPr>
        <w:t>едерации</w:t>
      </w:r>
      <w:r w:rsidR="00BB100E" w:rsidRPr="00B56874">
        <w:rPr>
          <w:bCs/>
          <w:sz w:val="24"/>
          <w:szCs w:val="24"/>
        </w:rPr>
        <w:t xml:space="preserve"> на дату ее уплаты </w:t>
      </w:r>
      <w:r w:rsidRPr="00B56874">
        <w:rPr>
          <w:bCs/>
          <w:sz w:val="24"/>
          <w:szCs w:val="24"/>
        </w:rPr>
        <w:t>в течение</w:t>
      </w:r>
      <w:proofErr w:type="gramEnd"/>
      <w:r w:rsidRPr="00B56874">
        <w:rPr>
          <w:bCs/>
          <w:sz w:val="24"/>
          <w:szCs w:val="24"/>
        </w:rPr>
        <w:t xml:space="preserve"> 15 </w:t>
      </w:r>
      <w:r w:rsidR="00BB100E" w:rsidRPr="00B56874">
        <w:rPr>
          <w:bCs/>
          <w:sz w:val="24"/>
          <w:szCs w:val="24"/>
        </w:rPr>
        <w:t xml:space="preserve">рабочих </w:t>
      </w:r>
      <w:r w:rsidRPr="00B56874">
        <w:rPr>
          <w:bCs/>
          <w:sz w:val="24"/>
          <w:szCs w:val="24"/>
        </w:rPr>
        <w:t xml:space="preserve">дней с даты </w:t>
      </w:r>
      <w:r w:rsidR="00BB100E" w:rsidRPr="00B56874">
        <w:rPr>
          <w:bCs/>
          <w:sz w:val="24"/>
          <w:szCs w:val="24"/>
        </w:rPr>
        <w:t xml:space="preserve">получения Страховщиком </w:t>
      </w:r>
      <w:r w:rsidRPr="00B56874">
        <w:rPr>
          <w:bCs/>
          <w:sz w:val="24"/>
          <w:szCs w:val="24"/>
        </w:rPr>
        <w:t xml:space="preserve">письменного требования Страхователя. </w:t>
      </w:r>
    </w:p>
    <w:p w14:paraId="722C5D64" w14:textId="77777777" w:rsidR="00A8446C" w:rsidRPr="00B56874" w:rsidRDefault="00A8446C" w:rsidP="00A8446C">
      <w:pPr>
        <w:jc w:val="both"/>
        <w:rPr>
          <w:sz w:val="24"/>
          <w:szCs w:val="24"/>
        </w:rPr>
      </w:pPr>
      <w:r w:rsidRPr="00B56874">
        <w:rPr>
          <w:b/>
          <w:sz w:val="24"/>
          <w:szCs w:val="24"/>
        </w:rPr>
        <w:t xml:space="preserve">Статья 27.1. </w:t>
      </w:r>
      <w:r w:rsidRPr="00B56874">
        <w:rPr>
          <w:sz w:val="24"/>
          <w:szCs w:val="24"/>
        </w:rPr>
        <w:t>Особые условия отказа Страхователя от договора.</w:t>
      </w:r>
    </w:p>
    <w:p w14:paraId="2B07B2A6" w14:textId="77777777" w:rsidR="00A8446C" w:rsidRPr="00B56874" w:rsidRDefault="00A8446C" w:rsidP="00A8446C">
      <w:pPr>
        <w:ind w:firstLine="720"/>
        <w:jc w:val="both"/>
        <w:rPr>
          <w:sz w:val="24"/>
          <w:szCs w:val="24"/>
        </w:rPr>
      </w:pPr>
      <w:r w:rsidRPr="00B56874">
        <w:rPr>
          <w:sz w:val="24"/>
          <w:szCs w:val="24"/>
        </w:rPr>
        <w:t xml:space="preserve">В дополнение к условиям о досрочном расторжении договора, указанным в статьях 24-27 договора страхования, Страхователь - физическое лицо вправе досрочно отказаться от договора добровольного страхования в течение </w:t>
      </w:r>
      <w:r w:rsidR="00CC7200" w:rsidRPr="00B56874">
        <w:rPr>
          <w:sz w:val="24"/>
          <w:szCs w:val="24"/>
        </w:rPr>
        <w:t xml:space="preserve">14 (четырнадцати) календарных </w:t>
      </w:r>
      <w:r w:rsidRPr="00B56874">
        <w:rPr>
          <w:sz w:val="24"/>
          <w:szCs w:val="24"/>
        </w:rPr>
        <w:t xml:space="preserve">дней со дня его заключения независимо от момента уплаты страховой премии, при отсутствии в данном периоде событий, имеющих признаки страхового случая. </w:t>
      </w:r>
    </w:p>
    <w:p w14:paraId="615D64BE" w14:textId="77777777" w:rsidR="00A8446C" w:rsidRPr="00B56874" w:rsidRDefault="00A8446C" w:rsidP="00A8446C">
      <w:pPr>
        <w:ind w:firstLine="720"/>
        <w:jc w:val="both"/>
        <w:rPr>
          <w:sz w:val="24"/>
          <w:szCs w:val="24"/>
        </w:rPr>
      </w:pPr>
      <w:r w:rsidRPr="00B56874">
        <w:rPr>
          <w:sz w:val="24"/>
          <w:szCs w:val="24"/>
        </w:rPr>
        <w:t>В случае если Страхователь отказался от договора страхования в срок, указанный в настоящей статье, и до даты возникновения обязатель</w:t>
      </w:r>
      <w:proofErr w:type="gramStart"/>
      <w:r w:rsidRPr="00B56874">
        <w:rPr>
          <w:sz w:val="24"/>
          <w:szCs w:val="24"/>
        </w:rPr>
        <w:t>ств Стр</w:t>
      </w:r>
      <w:proofErr w:type="gramEnd"/>
      <w:r w:rsidRPr="00B56874">
        <w:rPr>
          <w:sz w:val="24"/>
          <w:szCs w:val="24"/>
        </w:rPr>
        <w:t>аховщика  по заключенному договору (далее – дата начала действия страхования), уплаченная страховая премия подлежит возврату Страховщиком Страхователю в полном объеме.</w:t>
      </w:r>
    </w:p>
    <w:p w14:paraId="56EEB014" w14:textId="77777777" w:rsidR="00A8446C" w:rsidRPr="00B56874" w:rsidRDefault="00A8446C" w:rsidP="00A8446C">
      <w:pPr>
        <w:ind w:firstLine="720"/>
        <w:jc w:val="both"/>
        <w:rPr>
          <w:sz w:val="24"/>
          <w:szCs w:val="24"/>
        </w:rPr>
      </w:pPr>
      <w:proofErr w:type="gramStart"/>
      <w:r w:rsidRPr="00B56874">
        <w:rPr>
          <w:sz w:val="24"/>
          <w:szCs w:val="24"/>
        </w:rPr>
        <w:t>В случае если Страхователь отказался от договора страхования в срок, указанный в настоящей статье, но после даты начала действия страхования, Страховщик при возврате уплаченной страховой премии Страхователю удерживает её часть пропорционально сроку действия договора страхования, прошедшему с даты начала действия страхования до даты прекращения действия договора страхования, если иного не предусмотрено соглашением сторон.</w:t>
      </w:r>
      <w:proofErr w:type="gramEnd"/>
    </w:p>
    <w:p w14:paraId="1DE5CE0D" w14:textId="77777777" w:rsidR="00A8446C" w:rsidRPr="00B56874" w:rsidRDefault="00A8446C" w:rsidP="00A8446C">
      <w:pPr>
        <w:ind w:firstLine="720"/>
        <w:jc w:val="both"/>
        <w:rPr>
          <w:sz w:val="24"/>
          <w:szCs w:val="24"/>
        </w:rPr>
      </w:pPr>
      <w:r w:rsidRPr="00B56874">
        <w:rPr>
          <w:sz w:val="24"/>
          <w:szCs w:val="24"/>
        </w:rPr>
        <w:t xml:space="preserve">При досрочном прекращении договора страхования в порядке, предусмотренном настоящей статьей, договор страхования считается прекратившим свое действие </w:t>
      </w:r>
      <w:proofErr w:type="gramStart"/>
      <w:r w:rsidRPr="00B56874">
        <w:rPr>
          <w:sz w:val="24"/>
          <w:szCs w:val="24"/>
        </w:rPr>
        <w:t>с даты получения</w:t>
      </w:r>
      <w:proofErr w:type="gramEnd"/>
      <w:r w:rsidRPr="00B56874">
        <w:rPr>
          <w:sz w:val="24"/>
          <w:szCs w:val="24"/>
        </w:rPr>
        <w:t xml:space="preserve"> Страховщиком письменного заявления Страхователя об отказе от договора страхования или иной даты, установленной по соглашению сторон, но не позднее срока, определенного в настоящей статье.</w:t>
      </w:r>
    </w:p>
    <w:p w14:paraId="141E99F3" w14:textId="77777777" w:rsidR="00A8446C" w:rsidRPr="00B56874" w:rsidRDefault="00A8446C" w:rsidP="00A8446C">
      <w:pPr>
        <w:ind w:firstLine="720"/>
        <w:jc w:val="both"/>
        <w:rPr>
          <w:sz w:val="24"/>
          <w:szCs w:val="24"/>
        </w:rPr>
      </w:pPr>
      <w:r w:rsidRPr="00B56874">
        <w:rPr>
          <w:sz w:val="24"/>
          <w:szCs w:val="24"/>
        </w:rPr>
        <w:t>Возврат страховой премии Страхователю в соответствии с настоящей статьей по выбору Страхователя производится наличными деньгами или в безналичном порядке в срок, не превышающий 10 (десяти) рабочих дней со дня получения письменного заявления Страхователя об отказе от договора страхования.</w:t>
      </w:r>
    </w:p>
    <w:p w14:paraId="7504AEDB" w14:textId="77777777" w:rsidR="009879E6" w:rsidRPr="00B56874" w:rsidRDefault="009879E6" w:rsidP="009879E6">
      <w:pPr>
        <w:pStyle w:val="2"/>
        <w:ind w:firstLine="720"/>
        <w:rPr>
          <w:vanish/>
          <w:sz w:val="24"/>
          <w:szCs w:val="24"/>
          <w:specVanish/>
        </w:rPr>
      </w:pPr>
      <w:bookmarkStart w:id="151" w:name="_Toc472417214"/>
      <w:bookmarkStart w:id="152" w:name="_Toc379354020"/>
      <w:r w:rsidRPr="00B56874">
        <w:rPr>
          <w:sz w:val="24"/>
          <w:szCs w:val="24"/>
        </w:rPr>
        <w:sym w:font="Times New Roman" w:char="00A7"/>
      </w:r>
      <w:r w:rsidRPr="00B56874">
        <w:rPr>
          <w:sz w:val="24"/>
          <w:szCs w:val="24"/>
        </w:rPr>
        <w:t>12. Права и обязанности сторон.</w:t>
      </w:r>
      <w:bookmarkEnd w:id="151"/>
      <w:r w:rsidRPr="00B56874">
        <w:rPr>
          <w:sz w:val="24"/>
          <w:szCs w:val="24"/>
        </w:rPr>
        <w:t xml:space="preserve"> Условия выплаты страхового возмещения.</w:t>
      </w:r>
      <w:bookmarkEnd w:id="152"/>
    </w:p>
    <w:p w14:paraId="4FB4EE82" w14:textId="77777777" w:rsidR="00CB3811" w:rsidRPr="00B56874" w:rsidRDefault="009879E6" w:rsidP="009879E6">
      <w:pPr>
        <w:pStyle w:val="3"/>
        <w:rPr>
          <w:b/>
          <w:sz w:val="24"/>
          <w:szCs w:val="24"/>
        </w:rPr>
      </w:pPr>
      <w:r w:rsidRPr="00B56874">
        <w:rPr>
          <w:b/>
          <w:sz w:val="24"/>
          <w:szCs w:val="24"/>
        </w:rPr>
        <w:t xml:space="preserve"> </w:t>
      </w:r>
    </w:p>
    <w:p w14:paraId="6B2EE13E" w14:textId="77777777" w:rsidR="004629E3" w:rsidRPr="00B56874" w:rsidRDefault="0063755E" w:rsidP="009879E6">
      <w:pPr>
        <w:pStyle w:val="3"/>
        <w:rPr>
          <w:sz w:val="24"/>
          <w:szCs w:val="24"/>
        </w:rPr>
      </w:pPr>
      <w:r w:rsidRPr="00B56874">
        <w:rPr>
          <w:b/>
          <w:sz w:val="24"/>
          <w:szCs w:val="24"/>
        </w:rPr>
        <w:t xml:space="preserve">Статья </w:t>
      </w:r>
      <w:r w:rsidR="009879E6" w:rsidRPr="00B56874">
        <w:rPr>
          <w:b/>
          <w:sz w:val="24"/>
          <w:szCs w:val="24"/>
        </w:rPr>
        <w:t>28.</w:t>
      </w:r>
      <w:r w:rsidR="009879E6" w:rsidRPr="00B56874">
        <w:rPr>
          <w:sz w:val="24"/>
          <w:szCs w:val="24"/>
        </w:rPr>
        <w:t xml:space="preserve"> Страхователь вправе в течение действия договора заменить Выгодоприобретателя, названного в договоре страхования, другим лицом. О замене Выгодоприобретателя Страхователь письменно уведомляет Страховщика. </w:t>
      </w:r>
    </w:p>
    <w:p w14:paraId="0083F692" w14:textId="77777777" w:rsidR="009879E6" w:rsidRPr="00B56874" w:rsidRDefault="009879E6" w:rsidP="009879E6">
      <w:pPr>
        <w:pStyle w:val="3"/>
        <w:rPr>
          <w:sz w:val="24"/>
          <w:szCs w:val="24"/>
        </w:rPr>
      </w:pPr>
      <w:r w:rsidRPr="00B56874">
        <w:rPr>
          <w:sz w:val="24"/>
          <w:szCs w:val="24"/>
        </w:rPr>
        <w:t xml:space="preserve">Выгодоприобретатель не может быть </w:t>
      </w:r>
      <w:proofErr w:type="gramStart"/>
      <w:r w:rsidRPr="00B56874">
        <w:rPr>
          <w:sz w:val="24"/>
          <w:szCs w:val="24"/>
        </w:rPr>
        <w:t>заменен</w:t>
      </w:r>
      <w:proofErr w:type="gramEnd"/>
      <w:r w:rsidRPr="00B56874">
        <w:rPr>
          <w:sz w:val="24"/>
          <w:szCs w:val="24"/>
        </w:rPr>
        <w:t xml:space="preserve"> другим</w:t>
      </w:r>
      <w:r w:rsidR="008729CE" w:rsidRPr="00B56874">
        <w:rPr>
          <w:sz w:val="24"/>
          <w:szCs w:val="24"/>
        </w:rPr>
        <w:t xml:space="preserve"> лицом</w:t>
      </w:r>
      <w:r w:rsidRPr="00B56874">
        <w:rPr>
          <w:sz w:val="24"/>
          <w:szCs w:val="24"/>
        </w:rPr>
        <w:t xml:space="preserve"> после того, как Выгодоприобретатель выполнил какую-либо из обязанностей по договору страхования либо предъявил Страховщику требование о выплате страхового возмещения</w:t>
      </w:r>
    </w:p>
    <w:p w14:paraId="6196FA02" w14:textId="77777777" w:rsidR="009879E6" w:rsidRPr="00B56874" w:rsidRDefault="009879E6" w:rsidP="009879E6">
      <w:pPr>
        <w:pStyle w:val="3"/>
        <w:rPr>
          <w:sz w:val="24"/>
          <w:szCs w:val="24"/>
        </w:rPr>
      </w:pPr>
      <w:r w:rsidRPr="00B56874">
        <w:rPr>
          <w:b/>
          <w:sz w:val="24"/>
          <w:szCs w:val="24"/>
        </w:rPr>
        <w:t>Статья 29.</w:t>
      </w:r>
      <w:r w:rsidRPr="00B56874">
        <w:rPr>
          <w:sz w:val="24"/>
          <w:szCs w:val="24"/>
        </w:rPr>
        <w:tab/>
        <w:t xml:space="preserve">Страхователь обязан ознакомить Водителя с условиями и содержанием заключенного договора страхования. На время управления ТС Водитель выполняет обязанности Страхователя, указанные в </w:t>
      </w:r>
      <w:r w:rsidR="00494C48" w:rsidRPr="00B56874">
        <w:rPr>
          <w:sz w:val="24"/>
          <w:szCs w:val="24"/>
        </w:rPr>
        <w:t xml:space="preserve">договоре </w:t>
      </w:r>
      <w:r w:rsidRPr="00B56874">
        <w:rPr>
          <w:sz w:val="24"/>
          <w:szCs w:val="24"/>
        </w:rPr>
        <w:t>страхования. Невыполнение Водителем обязанностей Страхователя влечет за собой те же последствия, что и невыполнение данных обязанностей Страхователем.</w:t>
      </w:r>
      <w:r w:rsidRPr="00B56874">
        <w:rPr>
          <w:sz w:val="24"/>
          <w:szCs w:val="24"/>
        </w:rPr>
        <w:tab/>
      </w:r>
    </w:p>
    <w:p w14:paraId="7801F6B1" w14:textId="77777777" w:rsidR="009879E6" w:rsidRPr="00B56874" w:rsidRDefault="009879E6" w:rsidP="009879E6">
      <w:pPr>
        <w:pStyle w:val="3"/>
        <w:rPr>
          <w:sz w:val="24"/>
          <w:szCs w:val="24"/>
        </w:rPr>
      </w:pPr>
      <w:r w:rsidRPr="00B56874">
        <w:rPr>
          <w:b/>
          <w:sz w:val="24"/>
          <w:szCs w:val="24"/>
        </w:rPr>
        <w:t xml:space="preserve">Статья 30. </w:t>
      </w:r>
      <w:r w:rsidRPr="00B56874">
        <w:rPr>
          <w:sz w:val="24"/>
          <w:szCs w:val="24"/>
        </w:rPr>
        <w:t xml:space="preserve">Страхователь обязан предоставить </w:t>
      </w:r>
      <w:proofErr w:type="gramStart"/>
      <w:r w:rsidRPr="00B56874">
        <w:rPr>
          <w:sz w:val="24"/>
          <w:szCs w:val="24"/>
        </w:rPr>
        <w:t>застрахованное</w:t>
      </w:r>
      <w:proofErr w:type="gramEnd"/>
      <w:r w:rsidRPr="00B56874">
        <w:rPr>
          <w:sz w:val="24"/>
          <w:szCs w:val="24"/>
        </w:rPr>
        <w:t xml:space="preserve"> ТС для повторного осмотра в любой момент действия договора страхования при выдвижении Страховщиком соответствующего требования.</w:t>
      </w:r>
    </w:p>
    <w:p w14:paraId="7E61D30B" w14:textId="77777777" w:rsidR="00AF608B" w:rsidRPr="00B56874" w:rsidRDefault="00AF608B" w:rsidP="003508EB">
      <w:pPr>
        <w:jc w:val="both"/>
        <w:rPr>
          <w:sz w:val="24"/>
          <w:szCs w:val="24"/>
        </w:rPr>
      </w:pPr>
      <w:r w:rsidRPr="00B56874">
        <w:rPr>
          <w:b/>
          <w:sz w:val="24"/>
          <w:szCs w:val="24"/>
        </w:rPr>
        <w:t>Статья 30.1.</w:t>
      </w:r>
      <w:r w:rsidRPr="00B56874">
        <w:rPr>
          <w:sz w:val="24"/>
          <w:szCs w:val="24"/>
        </w:rPr>
        <w:t xml:space="preserve"> По требованиям Страхователя (допущенных к управлению Водителей), выгодоприобретателей, а также лиц, имеющих намерение заключить договор страхования, Страховщик обязан разъяснять положения, содержащиеся в настоящем </w:t>
      </w:r>
      <w:r w:rsidR="00494C48" w:rsidRPr="00B56874">
        <w:rPr>
          <w:sz w:val="24"/>
          <w:szCs w:val="24"/>
        </w:rPr>
        <w:t>д</w:t>
      </w:r>
      <w:r w:rsidRPr="00B56874">
        <w:rPr>
          <w:sz w:val="24"/>
          <w:szCs w:val="24"/>
        </w:rPr>
        <w:t xml:space="preserve">оговоре страхования, </w:t>
      </w:r>
      <w:r w:rsidRPr="00B56874">
        <w:rPr>
          <w:sz w:val="24"/>
          <w:szCs w:val="24"/>
        </w:rPr>
        <w:lastRenderedPageBreak/>
        <w:t>расчеты изменения в течение срока действия договора страхования страховой суммы, расчеты страховой выплаты.</w:t>
      </w:r>
    </w:p>
    <w:p w14:paraId="09EA38D2" w14:textId="77777777" w:rsidR="00AF608B" w:rsidRPr="00B56874" w:rsidRDefault="00AF608B" w:rsidP="00AF608B">
      <w:pPr>
        <w:ind w:firstLine="567"/>
        <w:jc w:val="both"/>
        <w:rPr>
          <w:sz w:val="24"/>
          <w:szCs w:val="24"/>
        </w:rPr>
      </w:pPr>
      <w:r w:rsidRPr="00B56874">
        <w:rPr>
          <w:sz w:val="24"/>
          <w:szCs w:val="24"/>
        </w:rPr>
        <w:t>Страхователь вправе потребовать, а Страховщик обязан по требованию Страхователя выдать последнему дубликат договора страхования в случае его утраты.</w:t>
      </w:r>
    </w:p>
    <w:p w14:paraId="79929273" w14:textId="77777777" w:rsidR="00AF608B" w:rsidRPr="00B56874" w:rsidRDefault="00AF608B" w:rsidP="00AF608B">
      <w:pPr>
        <w:ind w:firstLine="567"/>
        <w:jc w:val="both"/>
        <w:rPr>
          <w:sz w:val="24"/>
          <w:szCs w:val="24"/>
        </w:rPr>
      </w:pPr>
      <w:r w:rsidRPr="00B56874">
        <w:rPr>
          <w:sz w:val="24"/>
          <w:szCs w:val="24"/>
        </w:rPr>
        <w:t>Страховщик осуществляет оценку страхового риска, получает страховые премии (страховые взносы), определяет размер убытков  (ущерба, вреда), производит страховые выплаты.</w:t>
      </w:r>
    </w:p>
    <w:p w14:paraId="07092E88" w14:textId="77777777" w:rsidR="009879E6" w:rsidRPr="00B56874" w:rsidRDefault="009879E6" w:rsidP="009879E6">
      <w:pPr>
        <w:pStyle w:val="3"/>
        <w:rPr>
          <w:sz w:val="24"/>
          <w:szCs w:val="24"/>
        </w:rPr>
      </w:pPr>
      <w:r w:rsidRPr="00B56874">
        <w:rPr>
          <w:b/>
          <w:sz w:val="24"/>
          <w:szCs w:val="24"/>
        </w:rPr>
        <w:t>Статья 31.</w:t>
      </w:r>
      <w:r w:rsidRPr="00B56874">
        <w:rPr>
          <w:b/>
          <w:sz w:val="24"/>
          <w:szCs w:val="24"/>
        </w:rPr>
        <w:tab/>
      </w:r>
      <w:r w:rsidRPr="00B56874">
        <w:rPr>
          <w:sz w:val="24"/>
          <w:szCs w:val="24"/>
        </w:rPr>
        <w:t>При наступлении события, имеющего признаки страхового случая, Страхователь обязан:</w:t>
      </w:r>
    </w:p>
    <w:p w14:paraId="064AC87D" w14:textId="113B332C" w:rsidR="009879E6" w:rsidRPr="00B56874" w:rsidRDefault="009879E6" w:rsidP="009879E6">
      <w:pPr>
        <w:pStyle w:val="4"/>
        <w:rPr>
          <w:sz w:val="24"/>
          <w:szCs w:val="24"/>
        </w:rPr>
      </w:pPr>
      <w:r w:rsidRPr="00B56874">
        <w:rPr>
          <w:sz w:val="24"/>
          <w:szCs w:val="24"/>
        </w:rPr>
        <w:tab/>
      </w:r>
      <w:proofErr w:type="gramStart"/>
      <w:r w:rsidRPr="00B56874">
        <w:rPr>
          <w:sz w:val="24"/>
          <w:szCs w:val="24"/>
        </w:rPr>
        <w:t xml:space="preserve">Незамедлительно </w:t>
      </w:r>
      <w:r w:rsidR="00D61786" w:rsidRPr="00B56874">
        <w:rPr>
          <w:sz w:val="24"/>
          <w:szCs w:val="24"/>
        </w:rPr>
        <w:t xml:space="preserve">(в </w:t>
      </w:r>
      <w:r w:rsidR="005C0585">
        <w:rPr>
          <w:sz w:val="24"/>
          <w:szCs w:val="24"/>
        </w:rPr>
        <w:t>срок, не превышающий 24</w:t>
      </w:r>
      <w:r w:rsidR="005C0585" w:rsidRPr="00B56874">
        <w:rPr>
          <w:sz w:val="24"/>
          <w:szCs w:val="24"/>
        </w:rPr>
        <w:t xml:space="preserve"> </w:t>
      </w:r>
      <w:r w:rsidR="005C0585">
        <w:rPr>
          <w:sz w:val="24"/>
          <w:szCs w:val="24"/>
        </w:rPr>
        <w:t>часов</w:t>
      </w:r>
      <w:r w:rsidR="00D61786" w:rsidRPr="00B56874">
        <w:rPr>
          <w:sz w:val="24"/>
          <w:szCs w:val="24"/>
        </w:rPr>
        <w:t xml:space="preserve"> с момента, когда ему стало известно о событии, имеющем признаки страхового случая) </w:t>
      </w:r>
      <w:r w:rsidRPr="00B56874">
        <w:rPr>
          <w:sz w:val="24"/>
          <w:szCs w:val="24"/>
        </w:rPr>
        <w:t xml:space="preserve">заявить о случившемся в органы МВД (ГИБДД, </w:t>
      </w:r>
      <w:r w:rsidR="007D4135" w:rsidRPr="00B56874">
        <w:rPr>
          <w:sz w:val="24"/>
          <w:szCs w:val="24"/>
        </w:rPr>
        <w:t>полицию</w:t>
      </w:r>
      <w:r w:rsidRPr="00B56874">
        <w:rPr>
          <w:sz w:val="24"/>
          <w:szCs w:val="24"/>
        </w:rPr>
        <w:t xml:space="preserve">), МЧС (пожарный надзор) или в иные компетентные органы </w:t>
      </w:r>
      <w:r w:rsidR="00BB100E" w:rsidRPr="00B56874">
        <w:rPr>
          <w:sz w:val="24"/>
          <w:szCs w:val="24"/>
        </w:rPr>
        <w:t xml:space="preserve">в зависимости от территории происшествия и характера события </w:t>
      </w:r>
      <w:r w:rsidRPr="00B56874">
        <w:rPr>
          <w:sz w:val="24"/>
          <w:szCs w:val="24"/>
        </w:rPr>
        <w:t>и получить справку, подтверждающую факт происшествия (с указанием обстоятельств происшествия) и содержащую перечень повреждений.</w:t>
      </w:r>
      <w:proofErr w:type="gramEnd"/>
    </w:p>
    <w:p w14:paraId="54BFB1D4" w14:textId="16761559" w:rsidR="0010282A" w:rsidRPr="00B56874" w:rsidRDefault="0010282A" w:rsidP="0010282A">
      <w:pPr>
        <w:ind w:firstLine="720"/>
        <w:jc w:val="both"/>
        <w:rPr>
          <w:sz w:val="24"/>
          <w:szCs w:val="24"/>
        </w:rPr>
      </w:pPr>
      <w:r w:rsidRPr="00B56874">
        <w:rPr>
          <w:sz w:val="24"/>
          <w:szCs w:val="24"/>
        </w:rPr>
        <w:t>Один раз в течение действия договора страхования (если иное не предусмотрено договором страхования) Страхователь вправе не обращаться в вышеназванные орган</w:t>
      </w:r>
      <w:r w:rsidR="00AF0FC3">
        <w:rPr>
          <w:sz w:val="24"/>
          <w:szCs w:val="24"/>
        </w:rPr>
        <w:t>ы и службы в случае повреждения</w:t>
      </w:r>
      <w:r w:rsidR="004F22F2">
        <w:rPr>
          <w:sz w:val="24"/>
          <w:szCs w:val="24"/>
        </w:rPr>
        <w:t xml:space="preserve"> по одному из вариантов, описанных ниже из числа подпунктов а) – д)</w:t>
      </w:r>
      <w:r w:rsidRPr="00B56874">
        <w:rPr>
          <w:sz w:val="24"/>
          <w:szCs w:val="24"/>
        </w:rPr>
        <w:t>:</w:t>
      </w:r>
    </w:p>
    <w:p w14:paraId="5915E9FC" w14:textId="77777777" w:rsidR="0010282A" w:rsidRPr="00B56874" w:rsidRDefault="0010282A" w:rsidP="0010282A">
      <w:pPr>
        <w:ind w:firstLine="720"/>
        <w:jc w:val="both"/>
        <w:rPr>
          <w:bCs/>
          <w:sz w:val="24"/>
          <w:szCs w:val="24"/>
        </w:rPr>
      </w:pPr>
      <w:r w:rsidRPr="00B56874">
        <w:rPr>
          <w:sz w:val="24"/>
          <w:szCs w:val="24"/>
        </w:rPr>
        <w:t>а) лакокрасочного покрытия</w:t>
      </w:r>
      <w:r w:rsidRPr="00B56874">
        <w:rPr>
          <w:b/>
          <w:bCs/>
          <w:sz w:val="24"/>
          <w:szCs w:val="24"/>
        </w:rPr>
        <w:t xml:space="preserve"> </w:t>
      </w:r>
      <w:r w:rsidRPr="00B56874">
        <w:rPr>
          <w:bCs/>
          <w:sz w:val="24"/>
          <w:szCs w:val="24"/>
        </w:rPr>
        <w:t>не более одной детали (если иное не предусмотрено договором);</w:t>
      </w:r>
    </w:p>
    <w:p w14:paraId="4ADFBB9A" w14:textId="2CB28D33" w:rsidR="009879E6" w:rsidRPr="00B56874" w:rsidRDefault="0010282A" w:rsidP="009879E6">
      <w:pPr>
        <w:ind w:firstLine="720"/>
        <w:jc w:val="both"/>
        <w:rPr>
          <w:sz w:val="24"/>
          <w:szCs w:val="24"/>
        </w:rPr>
      </w:pPr>
      <w:r>
        <w:rPr>
          <w:bCs/>
          <w:sz w:val="24"/>
          <w:szCs w:val="24"/>
        </w:rPr>
        <w:t>б</w:t>
      </w:r>
      <w:r w:rsidR="009879E6" w:rsidRPr="00B56874">
        <w:rPr>
          <w:bCs/>
          <w:sz w:val="24"/>
          <w:szCs w:val="24"/>
        </w:rPr>
        <w:t>)</w:t>
      </w:r>
      <w:r w:rsidR="009879E6" w:rsidRPr="00B56874">
        <w:rPr>
          <w:sz w:val="24"/>
          <w:szCs w:val="24"/>
        </w:rPr>
        <w:t xml:space="preserve"> остекления кузова</w:t>
      </w:r>
      <w:r w:rsidR="00BB100E" w:rsidRPr="00B56874">
        <w:rPr>
          <w:sz w:val="24"/>
          <w:szCs w:val="24"/>
        </w:rPr>
        <w:t xml:space="preserve"> (за исключением остекления крыши)</w:t>
      </w:r>
      <w:r w:rsidR="00620B2E" w:rsidRPr="00B56874">
        <w:rPr>
          <w:rStyle w:val="a8"/>
          <w:sz w:val="24"/>
          <w:szCs w:val="24"/>
        </w:rPr>
        <w:footnoteReference w:id="35"/>
      </w:r>
      <w:r w:rsidR="009879E6" w:rsidRPr="00B56874">
        <w:rPr>
          <w:sz w:val="24"/>
          <w:szCs w:val="24"/>
        </w:rPr>
        <w:t>;</w:t>
      </w:r>
    </w:p>
    <w:p w14:paraId="042CD359" w14:textId="58DFA648" w:rsidR="009879E6" w:rsidRPr="00B56874" w:rsidRDefault="0010282A" w:rsidP="009879E6">
      <w:pPr>
        <w:ind w:firstLine="720"/>
        <w:jc w:val="both"/>
        <w:rPr>
          <w:sz w:val="24"/>
          <w:szCs w:val="24"/>
        </w:rPr>
      </w:pPr>
      <w:r>
        <w:rPr>
          <w:sz w:val="24"/>
          <w:szCs w:val="24"/>
        </w:rPr>
        <w:t>в</w:t>
      </w:r>
      <w:r w:rsidR="009879E6" w:rsidRPr="00B56874">
        <w:rPr>
          <w:sz w:val="24"/>
          <w:szCs w:val="24"/>
        </w:rPr>
        <w:t xml:space="preserve">) </w:t>
      </w:r>
      <w:r w:rsidR="00BB100E" w:rsidRPr="00B56874">
        <w:rPr>
          <w:sz w:val="24"/>
          <w:szCs w:val="24"/>
        </w:rPr>
        <w:t>внешних световых приборов и светоотражателей</w:t>
      </w:r>
      <w:r w:rsidR="009879E6" w:rsidRPr="00B56874">
        <w:rPr>
          <w:sz w:val="24"/>
          <w:szCs w:val="24"/>
        </w:rPr>
        <w:t>;</w:t>
      </w:r>
    </w:p>
    <w:p w14:paraId="46B4ACFD" w14:textId="16FB004F" w:rsidR="009879E6" w:rsidRPr="00B56874" w:rsidRDefault="0010282A" w:rsidP="009879E6">
      <w:pPr>
        <w:ind w:firstLine="720"/>
        <w:jc w:val="both"/>
        <w:rPr>
          <w:sz w:val="24"/>
          <w:szCs w:val="24"/>
        </w:rPr>
      </w:pPr>
      <w:r>
        <w:rPr>
          <w:sz w:val="24"/>
          <w:szCs w:val="24"/>
        </w:rPr>
        <w:t>г</w:t>
      </w:r>
      <w:r w:rsidR="009879E6" w:rsidRPr="00B56874">
        <w:rPr>
          <w:sz w:val="24"/>
          <w:szCs w:val="24"/>
        </w:rPr>
        <w:t>) зеркал;</w:t>
      </w:r>
    </w:p>
    <w:p w14:paraId="1C5D2D78" w14:textId="36479C9C" w:rsidR="009879E6" w:rsidRDefault="0010282A" w:rsidP="009879E6">
      <w:pPr>
        <w:ind w:firstLine="720"/>
        <w:jc w:val="both"/>
        <w:rPr>
          <w:sz w:val="24"/>
          <w:szCs w:val="24"/>
        </w:rPr>
      </w:pPr>
      <w:r>
        <w:rPr>
          <w:sz w:val="24"/>
          <w:szCs w:val="24"/>
        </w:rPr>
        <w:t>д</w:t>
      </w:r>
      <w:r w:rsidR="009879E6" w:rsidRPr="00B56874">
        <w:rPr>
          <w:sz w:val="24"/>
          <w:szCs w:val="24"/>
        </w:rPr>
        <w:t>) антенны.</w:t>
      </w:r>
    </w:p>
    <w:p w14:paraId="3DA619FA" w14:textId="77777777" w:rsidR="009879E6" w:rsidRPr="00B56874" w:rsidRDefault="009879E6" w:rsidP="009879E6">
      <w:pPr>
        <w:ind w:left="284"/>
        <w:jc w:val="both"/>
        <w:outlineLvl w:val="3"/>
        <w:rPr>
          <w:sz w:val="24"/>
          <w:szCs w:val="24"/>
        </w:rPr>
      </w:pPr>
      <w:r w:rsidRPr="00B56874">
        <w:rPr>
          <w:sz w:val="24"/>
          <w:szCs w:val="24"/>
        </w:rPr>
        <w:t>2. Заявить о событии, имеющим признаки страхового случая, Страховщику или его представителю в течение 7</w:t>
      </w:r>
      <w:r w:rsidR="0085416B" w:rsidRPr="00B56874">
        <w:rPr>
          <w:sz w:val="24"/>
          <w:szCs w:val="24"/>
        </w:rPr>
        <w:t>(семи)</w:t>
      </w:r>
      <w:r w:rsidRPr="00B56874">
        <w:rPr>
          <w:sz w:val="24"/>
          <w:szCs w:val="24"/>
        </w:rPr>
        <w:t xml:space="preserve"> календарных дней с момента происшествия. </w:t>
      </w:r>
    </w:p>
    <w:p w14:paraId="283F6D4E" w14:textId="77777777" w:rsidR="009879E6" w:rsidRPr="00B56874" w:rsidRDefault="009879E6" w:rsidP="009879E6">
      <w:pPr>
        <w:ind w:firstLine="720"/>
        <w:jc w:val="both"/>
        <w:rPr>
          <w:sz w:val="24"/>
          <w:szCs w:val="24"/>
        </w:rPr>
      </w:pPr>
      <w:r w:rsidRPr="00B56874">
        <w:rPr>
          <w:sz w:val="24"/>
          <w:szCs w:val="24"/>
        </w:rPr>
        <w:t>Все заявления о событиях, имеющих признаки страхового случая, подаются в письменном виде и подписываются Страхователем или его представителем, подробно знающим все обстоятельства наступления такого события, либо лицом, непосредственно управлявшим ТС в момент наступления такого события. Заявление должно быть передано представителю Страховщика лично, а также может быть направлено почтой, факсом, электронной почтой или посредством иных сре</w:t>
      </w:r>
      <w:proofErr w:type="gramStart"/>
      <w:r w:rsidRPr="00B56874">
        <w:rPr>
          <w:sz w:val="24"/>
          <w:szCs w:val="24"/>
        </w:rPr>
        <w:t>дств св</w:t>
      </w:r>
      <w:proofErr w:type="gramEnd"/>
      <w:r w:rsidRPr="00B56874">
        <w:rPr>
          <w:sz w:val="24"/>
          <w:szCs w:val="24"/>
        </w:rPr>
        <w:t>язи, позволяющих достоверно установить, что документ исходит от Страхователя или его представителя, и фиксировать время его поступления Страховщику.</w:t>
      </w:r>
    </w:p>
    <w:p w14:paraId="245108E1" w14:textId="408AC2D0" w:rsidR="009879E6" w:rsidRDefault="009879E6" w:rsidP="009879E6">
      <w:pPr>
        <w:pStyle w:val="4"/>
        <w:ind w:left="284" w:firstLine="0"/>
        <w:rPr>
          <w:sz w:val="24"/>
          <w:szCs w:val="24"/>
        </w:rPr>
      </w:pPr>
      <w:r w:rsidRPr="00B56874">
        <w:rPr>
          <w:sz w:val="24"/>
          <w:szCs w:val="24"/>
        </w:rPr>
        <w:t>3. Предъявить поврежденное ТС представителю Страховщика для осмотра</w:t>
      </w:r>
      <w:r w:rsidR="00602368" w:rsidRPr="00B56874">
        <w:rPr>
          <w:sz w:val="24"/>
          <w:szCs w:val="24"/>
        </w:rPr>
        <w:t xml:space="preserve"> (за исключением случаев хищения или угона ТС, где ТС представляется в случае его обнаружения)</w:t>
      </w:r>
      <w:r w:rsidRPr="00B56874">
        <w:rPr>
          <w:sz w:val="24"/>
          <w:szCs w:val="24"/>
        </w:rPr>
        <w:t xml:space="preserve"> и согласования с ним дальнейших действий по урегулированию претензии.</w:t>
      </w:r>
    </w:p>
    <w:p w14:paraId="3792567A" w14:textId="03E42B44" w:rsidR="00CF7326" w:rsidRPr="00576F43" w:rsidRDefault="00576F43" w:rsidP="00576F43">
      <w:pPr>
        <w:ind w:firstLine="720"/>
        <w:jc w:val="both"/>
        <w:rPr>
          <w:sz w:val="24"/>
          <w:szCs w:val="24"/>
        </w:rPr>
      </w:pPr>
      <w:r w:rsidRPr="00576F43">
        <w:rPr>
          <w:sz w:val="24"/>
          <w:szCs w:val="24"/>
        </w:rPr>
        <w:t xml:space="preserve">Согласование места и времени проведения осмотра поврежденного застрахованного имущества фиксируется посредством уведомления Страховщиком лица, подавшего заявление на страховую выплату, одним из способов, предусмотренных статьей 62 настоящего договора страхования, либо иным способом, позволяющим подтвердить, что такое лицо было должным образом уведомлено о необходимости проведения осмотра поврежденного имущества. </w:t>
      </w:r>
      <w:r w:rsidR="002451F1" w:rsidRPr="00177D0E">
        <w:rPr>
          <w:sz w:val="24"/>
          <w:szCs w:val="24"/>
        </w:rPr>
        <w:t xml:space="preserve"> </w:t>
      </w:r>
    </w:p>
    <w:p w14:paraId="7EF6D2C3" w14:textId="77777777" w:rsidR="00CF7326" w:rsidRPr="00177D0E" w:rsidRDefault="003A5C7C" w:rsidP="00CF7326">
      <w:pPr>
        <w:ind w:firstLine="720"/>
        <w:jc w:val="both"/>
        <w:rPr>
          <w:sz w:val="24"/>
          <w:szCs w:val="24"/>
        </w:rPr>
      </w:pPr>
      <w:r w:rsidRPr="00177D0E">
        <w:rPr>
          <w:sz w:val="24"/>
          <w:szCs w:val="24"/>
        </w:rPr>
        <w:t xml:space="preserve"> </w:t>
      </w:r>
      <w:r w:rsidR="00CF7326" w:rsidRPr="00177D0E">
        <w:rPr>
          <w:sz w:val="24"/>
          <w:szCs w:val="24"/>
        </w:rPr>
        <w:t>Если лицо, подавшее заявление на страховое возмещение, не представило Страховщику имущество либо его остатки для осмотра в согласованную дату, Страховщик согласовывает с этим лицом другую дату осмотра при его обращении к Страховщику. При этом</w:t>
      </w:r>
      <w:proofErr w:type="gramStart"/>
      <w:r w:rsidR="00CF7326" w:rsidRPr="00177D0E">
        <w:rPr>
          <w:sz w:val="24"/>
          <w:szCs w:val="24"/>
        </w:rPr>
        <w:t>,</w:t>
      </w:r>
      <w:proofErr w:type="gramEnd"/>
      <w:r w:rsidR="00CF7326" w:rsidRPr="00177D0E">
        <w:rPr>
          <w:sz w:val="24"/>
          <w:szCs w:val="24"/>
        </w:rPr>
        <w:t xml:space="preserve"> если в соответствии с договором страхования течение срока урегулирования требования о страховой выплате началось до проведения осмотра, то течение данного срока приостанавливается до даты проведения осмотра.</w:t>
      </w:r>
    </w:p>
    <w:p w14:paraId="28527451" w14:textId="4D6BB1D7" w:rsidR="003A5C7C" w:rsidRPr="00177D0E" w:rsidRDefault="003A5C7C" w:rsidP="003A5C7C">
      <w:pPr>
        <w:ind w:firstLine="720"/>
        <w:jc w:val="both"/>
        <w:rPr>
          <w:sz w:val="24"/>
          <w:szCs w:val="24"/>
        </w:rPr>
      </w:pPr>
    </w:p>
    <w:p w14:paraId="49B1AEC6" w14:textId="7E4510A1" w:rsidR="003A5C7C" w:rsidRPr="003A5C7C" w:rsidRDefault="003A5C7C" w:rsidP="003A5C7C">
      <w:pPr>
        <w:ind w:firstLine="720"/>
        <w:jc w:val="both"/>
        <w:rPr>
          <w:sz w:val="24"/>
          <w:szCs w:val="24"/>
        </w:rPr>
      </w:pPr>
      <w:r w:rsidRPr="00177D0E">
        <w:rPr>
          <w:sz w:val="24"/>
          <w:szCs w:val="24"/>
        </w:rPr>
        <w:t xml:space="preserve">В случае повторного непредставления лицом, подавшим заявление о страховой выплате, имущества или его остатков для осмотра в согласованную со Страховщиком дату, Страховщик вправе возвратить без рассмотрения предоставленное таким лицом заявление о страховой </w:t>
      </w:r>
      <w:r w:rsidRPr="00177D0E">
        <w:rPr>
          <w:sz w:val="24"/>
          <w:szCs w:val="24"/>
        </w:rPr>
        <w:lastRenderedPageBreak/>
        <w:t>выплате, а также приложенные к нему документы (как поданные непосредственно вместе с заявлением, так и представленные впоследствии).</w:t>
      </w:r>
    </w:p>
    <w:p w14:paraId="53CE5469" w14:textId="0678389D" w:rsidR="005A3984" w:rsidRPr="00A06983" w:rsidRDefault="005A3984" w:rsidP="00932CED">
      <w:pPr>
        <w:jc w:val="both"/>
        <w:rPr>
          <w:strike/>
          <w:color w:val="0070C0"/>
          <w:sz w:val="24"/>
          <w:szCs w:val="24"/>
        </w:rPr>
      </w:pPr>
      <w:r w:rsidRPr="00B56874">
        <w:rPr>
          <w:b/>
          <w:sz w:val="24"/>
          <w:szCs w:val="24"/>
        </w:rPr>
        <w:t>Статья 31.1</w:t>
      </w:r>
      <w:r w:rsidRPr="00B56874">
        <w:rPr>
          <w:sz w:val="24"/>
          <w:szCs w:val="24"/>
        </w:rPr>
        <w:t xml:space="preserve">. </w:t>
      </w:r>
      <w:proofErr w:type="gramStart"/>
      <w:r w:rsidRPr="00B56874">
        <w:rPr>
          <w:sz w:val="24"/>
          <w:szCs w:val="24"/>
        </w:rPr>
        <w:t>Страхователь вправе не обращаться в органы и службы, указанные в пункте 1 статьи 31 настоящего договора</w:t>
      </w:r>
      <w:r w:rsidR="00D709AE" w:rsidRPr="00B56874">
        <w:rPr>
          <w:sz w:val="24"/>
          <w:szCs w:val="24"/>
        </w:rPr>
        <w:t>,</w:t>
      </w:r>
      <w:r w:rsidRPr="00B56874">
        <w:rPr>
          <w:sz w:val="24"/>
          <w:szCs w:val="24"/>
        </w:rPr>
        <w:t xml:space="preserve"> при оформлении документов о дорожно-транспортном происшествии без участия уполномоченных на то сотрудников полиции в порядке, установленном Банком России, в случае, если событие, имеющее признаки страхового случая по риску </w:t>
      </w:r>
      <w:r w:rsidR="00D047FC" w:rsidRPr="00B56874">
        <w:rPr>
          <w:sz w:val="24"/>
          <w:szCs w:val="24"/>
        </w:rPr>
        <w:t>«</w:t>
      </w:r>
      <w:r w:rsidRPr="00B56874">
        <w:rPr>
          <w:sz w:val="24"/>
          <w:szCs w:val="24"/>
        </w:rPr>
        <w:t>ДТП при управлении ТС лицами, допущенными к управлению</w:t>
      </w:r>
      <w:r w:rsidR="00D047FC" w:rsidRPr="00B56874">
        <w:rPr>
          <w:sz w:val="24"/>
          <w:szCs w:val="24"/>
        </w:rPr>
        <w:t>»</w:t>
      </w:r>
      <w:r w:rsidRPr="00B56874">
        <w:rPr>
          <w:sz w:val="24"/>
          <w:szCs w:val="24"/>
        </w:rPr>
        <w:t xml:space="preserve"> или </w:t>
      </w:r>
      <w:r w:rsidR="00D047FC" w:rsidRPr="00B56874">
        <w:rPr>
          <w:sz w:val="24"/>
          <w:szCs w:val="24"/>
        </w:rPr>
        <w:t>«</w:t>
      </w:r>
      <w:r w:rsidRPr="00B56874">
        <w:rPr>
          <w:sz w:val="24"/>
          <w:szCs w:val="24"/>
        </w:rPr>
        <w:t>ДТП при управлении ТС любыми лицами</w:t>
      </w:r>
      <w:r w:rsidR="00D047FC" w:rsidRPr="00B56874">
        <w:rPr>
          <w:sz w:val="24"/>
          <w:szCs w:val="24"/>
        </w:rPr>
        <w:t>»</w:t>
      </w:r>
      <w:r w:rsidRPr="00B56874">
        <w:rPr>
          <w:sz w:val="24"/>
          <w:szCs w:val="24"/>
        </w:rPr>
        <w:t>, соответствует</w:t>
      </w:r>
      <w:proofErr w:type="gramEnd"/>
      <w:r w:rsidRPr="00B56874">
        <w:rPr>
          <w:sz w:val="24"/>
          <w:szCs w:val="24"/>
        </w:rPr>
        <w:t xml:space="preserve"> критериям, установленным пунктом 1 статьи 11</w:t>
      </w:r>
      <w:r w:rsidRPr="00B56874">
        <w:rPr>
          <w:sz w:val="24"/>
          <w:szCs w:val="24"/>
          <w:vertAlign w:val="superscript"/>
        </w:rPr>
        <w:t>1</w:t>
      </w:r>
      <w:r w:rsidRPr="00B56874">
        <w:rPr>
          <w:sz w:val="24"/>
          <w:szCs w:val="24"/>
        </w:rPr>
        <w:t xml:space="preserve"> Закона об ОСАГО</w:t>
      </w:r>
      <w:r w:rsidR="00FE6EBC">
        <w:rPr>
          <w:sz w:val="24"/>
          <w:szCs w:val="24"/>
        </w:rPr>
        <w:t>.</w:t>
      </w:r>
      <w:r w:rsidRPr="00A06983">
        <w:rPr>
          <w:strike/>
          <w:color w:val="0070C0"/>
          <w:sz w:val="24"/>
          <w:szCs w:val="24"/>
        </w:rPr>
        <w:t xml:space="preserve"> </w:t>
      </w:r>
    </w:p>
    <w:p w14:paraId="2D893496" w14:textId="31303C7B" w:rsidR="005A3984" w:rsidRPr="00B56874" w:rsidRDefault="005A3984" w:rsidP="005A3984">
      <w:pPr>
        <w:ind w:firstLine="720"/>
        <w:jc w:val="both"/>
        <w:rPr>
          <w:sz w:val="24"/>
          <w:szCs w:val="24"/>
        </w:rPr>
      </w:pPr>
      <w:r w:rsidRPr="00B56874">
        <w:rPr>
          <w:sz w:val="24"/>
          <w:szCs w:val="24"/>
        </w:rPr>
        <w:t xml:space="preserve">Максимальный размер выплаты (лимит ответственности Страховщика) в случаях, предусмотренных настоящей статьей, </w:t>
      </w:r>
      <w:r w:rsidR="003A5C7C">
        <w:rPr>
          <w:sz w:val="24"/>
          <w:szCs w:val="24"/>
        </w:rPr>
        <w:t xml:space="preserve">но в любом случае не </w:t>
      </w:r>
      <w:proofErr w:type="gramStart"/>
      <w:r w:rsidR="003A5C7C">
        <w:rPr>
          <w:sz w:val="24"/>
          <w:szCs w:val="24"/>
        </w:rPr>
        <w:t>более страховой</w:t>
      </w:r>
      <w:proofErr w:type="gramEnd"/>
      <w:r w:rsidR="003A5C7C">
        <w:rPr>
          <w:sz w:val="24"/>
          <w:szCs w:val="24"/>
        </w:rPr>
        <w:t xml:space="preserve"> суммы</w:t>
      </w:r>
      <w:r w:rsidR="003A5C7C" w:rsidRPr="00B56874">
        <w:rPr>
          <w:sz w:val="24"/>
          <w:szCs w:val="24"/>
        </w:rPr>
        <w:t xml:space="preserve"> </w:t>
      </w:r>
      <w:r w:rsidRPr="00B56874">
        <w:rPr>
          <w:sz w:val="24"/>
          <w:szCs w:val="24"/>
        </w:rPr>
        <w:t>устанавливается следующим образом:</w:t>
      </w:r>
    </w:p>
    <w:p w14:paraId="03B31C50" w14:textId="77777777" w:rsidR="005A3984" w:rsidRPr="00B56874" w:rsidRDefault="005A3984" w:rsidP="005A3984">
      <w:pPr>
        <w:ind w:firstLine="720"/>
        <w:jc w:val="both"/>
        <w:rPr>
          <w:sz w:val="24"/>
          <w:szCs w:val="24"/>
        </w:rPr>
      </w:pPr>
      <w:r w:rsidRPr="00B56874">
        <w:rPr>
          <w:sz w:val="24"/>
          <w:szCs w:val="24"/>
        </w:rPr>
        <w:t>1. При оформлении документов о дорожно-транспортном происшествии без участия уполномоченных на то сотрудников полиции в случаях и порядке, предусмотренных  пунктом 1 статьи 11</w:t>
      </w:r>
      <w:r w:rsidRPr="00B56874">
        <w:rPr>
          <w:sz w:val="24"/>
          <w:szCs w:val="24"/>
          <w:vertAlign w:val="superscript"/>
        </w:rPr>
        <w:t>1</w:t>
      </w:r>
      <w:r w:rsidRPr="00B56874">
        <w:rPr>
          <w:sz w:val="24"/>
          <w:szCs w:val="24"/>
        </w:rPr>
        <w:t xml:space="preserve"> Закона об ОСАГО – в размере максимальной страховой выплаты, установленной пунктом 4 статьи 11</w:t>
      </w:r>
      <w:r w:rsidRPr="00B56874">
        <w:rPr>
          <w:sz w:val="24"/>
          <w:szCs w:val="24"/>
          <w:vertAlign w:val="superscript"/>
        </w:rPr>
        <w:t>1</w:t>
      </w:r>
      <w:r w:rsidRPr="00B56874">
        <w:rPr>
          <w:sz w:val="24"/>
          <w:szCs w:val="24"/>
        </w:rPr>
        <w:t xml:space="preserve"> Закона об ОСАГО.</w:t>
      </w:r>
    </w:p>
    <w:p w14:paraId="49F822D5" w14:textId="4D5BD387" w:rsidR="007817EB" w:rsidRPr="00B56874" w:rsidRDefault="005A3984" w:rsidP="007817EB">
      <w:pPr>
        <w:ind w:firstLine="720"/>
        <w:jc w:val="both"/>
        <w:rPr>
          <w:sz w:val="24"/>
          <w:szCs w:val="24"/>
        </w:rPr>
      </w:pPr>
      <w:r w:rsidRPr="00B56874">
        <w:rPr>
          <w:sz w:val="24"/>
          <w:szCs w:val="24"/>
        </w:rPr>
        <w:t xml:space="preserve">2. </w:t>
      </w:r>
      <w:proofErr w:type="gramStart"/>
      <w:r w:rsidRPr="00B56874">
        <w:rPr>
          <w:sz w:val="24"/>
          <w:szCs w:val="24"/>
        </w:rPr>
        <w:t>При оформлении документов о дорожно-транспортном происшествии без участия уполномоченных на то сотрудников полиции в случаях и порядке установленных пунктом 5 статьи 11</w:t>
      </w:r>
      <w:r w:rsidRPr="00B56874">
        <w:rPr>
          <w:sz w:val="24"/>
          <w:szCs w:val="24"/>
          <w:vertAlign w:val="superscript"/>
        </w:rPr>
        <w:t>1</w:t>
      </w:r>
      <w:r w:rsidRPr="00B56874">
        <w:rPr>
          <w:sz w:val="24"/>
          <w:szCs w:val="24"/>
        </w:rPr>
        <w:t xml:space="preserve"> Закона об ОСАГО – в размере </w:t>
      </w:r>
      <w:r w:rsidR="007817EB" w:rsidRPr="00B56874">
        <w:rPr>
          <w:sz w:val="24"/>
          <w:szCs w:val="24"/>
        </w:rPr>
        <w:t>максимальной страховой выплаты</w:t>
      </w:r>
      <w:r w:rsidR="007817EB">
        <w:rPr>
          <w:sz w:val="24"/>
          <w:szCs w:val="24"/>
        </w:rPr>
        <w:t xml:space="preserve">, установленной пунктом 5 статьи </w:t>
      </w:r>
      <w:r w:rsidR="007817EB" w:rsidRPr="00B56874">
        <w:rPr>
          <w:sz w:val="24"/>
          <w:szCs w:val="24"/>
        </w:rPr>
        <w:t>11</w:t>
      </w:r>
      <w:r w:rsidR="007817EB" w:rsidRPr="00B56874">
        <w:rPr>
          <w:sz w:val="24"/>
          <w:szCs w:val="24"/>
          <w:vertAlign w:val="superscript"/>
        </w:rPr>
        <w:t>1</w:t>
      </w:r>
      <w:r w:rsidR="007817EB" w:rsidRPr="00B56874">
        <w:rPr>
          <w:sz w:val="24"/>
          <w:szCs w:val="24"/>
        </w:rPr>
        <w:t xml:space="preserve"> Закона об ОСАГО</w:t>
      </w:r>
      <w:r w:rsidR="007817EB">
        <w:rPr>
          <w:sz w:val="24"/>
          <w:szCs w:val="24"/>
        </w:rPr>
        <w:t xml:space="preserve"> (</w:t>
      </w:r>
      <w:r w:rsidR="007817EB" w:rsidRPr="00FA66CB">
        <w:rPr>
          <w:sz w:val="24"/>
          <w:szCs w:val="24"/>
        </w:rPr>
        <w:t>при наличии разногласий участников дорожно-транспортного происшествия относительно обстоятельств причинения вреда в связи с повреждением транспортных средств в результате дорожно-транспортного происшествия, характера и</w:t>
      </w:r>
      <w:proofErr w:type="gramEnd"/>
      <w:r w:rsidR="007817EB" w:rsidRPr="00FA66CB">
        <w:rPr>
          <w:sz w:val="24"/>
          <w:szCs w:val="24"/>
        </w:rPr>
        <w:t xml:space="preserve"> перечня видимых повреждений транспортных средств</w:t>
      </w:r>
      <w:r w:rsidR="007817EB">
        <w:rPr>
          <w:sz w:val="24"/>
          <w:szCs w:val="24"/>
        </w:rPr>
        <w:t>)</w:t>
      </w:r>
      <w:r w:rsidR="007817EB" w:rsidRPr="00FA66CB">
        <w:rPr>
          <w:sz w:val="24"/>
          <w:szCs w:val="24"/>
        </w:rPr>
        <w:t xml:space="preserve"> </w:t>
      </w:r>
      <w:r w:rsidR="007817EB">
        <w:rPr>
          <w:sz w:val="24"/>
          <w:szCs w:val="24"/>
        </w:rPr>
        <w:t xml:space="preserve">или </w:t>
      </w:r>
      <w:r w:rsidR="007817EB" w:rsidRPr="00B56874">
        <w:rPr>
          <w:sz w:val="24"/>
          <w:szCs w:val="24"/>
        </w:rPr>
        <w:t xml:space="preserve"> </w:t>
      </w:r>
      <w:r w:rsidRPr="00B56874">
        <w:rPr>
          <w:sz w:val="24"/>
          <w:szCs w:val="24"/>
        </w:rPr>
        <w:t xml:space="preserve">страховой суммы, установленной подпунктом </w:t>
      </w:r>
      <w:r w:rsidR="00D047FC" w:rsidRPr="00B56874">
        <w:rPr>
          <w:sz w:val="24"/>
          <w:szCs w:val="24"/>
        </w:rPr>
        <w:t>«</w:t>
      </w:r>
      <w:r w:rsidRPr="00B56874">
        <w:rPr>
          <w:sz w:val="24"/>
          <w:szCs w:val="24"/>
        </w:rPr>
        <w:t>б</w:t>
      </w:r>
      <w:r w:rsidR="00D047FC" w:rsidRPr="00B56874">
        <w:rPr>
          <w:sz w:val="24"/>
          <w:szCs w:val="24"/>
        </w:rPr>
        <w:t>»</w:t>
      </w:r>
      <w:r w:rsidRPr="00B56874">
        <w:rPr>
          <w:sz w:val="24"/>
          <w:szCs w:val="24"/>
        </w:rPr>
        <w:t xml:space="preserve"> ст. 7  Закона об ОСАГО</w:t>
      </w:r>
      <w:r w:rsidR="007817EB">
        <w:rPr>
          <w:sz w:val="24"/>
          <w:szCs w:val="24"/>
        </w:rPr>
        <w:t xml:space="preserve"> (</w:t>
      </w:r>
      <w:r w:rsidR="007817EB" w:rsidRPr="00FA66CB">
        <w:rPr>
          <w:sz w:val="24"/>
          <w:szCs w:val="24"/>
        </w:rPr>
        <w:t>в случае отсутствия таких разногласий</w:t>
      </w:r>
      <w:r w:rsidR="007817EB">
        <w:rPr>
          <w:sz w:val="24"/>
          <w:szCs w:val="24"/>
        </w:rPr>
        <w:t>)</w:t>
      </w:r>
      <w:r w:rsidR="007817EB" w:rsidRPr="00B56874">
        <w:rPr>
          <w:sz w:val="24"/>
          <w:szCs w:val="24"/>
        </w:rPr>
        <w:t>.</w:t>
      </w:r>
    </w:p>
    <w:p w14:paraId="0951D6EC" w14:textId="228D180C" w:rsidR="005A3984" w:rsidRPr="00B56874" w:rsidRDefault="007817EB" w:rsidP="005A3984">
      <w:pPr>
        <w:ind w:firstLine="720"/>
        <w:jc w:val="both"/>
        <w:rPr>
          <w:sz w:val="24"/>
          <w:szCs w:val="24"/>
        </w:rPr>
      </w:pPr>
      <w:r>
        <w:rPr>
          <w:sz w:val="24"/>
          <w:szCs w:val="24"/>
        </w:rPr>
        <w:t xml:space="preserve"> </w:t>
      </w:r>
    </w:p>
    <w:p w14:paraId="23AED582" w14:textId="77777777" w:rsidR="005A3984" w:rsidRPr="00B56874" w:rsidRDefault="005A3984" w:rsidP="005A3984">
      <w:pPr>
        <w:pStyle w:val="4"/>
        <w:ind w:firstLine="720"/>
      </w:pPr>
      <w:r w:rsidRPr="00B56874">
        <w:rPr>
          <w:sz w:val="24"/>
          <w:szCs w:val="24"/>
        </w:rPr>
        <w:t>В случае</w:t>
      </w:r>
      <w:proofErr w:type="gramStart"/>
      <w:r w:rsidRPr="00B56874">
        <w:rPr>
          <w:sz w:val="24"/>
          <w:szCs w:val="24"/>
        </w:rPr>
        <w:t>,</w:t>
      </w:r>
      <w:proofErr w:type="gramEnd"/>
      <w:r w:rsidRPr="00B56874">
        <w:rPr>
          <w:sz w:val="24"/>
          <w:szCs w:val="24"/>
        </w:rPr>
        <w:t xml:space="preserve"> если Страхователь получил страховое возмещение в рамках обязательного страхования гражданской ответственности владельцев ТС по страховому случаю, оформленному в порядке, предусмотренном статьей 11</w:t>
      </w:r>
      <w:r w:rsidRPr="00B56874">
        <w:rPr>
          <w:sz w:val="24"/>
          <w:szCs w:val="24"/>
          <w:vertAlign w:val="superscript"/>
        </w:rPr>
        <w:t>1</w:t>
      </w:r>
      <w:r w:rsidRPr="00B56874">
        <w:rPr>
          <w:sz w:val="24"/>
          <w:szCs w:val="24"/>
        </w:rPr>
        <w:t xml:space="preserve"> Закона об ОСАГО, Страховщик осуществляет выплату  в размере, не превышающем разницу между максимальным размером выплаты, определенным в соответствии с пунктом 1 или пунктом 2 настоящ</w:t>
      </w:r>
      <w:r w:rsidR="00077B10" w:rsidRPr="00B56874">
        <w:rPr>
          <w:sz w:val="24"/>
          <w:szCs w:val="24"/>
        </w:rPr>
        <w:t>е</w:t>
      </w:r>
      <w:r w:rsidRPr="00B56874">
        <w:rPr>
          <w:sz w:val="24"/>
          <w:szCs w:val="24"/>
        </w:rPr>
        <w:t>й статьи и размером возмещения, полученного Страхователем по договору обязательного страхования гражданской ответственности владельцев ТС.</w:t>
      </w:r>
    </w:p>
    <w:p w14:paraId="0541916E" w14:textId="77777777" w:rsidR="009879E6" w:rsidRPr="00B56874" w:rsidRDefault="009879E6" w:rsidP="009879E6">
      <w:pPr>
        <w:pStyle w:val="3"/>
        <w:rPr>
          <w:sz w:val="24"/>
          <w:szCs w:val="24"/>
        </w:rPr>
      </w:pPr>
      <w:r w:rsidRPr="00B56874">
        <w:rPr>
          <w:b/>
          <w:sz w:val="24"/>
          <w:szCs w:val="24"/>
        </w:rPr>
        <w:t>Статья 32.</w:t>
      </w:r>
      <w:r w:rsidRPr="00B56874">
        <w:rPr>
          <w:b/>
          <w:sz w:val="24"/>
          <w:szCs w:val="24"/>
        </w:rPr>
        <w:tab/>
      </w:r>
      <w:r w:rsidRPr="00B56874">
        <w:rPr>
          <w:sz w:val="24"/>
          <w:szCs w:val="24"/>
        </w:rPr>
        <w:t xml:space="preserve">Для принятия решения о выплате страхового возмещения Страхователь (Выгодоприобретатель) обязан </w:t>
      </w:r>
      <w:proofErr w:type="gramStart"/>
      <w:r w:rsidRPr="00B56874">
        <w:rPr>
          <w:sz w:val="24"/>
          <w:szCs w:val="24"/>
        </w:rPr>
        <w:t>предоставить Страховщику следующие оригинальные документы</w:t>
      </w:r>
      <w:proofErr w:type="gramEnd"/>
      <w:r w:rsidR="00620B2E" w:rsidRPr="00B56874">
        <w:rPr>
          <w:rStyle w:val="a8"/>
          <w:sz w:val="24"/>
          <w:szCs w:val="24"/>
        </w:rPr>
        <w:footnoteReference w:id="36"/>
      </w:r>
      <w:r w:rsidRPr="00B56874">
        <w:rPr>
          <w:sz w:val="24"/>
          <w:szCs w:val="24"/>
        </w:rPr>
        <w:t>:</w:t>
      </w:r>
    </w:p>
    <w:p w14:paraId="3F74DB17" w14:textId="77777777" w:rsidR="005D5C67" w:rsidRPr="00B56874" w:rsidRDefault="005D5C67" w:rsidP="005D5C67">
      <w:pPr>
        <w:pStyle w:val="4"/>
        <w:rPr>
          <w:sz w:val="24"/>
          <w:szCs w:val="24"/>
        </w:rPr>
      </w:pPr>
      <w:r w:rsidRPr="00B56874">
        <w:rPr>
          <w:sz w:val="24"/>
          <w:szCs w:val="24"/>
        </w:rPr>
        <w:t>1.</w:t>
      </w:r>
      <w:r w:rsidRPr="00B56874">
        <w:rPr>
          <w:sz w:val="24"/>
          <w:szCs w:val="24"/>
        </w:rPr>
        <w:tab/>
        <w:t>письменное заявление о страховом случае с подробным описанием обстоятельств события по форме, предоставленной Страховщиком;</w:t>
      </w:r>
    </w:p>
    <w:p w14:paraId="0105C8B1" w14:textId="77777777" w:rsidR="005D5C67" w:rsidRPr="00B56874" w:rsidRDefault="005D5C67" w:rsidP="005D5C67">
      <w:pPr>
        <w:pStyle w:val="4"/>
        <w:rPr>
          <w:sz w:val="24"/>
          <w:szCs w:val="24"/>
        </w:rPr>
      </w:pPr>
      <w:r w:rsidRPr="00B56874">
        <w:rPr>
          <w:sz w:val="24"/>
          <w:szCs w:val="24"/>
        </w:rPr>
        <w:t>2.</w:t>
      </w:r>
      <w:r w:rsidRPr="00B56874">
        <w:rPr>
          <w:sz w:val="24"/>
          <w:szCs w:val="24"/>
        </w:rPr>
        <w:tab/>
        <w:t>Полис (договор страхования)</w:t>
      </w:r>
      <w:r w:rsidRPr="00B56874">
        <w:rPr>
          <w:rStyle w:val="a8"/>
          <w:sz w:val="24"/>
          <w:szCs w:val="24"/>
        </w:rPr>
        <w:footnoteReference w:id="37"/>
      </w:r>
      <w:r w:rsidRPr="00B56874">
        <w:rPr>
          <w:sz w:val="24"/>
          <w:szCs w:val="24"/>
        </w:rPr>
        <w:t xml:space="preserve">; </w:t>
      </w:r>
    </w:p>
    <w:p w14:paraId="55F0DEC7" w14:textId="77777777" w:rsidR="000E0178" w:rsidRPr="00B56874" w:rsidRDefault="005D5C67" w:rsidP="005D5C67">
      <w:pPr>
        <w:pStyle w:val="4"/>
        <w:rPr>
          <w:sz w:val="24"/>
          <w:szCs w:val="24"/>
        </w:rPr>
      </w:pPr>
      <w:r w:rsidRPr="00B56874">
        <w:rPr>
          <w:sz w:val="24"/>
          <w:szCs w:val="24"/>
        </w:rPr>
        <w:t>3.</w:t>
      </w:r>
      <w:r w:rsidRPr="00B56874">
        <w:rPr>
          <w:sz w:val="24"/>
          <w:szCs w:val="24"/>
        </w:rPr>
        <w:tab/>
      </w:r>
      <w:r w:rsidR="000E0178" w:rsidRPr="00B56874">
        <w:rPr>
          <w:sz w:val="24"/>
          <w:szCs w:val="24"/>
        </w:rPr>
        <w:t>документ или документы</w:t>
      </w:r>
      <w:r w:rsidRPr="00B56874">
        <w:rPr>
          <w:sz w:val="24"/>
          <w:szCs w:val="24"/>
        </w:rPr>
        <w:t>, выданн</w:t>
      </w:r>
      <w:r w:rsidR="000E0178" w:rsidRPr="00B56874">
        <w:rPr>
          <w:sz w:val="24"/>
          <w:szCs w:val="24"/>
        </w:rPr>
        <w:t>ые</w:t>
      </w:r>
      <w:r w:rsidRPr="00B56874">
        <w:rPr>
          <w:sz w:val="24"/>
          <w:szCs w:val="24"/>
        </w:rPr>
        <w:t xml:space="preserve"> уполномоченными в соответствии с законодательством Российской Федерации органами,  подтверждающ</w:t>
      </w:r>
      <w:r w:rsidR="000E0178" w:rsidRPr="00B56874">
        <w:rPr>
          <w:sz w:val="24"/>
          <w:szCs w:val="24"/>
        </w:rPr>
        <w:t>ие</w:t>
      </w:r>
      <w:r w:rsidRPr="00B56874">
        <w:rPr>
          <w:sz w:val="24"/>
          <w:szCs w:val="24"/>
        </w:rPr>
        <w:t xml:space="preserve"> факт наступления события, имеющего признаки страхового случая</w:t>
      </w:r>
      <w:r w:rsidR="000E0178" w:rsidRPr="00B56874">
        <w:rPr>
          <w:rStyle w:val="a8"/>
          <w:sz w:val="24"/>
          <w:szCs w:val="24"/>
        </w:rPr>
        <w:footnoteReference w:id="38"/>
      </w:r>
      <w:r w:rsidRPr="00B56874">
        <w:rPr>
          <w:sz w:val="24"/>
          <w:szCs w:val="24"/>
        </w:rPr>
        <w:t>:</w:t>
      </w:r>
    </w:p>
    <w:p w14:paraId="149F6624" w14:textId="77777777" w:rsidR="000E0178" w:rsidRPr="00B56874" w:rsidRDefault="000E0178" w:rsidP="005D5C67">
      <w:pPr>
        <w:pStyle w:val="4"/>
        <w:rPr>
          <w:sz w:val="24"/>
          <w:szCs w:val="24"/>
        </w:rPr>
      </w:pPr>
      <w:proofErr w:type="gramStart"/>
      <w:r w:rsidRPr="00B56874">
        <w:rPr>
          <w:sz w:val="24"/>
          <w:szCs w:val="24"/>
        </w:rPr>
        <w:t xml:space="preserve">- </w:t>
      </w:r>
      <w:r w:rsidR="005D5C67" w:rsidRPr="00B56874">
        <w:rPr>
          <w:sz w:val="24"/>
          <w:szCs w:val="24"/>
        </w:rPr>
        <w:t xml:space="preserve">в случае </w:t>
      </w:r>
      <w:r w:rsidR="00D047FC" w:rsidRPr="00B56874">
        <w:rPr>
          <w:sz w:val="24"/>
          <w:szCs w:val="24"/>
        </w:rPr>
        <w:t>«</w:t>
      </w:r>
      <w:r w:rsidR="005D5C67" w:rsidRPr="00B56874">
        <w:rPr>
          <w:sz w:val="24"/>
          <w:szCs w:val="24"/>
        </w:rPr>
        <w:t>ДТП</w:t>
      </w:r>
      <w:r w:rsidR="00D047FC" w:rsidRPr="00B56874">
        <w:rPr>
          <w:sz w:val="24"/>
          <w:szCs w:val="24"/>
        </w:rPr>
        <w:t>»</w:t>
      </w:r>
      <w:r w:rsidR="005D5C67" w:rsidRPr="00B56874">
        <w:rPr>
          <w:sz w:val="24"/>
          <w:szCs w:val="24"/>
        </w:rPr>
        <w:t xml:space="preserve"> -  </w:t>
      </w:r>
      <w:r w:rsidRPr="00B56874">
        <w:rPr>
          <w:sz w:val="24"/>
          <w:szCs w:val="24"/>
        </w:rPr>
        <w:t>копии (заверенные органом ГИБДД или копия бланка-</w:t>
      </w:r>
      <w:proofErr w:type="spellStart"/>
      <w:r w:rsidRPr="00B56874">
        <w:rPr>
          <w:sz w:val="24"/>
          <w:szCs w:val="24"/>
        </w:rPr>
        <w:t>самокопира</w:t>
      </w:r>
      <w:proofErr w:type="spellEnd"/>
      <w:r w:rsidRPr="00B56874">
        <w:rPr>
          <w:sz w:val="24"/>
          <w:szCs w:val="24"/>
        </w:rPr>
        <w:t xml:space="preserve">) </w:t>
      </w:r>
      <w:r w:rsidR="005D5C67" w:rsidRPr="00B56874">
        <w:rPr>
          <w:sz w:val="24"/>
          <w:szCs w:val="24"/>
        </w:rPr>
        <w:t>постановлени</w:t>
      </w:r>
      <w:r w:rsidRPr="00B56874">
        <w:rPr>
          <w:sz w:val="24"/>
          <w:szCs w:val="24"/>
        </w:rPr>
        <w:t>я</w:t>
      </w:r>
      <w:r w:rsidR="005D5C67" w:rsidRPr="00B56874">
        <w:rPr>
          <w:sz w:val="24"/>
          <w:szCs w:val="24"/>
        </w:rPr>
        <w:t xml:space="preserve"> (определени</w:t>
      </w:r>
      <w:r w:rsidRPr="00B56874">
        <w:rPr>
          <w:sz w:val="24"/>
          <w:szCs w:val="24"/>
        </w:rPr>
        <w:t>я</w:t>
      </w:r>
      <w:r w:rsidR="005D5C67" w:rsidRPr="00B56874">
        <w:rPr>
          <w:sz w:val="24"/>
          <w:szCs w:val="24"/>
        </w:rPr>
        <w:t>) и протокол</w:t>
      </w:r>
      <w:r w:rsidRPr="00B56874">
        <w:rPr>
          <w:sz w:val="24"/>
          <w:szCs w:val="24"/>
        </w:rPr>
        <w:t>а</w:t>
      </w:r>
      <w:r w:rsidR="005D5C67" w:rsidRPr="00B56874">
        <w:rPr>
          <w:sz w:val="24"/>
          <w:szCs w:val="24"/>
        </w:rPr>
        <w:t xml:space="preserve"> по делу об административном  правонарушении, если составление указанных документов является обязательным</w:t>
      </w:r>
      <w:r w:rsidRPr="00B56874">
        <w:rPr>
          <w:sz w:val="24"/>
          <w:szCs w:val="24"/>
        </w:rPr>
        <w:t>, в том числе составленных в отношении других лиц (участников ДТП, организаций, обслуживающих дорогу, и т.п.) по поводу нарушений законодательства, явившихся причиной ДТП</w:t>
      </w:r>
      <w:r w:rsidR="00FF1527" w:rsidRPr="00B56874">
        <w:rPr>
          <w:sz w:val="24"/>
          <w:szCs w:val="24"/>
        </w:rPr>
        <w:t>, а также копию акта освидетельствования на состояние алкогольного  опьянения или копию акта</w:t>
      </w:r>
      <w:proofErr w:type="gramEnd"/>
      <w:r w:rsidR="00FF1527" w:rsidRPr="00B56874">
        <w:rPr>
          <w:sz w:val="24"/>
          <w:szCs w:val="24"/>
        </w:rPr>
        <w:t xml:space="preserve"> медицинского освидетельствования на </w:t>
      </w:r>
      <w:r w:rsidR="00FF1527" w:rsidRPr="00B56874">
        <w:rPr>
          <w:sz w:val="24"/>
          <w:szCs w:val="24"/>
        </w:rPr>
        <w:lastRenderedPageBreak/>
        <w:t>состояние опьянения, если было вынесено определение о возбуждении дела об административном правонарушении, предусмотренном ст. 12.24 Кодекса Российской Федерации об административных правонарушениях (КоАП), и проведение соответствующего освидетельствования предусмотрено п.1.1 ст. 27.12 КоАП</w:t>
      </w:r>
      <w:r w:rsidR="005D5C67" w:rsidRPr="00B56874">
        <w:rPr>
          <w:sz w:val="24"/>
          <w:szCs w:val="24"/>
        </w:rPr>
        <w:t>;</w:t>
      </w:r>
    </w:p>
    <w:p w14:paraId="421E3CF5" w14:textId="4BA808F2" w:rsidR="00161F4E" w:rsidRPr="00B56874" w:rsidRDefault="00161F4E" w:rsidP="00161F4E">
      <w:pPr>
        <w:pStyle w:val="4"/>
        <w:rPr>
          <w:sz w:val="24"/>
          <w:szCs w:val="24"/>
        </w:rPr>
      </w:pPr>
      <w:r w:rsidRPr="00B56874">
        <w:rPr>
          <w:sz w:val="24"/>
          <w:szCs w:val="24"/>
        </w:rPr>
        <w:t>- в случае «Пожара» – справку из Государственной противопожарной службы либо заверенную копию постановления о возбуждении или об отказе в возбуждении уголовного дела с указанием причины пожара;</w:t>
      </w:r>
    </w:p>
    <w:p w14:paraId="1D156098" w14:textId="39B8F5C9" w:rsidR="000E0178" w:rsidRPr="00B56874" w:rsidRDefault="000E0178" w:rsidP="007643E4">
      <w:pPr>
        <w:pStyle w:val="4"/>
        <w:rPr>
          <w:sz w:val="24"/>
          <w:szCs w:val="24"/>
        </w:rPr>
      </w:pPr>
      <w:proofErr w:type="gramStart"/>
      <w:r w:rsidRPr="00B56874">
        <w:rPr>
          <w:sz w:val="24"/>
          <w:szCs w:val="24"/>
        </w:rPr>
        <w:t xml:space="preserve">- </w:t>
      </w:r>
      <w:r w:rsidR="00C37DF3" w:rsidRPr="00B56874">
        <w:rPr>
          <w:sz w:val="24"/>
          <w:szCs w:val="24"/>
        </w:rPr>
        <w:t xml:space="preserve">в случае «Повреждения отскочившим или упавшим предметом» </w:t>
      </w:r>
      <w:r w:rsidR="00C37DF3">
        <w:rPr>
          <w:bCs/>
          <w:sz w:val="24"/>
          <w:szCs w:val="24"/>
        </w:rPr>
        <w:t>п</w:t>
      </w:r>
      <w:r w:rsidR="00C37DF3" w:rsidRPr="00B56874">
        <w:rPr>
          <w:bCs/>
          <w:sz w:val="24"/>
          <w:szCs w:val="24"/>
        </w:rPr>
        <w:t>о страховым случаям, связанным с падением снега, наледи, строительных конструкций и материалов, деревьев –</w:t>
      </w:r>
      <w:r w:rsidR="00C37DF3">
        <w:rPr>
          <w:bCs/>
          <w:sz w:val="24"/>
          <w:szCs w:val="24"/>
        </w:rPr>
        <w:t xml:space="preserve"> справку из организации, ответственной за обслуживание здания (проведение строительных работ, состояние деревьев), или иной документ,</w:t>
      </w:r>
      <w:r w:rsidR="00C37DF3" w:rsidRPr="00B56874">
        <w:rPr>
          <w:bCs/>
          <w:sz w:val="24"/>
          <w:szCs w:val="24"/>
        </w:rPr>
        <w:t xml:space="preserve"> в котором указаны обстоятельства наступления заявленного события, полученные повреждения, а также организация, обслуживающая здание, либо организация, ответственная за проведение строительных работ или состояние деревьев</w:t>
      </w:r>
      <w:r w:rsidR="00C37DF3" w:rsidRPr="00B56874">
        <w:rPr>
          <w:sz w:val="24"/>
          <w:szCs w:val="24"/>
        </w:rPr>
        <w:t>;</w:t>
      </w:r>
      <w:proofErr w:type="gramEnd"/>
      <w:r w:rsidR="00C37DF3">
        <w:rPr>
          <w:sz w:val="24"/>
          <w:szCs w:val="24"/>
        </w:rPr>
        <w:t xml:space="preserve"> по страховым случаям, связанным с </w:t>
      </w:r>
      <w:proofErr w:type="gramStart"/>
      <w:r w:rsidR="00C37DF3">
        <w:rPr>
          <w:sz w:val="24"/>
          <w:szCs w:val="24"/>
        </w:rPr>
        <w:t>п</w:t>
      </w:r>
      <w:r w:rsidR="00C37DF3" w:rsidRPr="00B56874">
        <w:rPr>
          <w:sz w:val="24"/>
          <w:szCs w:val="24"/>
        </w:rPr>
        <w:t>овреждени</w:t>
      </w:r>
      <w:r w:rsidR="00C37DF3">
        <w:rPr>
          <w:sz w:val="24"/>
          <w:szCs w:val="24"/>
        </w:rPr>
        <w:t>ем</w:t>
      </w:r>
      <w:proofErr w:type="gramEnd"/>
      <w:r w:rsidR="00C37DF3" w:rsidRPr="00B56874">
        <w:rPr>
          <w:sz w:val="24"/>
          <w:szCs w:val="24"/>
        </w:rPr>
        <w:t xml:space="preserve"> отскочившим или упавшим предметом</w:t>
      </w:r>
      <w:r w:rsidR="00C37DF3">
        <w:rPr>
          <w:sz w:val="24"/>
          <w:szCs w:val="24"/>
        </w:rPr>
        <w:t xml:space="preserve"> в результате умышленных или неосторожных действий третьих лиц  - </w:t>
      </w:r>
      <w:r w:rsidR="00C37DF3" w:rsidRPr="00B56874">
        <w:rPr>
          <w:sz w:val="24"/>
          <w:szCs w:val="24"/>
        </w:rPr>
        <w:t>справку из полиции или заверенную копию постановления о возбуждении или об отказе в возбуждении уголовного дела (дела об административном правонарушении) по факту повреждения ТС</w:t>
      </w:r>
      <w:r w:rsidR="00C37DF3">
        <w:rPr>
          <w:sz w:val="24"/>
          <w:szCs w:val="24"/>
        </w:rPr>
        <w:t xml:space="preserve">; </w:t>
      </w:r>
      <w:proofErr w:type="gramStart"/>
      <w:r w:rsidR="00C37DF3">
        <w:rPr>
          <w:sz w:val="24"/>
          <w:szCs w:val="24"/>
        </w:rPr>
        <w:t xml:space="preserve">по страховым случаям, </w:t>
      </w:r>
      <w:r w:rsidR="00FE5930" w:rsidRPr="00177D0E">
        <w:rPr>
          <w:sz w:val="24"/>
          <w:szCs w:val="24"/>
        </w:rPr>
        <w:t>квалифицируемым как дорожно-транспортное происшествие</w:t>
      </w:r>
      <w:r w:rsidR="00FE5930">
        <w:rPr>
          <w:sz w:val="24"/>
          <w:szCs w:val="24"/>
        </w:rPr>
        <w:t xml:space="preserve">, </w:t>
      </w:r>
      <w:r w:rsidR="00C37DF3">
        <w:rPr>
          <w:sz w:val="24"/>
          <w:szCs w:val="24"/>
        </w:rPr>
        <w:t xml:space="preserve">связанным с </w:t>
      </w:r>
      <w:r w:rsidR="00C37DF3" w:rsidRPr="00B56874">
        <w:rPr>
          <w:sz w:val="24"/>
          <w:szCs w:val="24"/>
        </w:rPr>
        <w:t>выброс</w:t>
      </w:r>
      <w:r w:rsidR="00601F04">
        <w:rPr>
          <w:sz w:val="24"/>
          <w:szCs w:val="24"/>
        </w:rPr>
        <w:t>ом</w:t>
      </w:r>
      <w:r w:rsidR="00C37DF3" w:rsidRPr="00B56874">
        <w:rPr>
          <w:sz w:val="24"/>
          <w:szCs w:val="24"/>
        </w:rPr>
        <w:t xml:space="preserve"> из-под колес транспорта</w:t>
      </w:r>
      <w:r w:rsidR="00C37DF3" w:rsidRPr="00D75D16">
        <w:rPr>
          <w:sz w:val="24"/>
          <w:szCs w:val="24"/>
        </w:rPr>
        <w:t xml:space="preserve"> </w:t>
      </w:r>
      <w:r w:rsidR="00C37DF3" w:rsidRPr="00B56874">
        <w:rPr>
          <w:sz w:val="24"/>
          <w:szCs w:val="24"/>
        </w:rPr>
        <w:t>гравия, камней и других твердых фракций</w:t>
      </w:r>
      <w:r w:rsidR="00C37DF3">
        <w:rPr>
          <w:sz w:val="24"/>
          <w:szCs w:val="24"/>
        </w:rPr>
        <w:t xml:space="preserve"> - </w:t>
      </w:r>
      <w:r w:rsidR="00C37DF3" w:rsidRPr="00B56874">
        <w:rPr>
          <w:sz w:val="24"/>
          <w:szCs w:val="24"/>
        </w:rPr>
        <w:t>копии (заверенные органом ГИБДД или копия бланка-</w:t>
      </w:r>
      <w:proofErr w:type="spellStart"/>
      <w:r w:rsidR="00C37DF3" w:rsidRPr="00B56874">
        <w:rPr>
          <w:sz w:val="24"/>
          <w:szCs w:val="24"/>
        </w:rPr>
        <w:t>самокопира</w:t>
      </w:r>
      <w:proofErr w:type="spellEnd"/>
      <w:r w:rsidR="00C37DF3" w:rsidRPr="00B56874">
        <w:rPr>
          <w:sz w:val="24"/>
          <w:szCs w:val="24"/>
        </w:rPr>
        <w:t>) постановления (определения) и протокола по делу об административном  правонарушении, если составление указанных документов является обязательным</w:t>
      </w:r>
      <w:r w:rsidR="00C37DF3">
        <w:rPr>
          <w:sz w:val="24"/>
          <w:szCs w:val="24"/>
        </w:rPr>
        <w:t xml:space="preserve">, </w:t>
      </w:r>
      <w:r w:rsidR="00C37DF3" w:rsidRPr="00B56874">
        <w:rPr>
          <w:sz w:val="24"/>
          <w:szCs w:val="24"/>
        </w:rPr>
        <w:t>в том числе составленных в отношении других лиц (участников ДТП, организаций, обслуживающих дорогу, и т.п.)</w:t>
      </w:r>
      <w:r w:rsidRPr="00B56874">
        <w:rPr>
          <w:sz w:val="24"/>
          <w:szCs w:val="24"/>
        </w:rPr>
        <w:t>;</w:t>
      </w:r>
      <w:proofErr w:type="gramEnd"/>
    </w:p>
    <w:p w14:paraId="582755AC" w14:textId="02CD7474" w:rsidR="000E0178" w:rsidRPr="00B56874" w:rsidRDefault="000E0178" w:rsidP="000E0178">
      <w:pPr>
        <w:pStyle w:val="4"/>
        <w:rPr>
          <w:sz w:val="24"/>
          <w:szCs w:val="24"/>
        </w:rPr>
      </w:pPr>
      <w:r w:rsidRPr="00B56874">
        <w:rPr>
          <w:sz w:val="24"/>
          <w:szCs w:val="24"/>
        </w:rPr>
        <w:t xml:space="preserve">- в случае «Стихийного бедствия» </w:t>
      </w:r>
      <w:proofErr w:type="gramStart"/>
      <w:r w:rsidRPr="00B56874">
        <w:rPr>
          <w:sz w:val="24"/>
          <w:szCs w:val="24"/>
        </w:rPr>
        <w:t>–с</w:t>
      </w:r>
      <w:proofErr w:type="gramEnd"/>
      <w:r w:rsidRPr="00B56874">
        <w:rPr>
          <w:sz w:val="24"/>
          <w:szCs w:val="24"/>
        </w:rPr>
        <w:t xml:space="preserve">правку из </w:t>
      </w:r>
      <w:r w:rsidRPr="00B56874">
        <w:rPr>
          <w:rFonts w:hint="eastAsia"/>
          <w:sz w:val="24"/>
          <w:szCs w:val="24"/>
        </w:rPr>
        <w:t>метеорологической</w:t>
      </w:r>
      <w:r w:rsidRPr="00B56874">
        <w:rPr>
          <w:sz w:val="24"/>
          <w:szCs w:val="24"/>
        </w:rPr>
        <w:t xml:space="preserve"> (</w:t>
      </w:r>
      <w:r w:rsidRPr="00B56874">
        <w:rPr>
          <w:rFonts w:hint="eastAsia"/>
          <w:sz w:val="24"/>
          <w:szCs w:val="24"/>
        </w:rPr>
        <w:t>сейсмологической</w:t>
      </w:r>
      <w:r w:rsidRPr="00B56874">
        <w:rPr>
          <w:sz w:val="24"/>
          <w:szCs w:val="24"/>
        </w:rPr>
        <w:t xml:space="preserve">) </w:t>
      </w:r>
      <w:r w:rsidRPr="00B56874">
        <w:rPr>
          <w:rFonts w:hint="eastAsia"/>
          <w:sz w:val="24"/>
          <w:szCs w:val="24"/>
        </w:rPr>
        <w:t>службы</w:t>
      </w:r>
      <w:r w:rsidRPr="00B56874">
        <w:rPr>
          <w:sz w:val="24"/>
          <w:szCs w:val="24"/>
        </w:rPr>
        <w:t xml:space="preserve">, </w:t>
      </w:r>
      <w:r w:rsidRPr="00B56874">
        <w:rPr>
          <w:rFonts w:hint="eastAsia"/>
          <w:sz w:val="24"/>
          <w:szCs w:val="24"/>
        </w:rPr>
        <w:t>подтверждающ</w:t>
      </w:r>
      <w:r w:rsidRPr="00B56874">
        <w:rPr>
          <w:sz w:val="24"/>
          <w:szCs w:val="24"/>
        </w:rPr>
        <w:t xml:space="preserve">ую </w:t>
      </w:r>
      <w:r w:rsidRPr="00B56874">
        <w:rPr>
          <w:rFonts w:hint="eastAsia"/>
          <w:sz w:val="24"/>
          <w:szCs w:val="24"/>
        </w:rPr>
        <w:t>сведения</w:t>
      </w:r>
      <w:r w:rsidRPr="00B56874">
        <w:rPr>
          <w:sz w:val="24"/>
          <w:szCs w:val="24"/>
        </w:rPr>
        <w:t xml:space="preserve"> </w:t>
      </w:r>
      <w:r w:rsidRPr="00B56874">
        <w:rPr>
          <w:rFonts w:hint="eastAsia"/>
          <w:sz w:val="24"/>
          <w:szCs w:val="24"/>
        </w:rPr>
        <w:t>о</w:t>
      </w:r>
      <w:r w:rsidRPr="00B56874">
        <w:rPr>
          <w:sz w:val="24"/>
          <w:szCs w:val="24"/>
        </w:rPr>
        <w:t xml:space="preserve"> </w:t>
      </w:r>
      <w:r w:rsidRPr="00B56874">
        <w:rPr>
          <w:rFonts w:hint="eastAsia"/>
          <w:sz w:val="24"/>
          <w:szCs w:val="24"/>
        </w:rPr>
        <w:t>характере</w:t>
      </w:r>
      <w:r w:rsidRPr="00B56874">
        <w:rPr>
          <w:sz w:val="24"/>
          <w:szCs w:val="24"/>
        </w:rPr>
        <w:t xml:space="preserve">, местности </w:t>
      </w:r>
      <w:r w:rsidRPr="00B56874">
        <w:rPr>
          <w:rFonts w:hint="eastAsia"/>
          <w:sz w:val="24"/>
          <w:szCs w:val="24"/>
        </w:rPr>
        <w:t>и</w:t>
      </w:r>
      <w:r w:rsidRPr="00B56874">
        <w:rPr>
          <w:sz w:val="24"/>
          <w:szCs w:val="24"/>
        </w:rPr>
        <w:t xml:space="preserve"> </w:t>
      </w:r>
      <w:r w:rsidRPr="00B56874">
        <w:rPr>
          <w:rFonts w:hint="eastAsia"/>
          <w:sz w:val="24"/>
          <w:szCs w:val="24"/>
        </w:rPr>
        <w:t>времени</w:t>
      </w:r>
      <w:r w:rsidRPr="00B56874">
        <w:rPr>
          <w:sz w:val="24"/>
          <w:szCs w:val="24"/>
        </w:rPr>
        <w:t xml:space="preserve"> </w:t>
      </w:r>
      <w:r w:rsidRPr="00B56874">
        <w:rPr>
          <w:rFonts w:hint="eastAsia"/>
          <w:sz w:val="24"/>
          <w:szCs w:val="24"/>
        </w:rPr>
        <w:t>действия</w:t>
      </w:r>
      <w:r w:rsidRPr="00B56874">
        <w:rPr>
          <w:sz w:val="24"/>
          <w:szCs w:val="24"/>
        </w:rPr>
        <w:t xml:space="preserve"> </w:t>
      </w:r>
      <w:r w:rsidRPr="00B56874">
        <w:rPr>
          <w:rFonts w:hint="eastAsia"/>
          <w:sz w:val="24"/>
          <w:szCs w:val="24"/>
        </w:rPr>
        <w:t>соответствующего</w:t>
      </w:r>
      <w:r w:rsidRPr="00B56874">
        <w:rPr>
          <w:sz w:val="24"/>
          <w:szCs w:val="24"/>
        </w:rPr>
        <w:t xml:space="preserve"> </w:t>
      </w:r>
      <w:r w:rsidRPr="00B56874">
        <w:rPr>
          <w:rFonts w:hint="eastAsia"/>
          <w:sz w:val="24"/>
          <w:szCs w:val="24"/>
        </w:rPr>
        <w:t>стихийного</w:t>
      </w:r>
      <w:r w:rsidRPr="00B56874">
        <w:rPr>
          <w:sz w:val="24"/>
          <w:szCs w:val="24"/>
        </w:rPr>
        <w:t xml:space="preserve"> </w:t>
      </w:r>
      <w:r w:rsidRPr="00B56874">
        <w:rPr>
          <w:rFonts w:hint="eastAsia"/>
          <w:sz w:val="24"/>
          <w:szCs w:val="24"/>
        </w:rPr>
        <w:t>бедствия</w:t>
      </w:r>
      <w:r w:rsidRPr="00B56874">
        <w:rPr>
          <w:sz w:val="24"/>
          <w:szCs w:val="24"/>
        </w:rPr>
        <w:t xml:space="preserve"> </w:t>
      </w:r>
      <w:r w:rsidRPr="00B56874">
        <w:rPr>
          <w:rFonts w:hint="eastAsia"/>
          <w:sz w:val="24"/>
          <w:szCs w:val="24"/>
        </w:rPr>
        <w:t>или</w:t>
      </w:r>
      <w:r w:rsidRPr="00B56874">
        <w:rPr>
          <w:sz w:val="24"/>
          <w:szCs w:val="24"/>
        </w:rPr>
        <w:t xml:space="preserve"> </w:t>
      </w:r>
      <w:r w:rsidRPr="00B56874">
        <w:rPr>
          <w:rFonts w:hint="eastAsia"/>
          <w:sz w:val="24"/>
          <w:szCs w:val="24"/>
        </w:rPr>
        <w:t>другого</w:t>
      </w:r>
      <w:r w:rsidRPr="00B56874">
        <w:rPr>
          <w:sz w:val="24"/>
          <w:szCs w:val="24"/>
        </w:rPr>
        <w:t xml:space="preserve"> природного </w:t>
      </w:r>
      <w:r w:rsidRPr="00B56874">
        <w:rPr>
          <w:rFonts w:hint="eastAsia"/>
          <w:sz w:val="24"/>
          <w:szCs w:val="24"/>
        </w:rPr>
        <w:t>явления</w:t>
      </w:r>
      <w:r w:rsidRPr="00B56874">
        <w:rPr>
          <w:sz w:val="24"/>
          <w:szCs w:val="24"/>
        </w:rPr>
        <w:t>;</w:t>
      </w:r>
    </w:p>
    <w:p w14:paraId="780E98FF" w14:textId="77777777" w:rsidR="000E0178" w:rsidRPr="00B56874" w:rsidRDefault="000E0178" w:rsidP="000E0178">
      <w:pPr>
        <w:pStyle w:val="4"/>
        <w:rPr>
          <w:sz w:val="24"/>
          <w:szCs w:val="24"/>
        </w:rPr>
      </w:pPr>
      <w:r w:rsidRPr="00B56874">
        <w:rPr>
          <w:sz w:val="24"/>
          <w:szCs w:val="24"/>
        </w:rPr>
        <w:t>- в случае «Противоправных действий» – справку из полиции или заверенную копию постановления о возбуждении или об отказе в возбуждении уголовного дела (дела об административном правонарушении) по факту повреждения ТС;</w:t>
      </w:r>
    </w:p>
    <w:p w14:paraId="098A13A5" w14:textId="717796C5" w:rsidR="000E0178" w:rsidRPr="00B56874" w:rsidRDefault="000E0178" w:rsidP="000E0178">
      <w:pPr>
        <w:pStyle w:val="4"/>
        <w:rPr>
          <w:bCs/>
          <w:sz w:val="24"/>
          <w:szCs w:val="24"/>
        </w:rPr>
      </w:pPr>
      <w:r w:rsidRPr="00B56874">
        <w:rPr>
          <w:sz w:val="24"/>
          <w:szCs w:val="24"/>
        </w:rPr>
        <w:t xml:space="preserve">- </w:t>
      </w:r>
      <w:r w:rsidR="004C4A9A" w:rsidRPr="00B56874">
        <w:rPr>
          <w:sz w:val="24"/>
          <w:szCs w:val="24"/>
        </w:rPr>
        <w:t xml:space="preserve">в случае «Провала под грунт» – справку </w:t>
      </w:r>
      <w:r w:rsidR="004C4A9A">
        <w:rPr>
          <w:sz w:val="24"/>
          <w:szCs w:val="24"/>
        </w:rPr>
        <w:t xml:space="preserve">из организации, обслуживающей дорогу (стоянку, иное сооружение, на котором произошел провал грунта), или иной документ, содержащий информацию об обстоятельствах заявленного события, характере полученных ТС повреждений </w:t>
      </w:r>
      <w:r w:rsidR="004C4A9A">
        <w:rPr>
          <w:bCs/>
          <w:sz w:val="24"/>
          <w:szCs w:val="24"/>
        </w:rPr>
        <w:t xml:space="preserve"> и об</w:t>
      </w:r>
      <w:r w:rsidR="004C4A9A" w:rsidRPr="00B56874">
        <w:rPr>
          <w:bCs/>
          <w:sz w:val="24"/>
          <w:szCs w:val="24"/>
        </w:rPr>
        <w:t xml:space="preserve"> организаци</w:t>
      </w:r>
      <w:r w:rsidR="004C4A9A">
        <w:rPr>
          <w:bCs/>
          <w:sz w:val="24"/>
          <w:szCs w:val="24"/>
        </w:rPr>
        <w:t>и</w:t>
      </w:r>
      <w:r w:rsidR="004C4A9A" w:rsidRPr="00B56874">
        <w:rPr>
          <w:bCs/>
          <w:sz w:val="24"/>
          <w:szCs w:val="24"/>
        </w:rPr>
        <w:t>, обслуживающ</w:t>
      </w:r>
      <w:r w:rsidR="004C4A9A">
        <w:rPr>
          <w:bCs/>
          <w:sz w:val="24"/>
          <w:szCs w:val="24"/>
        </w:rPr>
        <w:t>ей</w:t>
      </w:r>
      <w:r w:rsidR="004C4A9A" w:rsidRPr="00B56874">
        <w:rPr>
          <w:bCs/>
          <w:sz w:val="24"/>
          <w:szCs w:val="24"/>
        </w:rPr>
        <w:t xml:space="preserve"> дорогу, стоянку или иное сооружение;</w:t>
      </w:r>
    </w:p>
    <w:p w14:paraId="7DA68D0E" w14:textId="77777777" w:rsidR="00687A16" w:rsidRPr="00B56874" w:rsidRDefault="000E0178" w:rsidP="00687A16">
      <w:pPr>
        <w:pStyle w:val="4"/>
        <w:rPr>
          <w:sz w:val="24"/>
          <w:szCs w:val="24"/>
        </w:rPr>
      </w:pPr>
      <w:r w:rsidRPr="00B56874">
        <w:rPr>
          <w:sz w:val="24"/>
          <w:szCs w:val="24"/>
        </w:rPr>
        <w:t xml:space="preserve">- </w:t>
      </w:r>
    </w:p>
    <w:p w14:paraId="53E119C5" w14:textId="1ECEF70F" w:rsidR="00687A16" w:rsidRPr="00B56874" w:rsidRDefault="00687A16" w:rsidP="00687A16">
      <w:pPr>
        <w:pStyle w:val="4"/>
        <w:rPr>
          <w:bCs/>
          <w:sz w:val="24"/>
          <w:szCs w:val="24"/>
        </w:rPr>
      </w:pPr>
      <w:r w:rsidRPr="00B56874">
        <w:rPr>
          <w:sz w:val="24"/>
          <w:szCs w:val="24"/>
        </w:rPr>
        <w:t xml:space="preserve">в случае «Техногенной аварии» – </w:t>
      </w:r>
      <w:r>
        <w:rPr>
          <w:sz w:val="24"/>
          <w:szCs w:val="24"/>
        </w:rPr>
        <w:t>справку от организации, эксплуатирующей опасный объект, или иной документ, содержащий информацию об обстоятельствах заявленного события, характере полученных ТС повреждений и  об организации, эксплуатирую</w:t>
      </w:r>
      <w:r w:rsidR="001E4832">
        <w:rPr>
          <w:sz w:val="24"/>
          <w:szCs w:val="24"/>
        </w:rPr>
        <w:t>щ</w:t>
      </w:r>
      <w:r>
        <w:rPr>
          <w:sz w:val="24"/>
          <w:szCs w:val="24"/>
        </w:rPr>
        <w:t>ей опасный объект</w:t>
      </w:r>
      <w:r>
        <w:rPr>
          <w:bCs/>
          <w:sz w:val="24"/>
          <w:szCs w:val="24"/>
        </w:rPr>
        <w:t>.</w:t>
      </w:r>
    </w:p>
    <w:p w14:paraId="11205A0A" w14:textId="6B055765" w:rsidR="000E0178" w:rsidRPr="00B56874" w:rsidRDefault="000E0178" w:rsidP="000E0178">
      <w:pPr>
        <w:pStyle w:val="4"/>
        <w:rPr>
          <w:bCs/>
          <w:sz w:val="24"/>
          <w:szCs w:val="24"/>
        </w:rPr>
      </w:pPr>
    </w:p>
    <w:p w14:paraId="212AF4D8" w14:textId="30715CD9" w:rsidR="005A3984" w:rsidRPr="00B56874" w:rsidRDefault="000C6561" w:rsidP="005A3984">
      <w:pPr>
        <w:pStyle w:val="4"/>
        <w:rPr>
          <w:sz w:val="24"/>
          <w:szCs w:val="24"/>
        </w:rPr>
      </w:pPr>
      <w:proofErr w:type="gramStart"/>
      <w:r w:rsidRPr="00B56874">
        <w:rPr>
          <w:sz w:val="24"/>
          <w:szCs w:val="24"/>
        </w:rPr>
        <w:t>4</w:t>
      </w:r>
      <w:r w:rsidR="005A3984" w:rsidRPr="00B56874">
        <w:rPr>
          <w:sz w:val="24"/>
          <w:szCs w:val="24"/>
        </w:rPr>
        <w:t xml:space="preserve">. </w:t>
      </w:r>
      <w:r w:rsidR="00C75ED1" w:rsidRPr="00B56874">
        <w:rPr>
          <w:sz w:val="24"/>
          <w:szCs w:val="24"/>
        </w:rPr>
        <w:t>в</w:t>
      </w:r>
      <w:r w:rsidR="005A3984" w:rsidRPr="00B56874">
        <w:rPr>
          <w:sz w:val="24"/>
          <w:szCs w:val="24"/>
        </w:rPr>
        <w:t xml:space="preserve"> случае оформления события, имеющего признаки страхового случая, в порядке, предусмотренном статьей 31.1 настоящего Договора, Страхователь вместо документов, указанных в п. 3 настоящей статьи, в качестве документов и сведений, подтверждающих факт и обстоятельства дорожно-транспортного происшествия, предоставляет только извещение о ДТП, составленное по форме и заполненное совместно с другим участником ДТП в соответствии с требованиями Закона об ОСАГО (допускается предоставление</w:t>
      </w:r>
      <w:proofErr w:type="gramEnd"/>
      <w:r w:rsidR="005A3984" w:rsidRPr="00B56874">
        <w:rPr>
          <w:sz w:val="24"/>
          <w:szCs w:val="24"/>
        </w:rPr>
        <w:t xml:space="preserve"> копии </w:t>
      </w:r>
      <w:r w:rsidR="00C75ED1" w:rsidRPr="00B56874">
        <w:rPr>
          <w:sz w:val="24"/>
          <w:szCs w:val="24"/>
        </w:rPr>
        <w:t>и</w:t>
      </w:r>
      <w:r w:rsidR="005A3984" w:rsidRPr="00B56874">
        <w:rPr>
          <w:sz w:val="24"/>
          <w:szCs w:val="24"/>
        </w:rPr>
        <w:t>звещения о ДТП, заверенной страховщиком, застраховавшим гражданскую ответственность владельцев ТС в рамках Закона об ОСАГО). Страховщик также вправе потребовать от Страхователя предоставление иных документов, оформление которых осуществляется в соответствии со ст. 11</w:t>
      </w:r>
      <w:r w:rsidR="005A3984" w:rsidRPr="00B56874">
        <w:rPr>
          <w:sz w:val="24"/>
          <w:szCs w:val="24"/>
          <w:vertAlign w:val="superscript"/>
        </w:rPr>
        <w:t>1</w:t>
      </w:r>
      <w:r w:rsidR="005A3984" w:rsidRPr="00B56874">
        <w:rPr>
          <w:sz w:val="24"/>
          <w:szCs w:val="24"/>
        </w:rPr>
        <w:t xml:space="preserve"> Закона об ОСАГО. Страхователь обязан в таком случае предоставить только те документы, которыми он располагает или должен располагать в соответствии с нормативно-правовыми актами Российской </w:t>
      </w:r>
      <w:r w:rsidR="00381AC6" w:rsidRPr="00B56874">
        <w:rPr>
          <w:sz w:val="24"/>
          <w:szCs w:val="24"/>
        </w:rPr>
        <w:t>Федерации</w:t>
      </w:r>
      <w:r w:rsidR="00381AC6">
        <w:rPr>
          <w:sz w:val="24"/>
          <w:szCs w:val="24"/>
        </w:rPr>
        <w:t xml:space="preserve">. </w:t>
      </w:r>
      <w:proofErr w:type="gramStart"/>
      <w:r w:rsidR="00381AC6">
        <w:rPr>
          <w:sz w:val="24"/>
          <w:szCs w:val="24"/>
        </w:rPr>
        <w:t xml:space="preserve">Страховщик вправе самостоятельно запрашивать сведения о ДТП, зафиксированные в порядке, предусмотренном </w:t>
      </w:r>
      <w:r w:rsidR="00381AC6" w:rsidRPr="00236B97">
        <w:rPr>
          <w:sz w:val="24"/>
          <w:szCs w:val="24"/>
        </w:rPr>
        <w:t>Правила</w:t>
      </w:r>
      <w:r w:rsidR="00381AC6">
        <w:rPr>
          <w:sz w:val="24"/>
          <w:szCs w:val="24"/>
        </w:rPr>
        <w:t xml:space="preserve">ми </w:t>
      </w:r>
      <w:r w:rsidR="00381AC6" w:rsidRPr="00236B97">
        <w:rPr>
          <w:sz w:val="24"/>
          <w:szCs w:val="24"/>
        </w:rPr>
        <w:t>представления информации о до</w:t>
      </w:r>
      <w:r w:rsidR="00381AC6">
        <w:rPr>
          <w:sz w:val="24"/>
          <w:szCs w:val="24"/>
        </w:rPr>
        <w:t xml:space="preserve">рожно-транспортном </w:t>
      </w:r>
      <w:r w:rsidR="00381AC6">
        <w:rPr>
          <w:sz w:val="24"/>
          <w:szCs w:val="24"/>
        </w:rPr>
        <w:lastRenderedPageBreak/>
        <w:t xml:space="preserve">происшествии, установленными Правительством РФ в соответствии с пунктом 7 статьи 11.1 Закона об ОСАГО, в </w:t>
      </w:r>
      <w:r w:rsidR="00381AC6" w:rsidRPr="00236B97">
        <w:rPr>
          <w:sz w:val="24"/>
          <w:szCs w:val="24"/>
        </w:rPr>
        <w:t>автоматизированн</w:t>
      </w:r>
      <w:r w:rsidR="00381AC6">
        <w:rPr>
          <w:sz w:val="24"/>
          <w:szCs w:val="24"/>
        </w:rPr>
        <w:t>ой</w:t>
      </w:r>
      <w:r w:rsidR="00381AC6" w:rsidRPr="00236B97">
        <w:rPr>
          <w:sz w:val="24"/>
          <w:szCs w:val="24"/>
        </w:rPr>
        <w:t xml:space="preserve"> информационн</w:t>
      </w:r>
      <w:r w:rsidR="00381AC6">
        <w:rPr>
          <w:sz w:val="24"/>
          <w:szCs w:val="24"/>
        </w:rPr>
        <w:t>ой</w:t>
      </w:r>
      <w:r w:rsidR="00381AC6" w:rsidRPr="00236B97">
        <w:rPr>
          <w:sz w:val="24"/>
          <w:szCs w:val="24"/>
        </w:rPr>
        <w:t xml:space="preserve"> систем</w:t>
      </w:r>
      <w:r w:rsidR="00381AC6">
        <w:rPr>
          <w:sz w:val="24"/>
          <w:szCs w:val="24"/>
        </w:rPr>
        <w:t>е</w:t>
      </w:r>
      <w:r w:rsidR="00381AC6" w:rsidRPr="00236B97">
        <w:rPr>
          <w:sz w:val="24"/>
          <w:szCs w:val="24"/>
        </w:rPr>
        <w:t xml:space="preserve"> обязательного страхования, созданн</w:t>
      </w:r>
      <w:r w:rsidR="00381AC6">
        <w:rPr>
          <w:sz w:val="24"/>
          <w:szCs w:val="24"/>
        </w:rPr>
        <w:t>ой</w:t>
      </w:r>
      <w:r w:rsidR="00381AC6" w:rsidRPr="00236B97">
        <w:rPr>
          <w:sz w:val="24"/>
          <w:szCs w:val="24"/>
        </w:rPr>
        <w:t xml:space="preserve"> в соответствии со статьей 30</w:t>
      </w:r>
      <w:r w:rsidR="00381AC6">
        <w:rPr>
          <w:sz w:val="24"/>
          <w:szCs w:val="24"/>
        </w:rPr>
        <w:t xml:space="preserve"> Закона об ОСАГО;</w:t>
      </w:r>
      <w:proofErr w:type="gramEnd"/>
    </w:p>
    <w:p w14:paraId="07FFD9B0" w14:textId="77777777" w:rsidR="005D5C67" w:rsidRPr="00B56874" w:rsidRDefault="000C6561" w:rsidP="005D5C67">
      <w:pPr>
        <w:pStyle w:val="4"/>
        <w:rPr>
          <w:sz w:val="24"/>
          <w:szCs w:val="24"/>
        </w:rPr>
      </w:pPr>
      <w:r w:rsidRPr="00B56874">
        <w:rPr>
          <w:sz w:val="24"/>
          <w:szCs w:val="24"/>
        </w:rPr>
        <w:t>5</w:t>
      </w:r>
      <w:r w:rsidR="005D5C67" w:rsidRPr="00B56874">
        <w:rPr>
          <w:sz w:val="24"/>
          <w:szCs w:val="24"/>
        </w:rPr>
        <w:t>.</w:t>
      </w:r>
      <w:r w:rsidR="005D5C67" w:rsidRPr="00B56874">
        <w:rPr>
          <w:sz w:val="24"/>
          <w:szCs w:val="24"/>
        </w:rPr>
        <w:tab/>
        <w:t>документы, подтверждающие размер ущерба;</w:t>
      </w:r>
    </w:p>
    <w:p w14:paraId="7D4EF8E5" w14:textId="77777777" w:rsidR="005D5C67" w:rsidRPr="00B56874" w:rsidRDefault="000C6561" w:rsidP="005D5C67">
      <w:pPr>
        <w:pStyle w:val="4"/>
        <w:rPr>
          <w:sz w:val="24"/>
          <w:szCs w:val="24"/>
        </w:rPr>
      </w:pPr>
      <w:r w:rsidRPr="00B56874">
        <w:rPr>
          <w:sz w:val="24"/>
          <w:szCs w:val="24"/>
        </w:rPr>
        <w:t>6</w:t>
      </w:r>
      <w:r w:rsidR="005D5C67" w:rsidRPr="00B56874">
        <w:rPr>
          <w:sz w:val="24"/>
          <w:szCs w:val="24"/>
        </w:rPr>
        <w:tab/>
        <w:t>письмо о выплате страхового возмещения (при выплате страхового возмещения в денежной форме - с указанием банковских реквизитов), для юридических лиц - подписанное руководителем или лицом, имеющим документально подтвержденное право подписи финансовых документов, и заверенное печатью организации;</w:t>
      </w:r>
    </w:p>
    <w:p w14:paraId="59AF5FBA" w14:textId="77777777" w:rsidR="005D5C67" w:rsidRPr="00B56874" w:rsidRDefault="000C6561" w:rsidP="005D5C67">
      <w:pPr>
        <w:pStyle w:val="4"/>
        <w:rPr>
          <w:sz w:val="24"/>
          <w:szCs w:val="24"/>
        </w:rPr>
      </w:pPr>
      <w:proofErr w:type="gramStart"/>
      <w:r w:rsidRPr="00B56874">
        <w:rPr>
          <w:sz w:val="24"/>
          <w:szCs w:val="24"/>
        </w:rPr>
        <w:t>7</w:t>
      </w:r>
      <w:r w:rsidR="005D5C67" w:rsidRPr="00B56874">
        <w:rPr>
          <w:sz w:val="24"/>
          <w:szCs w:val="24"/>
        </w:rPr>
        <w:t>. справку свободной формы, выданную органами ГИБДД (обязательными реквизитами справки должны являться дата и номер справки, подпись сотрудника ГИБДД с расшифровкой его ФИО и должности, печать ГИБДД), подтверждающую отсутствие запретов и/или ограничений на совершение регистрационных действий в отношении застрахованного ТС и/или заключение экспертизы об отсутствии подделок (несанкционированных изменений) записей в регистрационных документах и номерах узлов/агрегатов ТС (для</w:t>
      </w:r>
      <w:proofErr w:type="gramEnd"/>
      <w:r w:rsidR="005D5C67" w:rsidRPr="00B56874">
        <w:rPr>
          <w:sz w:val="24"/>
          <w:szCs w:val="24"/>
        </w:rPr>
        <w:t xml:space="preserve"> урегулирования страхового случая на </w:t>
      </w:r>
      <w:r w:rsidR="00D047FC" w:rsidRPr="00B56874">
        <w:rPr>
          <w:sz w:val="24"/>
          <w:szCs w:val="24"/>
        </w:rPr>
        <w:t>«</w:t>
      </w:r>
      <w:r w:rsidR="005D5C67" w:rsidRPr="00B56874">
        <w:rPr>
          <w:sz w:val="24"/>
          <w:szCs w:val="24"/>
        </w:rPr>
        <w:t>Особых</w:t>
      </w:r>
      <w:r w:rsidR="00D047FC" w:rsidRPr="00B56874">
        <w:rPr>
          <w:sz w:val="24"/>
          <w:szCs w:val="24"/>
        </w:rPr>
        <w:t>»</w:t>
      </w:r>
      <w:r w:rsidR="005D5C67" w:rsidRPr="00B56874">
        <w:rPr>
          <w:sz w:val="24"/>
          <w:szCs w:val="24"/>
        </w:rPr>
        <w:t xml:space="preserve"> условиях при </w:t>
      </w:r>
      <w:r w:rsidR="00D047FC" w:rsidRPr="00B56874">
        <w:rPr>
          <w:sz w:val="24"/>
          <w:szCs w:val="24"/>
        </w:rPr>
        <w:t>«</w:t>
      </w:r>
      <w:r w:rsidR="005D5C67" w:rsidRPr="00B56874">
        <w:rPr>
          <w:sz w:val="24"/>
          <w:szCs w:val="24"/>
        </w:rPr>
        <w:t>полной гибели</w:t>
      </w:r>
      <w:r w:rsidR="00D047FC" w:rsidRPr="00B56874">
        <w:rPr>
          <w:sz w:val="24"/>
          <w:szCs w:val="24"/>
        </w:rPr>
        <w:t>»</w:t>
      </w:r>
      <w:r w:rsidR="005D5C67" w:rsidRPr="00B56874">
        <w:rPr>
          <w:sz w:val="24"/>
          <w:szCs w:val="24"/>
        </w:rPr>
        <w:t xml:space="preserve"> ТС);</w:t>
      </w:r>
    </w:p>
    <w:p w14:paraId="37F84A32" w14:textId="46F6A012" w:rsidR="005D5C67" w:rsidRPr="00B56874" w:rsidRDefault="000C6561" w:rsidP="005D5C67">
      <w:pPr>
        <w:pStyle w:val="4"/>
        <w:rPr>
          <w:sz w:val="24"/>
          <w:szCs w:val="24"/>
        </w:rPr>
      </w:pPr>
      <w:r w:rsidRPr="00B56874">
        <w:rPr>
          <w:sz w:val="24"/>
          <w:szCs w:val="24"/>
        </w:rPr>
        <w:t>8</w:t>
      </w:r>
      <w:r w:rsidR="005D5C67" w:rsidRPr="00B56874">
        <w:rPr>
          <w:sz w:val="24"/>
          <w:szCs w:val="24"/>
        </w:rPr>
        <w:t>. регистрационные документы на ТС (свидетельство о регистрации, паспорт транспортного средства</w:t>
      </w:r>
      <w:r w:rsidR="00D02E50">
        <w:rPr>
          <w:sz w:val="24"/>
          <w:szCs w:val="24"/>
        </w:rPr>
        <w:t>, если тот оформлен в бумажном виде</w:t>
      </w:r>
      <w:r w:rsidR="005D5C67" w:rsidRPr="00B56874">
        <w:rPr>
          <w:sz w:val="24"/>
          <w:szCs w:val="24"/>
        </w:rPr>
        <w:t xml:space="preserve">, либо заменяющие их документы), а также полный комплект оригинальных ключей от замков данного ТС (для урегулирования страхового случая на </w:t>
      </w:r>
      <w:r w:rsidR="00D047FC" w:rsidRPr="00B56874">
        <w:rPr>
          <w:sz w:val="24"/>
          <w:szCs w:val="24"/>
        </w:rPr>
        <w:t>«</w:t>
      </w:r>
      <w:r w:rsidR="005D5C67" w:rsidRPr="00B56874">
        <w:rPr>
          <w:sz w:val="24"/>
          <w:szCs w:val="24"/>
        </w:rPr>
        <w:t>Особых</w:t>
      </w:r>
      <w:r w:rsidR="00D047FC" w:rsidRPr="00B56874">
        <w:rPr>
          <w:sz w:val="24"/>
          <w:szCs w:val="24"/>
        </w:rPr>
        <w:t>»</w:t>
      </w:r>
      <w:r w:rsidR="005D5C67" w:rsidRPr="00B56874">
        <w:rPr>
          <w:sz w:val="24"/>
          <w:szCs w:val="24"/>
        </w:rPr>
        <w:t xml:space="preserve"> условиях при </w:t>
      </w:r>
      <w:r w:rsidR="00D047FC" w:rsidRPr="00B56874">
        <w:rPr>
          <w:sz w:val="24"/>
          <w:szCs w:val="24"/>
        </w:rPr>
        <w:t>«</w:t>
      </w:r>
      <w:r w:rsidR="005D5C67" w:rsidRPr="00B56874">
        <w:rPr>
          <w:sz w:val="24"/>
          <w:szCs w:val="24"/>
        </w:rPr>
        <w:t>полной гибели</w:t>
      </w:r>
      <w:r w:rsidR="00D047FC" w:rsidRPr="00B56874">
        <w:rPr>
          <w:sz w:val="24"/>
          <w:szCs w:val="24"/>
        </w:rPr>
        <w:t>»</w:t>
      </w:r>
      <w:r w:rsidR="005D5C67" w:rsidRPr="00B56874">
        <w:rPr>
          <w:sz w:val="24"/>
          <w:szCs w:val="24"/>
        </w:rPr>
        <w:t xml:space="preserve"> ТС). В случае если свидетельство о регистрации и/или паспорт транспортного средства приобщены к материалам уголовного дела, Страхователь обязан представить заверенные органом, производящим расследование, копии указанных документов. В случае если событие, имеющ</w:t>
      </w:r>
      <w:r w:rsidR="00F92900">
        <w:rPr>
          <w:sz w:val="24"/>
          <w:szCs w:val="24"/>
        </w:rPr>
        <w:t>е</w:t>
      </w:r>
      <w:r w:rsidR="005D5C67" w:rsidRPr="00B56874">
        <w:rPr>
          <w:sz w:val="24"/>
          <w:szCs w:val="24"/>
        </w:rPr>
        <w:t>е признаки страхового случая, произошло до постановки застрахованного ТС на регистрационный учет, представление свидетельства о регистрации (или заменяющего его документа) не требуется.</w:t>
      </w:r>
    </w:p>
    <w:p w14:paraId="4B434205" w14:textId="77777777" w:rsidR="005D5C67" w:rsidRPr="00B56874" w:rsidRDefault="000C6561" w:rsidP="00EC3FCE">
      <w:pPr>
        <w:pStyle w:val="4"/>
        <w:rPr>
          <w:sz w:val="24"/>
          <w:szCs w:val="24"/>
        </w:rPr>
      </w:pPr>
      <w:r w:rsidRPr="00B56874">
        <w:rPr>
          <w:sz w:val="24"/>
          <w:szCs w:val="24"/>
        </w:rPr>
        <w:t>9</w:t>
      </w:r>
      <w:r w:rsidR="005D5C67" w:rsidRPr="00B56874">
        <w:rPr>
          <w:sz w:val="24"/>
          <w:szCs w:val="24"/>
        </w:rPr>
        <w:t xml:space="preserve">. </w:t>
      </w:r>
      <w:r w:rsidR="00C75ED1" w:rsidRPr="00B56874">
        <w:rPr>
          <w:sz w:val="24"/>
          <w:szCs w:val="24"/>
        </w:rPr>
        <w:t>п</w:t>
      </w:r>
      <w:r w:rsidR="005D5C67" w:rsidRPr="00B56874">
        <w:rPr>
          <w:sz w:val="24"/>
          <w:szCs w:val="24"/>
        </w:rPr>
        <w:t>о запросу  Страховщика Страхователь (Выгодоприобретатель) также представляет следующие оригинальные документы:</w:t>
      </w:r>
    </w:p>
    <w:p w14:paraId="6E489C32" w14:textId="77777777" w:rsidR="005D5C67" w:rsidRPr="00B56874" w:rsidRDefault="005D5C67" w:rsidP="005D5C67">
      <w:pPr>
        <w:pStyle w:val="4"/>
        <w:rPr>
          <w:sz w:val="24"/>
          <w:szCs w:val="24"/>
        </w:rPr>
      </w:pPr>
      <w:r w:rsidRPr="00B56874">
        <w:rPr>
          <w:sz w:val="24"/>
          <w:szCs w:val="24"/>
        </w:rPr>
        <w:t xml:space="preserve">- документы, составляемые (оформляемые) уполномоченными органами в ходе проведения расследования по уголовному делу или делу об административном </w:t>
      </w:r>
      <w:proofErr w:type="gramStart"/>
      <w:r w:rsidRPr="00B56874">
        <w:rPr>
          <w:sz w:val="24"/>
          <w:szCs w:val="24"/>
        </w:rPr>
        <w:t>правонарушении</w:t>
      </w:r>
      <w:proofErr w:type="gramEnd"/>
      <w:r w:rsidRPr="00B56874">
        <w:rPr>
          <w:sz w:val="24"/>
          <w:szCs w:val="24"/>
        </w:rPr>
        <w:t xml:space="preserve">  о факте, обстоятельствах и причинах заявленного события (схема ДТП, объяснения участников ДТП, протокол осмотра места происшествия, протокол медицинского освидетельствования);</w:t>
      </w:r>
    </w:p>
    <w:p w14:paraId="729D16F5" w14:textId="77777777" w:rsidR="00D61786" w:rsidRPr="00B56874" w:rsidRDefault="00D61786" w:rsidP="00D61786">
      <w:pPr>
        <w:pStyle w:val="4"/>
      </w:pPr>
      <w:r w:rsidRPr="00B56874">
        <w:rPr>
          <w:sz w:val="24"/>
          <w:szCs w:val="24"/>
        </w:rPr>
        <w:t>- полис ОСАГО;</w:t>
      </w:r>
    </w:p>
    <w:p w14:paraId="0F86AB52" w14:textId="77777777" w:rsidR="005D5C67" w:rsidRPr="00B56874" w:rsidRDefault="005D5C67" w:rsidP="005D5C67">
      <w:pPr>
        <w:pStyle w:val="4"/>
        <w:rPr>
          <w:sz w:val="24"/>
          <w:szCs w:val="24"/>
        </w:rPr>
      </w:pPr>
      <w:r w:rsidRPr="00B56874">
        <w:rPr>
          <w:sz w:val="24"/>
          <w:szCs w:val="24"/>
        </w:rPr>
        <w:t>- заключения экспертных организаций</w:t>
      </w:r>
      <w:r w:rsidR="00143575" w:rsidRPr="00B56874">
        <w:rPr>
          <w:sz w:val="24"/>
          <w:szCs w:val="24"/>
        </w:rPr>
        <w:t xml:space="preserve"> и компетентных органов</w:t>
      </w:r>
      <w:r w:rsidRPr="00B56874">
        <w:rPr>
          <w:sz w:val="24"/>
          <w:szCs w:val="24"/>
        </w:rPr>
        <w:t>, подтверждающие обстоятельства наступления события, имеющего признаки страхового случая, и размер ущерба;</w:t>
      </w:r>
    </w:p>
    <w:p w14:paraId="3C671512" w14:textId="77777777" w:rsidR="004C705A" w:rsidRPr="00B56874" w:rsidRDefault="005D5C67" w:rsidP="0081503E">
      <w:pPr>
        <w:pStyle w:val="4"/>
        <w:rPr>
          <w:sz w:val="24"/>
          <w:szCs w:val="24"/>
        </w:rPr>
      </w:pPr>
      <w:r w:rsidRPr="00B56874">
        <w:rPr>
          <w:sz w:val="24"/>
          <w:szCs w:val="24"/>
        </w:rPr>
        <w:t xml:space="preserve">- инструкция по эксплуатации ТС или </w:t>
      </w:r>
      <w:proofErr w:type="gramStart"/>
      <w:r w:rsidRPr="00B56874">
        <w:rPr>
          <w:sz w:val="24"/>
          <w:szCs w:val="24"/>
        </w:rPr>
        <w:t>ДО</w:t>
      </w:r>
      <w:proofErr w:type="gramEnd"/>
      <w:r w:rsidR="004C705A" w:rsidRPr="00B56874">
        <w:rPr>
          <w:sz w:val="24"/>
          <w:szCs w:val="24"/>
        </w:rPr>
        <w:t>;</w:t>
      </w:r>
    </w:p>
    <w:p w14:paraId="59A03ACA" w14:textId="77777777" w:rsidR="0081503E" w:rsidRPr="00B56874" w:rsidRDefault="004C705A" w:rsidP="0081503E">
      <w:pPr>
        <w:pStyle w:val="4"/>
        <w:rPr>
          <w:sz w:val="24"/>
          <w:szCs w:val="24"/>
        </w:rPr>
      </w:pPr>
      <w:r w:rsidRPr="00B56874">
        <w:rPr>
          <w:sz w:val="24"/>
          <w:szCs w:val="24"/>
        </w:rPr>
        <w:t xml:space="preserve">- </w:t>
      </w:r>
      <w:r w:rsidR="0081503E" w:rsidRPr="00B56874">
        <w:rPr>
          <w:sz w:val="24"/>
          <w:szCs w:val="24"/>
        </w:rPr>
        <w:t xml:space="preserve">руководство по техническому обслуживанию ТС или </w:t>
      </w:r>
      <w:proofErr w:type="gramStart"/>
      <w:r w:rsidR="0081503E" w:rsidRPr="00B56874">
        <w:rPr>
          <w:sz w:val="24"/>
          <w:szCs w:val="24"/>
        </w:rPr>
        <w:t>ДО</w:t>
      </w:r>
      <w:proofErr w:type="gramEnd"/>
      <w:r w:rsidR="0081503E" w:rsidRPr="00B56874">
        <w:rPr>
          <w:sz w:val="24"/>
          <w:szCs w:val="24"/>
        </w:rPr>
        <w:t>;</w:t>
      </w:r>
    </w:p>
    <w:p w14:paraId="72FC3CC2" w14:textId="77777777" w:rsidR="0081503E" w:rsidRPr="00B56874" w:rsidRDefault="0081503E" w:rsidP="0081503E">
      <w:pPr>
        <w:pStyle w:val="4"/>
        <w:rPr>
          <w:sz w:val="24"/>
          <w:szCs w:val="24"/>
        </w:rPr>
      </w:pPr>
      <w:r w:rsidRPr="00B56874">
        <w:rPr>
          <w:sz w:val="24"/>
          <w:szCs w:val="24"/>
        </w:rPr>
        <w:t>- документы, подтверждающие действие гарантии завода-производителя</w:t>
      </w:r>
      <w:r w:rsidR="00931368" w:rsidRPr="00B56874">
        <w:rPr>
          <w:sz w:val="24"/>
          <w:szCs w:val="24"/>
        </w:rPr>
        <w:t xml:space="preserve"> (иной гарантии)</w:t>
      </w:r>
      <w:r w:rsidRPr="00B56874">
        <w:rPr>
          <w:sz w:val="24"/>
          <w:szCs w:val="24"/>
        </w:rPr>
        <w:t>;</w:t>
      </w:r>
    </w:p>
    <w:p w14:paraId="51B3D576" w14:textId="77777777" w:rsidR="005D5C67" w:rsidRPr="00B56874" w:rsidRDefault="005D5C67" w:rsidP="005D5C67">
      <w:pPr>
        <w:pStyle w:val="4"/>
        <w:rPr>
          <w:sz w:val="24"/>
          <w:szCs w:val="24"/>
        </w:rPr>
      </w:pPr>
      <w:r w:rsidRPr="00B56874">
        <w:rPr>
          <w:sz w:val="24"/>
          <w:szCs w:val="24"/>
        </w:rPr>
        <w:t>- документы, подтверждающие право на получение страхового возмещения, в том числе, документы, подтверждающие право наследства;</w:t>
      </w:r>
    </w:p>
    <w:p w14:paraId="7B10FAC9" w14:textId="77777777" w:rsidR="005D5C67" w:rsidRPr="00B56874" w:rsidRDefault="005D5C67" w:rsidP="005D5C67">
      <w:pPr>
        <w:pStyle w:val="4"/>
        <w:rPr>
          <w:sz w:val="24"/>
          <w:szCs w:val="24"/>
        </w:rPr>
      </w:pPr>
      <w:r w:rsidRPr="00B56874">
        <w:rPr>
          <w:sz w:val="24"/>
          <w:szCs w:val="24"/>
        </w:rPr>
        <w:t xml:space="preserve">- документ, удостоверяющий личность Страхователя (Выгодоприобретателя). </w:t>
      </w:r>
      <w:proofErr w:type="gramStart"/>
      <w:r w:rsidRPr="00B56874">
        <w:rPr>
          <w:sz w:val="24"/>
          <w:szCs w:val="24"/>
        </w:rPr>
        <w:t>Если заявление подается через представителя, то предоставляются документы как в отношении лица, подающего заявление, так и в отношении получателя выплаты, а также документы, подтверждающие полномочия представителя</w:t>
      </w:r>
      <w:r w:rsidR="00703C00" w:rsidRPr="00B56874">
        <w:rPr>
          <w:sz w:val="24"/>
          <w:szCs w:val="24"/>
        </w:rPr>
        <w:t xml:space="preserve"> </w:t>
      </w:r>
      <w:r w:rsidR="00931368" w:rsidRPr="00B56874">
        <w:rPr>
          <w:sz w:val="24"/>
          <w:szCs w:val="24"/>
        </w:rPr>
        <w:t>(нотариально удостоверенная доверенность в отношении представителя Страхователя (Выгодоприобретателя) физического лица или доверенность, заверенная Страхователем (Выгодоприобретателем) – юридическим лицом, с указанием на право получение выплаты (для случаев получения страховой выплаты представителем))</w:t>
      </w:r>
      <w:r w:rsidR="00703C00" w:rsidRPr="00B56874">
        <w:rPr>
          <w:sz w:val="24"/>
          <w:szCs w:val="24"/>
        </w:rPr>
        <w:t>;</w:t>
      </w:r>
      <w:proofErr w:type="gramEnd"/>
    </w:p>
    <w:p w14:paraId="5571F8F0" w14:textId="77777777" w:rsidR="005D5C67" w:rsidRPr="00B56874" w:rsidRDefault="005D5C67" w:rsidP="005061D1">
      <w:pPr>
        <w:pStyle w:val="4"/>
        <w:rPr>
          <w:sz w:val="24"/>
          <w:szCs w:val="24"/>
        </w:rPr>
      </w:pPr>
      <w:r w:rsidRPr="00B56874">
        <w:rPr>
          <w:sz w:val="24"/>
          <w:szCs w:val="24"/>
        </w:rPr>
        <w:t>- водительское удостоверение Водителя, управляющего ТС на момент наступления события, имеющего признаки страхового случая;</w:t>
      </w:r>
    </w:p>
    <w:p w14:paraId="1067FC36" w14:textId="77777777" w:rsidR="005D5C67" w:rsidRPr="00B56874" w:rsidRDefault="005D5C67" w:rsidP="005061D1">
      <w:pPr>
        <w:pStyle w:val="4"/>
        <w:rPr>
          <w:sz w:val="24"/>
          <w:szCs w:val="24"/>
        </w:rPr>
      </w:pPr>
      <w:r w:rsidRPr="00B56874">
        <w:rPr>
          <w:sz w:val="24"/>
          <w:szCs w:val="24"/>
        </w:rPr>
        <w:t xml:space="preserve">- документы по факту обжалования решений, принятых по уголовному делу или делу об административном правонарушении, документы по факту рассмотрения дела о совершении ДТП и </w:t>
      </w:r>
      <w:r w:rsidRPr="00B56874">
        <w:rPr>
          <w:sz w:val="24"/>
          <w:szCs w:val="24"/>
        </w:rPr>
        <w:lastRenderedPageBreak/>
        <w:t>(или) нарушении правил дорожного движения либо по документы по факту рассмотрения исков (требований, претензий) о возмещении ущерба (убытков) судом</w:t>
      </w:r>
      <w:r w:rsidR="00EC3FCE" w:rsidRPr="00B56874">
        <w:rPr>
          <w:sz w:val="24"/>
          <w:szCs w:val="24"/>
        </w:rPr>
        <w:t>;</w:t>
      </w:r>
    </w:p>
    <w:p w14:paraId="0043621D" w14:textId="77777777" w:rsidR="005D5C67" w:rsidRPr="00B56874" w:rsidRDefault="005D5C67" w:rsidP="005061D1">
      <w:pPr>
        <w:pStyle w:val="4"/>
        <w:rPr>
          <w:sz w:val="24"/>
          <w:szCs w:val="24"/>
        </w:rPr>
      </w:pPr>
      <w:r w:rsidRPr="00B56874">
        <w:rPr>
          <w:sz w:val="24"/>
          <w:szCs w:val="24"/>
        </w:rPr>
        <w:t>- документы, подтверждающие право использования  (эксплуатации) ТС Водителем (в том числе, при осуществлении Водителем трудовой либо предпринимательской деятельности в момент заявленного события), управлявшим ТС на момент наступления события, имеющего признаки страхового случая</w:t>
      </w:r>
      <w:r w:rsidR="00EC3FCE" w:rsidRPr="00B56874">
        <w:rPr>
          <w:sz w:val="24"/>
          <w:szCs w:val="24"/>
        </w:rPr>
        <w:t>;</w:t>
      </w:r>
    </w:p>
    <w:p w14:paraId="7E833B1E" w14:textId="77777777" w:rsidR="00381AC6" w:rsidRDefault="005D5C67" w:rsidP="005061D1">
      <w:pPr>
        <w:pStyle w:val="4"/>
        <w:rPr>
          <w:sz w:val="24"/>
          <w:szCs w:val="24"/>
        </w:rPr>
      </w:pPr>
      <w:r w:rsidRPr="00B56874">
        <w:rPr>
          <w:sz w:val="24"/>
          <w:szCs w:val="24"/>
        </w:rPr>
        <w:t>- документы, подтверждающие факт приобретения застрахованного ТС</w:t>
      </w:r>
      <w:r w:rsidR="00381AC6">
        <w:rPr>
          <w:sz w:val="24"/>
          <w:szCs w:val="24"/>
        </w:rPr>
        <w:t>;</w:t>
      </w:r>
    </w:p>
    <w:p w14:paraId="357C0983" w14:textId="6F30EBCE" w:rsidR="00B13347" w:rsidRDefault="00381AC6" w:rsidP="005061D1">
      <w:pPr>
        <w:pStyle w:val="4"/>
        <w:rPr>
          <w:sz w:val="24"/>
          <w:szCs w:val="24"/>
        </w:rPr>
      </w:pPr>
      <w:r>
        <w:rPr>
          <w:sz w:val="24"/>
          <w:szCs w:val="24"/>
        </w:rPr>
        <w:t xml:space="preserve">- </w:t>
      </w:r>
      <w:r w:rsidRPr="005D2448">
        <w:rPr>
          <w:sz w:val="24"/>
          <w:szCs w:val="24"/>
        </w:rPr>
        <w:t xml:space="preserve">действующие договоры страхования в отношении страхуемого ТС, заключенные </w:t>
      </w:r>
      <w:r>
        <w:rPr>
          <w:sz w:val="24"/>
          <w:szCs w:val="24"/>
        </w:rPr>
        <w:t>с другими страховщиками (при наличии)</w:t>
      </w:r>
      <w:r w:rsidR="00B13347">
        <w:rPr>
          <w:sz w:val="24"/>
          <w:szCs w:val="24"/>
        </w:rPr>
        <w:t>;</w:t>
      </w:r>
    </w:p>
    <w:p w14:paraId="6E155F01" w14:textId="47D91CC1" w:rsidR="00E26599" w:rsidRDefault="00B13347" w:rsidP="00B13347">
      <w:pPr>
        <w:pStyle w:val="4"/>
        <w:rPr>
          <w:sz w:val="24"/>
          <w:szCs w:val="24"/>
        </w:rPr>
      </w:pPr>
      <w:r>
        <w:rPr>
          <w:sz w:val="24"/>
          <w:szCs w:val="24"/>
        </w:rPr>
        <w:t xml:space="preserve">- </w:t>
      </w:r>
      <w:r w:rsidRPr="00E65F18">
        <w:rPr>
          <w:sz w:val="24"/>
          <w:szCs w:val="24"/>
        </w:rPr>
        <w:t>справку о размере доли страховой выплаты, приходящейся на каждое лицо</w:t>
      </w:r>
      <w:r>
        <w:rPr>
          <w:sz w:val="24"/>
          <w:szCs w:val="24"/>
        </w:rPr>
        <w:t>, е</w:t>
      </w:r>
      <w:r w:rsidRPr="00E65F18">
        <w:rPr>
          <w:sz w:val="24"/>
          <w:szCs w:val="24"/>
        </w:rPr>
        <w:t>сли договор страхования по страховому риску, по которому произошел страховой случай, заключен в пользу нескольких лиц</w:t>
      </w:r>
      <w:r w:rsidR="00381AC6">
        <w:rPr>
          <w:sz w:val="24"/>
          <w:szCs w:val="24"/>
        </w:rPr>
        <w:t>.</w:t>
      </w:r>
    </w:p>
    <w:p w14:paraId="2B23EADE" w14:textId="707F5E0C" w:rsidR="00E26599" w:rsidRDefault="00E26599" w:rsidP="007B580B">
      <w:pPr>
        <w:jc w:val="both"/>
        <w:rPr>
          <w:sz w:val="24"/>
          <w:szCs w:val="24"/>
        </w:rPr>
      </w:pPr>
      <w:r>
        <w:rPr>
          <w:sz w:val="24"/>
          <w:szCs w:val="24"/>
        </w:rPr>
        <w:t>10</w:t>
      </w:r>
      <w:r w:rsidRPr="00F86AD0">
        <w:rPr>
          <w:sz w:val="24"/>
          <w:szCs w:val="24"/>
        </w:rPr>
        <w:t xml:space="preserve">. Если страховая выплата </w:t>
      </w:r>
      <w:r>
        <w:rPr>
          <w:sz w:val="24"/>
          <w:szCs w:val="24"/>
        </w:rPr>
        <w:t xml:space="preserve">на условиях «полной гибели»  ТС </w:t>
      </w:r>
      <w:r w:rsidRPr="00F86AD0">
        <w:rPr>
          <w:sz w:val="24"/>
          <w:szCs w:val="24"/>
        </w:rPr>
        <w:t>осуществляется в натуральной форме</w:t>
      </w:r>
      <w:r w:rsidR="00DB7F6D">
        <w:rPr>
          <w:sz w:val="24"/>
          <w:szCs w:val="24"/>
        </w:rPr>
        <w:t>,</w:t>
      </w:r>
      <w:r>
        <w:rPr>
          <w:sz w:val="24"/>
          <w:szCs w:val="24"/>
        </w:rPr>
        <w:t xml:space="preserve"> предусмотренной Договором страхования</w:t>
      </w:r>
      <w:r w:rsidR="007B580B">
        <w:rPr>
          <w:sz w:val="24"/>
          <w:szCs w:val="24"/>
        </w:rPr>
        <w:t>,</w:t>
      </w:r>
      <w:r>
        <w:t xml:space="preserve"> </w:t>
      </w:r>
      <w:r w:rsidRPr="00B56874">
        <w:rPr>
          <w:sz w:val="24"/>
          <w:szCs w:val="24"/>
        </w:rPr>
        <w:t>Страхователь (Выгодоприобретатель)</w:t>
      </w:r>
      <w:r>
        <w:rPr>
          <w:sz w:val="24"/>
          <w:szCs w:val="24"/>
        </w:rPr>
        <w:t xml:space="preserve"> по запросу Страховщика </w:t>
      </w:r>
      <w:proofErr w:type="gramStart"/>
      <w:r>
        <w:rPr>
          <w:sz w:val="24"/>
          <w:szCs w:val="24"/>
        </w:rPr>
        <w:t>предоставляет следующие оригинальные документы</w:t>
      </w:r>
      <w:proofErr w:type="gramEnd"/>
      <w:r>
        <w:rPr>
          <w:sz w:val="24"/>
          <w:szCs w:val="24"/>
        </w:rPr>
        <w:t>:</w:t>
      </w:r>
    </w:p>
    <w:p w14:paraId="1BF5FF86" w14:textId="77777777" w:rsidR="00E26599" w:rsidRDefault="00E26599" w:rsidP="007B580B">
      <w:pPr>
        <w:jc w:val="both"/>
        <w:rPr>
          <w:sz w:val="24"/>
          <w:szCs w:val="24"/>
        </w:rPr>
      </w:pPr>
      <w:r>
        <w:rPr>
          <w:sz w:val="24"/>
          <w:szCs w:val="24"/>
        </w:rPr>
        <w:t xml:space="preserve">- договор купли-продажи (в том числе, предварительный договор купли-продажи) нового ТС, заключенный между Страхователем </w:t>
      </w:r>
      <w:r w:rsidRPr="00B56874">
        <w:rPr>
          <w:sz w:val="24"/>
          <w:szCs w:val="24"/>
        </w:rPr>
        <w:t>(Выгодоприобретатель)</w:t>
      </w:r>
      <w:r>
        <w:rPr>
          <w:sz w:val="24"/>
          <w:szCs w:val="24"/>
        </w:rPr>
        <w:t xml:space="preserve"> и организацией – продавцом ТС;</w:t>
      </w:r>
    </w:p>
    <w:p w14:paraId="34179261" w14:textId="0803B7A5" w:rsidR="005D5C67" w:rsidRPr="00E26599" w:rsidRDefault="00E26599" w:rsidP="007B580B">
      <w:pPr>
        <w:jc w:val="both"/>
      </w:pPr>
      <w:r>
        <w:rPr>
          <w:sz w:val="24"/>
          <w:szCs w:val="24"/>
        </w:rPr>
        <w:t>- счет на оплату нового ТС, выставленный организацией – продавцом ТС Страхователю (Выгодоприобретателю).</w:t>
      </w:r>
    </w:p>
    <w:p w14:paraId="075774A6" w14:textId="77777777" w:rsidR="005E14BC" w:rsidRPr="00B56874" w:rsidRDefault="005E14BC" w:rsidP="005E14BC">
      <w:pPr>
        <w:tabs>
          <w:tab w:val="left" w:pos="1456"/>
        </w:tabs>
        <w:ind w:firstLine="720"/>
        <w:jc w:val="both"/>
        <w:rPr>
          <w:sz w:val="24"/>
          <w:szCs w:val="24"/>
        </w:rPr>
      </w:pPr>
      <w:r w:rsidRPr="00B56874">
        <w:rPr>
          <w:sz w:val="24"/>
          <w:szCs w:val="24"/>
        </w:rPr>
        <w:t>По решению Страховщика перечень документов, приведенный в настоящем пункте,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4122CB43" w14:textId="77777777" w:rsidR="009879E6" w:rsidRPr="00B56874" w:rsidRDefault="009879E6" w:rsidP="009879E6">
      <w:pPr>
        <w:pStyle w:val="3"/>
        <w:rPr>
          <w:sz w:val="24"/>
          <w:szCs w:val="24"/>
        </w:rPr>
      </w:pPr>
      <w:r w:rsidRPr="00B56874">
        <w:rPr>
          <w:b/>
          <w:sz w:val="24"/>
          <w:szCs w:val="24"/>
        </w:rPr>
        <w:t>Статья 33.</w:t>
      </w:r>
      <w:r w:rsidRPr="00B56874">
        <w:rPr>
          <w:b/>
          <w:sz w:val="24"/>
          <w:szCs w:val="24"/>
        </w:rPr>
        <w:tab/>
      </w:r>
      <w:r w:rsidRPr="00B56874">
        <w:rPr>
          <w:sz w:val="24"/>
          <w:szCs w:val="24"/>
        </w:rPr>
        <w:t>При хищении или угоне ТС Страхователь</w:t>
      </w:r>
      <w:r w:rsidR="00614C4E" w:rsidRPr="00B56874">
        <w:rPr>
          <w:sz w:val="24"/>
          <w:szCs w:val="24"/>
        </w:rPr>
        <w:t xml:space="preserve"> (Выгодоприобретатель)</w:t>
      </w:r>
      <w:r w:rsidRPr="00B56874">
        <w:rPr>
          <w:sz w:val="24"/>
          <w:szCs w:val="24"/>
        </w:rPr>
        <w:t xml:space="preserve"> обязан представить Страховщику следующие оригинальные документы</w:t>
      </w:r>
      <w:r w:rsidR="00DB58C6" w:rsidRPr="00B56874">
        <w:rPr>
          <w:rStyle w:val="a8"/>
          <w:sz w:val="24"/>
          <w:szCs w:val="24"/>
        </w:rPr>
        <w:footnoteReference w:id="39"/>
      </w:r>
      <w:r w:rsidRPr="00B56874">
        <w:rPr>
          <w:sz w:val="24"/>
          <w:szCs w:val="24"/>
        </w:rPr>
        <w:t>:</w:t>
      </w:r>
    </w:p>
    <w:p w14:paraId="6EDCA3B3" w14:textId="77777777" w:rsidR="005D5C67" w:rsidRPr="00B56874" w:rsidRDefault="005D5C67" w:rsidP="005D5C67">
      <w:pPr>
        <w:pStyle w:val="4"/>
        <w:rPr>
          <w:sz w:val="24"/>
          <w:szCs w:val="24"/>
        </w:rPr>
      </w:pPr>
      <w:r w:rsidRPr="00B56874">
        <w:rPr>
          <w:sz w:val="24"/>
          <w:szCs w:val="24"/>
        </w:rPr>
        <w:t>1.</w:t>
      </w:r>
      <w:r w:rsidRPr="00B56874">
        <w:rPr>
          <w:sz w:val="24"/>
          <w:szCs w:val="24"/>
        </w:rPr>
        <w:tab/>
        <w:t>письменное заявление Страхователя о хищении или угоне ТС по форме предоставленной Страховщиком - в течение 7</w:t>
      </w:r>
      <w:r w:rsidR="00C5231D" w:rsidRPr="00B56874">
        <w:rPr>
          <w:sz w:val="24"/>
          <w:szCs w:val="24"/>
        </w:rPr>
        <w:t xml:space="preserve"> </w:t>
      </w:r>
      <w:r w:rsidR="00C4347C" w:rsidRPr="00B56874">
        <w:rPr>
          <w:sz w:val="24"/>
          <w:szCs w:val="24"/>
        </w:rPr>
        <w:t>(семи)</w:t>
      </w:r>
      <w:r w:rsidRPr="00B56874">
        <w:rPr>
          <w:sz w:val="24"/>
          <w:szCs w:val="24"/>
        </w:rPr>
        <w:t xml:space="preserve"> календарных дней с момента хищения или угона, либо с момента, как Страхователю (Выгодоприобретателю) стало известно о хищении или угоне ТС;</w:t>
      </w:r>
    </w:p>
    <w:p w14:paraId="21810C7B" w14:textId="77777777" w:rsidR="005D5C67" w:rsidRPr="00B56874" w:rsidRDefault="005D5C67" w:rsidP="005D5C67">
      <w:pPr>
        <w:pStyle w:val="4"/>
        <w:rPr>
          <w:sz w:val="24"/>
          <w:szCs w:val="24"/>
        </w:rPr>
      </w:pPr>
      <w:r w:rsidRPr="00B56874">
        <w:rPr>
          <w:sz w:val="24"/>
          <w:szCs w:val="24"/>
        </w:rPr>
        <w:t>2.</w:t>
      </w:r>
      <w:r w:rsidRPr="00B56874">
        <w:rPr>
          <w:sz w:val="24"/>
          <w:szCs w:val="24"/>
        </w:rPr>
        <w:tab/>
        <w:t>Полис (договор страхования);</w:t>
      </w:r>
    </w:p>
    <w:p w14:paraId="6EC8874C" w14:textId="2308C9A3" w:rsidR="005D5C67" w:rsidRPr="00B56874" w:rsidRDefault="005D5C67" w:rsidP="005D5C67">
      <w:pPr>
        <w:pStyle w:val="4"/>
        <w:rPr>
          <w:sz w:val="24"/>
          <w:szCs w:val="24"/>
        </w:rPr>
      </w:pPr>
      <w:proofErr w:type="gramStart"/>
      <w:r w:rsidRPr="00B56874">
        <w:rPr>
          <w:sz w:val="24"/>
          <w:szCs w:val="24"/>
        </w:rPr>
        <w:t>3.</w:t>
      </w:r>
      <w:r w:rsidRPr="00B56874">
        <w:rPr>
          <w:sz w:val="24"/>
          <w:szCs w:val="24"/>
        </w:rPr>
        <w:tab/>
        <w:t>регистрационные документы на ТС (свидетельство о регистрации, паспорт транспортного средства,</w:t>
      </w:r>
      <w:r w:rsidR="00452F19">
        <w:rPr>
          <w:sz w:val="24"/>
          <w:szCs w:val="24"/>
        </w:rPr>
        <w:t xml:space="preserve"> если тот оформлен в бумажном виде,</w:t>
      </w:r>
      <w:r w:rsidRPr="00B56874">
        <w:rPr>
          <w:sz w:val="24"/>
          <w:szCs w:val="24"/>
        </w:rPr>
        <w:t xml:space="preserve"> либо заменяющие их документы), а также полный комплект оригинальных ключей от замков</w:t>
      </w:r>
      <w:r w:rsidRPr="00B56874">
        <w:rPr>
          <w:b/>
          <w:bCs/>
          <w:sz w:val="24"/>
          <w:szCs w:val="24"/>
        </w:rPr>
        <w:t xml:space="preserve"> </w:t>
      </w:r>
      <w:r w:rsidRPr="00B56874">
        <w:rPr>
          <w:sz w:val="24"/>
          <w:szCs w:val="24"/>
        </w:rPr>
        <w:t>данного ТС</w:t>
      </w:r>
      <w:r w:rsidR="00E5754F" w:rsidRPr="00B56874">
        <w:rPr>
          <w:sz w:val="24"/>
          <w:szCs w:val="24"/>
        </w:rPr>
        <w:t xml:space="preserve"> (за исключением случаев, когда в соответствии с пунктом 9.1 статьи </w:t>
      </w:r>
      <w:r w:rsidR="00894F20" w:rsidRPr="00B56874">
        <w:rPr>
          <w:sz w:val="24"/>
          <w:szCs w:val="24"/>
        </w:rPr>
        <w:t>5</w:t>
      </w:r>
      <w:r w:rsidR="00E5754F" w:rsidRPr="00B56874">
        <w:rPr>
          <w:sz w:val="24"/>
          <w:szCs w:val="24"/>
        </w:rPr>
        <w:t xml:space="preserve"> </w:t>
      </w:r>
      <w:r w:rsidR="00894F20" w:rsidRPr="00B56874">
        <w:rPr>
          <w:sz w:val="24"/>
          <w:szCs w:val="24"/>
        </w:rPr>
        <w:t xml:space="preserve">настоящего договора </w:t>
      </w:r>
      <w:r w:rsidR="00E5754F" w:rsidRPr="00B56874">
        <w:rPr>
          <w:sz w:val="24"/>
          <w:szCs w:val="24"/>
        </w:rPr>
        <w:t>документы и ключи не могут быть предоставлены, а также случаев страхования риска «Угон ТС с документами</w:t>
      </w:r>
      <w:proofErr w:type="gramEnd"/>
      <w:r w:rsidR="00E5754F" w:rsidRPr="00B56874">
        <w:rPr>
          <w:sz w:val="24"/>
          <w:szCs w:val="24"/>
        </w:rPr>
        <w:t xml:space="preserve"> и (или) ключами»)</w:t>
      </w:r>
      <w:r w:rsidRPr="00B56874">
        <w:rPr>
          <w:sz w:val="24"/>
          <w:szCs w:val="24"/>
        </w:rPr>
        <w:t>.</w:t>
      </w:r>
      <w:r w:rsidRPr="00B56874">
        <w:rPr>
          <w:b/>
          <w:bCs/>
          <w:sz w:val="24"/>
          <w:szCs w:val="24"/>
        </w:rPr>
        <w:t xml:space="preserve"> </w:t>
      </w:r>
      <w:r w:rsidRPr="00B56874">
        <w:rPr>
          <w:sz w:val="24"/>
          <w:szCs w:val="24"/>
        </w:rPr>
        <w:t>В случае если свидетельство о регистрации и/или паспорт транспортного средства приобщены к материалам уголовного дела, Страхователь обязан представить заверенные органом, производящим расследование,  копии указанных документов. В случае если хищение или угон произошли до постановки застрахованного ТС на регистрационный учет, представление свидетельства о регистрации (или заменяющего его документа) не требуется;</w:t>
      </w:r>
    </w:p>
    <w:p w14:paraId="1DFB6CCB" w14:textId="77777777" w:rsidR="005D5C67" w:rsidRPr="00B56874" w:rsidRDefault="005D5C67" w:rsidP="005D5C67">
      <w:pPr>
        <w:pStyle w:val="4"/>
        <w:rPr>
          <w:sz w:val="24"/>
          <w:szCs w:val="24"/>
        </w:rPr>
      </w:pPr>
      <w:proofErr w:type="gramStart"/>
      <w:r w:rsidRPr="00B56874">
        <w:rPr>
          <w:sz w:val="24"/>
          <w:szCs w:val="24"/>
        </w:rPr>
        <w:t>4.</w:t>
      </w:r>
      <w:r w:rsidRPr="00B56874">
        <w:rPr>
          <w:sz w:val="24"/>
          <w:szCs w:val="24"/>
        </w:rPr>
        <w:tab/>
      </w:r>
      <w:r w:rsidR="00E5754F" w:rsidRPr="00B56874">
        <w:rPr>
          <w:sz w:val="24"/>
          <w:szCs w:val="24"/>
        </w:rPr>
        <w:t xml:space="preserve">справку свободной формы, выданную органами МВД </w:t>
      </w:r>
      <w:r w:rsidR="00507766" w:rsidRPr="00B56874">
        <w:rPr>
          <w:sz w:val="24"/>
          <w:szCs w:val="24"/>
        </w:rPr>
        <w:t xml:space="preserve">Российской Федерации </w:t>
      </w:r>
      <w:r w:rsidR="00E5754F" w:rsidRPr="00B56874">
        <w:rPr>
          <w:sz w:val="24"/>
          <w:szCs w:val="24"/>
        </w:rPr>
        <w:t xml:space="preserve">(обязательными реквизитами справки должны являться дата и номер справки, подпись уполномоченного сотрудника МВД </w:t>
      </w:r>
      <w:r w:rsidR="00507766" w:rsidRPr="00B56874">
        <w:rPr>
          <w:sz w:val="24"/>
          <w:szCs w:val="24"/>
        </w:rPr>
        <w:t>Российской Федерации</w:t>
      </w:r>
      <w:r w:rsidR="00E5754F" w:rsidRPr="00B56874">
        <w:rPr>
          <w:sz w:val="24"/>
          <w:szCs w:val="24"/>
        </w:rPr>
        <w:t xml:space="preserve"> с расшифровкой его ФИО и должности, печать органа МВД </w:t>
      </w:r>
      <w:r w:rsidR="00507766" w:rsidRPr="00B56874">
        <w:rPr>
          <w:sz w:val="24"/>
          <w:szCs w:val="24"/>
        </w:rPr>
        <w:t>Российской Федерации</w:t>
      </w:r>
      <w:r w:rsidR="00E5754F" w:rsidRPr="00B56874">
        <w:rPr>
          <w:sz w:val="24"/>
          <w:szCs w:val="24"/>
        </w:rPr>
        <w:t>)</w:t>
      </w:r>
      <w:r w:rsidRPr="00B56874">
        <w:rPr>
          <w:sz w:val="24"/>
          <w:szCs w:val="24"/>
        </w:rPr>
        <w:t xml:space="preserve"> о результатах розыска похищенного имущества и  расследования уголовного дела (если договором не предусмотрено иное) - не позднее, чем в течение 10-ти дней с момента ее оформления</w:t>
      </w:r>
      <w:proofErr w:type="gramEnd"/>
      <w:r w:rsidR="00DB58C6" w:rsidRPr="00B56874">
        <w:rPr>
          <w:rStyle w:val="a8"/>
          <w:sz w:val="24"/>
          <w:szCs w:val="24"/>
        </w:rPr>
        <w:footnoteReference w:id="40"/>
      </w:r>
      <w:r w:rsidRPr="00B56874">
        <w:rPr>
          <w:sz w:val="24"/>
          <w:szCs w:val="24"/>
        </w:rPr>
        <w:t>;</w:t>
      </w:r>
    </w:p>
    <w:p w14:paraId="518956BA" w14:textId="77777777" w:rsidR="00E5754F" w:rsidRPr="00B56874" w:rsidRDefault="00E5754F" w:rsidP="00E5754F">
      <w:pPr>
        <w:pStyle w:val="4"/>
        <w:rPr>
          <w:sz w:val="24"/>
          <w:szCs w:val="24"/>
        </w:rPr>
      </w:pPr>
      <w:r w:rsidRPr="00B56874">
        <w:rPr>
          <w:sz w:val="24"/>
          <w:szCs w:val="24"/>
        </w:rPr>
        <w:lastRenderedPageBreak/>
        <w:t>5.</w:t>
      </w:r>
      <w:r w:rsidRPr="00B56874">
        <w:rPr>
          <w:sz w:val="24"/>
          <w:szCs w:val="24"/>
        </w:rPr>
        <w:tab/>
        <w:t>письмо о выплате страхового возмещения с указанием банковских реквизитов, для юридических лиц - подписанное руководителем или лицом, имеющим документально подтвержденное право подписи финансовых документов, и заверенное печатью организации;</w:t>
      </w:r>
    </w:p>
    <w:p w14:paraId="1CD0F324" w14:textId="77777777" w:rsidR="005D5C67" w:rsidRPr="00B56874" w:rsidRDefault="00E5754F" w:rsidP="005D5C67">
      <w:pPr>
        <w:pStyle w:val="4"/>
        <w:rPr>
          <w:sz w:val="24"/>
          <w:szCs w:val="24"/>
        </w:rPr>
      </w:pPr>
      <w:r w:rsidRPr="00B56874">
        <w:rPr>
          <w:sz w:val="24"/>
          <w:szCs w:val="24"/>
        </w:rPr>
        <w:t>6</w:t>
      </w:r>
      <w:r w:rsidR="005D5C67" w:rsidRPr="00B56874">
        <w:rPr>
          <w:sz w:val="24"/>
          <w:szCs w:val="24"/>
        </w:rPr>
        <w:t xml:space="preserve">. </w:t>
      </w:r>
      <w:r w:rsidR="00C4347C" w:rsidRPr="00B56874">
        <w:rPr>
          <w:sz w:val="24"/>
          <w:szCs w:val="24"/>
        </w:rPr>
        <w:t>п</w:t>
      </w:r>
      <w:r w:rsidR="005D5C67" w:rsidRPr="00B56874">
        <w:rPr>
          <w:sz w:val="24"/>
          <w:szCs w:val="24"/>
        </w:rPr>
        <w:t>о запросу Страховщика</w:t>
      </w:r>
      <w:r w:rsidR="00EC3FCE" w:rsidRPr="00B56874">
        <w:rPr>
          <w:sz w:val="24"/>
          <w:szCs w:val="24"/>
        </w:rPr>
        <w:t xml:space="preserve"> Страхователь (Выгодоприобретатель) также представляет следующие оригинальные документы:</w:t>
      </w:r>
      <w:r w:rsidR="005D5C67" w:rsidRPr="00B56874">
        <w:rPr>
          <w:sz w:val="24"/>
          <w:szCs w:val="24"/>
        </w:rPr>
        <w:t xml:space="preserve"> </w:t>
      </w:r>
    </w:p>
    <w:p w14:paraId="170C7031" w14:textId="77777777" w:rsidR="005D5C67" w:rsidRPr="00B56874" w:rsidRDefault="005D5C67" w:rsidP="005D5C67">
      <w:pPr>
        <w:pStyle w:val="4"/>
        <w:rPr>
          <w:sz w:val="24"/>
          <w:szCs w:val="24"/>
        </w:rPr>
      </w:pPr>
      <w:r w:rsidRPr="00B56874">
        <w:rPr>
          <w:sz w:val="24"/>
          <w:szCs w:val="24"/>
        </w:rPr>
        <w:t xml:space="preserve">- документы, составляемые (оформляемые) уполномоченными органами в ходе проведения расследования по уголовному делу о факте, обстоятельствах и причинах заявленного события (протокол осмотра места происшествия, протокол изъятия ключей и (или) документов </w:t>
      </w:r>
      <w:proofErr w:type="gramStart"/>
      <w:r w:rsidRPr="00B56874">
        <w:rPr>
          <w:sz w:val="24"/>
          <w:szCs w:val="24"/>
        </w:rPr>
        <w:t>от</w:t>
      </w:r>
      <w:proofErr w:type="gramEnd"/>
      <w:r w:rsidRPr="00B56874">
        <w:rPr>
          <w:sz w:val="24"/>
          <w:szCs w:val="24"/>
        </w:rPr>
        <w:t xml:space="preserve"> ТС, </w:t>
      </w:r>
      <w:proofErr w:type="gramStart"/>
      <w:r w:rsidR="00E5754F" w:rsidRPr="00B56874">
        <w:rPr>
          <w:sz w:val="24"/>
          <w:szCs w:val="24"/>
        </w:rPr>
        <w:t>постановление</w:t>
      </w:r>
      <w:proofErr w:type="gramEnd"/>
      <w:r w:rsidR="00E5754F" w:rsidRPr="00B56874">
        <w:rPr>
          <w:sz w:val="24"/>
          <w:szCs w:val="24"/>
        </w:rPr>
        <w:t xml:space="preserve"> о приобщении изъятых ключей и (или) документов от ТС к материалам уголовного дела, </w:t>
      </w:r>
      <w:r w:rsidRPr="00B56874">
        <w:rPr>
          <w:sz w:val="24"/>
          <w:szCs w:val="24"/>
        </w:rPr>
        <w:t>показания свидетелей);</w:t>
      </w:r>
    </w:p>
    <w:p w14:paraId="5338BF8C" w14:textId="7E67BF68" w:rsidR="005D5C67" w:rsidRPr="00B56874" w:rsidRDefault="005D5C67" w:rsidP="005D5C67">
      <w:pPr>
        <w:pStyle w:val="4"/>
        <w:rPr>
          <w:sz w:val="24"/>
          <w:szCs w:val="24"/>
        </w:rPr>
      </w:pPr>
      <w:r w:rsidRPr="00B56874">
        <w:rPr>
          <w:sz w:val="24"/>
          <w:szCs w:val="24"/>
        </w:rPr>
        <w:t xml:space="preserve">- документы, подтверждающие право на получение страхового возмещения, в том числе, документы, подтверждающие право </w:t>
      </w:r>
      <w:r w:rsidR="00E5754F" w:rsidRPr="00B56874">
        <w:rPr>
          <w:sz w:val="24"/>
          <w:szCs w:val="24"/>
        </w:rPr>
        <w:t xml:space="preserve">на </w:t>
      </w:r>
      <w:r w:rsidRPr="00B56874">
        <w:rPr>
          <w:sz w:val="24"/>
          <w:szCs w:val="24"/>
        </w:rPr>
        <w:t>наследств</w:t>
      </w:r>
      <w:r w:rsidR="00E5754F" w:rsidRPr="00B56874">
        <w:rPr>
          <w:sz w:val="24"/>
          <w:szCs w:val="24"/>
        </w:rPr>
        <w:t>о</w:t>
      </w:r>
      <w:r w:rsidRPr="00B56874">
        <w:rPr>
          <w:sz w:val="24"/>
          <w:szCs w:val="24"/>
        </w:rPr>
        <w:t>;</w:t>
      </w:r>
    </w:p>
    <w:p w14:paraId="43193D18" w14:textId="77777777" w:rsidR="005D5C67" w:rsidRPr="00B56874" w:rsidRDefault="005D5C67" w:rsidP="005061D1">
      <w:pPr>
        <w:ind w:firstLine="284"/>
        <w:jc w:val="both"/>
        <w:rPr>
          <w:sz w:val="24"/>
          <w:szCs w:val="24"/>
        </w:rPr>
      </w:pPr>
      <w:r w:rsidRPr="00B56874">
        <w:rPr>
          <w:sz w:val="24"/>
          <w:szCs w:val="24"/>
        </w:rPr>
        <w:t>- документы по факту обжалования решений, принятых по уголовному делу, либо исков (требований, претензий) о возмещении вреда судом;</w:t>
      </w:r>
    </w:p>
    <w:p w14:paraId="3A499663" w14:textId="77777777" w:rsidR="005D5C67" w:rsidRPr="00B56874" w:rsidRDefault="005D5C67" w:rsidP="005D5C67">
      <w:pPr>
        <w:ind w:firstLine="284"/>
        <w:jc w:val="both"/>
        <w:rPr>
          <w:sz w:val="24"/>
          <w:szCs w:val="24"/>
        </w:rPr>
      </w:pPr>
      <w:r w:rsidRPr="00B56874">
        <w:rPr>
          <w:sz w:val="24"/>
          <w:szCs w:val="24"/>
        </w:rPr>
        <w:t>- документ, удостоверяющий личность. Е</w:t>
      </w:r>
      <w:r w:rsidR="00A71501" w:rsidRPr="00B56874">
        <w:rPr>
          <w:sz w:val="24"/>
          <w:szCs w:val="24"/>
        </w:rPr>
        <w:t>с</w:t>
      </w:r>
      <w:r w:rsidRPr="00B56874">
        <w:rPr>
          <w:sz w:val="24"/>
          <w:szCs w:val="24"/>
        </w:rPr>
        <w:t xml:space="preserve">ли заявление подается через представителя, то предоставляются </w:t>
      </w:r>
      <w:proofErr w:type="gramStart"/>
      <w:r w:rsidRPr="00B56874">
        <w:rPr>
          <w:sz w:val="24"/>
          <w:szCs w:val="24"/>
        </w:rPr>
        <w:t>документы</w:t>
      </w:r>
      <w:proofErr w:type="gramEnd"/>
      <w:r w:rsidRPr="00B56874">
        <w:rPr>
          <w:sz w:val="24"/>
          <w:szCs w:val="24"/>
        </w:rPr>
        <w:t xml:space="preserve"> как в отношении лица, подающего заявления, так и в отношении получателя выплаты, а также документы, подтверждающие полномочия представителя</w:t>
      </w:r>
      <w:r w:rsidR="001C2F20" w:rsidRPr="00B56874">
        <w:rPr>
          <w:sz w:val="24"/>
          <w:szCs w:val="24"/>
        </w:rPr>
        <w:t xml:space="preserve"> </w:t>
      </w:r>
      <w:r w:rsidR="00931368" w:rsidRPr="00B56874">
        <w:rPr>
          <w:sz w:val="24"/>
          <w:szCs w:val="24"/>
        </w:rPr>
        <w:t xml:space="preserve">(нотариально удостоверенная доверенность в отношении представителя Страхователя (Выгодоприобретателя) </w:t>
      </w:r>
      <w:r w:rsidR="00A71501" w:rsidRPr="00B56874">
        <w:rPr>
          <w:sz w:val="24"/>
          <w:szCs w:val="24"/>
        </w:rPr>
        <w:t xml:space="preserve">- </w:t>
      </w:r>
      <w:r w:rsidR="00931368" w:rsidRPr="00B56874">
        <w:rPr>
          <w:sz w:val="24"/>
          <w:szCs w:val="24"/>
        </w:rPr>
        <w:t>физического лица или доверенность, заверенная Страхователем (Выгодоприобретателем) – юридическим лицом, с указанием на право получение выплаты (для случаев получения страховой выплаты представителем))</w:t>
      </w:r>
      <w:r w:rsidR="001C2F20" w:rsidRPr="00B56874">
        <w:rPr>
          <w:sz w:val="24"/>
          <w:szCs w:val="24"/>
        </w:rPr>
        <w:t>;</w:t>
      </w:r>
    </w:p>
    <w:p w14:paraId="341B378C" w14:textId="1C30E394" w:rsidR="005D5C67" w:rsidRDefault="005D5C67" w:rsidP="005061D1">
      <w:pPr>
        <w:ind w:firstLine="284"/>
        <w:jc w:val="both"/>
        <w:rPr>
          <w:sz w:val="24"/>
          <w:szCs w:val="24"/>
        </w:rPr>
      </w:pPr>
      <w:r w:rsidRPr="00B56874">
        <w:rPr>
          <w:sz w:val="24"/>
          <w:szCs w:val="24"/>
        </w:rPr>
        <w:t>- документы</w:t>
      </w:r>
      <w:r w:rsidR="003C3C7E" w:rsidRPr="00B56874">
        <w:rPr>
          <w:sz w:val="24"/>
          <w:szCs w:val="24"/>
        </w:rPr>
        <w:t>, подтверждающие</w:t>
      </w:r>
      <w:r w:rsidRPr="00B56874">
        <w:rPr>
          <w:sz w:val="24"/>
          <w:szCs w:val="24"/>
        </w:rPr>
        <w:t xml:space="preserve"> факт приобретения застрахованного ТС;</w:t>
      </w:r>
    </w:p>
    <w:p w14:paraId="1A975FE3" w14:textId="4D7407F2" w:rsidR="002F4EB9" w:rsidRPr="00B56874" w:rsidRDefault="002F4EB9" w:rsidP="002F4EB9">
      <w:pPr>
        <w:ind w:firstLine="284"/>
        <w:jc w:val="both"/>
        <w:rPr>
          <w:sz w:val="24"/>
          <w:szCs w:val="24"/>
        </w:rPr>
      </w:pPr>
      <w:r>
        <w:rPr>
          <w:sz w:val="24"/>
          <w:szCs w:val="24"/>
        </w:rPr>
        <w:t xml:space="preserve">- </w:t>
      </w:r>
      <w:r w:rsidRPr="005D2448">
        <w:rPr>
          <w:sz w:val="24"/>
          <w:szCs w:val="24"/>
        </w:rPr>
        <w:t xml:space="preserve">действующие договоры страхования в отношении страхуемого ТС, заключенные </w:t>
      </w:r>
      <w:r>
        <w:rPr>
          <w:sz w:val="24"/>
          <w:szCs w:val="24"/>
        </w:rPr>
        <w:t>с другими страховщиками (при наличии);</w:t>
      </w:r>
    </w:p>
    <w:p w14:paraId="132EB8B3" w14:textId="77777777" w:rsidR="005D5C67" w:rsidRPr="00B56874" w:rsidRDefault="005D5C67" w:rsidP="005D5C67">
      <w:pPr>
        <w:pStyle w:val="4"/>
        <w:rPr>
          <w:sz w:val="24"/>
          <w:szCs w:val="24"/>
        </w:rPr>
      </w:pPr>
      <w:r w:rsidRPr="00B56874">
        <w:rPr>
          <w:sz w:val="24"/>
          <w:szCs w:val="24"/>
        </w:rPr>
        <w:t xml:space="preserve"> </w:t>
      </w:r>
      <w:proofErr w:type="gramStart"/>
      <w:r w:rsidRPr="00B56874">
        <w:rPr>
          <w:sz w:val="24"/>
          <w:szCs w:val="24"/>
        </w:rPr>
        <w:t>- справку свободной формы, выданную органами ГИБДД (обязательными реквизитами справки должны являться дата и номер справки, подпись сотрудника ГИБДД с расшифровкой его ФИО и должности, печать ГИБДД), подтверждающую отсутствие запретов и/или ограничений на совершение регистрационных действий в отношении застрахованного ТС и/или заключение экспертизы об отсутствии подделок (несанкционированных изменений) записей в регистрационных документах и номерах узлов/агрегатов ТС;</w:t>
      </w:r>
      <w:proofErr w:type="gramEnd"/>
    </w:p>
    <w:p w14:paraId="42D339EB" w14:textId="77777777" w:rsidR="00B13347" w:rsidRDefault="00B13347" w:rsidP="00B13347">
      <w:pPr>
        <w:pStyle w:val="4"/>
        <w:rPr>
          <w:sz w:val="24"/>
          <w:szCs w:val="24"/>
        </w:rPr>
      </w:pPr>
      <w:r>
        <w:rPr>
          <w:sz w:val="24"/>
          <w:szCs w:val="24"/>
        </w:rPr>
        <w:t xml:space="preserve">- </w:t>
      </w:r>
      <w:r w:rsidRPr="00E65F18">
        <w:rPr>
          <w:sz w:val="24"/>
          <w:szCs w:val="24"/>
        </w:rPr>
        <w:t>справку о размере доли страховой выплаты, приходящейся на каждое лицо</w:t>
      </w:r>
      <w:r>
        <w:rPr>
          <w:sz w:val="24"/>
          <w:szCs w:val="24"/>
        </w:rPr>
        <w:t>, е</w:t>
      </w:r>
      <w:r w:rsidRPr="00E65F18">
        <w:rPr>
          <w:sz w:val="24"/>
          <w:szCs w:val="24"/>
        </w:rPr>
        <w:t>сли договор страхования по страховому риску, по которому произошел страховой случай, заключен в пользу нескольких лиц</w:t>
      </w:r>
      <w:r>
        <w:rPr>
          <w:sz w:val="24"/>
          <w:szCs w:val="24"/>
        </w:rPr>
        <w:t>.</w:t>
      </w:r>
    </w:p>
    <w:p w14:paraId="02705F68" w14:textId="717B76C9" w:rsidR="005D5C67" w:rsidRDefault="00F9360D" w:rsidP="005D5C67">
      <w:pPr>
        <w:pStyle w:val="4"/>
        <w:rPr>
          <w:bCs/>
          <w:sz w:val="24"/>
          <w:szCs w:val="24"/>
        </w:rPr>
      </w:pPr>
      <w:proofErr w:type="gramStart"/>
      <w:r w:rsidRPr="00B56874">
        <w:rPr>
          <w:sz w:val="24"/>
          <w:szCs w:val="24"/>
        </w:rPr>
        <w:t>7</w:t>
      </w:r>
      <w:r w:rsidR="005D5C67" w:rsidRPr="00B56874">
        <w:rPr>
          <w:sz w:val="24"/>
          <w:szCs w:val="24"/>
        </w:rPr>
        <w:t>.</w:t>
      </w:r>
      <w:r w:rsidR="005D5C67" w:rsidRPr="00B56874">
        <w:rPr>
          <w:sz w:val="24"/>
          <w:szCs w:val="24"/>
        </w:rPr>
        <w:tab/>
      </w:r>
      <w:r w:rsidRPr="00B56874">
        <w:rPr>
          <w:sz w:val="24"/>
          <w:szCs w:val="24"/>
        </w:rPr>
        <w:t xml:space="preserve">заявление </w:t>
      </w:r>
      <w:r w:rsidR="005D5C67" w:rsidRPr="00B56874">
        <w:rPr>
          <w:sz w:val="24"/>
          <w:szCs w:val="24"/>
        </w:rPr>
        <w:t xml:space="preserve">с обязательством Страхователя </w:t>
      </w:r>
      <w:r w:rsidR="005D5C67" w:rsidRPr="00B56874">
        <w:rPr>
          <w:bCs/>
          <w:sz w:val="24"/>
          <w:szCs w:val="24"/>
        </w:rPr>
        <w:t>(а если Страхователь не является собственником застрахованного ТС – то и от собственника застрахованного ТС)</w:t>
      </w:r>
      <w:r w:rsidR="005D5C67" w:rsidRPr="00B56874">
        <w:rPr>
          <w:sz w:val="24"/>
          <w:szCs w:val="24"/>
        </w:rPr>
        <w:t xml:space="preserve">, в случае обнаружения ТС </w:t>
      </w:r>
      <w:r w:rsidR="005D5C67" w:rsidRPr="00B56874">
        <w:rPr>
          <w:bCs/>
          <w:sz w:val="24"/>
          <w:szCs w:val="24"/>
        </w:rPr>
        <w:t>в течение 2</w:t>
      </w:r>
      <w:r w:rsidR="00D86482" w:rsidRPr="00B56874">
        <w:rPr>
          <w:bCs/>
          <w:sz w:val="24"/>
          <w:szCs w:val="24"/>
        </w:rPr>
        <w:t xml:space="preserve"> </w:t>
      </w:r>
      <w:r w:rsidR="00A71501" w:rsidRPr="00B56874">
        <w:rPr>
          <w:bCs/>
          <w:sz w:val="24"/>
          <w:szCs w:val="24"/>
        </w:rPr>
        <w:t>(двух)</w:t>
      </w:r>
      <w:r w:rsidR="005D5C67" w:rsidRPr="00B56874">
        <w:rPr>
          <w:bCs/>
          <w:sz w:val="24"/>
          <w:szCs w:val="24"/>
        </w:rPr>
        <w:t xml:space="preserve"> недель с момента обнаружения ТС вернуть Страховщику полученное страховое возмещение либо передать Страховщику (его представителю) обнаруженное ТС, предварительно принятое от работников полиции, восстановить регистрационный учет данного ТС в органах ГАИ (если оно было</w:t>
      </w:r>
      <w:proofErr w:type="gramEnd"/>
      <w:r w:rsidR="005D5C67" w:rsidRPr="00B56874">
        <w:rPr>
          <w:bCs/>
          <w:sz w:val="24"/>
          <w:szCs w:val="24"/>
        </w:rPr>
        <w:t xml:space="preserve"> ранее снято с такого учета </w:t>
      </w:r>
      <w:r w:rsidR="002A049E" w:rsidRPr="00B56874">
        <w:rPr>
          <w:bCs/>
          <w:sz w:val="24"/>
          <w:szCs w:val="24"/>
        </w:rPr>
        <w:t xml:space="preserve">(учет прекращен, аннулирован) в связи с хищением), </w:t>
      </w:r>
      <w:r w:rsidR="002A049E" w:rsidRPr="00B56874">
        <w:rPr>
          <w:sz w:val="24"/>
          <w:szCs w:val="24"/>
        </w:rPr>
        <w:t>для его дальнейшей реализации, со всеми документами, необходимыми для его реализации, в том числе с доверенностью с правом отчуждения, с правом перевода полученной от реализации суммы Страховщику и с правом передоверия</w:t>
      </w:r>
      <w:r w:rsidR="005D5C67" w:rsidRPr="00B56874">
        <w:rPr>
          <w:bCs/>
          <w:sz w:val="24"/>
          <w:szCs w:val="24"/>
        </w:rPr>
        <w:t xml:space="preserve">. </w:t>
      </w:r>
    </w:p>
    <w:p w14:paraId="6E8FE59E" w14:textId="26B2FA47" w:rsidR="002F4EB9" w:rsidRDefault="002F4EB9" w:rsidP="007B580B">
      <w:pPr>
        <w:jc w:val="both"/>
        <w:rPr>
          <w:sz w:val="24"/>
          <w:szCs w:val="24"/>
        </w:rPr>
      </w:pPr>
      <w:r w:rsidRPr="00F86AD0">
        <w:rPr>
          <w:sz w:val="24"/>
          <w:szCs w:val="24"/>
        </w:rPr>
        <w:t xml:space="preserve">8. </w:t>
      </w:r>
      <w:r>
        <w:rPr>
          <w:sz w:val="24"/>
          <w:szCs w:val="24"/>
        </w:rPr>
        <w:t>е</w:t>
      </w:r>
      <w:r w:rsidRPr="00F86AD0">
        <w:rPr>
          <w:sz w:val="24"/>
          <w:szCs w:val="24"/>
        </w:rPr>
        <w:t xml:space="preserve">сли страховая выплата за </w:t>
      </w:r>
      <w:proofErr w:type="gramStart"/>
      <w:r w:rsidRPr="00F86AD0">
        <w:rPr>
          <w:sz w:val="24"/>
          <w:szCs w:val="24"/>
        </w:rPr>
        <w:t>похищенное</w:t>
      </w:r>
      <w:proofErr w:type="gramEnd"/>
      <w:r w:rsidRPr="00F86AD0">
        <w:rPr>
          <w:sz w:val="24"/>
          <w:szCs w:val="24"/>
        </w:rPr>
        <w:t xml:space="preserve"> (угнанное) ТС осу</w:t>
      </w:r>
      <w:r w:rsidR="00DB7F6D">
        <w:rPr>
          <w:sz w:val="24"/>
          <w:szCs w:val="24"/>
        </w:rPr>
        <w:t>ществляется в натуральной форме</w:t>
      </w:r>
      <w:r>
        <w:rPr>
          <w:sz w:val="24"/>
          <w:szCs w:val="24"/>
        </w:rPr>
        <w:t>,</w:t>
      </w:r>
      <w:r>
        <w:t xml:space="preserve"> </w:t>
      </w:r>
      <w:r>
        <w:rPr>
          <w:sz w:val="24"/>
          <w:szCs w:val="24"/>
        </w:rPr>
        <w:t>предусмотренной Договором страхования</w:t>
      </w:r>
      <w:r w:rsidR="007B580B">
        <w:rPr>
          <w:sz w:val="24"/>
          <w:szCs w:val="24"/>
        </w:rPr>
        <w:t>,</w:t>
      </w:r>
      <w:r>
        <w:t xml:space="preserve"> </w:t>
      </w:r>
      <w:r w:rsidRPr="00B56874">
        <w:rPr>
          <w:sz w:val="24"/>
          <w:szCs w:val="24"/>
        </w:rPr>
        <w:t>Страхователь (Выгодоприобретатель)</w:t>
      </w:r>
      <w:r>
        <w:rPr>
          <w:sz w:val="24"/>
          <w:szCs w:val="24"/>
        </w:rPr>
        <w:t xml:space="preserve"> по запросу Страховщика предоставляет следующие оригинальные документы:</w:t>
      </w:r>
    </w:p>
    <w:p w14:paraId="2168E19A" w14:textId="77777777" w:rsidR="002F4EB9" w:rsidRDefault="002F4EB9" w:rsidP="007B580B">
      <w:pPr>
        <w:jc w:val="both"/>
        <w:rPr>
          <w:sz w:val="24"/>
          <w:szCs w:val="24"/>
        </w:rPr>
      </w:pPr>
      <w:r>
        <w:rPr>
          <w:sz w:val="24"/>
          <w:szCs w:val="24"/>
        </w:rPr>
        <w:t xml:space="preserve">- договор купли-продажи (в том числе, предварительный договор купли-продажи) нового ТС, заключенный между Страхователем </w:t>
      </w:r>
      <w:r w:rsidRPr="00B56874">
        <w:rPr>
          <w:sz w:val="24"/>
          <w:szCs w:val="24"/>
        </w:rPr>
        <w:t>(Выгодоприобретатель)</w:t>
      </w:r>
      <w:r>
        <w:rPr>
          <w:sz w:val="24"/>
          <w:szCs w:val="24"/>
        </w:rPr>
        <w:t xml:space="preserve"> и организацией – продавцом ТС;</w:t>
      </w:r>
    </w:p>
    <w:p w14:paraId="2888F668" w14:textId="768730F4" w:rsidR="002F4EB9" w:rsidRPr="002F4EB9" w:rsidRDefault="002F4EB9" w:rsidP="007B580B">
      <w:pPr>
        <w:jc w:val="both"/>
      </w:pPr>
      <w:r>
        <w:rPr>
          <w:sz w:val="24"/>
          <w:szCs w:val="24"/>
        </w:rPr>
        <w:t>- счет на оплату нового ТС, выставленный организацией – продавцом ТС Страхователю (Выгодоприобретателю).</w:t>
      </w:r>
    </w:p>
    <w:p w14:paraId="2C08CAFC" w14:textId="77777777" w:rsidR="00320FE2" w:rsidRPr="00B56874" w:rsidRDefault="00320FE2" w:rsidP="00320FE2">
      <w:pPr>
        <w:tabs>
          <w:tab w:val="left" w:pos="1456"/>
        </w:tabs>
        <w:ind w:firstLine="720"/>
        <w:jc w:val="both"/>
        <w:rPr>
          <w:sz w:val="24"/>
          <w:szCs w:val="24"/>
        </w:rPr>
      </w:pPr>
      <w:r w:rsidRPr="00B56874">
        <w:rPr>
          <w:sz w:val="24"/>
          <w:szCs w:val="24"/>
        </w:rPr>
        <w:lastRenderedPageBreak/>
        <w:t>По решению Страховщика перечень документов, приведенный в настоящем пункте, может быть сокращен, если это не влияет на оценку риска, факт наступления страхового случая, а также определение размера ущерба и получателя страхового возмещения.</w:t>
      </w:r>
    </w:p>
    <w:p w14:paraId="685FF3D9" w14:textId="15E699B2" w:rsidR="00602368" w:rsidRPr="00B56874" w:rsidRDefault="009879E6" w:rsidP="009879E6">
      <w:pPr>
        <w:pStyle w:val="3"/>
        <w:rPr>
          <w:sz w:val="24"/>
          <w:szCs w:val="24"/>
          <w:u w:val="words"/>
        </w:rPr>
      </w:pPr>
      <w:r w:rsidRPr="00B56874">
        <w:rPr>
          <w:b/>
          <w:sz w:val="24"/>
          <w:szCs w:val="24"/>
        </w:rPr>
        <w:t>Статья 34.</w:t>
      </w:r>
      <w:r w:rsidRPr="00B56874">
        <w:rPr>
          <w:b/>
          <w:sz w:val="24"/>
          <w:szCs w:val="24"/>
        </w:rPr>
        <w:tab/>
      </w:r>
      <w:proofErr w:type="gramStart"/>
      <w:r w:rsidR="00E5754F" w:rsidRPr="00B56874">
        <w:rPr>
          <w:sz w:val="24"/>
          <w:szCs w:val="24"/>
        </w:rPr>
        <w:t xml:space="preserve">При повреждении  застрахованного ТС </w:t>
      </w:r>
      <w:r w:rsidRPr="00B56874">
        <w:rPr>
          <w:sz w:val="24"/>
          <w:szCs w:val="24"/>
        </w:rPr>
        <w:t xml:space="preserve">Страховщик в срок не более </w:t>
      </w:r>
      <w:r w:rsidR="00462A4A" w:rsidRPr="00B56874">
        <w:rPr>
          <w:sz w:val="24"/>
          <w:szCs w:val="24"/>
        </w:rPr>
        <w:t>30</w:t>
      </w:r>
      <w:r w:rsidR="0072684E">
        <w:rPr>
          <w:sz w:val="24"/>
          <w:szCs w:val="24"/>
        </w:rPr>
        <w:t xml:space="preserve"> </w:t>
      </w:r>
      <w:r w:rsidR="00D945CB" w:rsidRPr="00B56874">
        <w:rPr>
          <w:sz w:val="24"/>
          <w:szCs w:val="24"/>
        </w:rPr>
        <w:t>(тридцати)</w:t>
      </w:r>
      <w:r w:rsidRPr="00B56874">
        <w:rPr>
          <w:sz w:val="24"/>
          <w:szCs w:val="24"/>
        </w:rPr>
        <w:t xml:space="preserve"> рабочих дней после получения оригиналов всех необходимых документов </w:t>
      </w:r>
      <w:r w:rsidR="00A9496F" w:rsidRPr="00B56874">
        <w:rPr>
          <w:sz w:val="24"/>
          <w:szCs w:val="24"/>
        </w:rPr>
        <w:t>согласно ст</w:t>
      </w:r>
      <w:r w:rsidR="00D945CB" w:rsidRPr="00B56874">
        <w:rPr>
          <w:sz w:val="24"/>
          <w:szCs w:val="24"/>
        </w:rPr>
        <w:t xml:space="preserve">атье </w:t>
      </w:r>
      <w:r w:rsidR="00A9496F" w:rsidRPr="00B56874">
        <w:rPr>
          <w:sz w:val="24"/>
          <w:szCs w:val="24"/>
        </w:rPr>
        <w:t xml:space="preserve"> 32 настоящего договора </w:t>
      </w:r>
      <w:r w:rsidRPr="00B56874">
        <w:rPr>
          <w:sz w:val="24"/>
          <w:szCs w:val="24"/>
        </w:rPr>
        <w:t>обязан рассмотреть претензию Страхователя по существу и либо выплатить страховое возмещение, либо предоставить обоснование для полного или частичного отказа в выплате страхового возмещения</w:t>
      </w:r>
      <w:r w:rsidR="00A9496F" w:rsidRPr="00B56874">
        <w:rPr>
          <w:sz w:val="24"/>
          <w:szCs w:val="24"/>
        </w:rPr>
        <w:t xml:space="preserve">, за исключением случаев продления срока выплаты в соответствии с абзацем </w:t>
      </w:r>
      <w:r w:rsidR="00465A6A">
        <w:rPr>
          <w:sz w:val="24"/>
          <w:szCs w:val="24"/>
        </w:rPr>
        <w:t>третьим</w:t>
      </w:r>
      <w:r w:rsidR="00A9496F" w:rsidRPr="00B56874">
        <w:rPr>
          <w:sz w:val="24"/>
          <w:szCs w:val="24"/>
        </w:rPr>
        <w:t xml:space="preserve"> и </w:t>
      </w:r>
      <w:r w:rsidR="00465A6A">
        <w:rPr>
          <w:sz w:val="24"/>
          <w:szCs w:val="24"/>
        </w:rPr>
        <w:t>пятым</w:t>
      </w:r>
      <w:proofErr w:type="gramEnd"/>
      <w:r w:rsidR="0072684E">
        <w:rPr>
          <w:sz w:val="24"/>
          <w:szCs w:val="24"/>
        </w:rPr>
        <w:t xml:space="preserve"> </w:t>
      </w:r>
      <w:r w:rsidR="00A9496F" w:rsidRPr="00B56874">
        <w:rPr>
          <w:sz w:val="24"/>
          <w:szCs w:val="24"/>
        </w:rPr>
        <w:t>настоящей статьи</w:t>
      </w:r>
      <w:r w:rsidRPr="00B56874">
        <w:rPr>
          <w:sz w:val="24"/>
          <w:szCs w:val="24"/>
        </w:rPr>
        <w:t>.</w:t>
      </w:r>
      <w:bookmarkStart w:id="153" w:name="_Toc472417217"/>
    </w:p>
    <w:bookmarkEnd w:id="153"/>
    <w:p w14:paraId="441AB58E" w14:textId="69E24964" w:rsidR="00A9496F" w:rsidRDefault="00A9496F" w:rsidP="00A9496F">
      <w:pPr>
        <w:pStyle w:val="3"/>
        <w:ind w:firstLine="708"/>
        <w:rPr>
          <w:sz w:val="24"/>
          <w:szCs w:val="24"/>
        </w:rPr>
      </w:pPr>
      <w:proofErr w:type="gramStart"/>
      <w:r w:rsidRPr="00B56874">
        <w:rPr>
          <w:sz w:val="24"/>
          <w:szCs w:val="24"/>
        </w:rPr>
        <w:t>В случае хищения или угона застрахованного ТС Страховщик в срок не более 30</w:t>
      </w:r>
      <w:r w:rsidR="00D945CB" w:rsidRPr="00B56874">
        <w:rPr>
          <w:sz w:val="24"/>
          <w:szCs w:val="24"/>
        </w:rPr>
        <w:t>(тридцати)</w:t>
      </w:r>
      <w:r w:rsidRPr="00B56874">
        <w:rPr>
          <w:sz w:val="24"/>
          <w:szCs w:val="24"/>
        </w:rPr>
        <w:t xml:space="preserve"> рабочих дней после получения оригиналов всех необходимых документов согласно ст. </w:t>
      </w:r>
      <w:r w:rsidR="003D389C" w:rsidRPr="00B56874">
        <w:rPr>
          <w:sz w:val="24"/>
          <w:szCs w:val="24"/>
        </w:rPr>
        <w:t>33 настоящего договора</w:t>
      </w:r>
      <w:r w:rsidRPr="00B56874">
        <w:rPr>
          <w:sz w:val="24"/>
          <w:szCs w:val="24"/>
        </w:rPr>
        <w:t xml:space="preserve"> и окончания предварительного расследования уголовного дела, возбужденного по факту хищения (угона) (ст</w:t>
      </w:r>
      <w:r w:rsidR="00D945CB" w:rsidRPr="00B56874">
        <w:rPr>
          <w:sz w:val="24"/>
          <w:szCs w:val="24"/>
        </w:rPr>
        <w:t>атья</w:t>
      </w:r>
      <w:r w:rsidRPr="00B56874">
        <w:rPr>
          <w:sz w:val="24"/>
          <w:szCs w:val="24"/>
        </w:rPr>
        <w:t xml:space="preserve"> </w:t>
      </w:r>
      <w:r w:rsidR="003D389C" w:rsidRPr="00B56874">
        <w:rPr>
          <w:sz w:val="24"/>
          <w:szCs w:val="24"/>
        </w:rPr>
        <w:t>47</w:t>
      </w:r>
      <w:r w:rsidRPr="00B56874">
        <w:rPr>
          <w:sz w:val="24"/>
          <w:szCs w:val="24"/>
        </w:rPr>
        <w:t xml:space="preserve"> </w:t>
      </w:r>
      <w:r w:rsidR="003D389C" w:rsidRPr="00B56874">
        <w:rPr>
          <w:sz w:val="24"/>
          <w:szCs w:val="24"/>
        </w:rPr>
        <w:t>договора</w:t>
      </w:r>
      <w:r w:rsidRPr="00B56874">
        <w:rPr>
          <w:sz w:val="24"/>
          <w:szCs w:val="24"/>
        </w:rPr>
        <w:t>) – в зависимости от того, что произойдет позднее – обязан рассмотреть претензию Страхователя по существу и либо выплатить страховое возмещение, либо</w:t>
      </w:r>
      <w:proofErr w:type="gramEnd"/>
      <w:r w:rsidRPr="00B56874">
        <w:rPr>
          <w:sz w:val="24"/>
          <w:szCs w:val="24"/>
        </w:rPr>
        <w:t xml:space="preserve"> предоставить  обоснованный полный или частичный отказ в выплате страхового возмещения, за исключением случаев продления срока выплаты в соответствии с абзацем </w:t>
      </w:r>
      <w:r w:rsidR="00465A6A">
        <w:rPr>
          <w:sz w:val="24"/>
          <w:szCs w:val="24"/>
        </w:rPr>
        <w:t>третьим</w:t>
      </w:r>
      <w:r w:rsidRPr="00B56874">
        <w:rPr>
          <w:sz w:val="24"/>
          <w:szCs w:val="24"/>
        </w:rPr>
        <w:t xml:space="preserve"> и </w:t>
      </w:r>
      <w:r w:rsidR="00465A6A">
        <w:rPr>
          <w:sz w:val="24"/>
          <w:szCs w:val="24"/>
        </w:rPr>
        <w:t xml:space="preserve">пятым </w:t>
      </w:r>
      <w:r w:rsidRPr="00B56874">
        <w:rPr>
          <w:sz w:val="24"/>
          <w:szCs w:val="24"/>
        </w:rPr>
        <w:t>настоящей статьи.</w:t>
      </w:r>
    </w:p>
    <w:p w14:paraId="4FB3EDBD" w14:textId="77777777" w:rsidR="007B3765" w:rsidRPr="00B56874" w:rsidRDefault="007B3765" w:rsidP="007B3765">
      <w:pPr>
        <w:ind w:firstLine="720"/>
        <w:jc w:val="both"/>
        <w:rPr>
          <w:sz w:val="24"/>
          <w:szCs w:val="24"/>
        </w:rPr>
      </w:pPr>
      <w:proofErr w:type="gramStart"/>
      <w:r w:rsidRPr="00B56874">
        <w:rPr>
          <w:sz w:val="24"/>
          <w:szCs w:val="24"/>
        </w:rPr>
        <w:t>Если страховая выплата, отказ в страховой выплате или изменение ее размера зависят от результатов производства по уголовному или гражданскому делу либо делу об административном правонарушении, срок принятия решения о страховой выплате и</w:t>
      </w:r>
      <w:r w:rsidR="00DB5BB5" w:rsidRPr="00B56874">
        <w:rPr>
          <w:sz w:val="24"/>
          <w:szCs w:val="24"/>
        </w:rPr>
        <w:t xml:space="preserve"> (</w:t>
      </w:r>
      <w:r w:rsidRPr="00B56874">
        <w:rPr>
          <w:sz w:val="24"/>
          <w:szCs w:val="24"/>
        </w:rPr>
        <w:t>или</w:t>
      </w:r>
      <w:r w:rsidR="00DB5BB5" w:rsidRPr="00B56874">
        <w:rPr>
          <w:sz w:val="24"/>
          <w:szCs w:val="24"/>
        </w:rPr>
        <w:t>)</w:t>
      </w:r>
      <w:r w:rsidRPr="00B56874">
        <w:rPr>
          <w:sz w:val="24"/>
          <w:szCs w:val="24"/>
        </w:rPr>
        <w:t xml:space="preserve"> осуществления страховой выплаты может быть продлен Страховщиком до окончания указанного производства или вступления в силу решения (приговора или иного постановления) суда.</w:t>
      </w:r>
      <w:proofErr w:type="gramEnd"/>
      <w:r w:rsidRPr="00B56874">
        <w:rPr>
          <w:sz w:val="24"/>
          <w:szCs w:val="24"/>
        </w:rPr>
        <w:t xml:space="preserve"> </w:t>
      </w:r>
      <w:r w:rsidR="00985BDB" w:rsidRPr="00B56874">
        <w:rPr>
          <w:sz w:val="24"/>
          <w:szCs w:val="24"/>
        </w:rPr>
        <w:t xml:space="preserve">При осуществлении страховой выплаты в натуральной  форме срок страховой выплаты соответственно продлевается до момента предоставления имущества, аналогичного </w:t>
      </w:r>
      <w:proofErr w:type="gramStart"/>
      <w:r w:rsidR="00985BDB" w:rsidRPr="00B56874">
        <w:rPr>
          <w:sz w:val="24"/>
          <w:szCs w:val="24"/>
        </w:rPr>
        <w:t>утраченному</w:t>
      </w:r>
      <w:proofErr w:type="gramEnd"/>
      <w:r w:rsidR="00985BDB" w:rsidRPr="00B56874">
        <w:rPr>
          <w:sz w:val="24"/>
          <w:szCs w:val="24"/>
        </w:rPr>
        <w:t xml:space="preserve"> (оплаты в счет предоставления имущества со стороны Страховщика), либо окончания восстановительного ремонта ТС, соответственно.</w:t>
      </w:r>
    </w:p>
    <w:p w14:paraId="44B44DBE" w14:textId="77777777" w:rsidR="005A3984" w:rsidRPr="00B56874" w:rsidRDefault="005A3984" w:rsidP="005A3984">
      <w:pPr>
        <w:autoSpaceDE w:val="0"/>
        <w:autoSpaceDN w:val="0"/>
        <w:adjustRightInd w:val="0"/>
        <w:ind w:firstLine="540"/>
        <w:jc w:val="both"/>
        <w:rPr>
          <w:sz w:val="24"/>
          <w:szCs w:val="24"/>
        </w:rPr>
      </w:pPr>
      <w:proofErr w:type="gramStart"/>
      <w:r w:rsidRPr="00B56874">
        <w:rPr>
          <w:sz w:val="24"/>
          <w:szCs w:val="24"/>
        </w:rPr>
        <w:t>В случае оформления события, имеющего признаки страхового случая, в порядке, предусмотренном статьей 31.1 настоящего Договора, страховщик вправе направить страховщику, застраховавшему гражданскую ответственность владельцев ТС в рамках Закона об ОСАГО, запрос на предоставление документов (их надлежащим образом заверенных копий) и сведений, полученных указанным страховщиком в соответствии с пунктом 5 статьи 11</w:t>
      </w:r>
      <w:r w:rsidRPr="00B56874">
        <w:rPr>
          <w:sz w:val="24"/>
          <w:szCs w:val="24"/>
          <w:vertAlign w:val="superscript"/>
        </w:rPr>
        <w:t>1</w:t>
      </w:r>
      <w:r w:rsidRPr="00B56874">
        <w:rPr>
          <w:sz w:val="24"/>
          <w:szCs w:val="24"/>
        </w:rPr>
        <w:t xml:space="preserve"> Закона об ОСАГО.</w:t>
      </w:r>
      <w:proofErr w:type="gramEnd"/>
    </w:p>
    <w:p w14:paraId="541742F2" w14:textId="77777777" w:rsidR="005A3984" w:rsidRDefault="005A3984" w:rsidP="005A3984">
      <w:pPr>
        <w:autoSpaceDE w:val="0"/>
        <w:autoSpaceDN w:val="0"/>
        <w:adjustRightInd w:val="0"/>
        <w:ind w:firstLine="540"/>
        <w:jc w:val="both"/>
        <w:rPr>
          <w:sz w:val="24"/>
          <w:szCs w:val="24"/>
        </w:rPr>
      </w:pPr>
      <w:proofErr w:type="gramStart"/>
      <w:r w:rsidRPr="00B56874">
        <w:rPr>
          <w:sz w:val="24"/>
          <w:szCs w:val="24"/>
        </w:rPr>
        <w:t>В случае непредставления страховщиком, застраховавшим гражданскую ответственность владельцев ТС в рамках Закона об ОСАГО  запрошенных документов и сведений в течение 3</w:t>
      </w:r>
      <w:r w:rsidR="003A4F85" w:rsidRPr="00B56874">
        <w:rPr>
          <w:sz w:val="24"/>
          <w:szCs w:val="24"/>
        </w:rPr>
        <w:t xml:space="preserve"> (трех)</w:t>
      </w:r>
      <w:r w:rsidRPr="00B56874">
        <w:rPr>
          <w:sz w:val="24"/>
          <w:szCs w:val="24"/>
        </w:rPr>
        <w:t xml:space="preserve"> рабочих дней после направления соответствующего запроса, срок принятия решения о страховой выплате и (или) осуществления страховой выплаты может быть продлен Страховщиком на количестве рабочих дней, равное разнице между датой направления запроса и датой получения запрошенных документов и сведений</w:t>
      </w:r>
      <w:proofErr w:type="gramEnd"/>
      <w:r w:rsidRPr="00B56874">
        <w:rPr>
          <w:sz w:val="24"/>
          <w:szCs w:val="24"/>
        </w:rPr>
        <w:t>, но не более</w:t>
      </w:r>
      <w:proofErr w:type="gramStart"/>
      <w:r w:rsidRPr="00B56874">
        <w:rPr>
          <w:sz w:val="24"/>
          <w:szCs w:val="24"/>
        </w:rPr>
        <w:t>,</w:t>
      </w:r>
      <w:proofErr w:type="gramEnd"/>
      <w:r w:rsidRPr="00B56874">
        <w:rPr>
          <w:sz w:val="24"/>
          <w:szCs w:val="24"/>
        </w:rPr>
        <w:t xml:space="preserve"> чем на 30 </w:t>
      </w:r>
      <w:r w:rsidR="003A4F85" w:rsidRPr="00B56874">
        <w:rPr>
          <w:sz w:val="24"/>
          <w:szCs w:val="24"/>
        </w:rPr>
        <w:t xml:space="preserve">(тридцать) </w:t>
      </w:r>
      <w:r w:rsidRPr="00B56874">
        <w:rPr>
          <w:sz w:val="24"/>
          <w:szCs w:val="24"/>
        </w:rPr>
        <w:t>рабочих дней. В случае непредставления указанных сведений в течение 30</w:t>
      </w:r>
      <w:r w:rsidR="003A4F85" w:rsidRPr="00B56874">
        <w:rPr>
          <w:sz w:val="24"/>
          <w:szCs w:val="24"/>
        </w:rPr>
        <w:t xml:space="preserve"> (тридцати)</w:t>
      </w:r>
      <w:r w:rsidRPr="00B56874">
        <w:rPr>
          <w:sz w:val="24"/>
          <w:szCs w:val="24"/>
        </w:rPr>
        <w:t xml:space="preserve"> рабочих дней Страховщик вправе принять решение о страховой выплате в размере, предусмотренном пунктом 4 статьи 11</w:t>
      </w:r>
      <w:r w:rsidRPr="00B56874">
        <w:rPr>
          <w:sz w:val="24"/>
          <w:szCs w:val="24"/>
          <w:vertAlign w:val="superscript"/>
        </w:rPr>
        <w:t>1</w:t>
      </w:r>
      <w:r w:rsidRPr="00B56874">
        <w:rPr>
          <w:sz w:val="24"/>
          <w:szCs w:val="24"/>
        </w:rPr>
        <w:t xml:space="preserve"> Закона об ОСАГО.</w:t>
      </w:r>
    </w:p>
    <w:p w14:paraId="53A690C7" w14:textId="77777777" w:rsidR="00F92900" w:rsidRPr="009632CF" w:rsidRDefault="00F92900" w:rsidP="00F92900">
      <w:pPr>
        <w:autoSpaceDE w:val="0"/>
        <w:autoSpaceDN w:val="0"/>
        <w:adjustRightInd w:val="0"/>
        <w:ind w:firstLine="540"/>
        <w:jc w:val="both"/>
        <w:rPr>
          <w:sz w:val="24"/>
          <w:szCs w:val="24"/>
        </w:rPr>
      </w:pPr>
      <w:r w:rsidRPr="009632CF">
        <w:rPr>
          <w:sz w:val="24"/>
          <w:szCs w:val="24"/>
        </w:rPr>
        <w:t>Страховщик не вправе отказать в страховой выплате по причине утраты им представленных на страховую выплату документов (какого-либо из них), если имеются доказательства получения страховщиком указанных документов.</w:t>
      </w:r>
    </w:p>
    <w:p w14:paraId="380CF683" w14:textId="77777777" w:rsidR="00F92900" w:rsidRPr="009632CF" w:rsidRDefault="00F92900" w:rsidP="00F92900">
      <w:pPr>
        <w:autoSpaceDE w:val="0"/>
        <w:autoSpaceDN w:val="0"/>
        <w:adjustRightInd w:val="0"/>
        <w:ind w:firstLine="540"/>
        <w:jc w:val="both"/>
        <w:rPr>
          <w:sz w:val="24"/>
          <w:szCs w:val="24"/>
        </w:rPr>
      </w:pPr>
      <w:r w:rsidRPr="009632CF">
        <w:rPr>
          <w:sz w:val="24"/>
          <w:szCs w:val="24"/>
        </w:rPr>
        <w:t>В случае</w:t>
      </w:r>
      <w:proofErr w:type="gramStart"/>
      <w:r w:rsidRPr="009632CF">
        <w:rPr>
          <w:sz w:val="24"/>
          <w:szCs w:val="24"/>
        </w:rPr>
        <w:t>,</w:t>
      </w:r>
      <w:proofErr w:type="gramEnd"/>
      <w:r w:rsidRPr="009632CF">
        <w:rPr>
          <w:sz w:val="24"/>
          <w:szCs w:val="24"/>
        </w:rPr>
        <w:t xml:space="preserve"> если Страховщик утратил документы на страховую выплату, он не вправе повторно требовать их предоставления от подавшего такие документы лица.</w:t>
      </w:r>
    </w:p>
    <w:p w14:paraId="6459DFB9" w14:textId="77777777" w:rsidR="00F92900" w:rsidRPr="009632CF" w:rsidRDefault="00F92900" w:rsidP="00F92900">
      <w:pPr>
        <w:autoSpaceDE w:val="0"/>
        <w:autoSpaceDN w:val="0"/>
        <w:adjustRightInd w:val="0"/>
        <w:ind w:firstLine="540"/>
        <w:jc w:val="both"/>
        <w:rPr>
          <w:sz w:val="24"/>
          <w:szCs w:val="24"/>
        </w:rPr>
      </w:pPr>
      <w:r w:rsidRPr="009632CF">
        <w:rPr>
          <w:sz w:val="24"/>
          <w:szCs w:val="24"/>
        </w:rPr>
        <w:t>Исключения составляют случаи обращения за страховой выплатой по договору страхования, переданному в составе страхового портфеля.</w:t>
      </w:r>
    </w:p>
    <w:p w14:paraId="228B436E" w14:textId="6CB1C90F" w:rsidR="00F92900" w:rsidRPr="009632CF" w:rsidRDefault="00F92900" w:rsidP="00F92900">
      <w:pPr>
        <w:autoSpaceDE w:val="0"/>
        <w:autoSpaceDN w:val="0"/>
        <w:adjustRightInd w:val="0"/>
        <w:ind w:firstLine="540"/>
        <w:jc w:val="both"/>
        <w:rPr>
          <w:sz w:val="24"/>
          <w:szCs w:val="24"/>
        </w:rPr>
      </w:pPr>
      <w:proofErr w:type="gramStart"/>
      <w:r w:rsidRPr="009632CF">
        <w:rPr>
          <w:sz w:val="24"/>
          <w:szCs w:val="24"/>
        </w:rPr>
        <w:t>Страховщик для принятия решения о страховой выплате в связи с повреждением ТС (ДО), не связанным с дорожно-транспортным происшествием или противоправными действиями третьих лиц, не вправе требовать от Страхователя (Выгодоприобретателя) документы, подтверждающие органами МВД России (полиции) факт и обстоятельства страхового случая</w:t>
      </w:r>
      <w:r w:rsidR="009632CF" w:rsidRPr="009632CF">
        <w:rPr>
          <w:sz w:val="24"/>
          <w:szCs w:val="24"/>
        </w:rPr>
        <w:t>.</w:t>
      </w:r>
      <w:proofErr w:type="gramEnd"/>
    </w:p>
    <w:p w14:paraId="1B701E59" w14:textId="6D26F60F" w:rsidR="009879E6" w:rsidRPr="00B56874" w:rsidRDefault="009879E6" w:rsidP="009879E6">
      <w:pPr>
        <w:pStyle w:val="3"/>
        <w:rPr>
          <w:sz w:val="24"/>
          <w:szCs w:val="24"/>
        </w:rPr>
      </w:pPr>
      <w:r w:rsidRPr="00B56874">
        <w:rPr>
          <w:b/>
          <w:sz w:val="24"/>
          <w:szCs w:val="24"/>
        </w:rPr>
        <w:lastRenderedPageBreak/>
        <w:t>Статья 35.</w:t>
      </w:r>
      <w:r w:rsidRPr="00B56874">
        <w:rPr>
          <w:b/>
          <w:sz w:val="24"/>
          <w:szCs w:val="24"/>
        </w:rPr>
        <w:tab/>
      </w:r>
      <w:r w:rsidRPr="00B56874">
        <w:rPr>
          <w:sz w:val="24"/>
          <w:szCs w:val="24"/>
        </w:rPr>
        <w:t xml:space="preserve">Размер страхового возмещения определяется Страховщиком после проверки указанных в </w:t>
      </w:r>
      <w:proofErr w:type="gramStart"/>
      <w:r w:rsidRPr="00B56874">
        <w:rPr>
          <w:sz w:val="24"/>
          <w:szCs w:val="24"/>
        </w:rPr>
        <w:t>документах</w:t>
      </w:r>
      <w:proofErr w:type="gramEnd"/>
      <w:r w:rsidRPr="00B56874">
        <w:rPr>
          <w:sz w:val="24"/>
          <w:szCs w:val="24"/>
        </w:rPr>
        <w:t xml:space="preserve"> данных на предмет соответствия проведенных ремонтных работ страховому случаю, а также </w:t>
      </w:r>
      <w:r w:rsidR="007D5C9C" w:rsidRPr="00B56874">
        <w:rPr>
          <w:sz w:val="24"/>
          <w:szCs w:val="24"/>
        </w:rPr>
        <w:t xml:space="preserve">сертифицированной </w:t>
      </w:r>
      <w:r w:rsidRPr="00B56874">
        <w:rPr>
          <w:sz w:val="24"/>
          <w:szCs w:val="24"/>
        </w:rPr>
        <w:t>технологии ремонта</w:t>
      </w:r>
      <w:r w:rsidR="00EE185E">
        <w:rPr>
          <w:sz w:val="24"/>
          <w:szCs w:val="24"/>
        </w:rPr>
        <w:t xml:space="preserve"> </w:t>
      </w:r>
      <w:r w:rsidRPr="00B56874">
        <w:rPr>
          <w:sz w:val="24"/>
          <w:szCs w:val="24"/>
        </w:rPr>
        <w:t>и стоимости запасных частей</w:t>
      </w:r>
      <w:r w:rsidR="00DB58C6" w:rsidRPr="00B56874">
        <w:rPr>
          <w:rStyle w:val="a8"/>
          <w:sz w:val="24"/>
          <w:szCs w:val="24"/>
        </w:rPr>
        <w:footnoteReference w:id="41"/>
      </w:r>
      <w:r w:rsidRPr="00B56874">
        <w:rPr>
          <w:sz w:val="24"/>
          <w:szCs w:val="24"/>
        </w:rPr>
        <w:t xml:space="preserve">. </w:t>
      </w:r>
      <w:r w:rsidR="00EF3C23">
        <w:rPr>
          <w:sz w:val="24"/>
          <w:szCs w:val="24"/>
        </w:rPr>
        <w:t>Если ремонт осуществлялся ремонтной организацией по выбору Страховщика, претензии по качеству работ предъявляются непосредственно Страховщику, если иное не предусмотрено законодательством. В остальных случаях в</w:t>
      </w:r>
      <w:r w:rsidRPr="00B56874">
        <w:rPr>
          <w:sz w:val="24"/>
          <w:szCs w:val="24"/>
        </w:rPr>
        <w:t xml:space="preserve">се разногласия,  включая претензии по срокам и качеству ремонта, возникающие между Страхователем и организацией, производившей ремонт, урегулируются Страхователем самостоятельно. </w:t>
      </w:r>
    </w:p>
    <w:p w14:paraId="37490D68" w14:textId="77777777" w:rsidR="009879E6" w:rsidRPr="00B56874" w:rsidRDefault="009879E6" w:rsidP="00A039E0">
      <w:pPr>
        <w:pStyle w:val="3"/>
        <w:rPr>
          <w:sz w:val="24"/>
          <w:szCs w:val="24"/>
        </w:rPr>
      </w:pPr>
      <w:r w:rsidRPr="00B56874">
        <w:rPr>
          <w:b/>
          <w:sz w:val="24"/>
          <w:szCs w:val="24"/>
        </w:rPr>
        <w:t>Статья 36.</w:t>
      </w:r>
      <w:r w:rsidRPr="00B56874">
        <w:rPr>
          <w:b/>
          <w:sz w:val="24"/>
          <w:szCs w:val="24"/>
        </w:rPr>
        <w:tab/>
      </w:r>
      <w:r w:rsidRPr="00B56874">
        <w:rPr>
          <w:sz w:val="24"/>
          <w:szCs w:val="24"/>
        </w:rPr>
        <w:t>Расчет суммы страховой выплаты осуществляется с учетом:</w:t>
      </w:r>
    </w:p>
    <w:p w14:paraId="089416CB" w14:textId="77777777" w:rsidR="009879E6" w:rsidRPr="00B56874" w:rsidRDefault="009879E6" w:rsidP="003D389C">
      <w:pPr>
        <w:pStyle w:val="4"/>
        <w:rPr>
          <w:sz w:val="24"/>
          <w:szCs w:val="24"/>
        </w:rPr>
      </w:pPr>
      <w:r w:rsidRPr="00B56874">
        <w:rPr>
          <w:sz w:val="24"/>
          <w:szCs w:val="24"/>
        </w:rPr>
        <w:t>1.</w:t>
      </w:r>
      <w:r w:rsidRPr="00B56874">
        <w:rPr>
          <w:sz w:val="24"/>
          <w:szCs w:val="24"/>
        </w:rPr>
        <w:tab/>
        <w:t>размера ущерба, причиненного страховым случаем;</w:t>
      </w:r>
    </w:p>
    <w:p w14:paraId="343B0C37" w14:textId="77777777" w:rsidR="009879E6" w:rsidRPr="00B56874" w:rsidRDefault="009879E6" w:rsidP="00411ABD">
      <w:pPr>
        <w:pStyle w:val="4"/>
        <w:rPr>
          <w:sz w:val="24"/>
          <w:szCs w:val="24"/>
        </w:rPr>
      </w:pPr>
      <w:r w:rsidRPr="00B56874">
        <w:rPr>
          <w:sz w:val="24"/>
          <w:szCs w:val="24"/>
        </w:rPr>
        <w:t>2.</w:t>
      </w:r>
      <w:r w:rsidRPr="00B56874">
        <w:rPr>
          <w:sz w:val="24"/>
          <w:szCs w:val="24"/>
        </w:rPr>
        <w:tab/>
        <w:t>лимита возмещения Страховщика;</w:t>
      </w:r>
    </w:p>
    <w:p w14:paraId="585062BC" w14:textId="77777777" w:rsidR="009879E6" w:rsidRPr="00B56874" w:rsidRDefault="009879E6" w:rsidP="00411ABD">
      <w:pPr>
        <w:pStyle w:val="4"/>
        <w:rPr>
          <w:sz w:val="24"/>
          <w:szCs w:val="24"/>
        </w:rPr>
      </w:pPr>
      <w:r w:rsidRPr="00B56874">
        <w:rPr>
          <w:sz w:val="24"/>
          <w:szCs w:val="24"/>
        </w:rPr>
        <w:t>3.</w:t>
      </w:r>
      <w:r w:rsidRPr="00B56874">
        <w:rPr>
          <w:sz w:val="24"/>
          <w:szCs w:val="24"/>
        </w:rPr>
        <w:tab/>
      </w:r>
      <w:r w:rsidR="00D047FC" w:rsidRPr="00B56874">
        <w:rPr>
          <w:sz w:val="24"/>
          <w:szCs w:val="24"/>
        </w:rPr>
        <w:t>«</w:t>
      </w:r>
      <w:r w:rsidRPr="00B56874">
        <w:rPr>
          <w:sz w:val="24"/>
          <w:szCs w:val="24"/>
        </w:rPr>
        <w:t>полного</w:t>
      </w:r>
      <w:r w:rsidR="00D047FC" w:rsidRPr="00B56874">
        <w:rPr>
          <w:sz w:val="24"/>
          <w:szCs w:val="24"/>
        </w:rPr>
        <w:t>»</w:t>
      </w:r>
      <w:r w:rsidRPr="00B56874">
        <w:rPr>
          <w:sz w:val="24"/>
          <w:szCs w:val="24"/>
        </w:rPr>
        <w:t xml:space="preserve"> или </w:t>
      </w:r>
      <w:r w:rsidR="00D047FC" w:rsidRPr="00B56874">
        <w:rPr>
          <w:sz w:val="24"/>
          <w:szCs w:val="24"/>
        </w:rPr>
        <w:t>«</w:t>
      </w:r>
      <w:r w:rsidRPr="00B56874">
        <w:rPr>
          <w:sz w:val="24"/>
          <w:szCs w:val="24"/>
        </w:rPr>
        <w:t>неполного</w:t>
      </w:r>
      <w:r w:rsidR="00D047FC" w:rsidRPr="00B56874">
        <w:rPr>
          <w:sz w:val="24"/>
          <w:szCs w:val="24"/>
        </w:rPr>
        <w:t>»</w:t>
      </w:r>
      <w:r w:rsidRPr="00B56874">
        <w:rPr>
          <w:sz w:val="24"/>
          <w:szCs w:val="24"/>
        </w:rPr>
        <w:t xml:space="preserve"> страхования;</w:t>
      </w:r>
    </w:p>
    <w:p w14:paraId="1EE8AE73" w14:textId="77777777" w:rsidR="009879E6" w:rsidRPr="00B56874" w:rsidRDefault="009879E6" w:rsidP="005754FE">
      <w:pPr>
        <w:pStyle w:val="4"/>
        <w:rPr>
          <w:sz w:val="24"/>
          <w:szCs w:val="24"/>
        </w:rPr>
      </w:pPr>
      <w:r w:rsidRPr="00B56874">
        <w:rPr>
          <w:sz w:val="24"/>
          <w:szCs w:val="24"/>
        </w:rPr>
        <w:t>4.</w:t>
      </w:r>
      <w:r w:rsidRPr="00B56874">
        <w:rPr>
          <w:sz w:val="24"/>
          <w:szCs w:val="24"/>
        </w:rPr>
        <w:tab/>
        <w:t>системы возмещения ущерба;</w:t>
      </w:r>
    </w:p>
    <w:p w14:paraId="5F7937AF" w14:textId="77777777" w:rsidR="009879E6" w:rsidRPr="00B56874" w:rsidRDefault="009879E6" w:rsidP="00C92948">
      <w:pPr>
        <w:pStyle w:val="4"/>
        <w:rPr>
          <w:sz w:val="24"/>
          <w:szCs w:val="24"/>
        </w:rPr>
      </w:pPr>
      <w:r w:rsidRPr="00B56874">
        <w:rPr>
          <w:sz w:val="24"/>
          <w:szCs w:val="24"/>
        </w:rPr>
        <w:t>5.</w:t>
      </w:r>
      <w:r w:rsidRPr="00B56874">
        <w:rPr>
          <w:sz w:val="24"/>
          <w:szCs w:val="24"/>
        </w:rPr>
        <w:tab/>
        <w:t>франшизы;</w:t>
      </w:r>
    </w:p>
    <w:p w14:paraId="485A2079" w14:textId="77777777" w:rsidR="009879E6" w:rsidRPr="00B56874" w:rsidRDefault="00602368" w:rsidP="00C92948">
      <w:pPr>
        <w:pStyle w:val="3"/>
        <w:ind w:firstLine="284"/>
        <w:rPr>
          <w:sz w:val="24"/>
          <w:szCs w:val="24"/>
        </w:rPr>
      </w:pPr>
      <w:r w:rsidRPr="00B56874">
        <w:rPr>
          <w:sz w:val="24"/>
          <w:szCs w:val="24"/>
        </w:rPr>
        <w:t>6</w:t>
      </w:r>
      <w:r w:rsidR="009879E6" w:rsidRPr="00B56874">
        <w:rPr>
          <w:sz w:val="24"/>
          <w:szCs w:val="24"/>
        </w:rPr>
        <w:t>.</w:t>
      </w:r>
      <w:r w:rsidR="009879E6" w:rsidRPr="00B56874">
        <w:rPr>
          <w:sz w:val="24"/>
          <w:szCs w:val="24"/>
        </w:rPr>
        <w:tab/>
        <w:t xml:space="preserve">остаточной стоимости ТС и </w:t>
      </w:r>
      <w:proofErr w:type="gramStart"/>
      <w:r w:rsidR="009879E6" w:rsidRPr="00B56874">
        <w:rPr>
          <w:sz w:val="24"/>
          <w:szCs w:val="24"/>
        </w:rPr>
        <w:t>ДО</w:t>
      </w:r>
      <w:proofErr w:type="gramEnd"/>
      <w:r w:rsidRPr="00B56874">
        <w:rPr>
          <w:sz w:val="24"/>
          <w:szCs w:val="24"/>
        </w:rPr>
        <w:t>;</w:t>
      </w:r>
    </w:p>
    <w:p w14:paraId="449C8B03" w14:textId="77777777" w:rsidR="005A3984" w:rsidRPr="00B56874" w:rsidRDefault="00602368" w:rsidP="0090178C">
      <w:pPr>
        <w:pStyle w:val="3"/>
        <w:ind w:firstLine="284"/>
        <w:rPr>
          <w:sz w:val="24"/>
          <w:szCs w:val="24"/>
        </w:rPr>
      </w:pPr>
      <w:r w:rsidRPr="00B56874">
        <w:rPr>
          <w:sz w:val="24"/>
          <w:szCs w:val="24"/>
        </w:rPr>
        <w:t>7</w:t>
      </w:r>
      <w:r w:rsidR="0001794B" w:rsidRPr="00B56874">
        <w:rPr>
          <w:sz w:val="24"/>
          <w:szCs w:val="24"/>
        </w:rPr>
        <w:t xml:space="preserve">. </w:t>
      </w:r>
      <w:r w:rsidR="0001794B" w:rsidRPr="00B56874">
        <w:rPr>
          <w:sz w:val="24"/>
          <w:szCs w:val="24"/>
        </w:rPr>
        <w:tab/>
      </w:r>
      <w:r w:rsidR="005A3984" w:rsidRPr="00B56874">
        <w:rPr>
          <w:sz w:val="24"/>
          <w:szCs w:val="24"/>
        </w:rPr>
        <w:t>максимального размера страховых сумм и сумм страховой выплаты в соответствии с Законом об ОСАГО</w:t>
      </w:r>
    </w:p>
    <w:p w14:paraId="448DCFC0" w14:textId="6F9B740A" w:rsidR="00602368" w:rsidRDefault="005A3984" w:rsidP="003C076F">
      <w:pPr>
        <w:pStyle w:val="3"/>
        <w:ind w:firstLine="284"/>
        <w:rPr>
          <w:sz w:val="24"/>
          <w:szCs w:val="24"/>
        </w:rPr>
      </w:pPr>
      <w:r w:rsidRPr="00B56874">
        <w:rPr>
          <w:sz w:val="24"/>
          <w:szCs w:val="24"/>
        </w:rPr>
        <w:t>8.</w:t>
      </w:r>
      <w:r w:rsidR="0001794B" w:rsidRPr="00B56874">
        <w:rPr>
          <w:sz w:val="24"/>
          <w:szCs w:val="24"/>
        </w:rPr>
        <w:tab/>
      </w:r>
      <w:r w:rsidR="00602368" w:rsidRPr="00B56874">
        <w:rPr>
          <w:sz w:val="24"/>
          <w:szCs w:val="24"/>
        </w:rPr>
        <w:t>иных условий договора страхования.</w:t>
      </w:r>
    </w:p>
    <w:p w14:paraId="021D3B7F" w14:textId="10DB03C8" w:rsidR="00CD0439" w:rsidRPr="00B56874" w:rsidRDefault="00CD0439" w:rsidP="00CD0439">
      <w:pPr>
        <w:pStyle w:val="3"/>
        <w:spacing w:after="0"/>
        <w:ind w:firstLine="720"/>
        <w:rPr>
          <w:sz w:val="24"/>
          <w:szCs w:val="24"/>
        </w:rPr>
      </w:pPr>
    </w:p>
    <w:p w14:paraId="7E05634A" w14:textId="489DA304" w:rsidR="00CD0439" w:rsidRPr="00CD0439" w:rsidRDefault="00CD0439" w:rsidP="00CD0439"/>
    <w:p w14:paraId="0F67D48A" w14:textId="77777777" w:rsidR="009879E6" w:rsidRPr="00B56874" w:rsidRDefault="009879E6" w:rsidP="00A039E0">
      <w:pPr>
        <w:jc w:val="both"/>
      </w:pPr>
      <w:r w:rsidRPr="00B56874">
        <w:rPr>
          <w:b/>
          <w:sz w:val="24"/>
          <w:szCs w:val="24"/>
        </w:rPr>
        <w:t>Статья 37.</w:t>
      </w:r>
      <w:r w:rsidRPr="00B56874">
        <w:rPr>
          <w:b/>
          <w:sz w:val="24"/>
          <w:szCs w:val="24"/>
        </w:rPr>
        <w:tab/>
      </w:r>
      <w:r w:rsidR="00277480" w:rsidRPr="00B56874">
        <w:rPr>
          <w:sz w:val="24"/>
          <w:szCs w:val="24"/>
        </w:rPr>
        <w:t>При возмещении ущерба в денежной форме страховая  выплата осуществляется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14:paraId="1D51792B" w14:textId="3944B26C" w:rsidR="009879E6" w:rsidRDefault="009879E6" w:rsidP="00A039E0">
      <w:pPr>
        <w:pStyle w:val="3"/>
        <w:ind w:firstLine="720"/>
        <w:rPr>
          <w:sz w:val="24"/>
          <w:szCs w:val="24"/>
        </w:rPr>
      </w:pPr>
      <w:r w:rsidRPr="00B56874">
        <w:rPr>
          <w:sz w:val="24"/>
          <w:szCs w:val="24"/>
        </w:rPr>
        <w:t>Сумма выплаченного страхового возмещения учитывается в валюте страховой суммы по курсу Ц</w:t>
      </w:r>
      <w:r w:rsidR="007D5C9C" w:rsidRPr="00B56874">
        <w:rPr>
          <w:sz w:val="24"/>
          <w:szCs w:val="24"/>
        </w:rPr>
        <w:t>ентрального банка</w:t>
      </w:r>
      <w:r w:rsidRPr="00B56874">
        <w:rPr>
          <w:sz w:val="24"/>
          <w:szCs w:val="24"/>
        </w:rPr>
        <w:t xml:space="preserve"> Р</w:t>
      </w:r>
      <w:r w:rsidR="005D0BBA" w:rsidRPr="00B56874">
        <w:rPr>
          <w:sz w:val="24"/>
          <w:szCs w:val="24"/>
        </w:rPr>
        <w:t xml:space="preserve">оссийской </w:t>
      </w:r>
      <w:r w:rsidRPr="00B56874">
        <w:rPr>
          <w:sz w:val="24"/>
          <w:szCs w:val="24"/>
        </w:rPr>
        <w:t>Ф</w:t>
      </w:r>
      <w:r w:rsidR="005D0BBA" w:rsidRPr="00B56874">
        <w:rPr>
          <w:sz w:val="24"/>
          <w:szCs w:val="24"/>
        </w:rPr>
        <w:t>едерации</w:t>
      </w:r>
      <w:r w:rsidRPr="00B56874">
        <w:rPr>
          <w:sz w:val="24"/>
          <w:szCs w:val="24"/>
        </w:rPr>
        <w:t xml:space="preserve"> на дату оформления платежного поручения или кассового ордера.</w:t>
      </w:r>
    </w:p>
    <w:p w14:paraId="1B7DACC8" w14:textId="77777777" w:rsidR="00CD0439" w:rsidRPr="00CD0439" w:rsidRDefault="00CD0439" w:rsidP="00CD0439"/>
    <w:p w14:paraId="299C1429" w14:textId="77777777" w:rsidR="0014608B" w:rsidRPr="00B56874" w:rsidRDefault="009879E6" w:rsidP="0014608B">
      <w:pPr>
        <w:jc w:val="both"/>
        <w:rPr>
          <w:sz w:val="24"/>
          <w:szCs w:val="24"/>
        </w:rPr>
      </w:pPr>
      <w:r w:rsidRPr="00B56874">
        <w:rPr>
          <w:b/>
          <w:sz w:val="24"/>
          <w:szCs w:val="24"/>
        </w:rPr>
        <w:t>Статья 38.</w:t>
      </w:r>
      <w:r w:rsidRPr="00B56874">
        <w:rPr>
          <w:b/>
          <w:sz w:val="24"/>
          <w:szCs w:val="24"/>
        </w:rPr>
        <w:tab/>
      </w:r>
      <w:r w:rsidR="0014608B" w:rsidRPr="00B56874">
        <w:rPr>
          <w:sz w:val="24"/>
          <w:szCs w:val="24"/>
        </w:rPr>
        <w:t>Страховое возмещение при повреждении ТС (</w:t>
      </w:r>
      <w:proofErr w:type="gramStart"/>
      <w:r w:rsidR="0014608B" w:rsidRPr="00B56874">
        <w:rPr>
          <w:sz w:val="24"/>
          <w:szCs w:val="24"/>
        </w:rPr>
        <w:t>ДО</w:t>
      </w:r>
      <w:proofErr w:type="gramEnd"/>
      <w:r w:rsidR="0014608B" w:rsidRPr="00B56874">
        <w:rPr>
          <w:sz w:val="24"/>
          <w:szCs w:val="24"/>
        </w:rPr>
        <w:t xml:space="preserve">), не приведшем к его «полной гибели», может осуществляться в денежной  или натуральной форме. </w:t>
      </w:r>
      <w:r w:rsidR="0014608B">
        <w:rPr>
          <w:sz w:val="24"/>
          <w:szCs w:val="24"/>
        </w:rPr>
        <w:t>Р</w:t>
      </w:r>
      <w:r w:rsidR="0014608B" w:rsidRPr="00B56874">
        <w:rPr>
          <w:sz w:val="24"/>
          <w:szCs w:val="24"/>
        </w:rPr>
        <w:t>ешение о форме страхового возмещения принимается Страховщиком.</w:t>
      </w:r>
    </w:p>
    <w:p w14:paraId="63BE2BA7" w14:textId="77777777" w:rsidR="0014608B" w:rsidRPr="00B56874" w:rsidRDefault="0014608B" w:rsidP="0014608B">
      <w:pPr>
        <w:numPr>
          <w:ilvl w:val="0"/>
          <w:numId w:val="42"/>
        </w:numPr>
        <w:jc w:val="both"/>
        <w:rPr>
          <w:sz w:val="24"/>
          <w:szCs w:val="24"/>
        </w:rPr>
      </w:pPr>
      <w:r w:rsidRPr="00B56874">
        <w:rPr>
          <w:sz w:val="24"/>
          <w:szCs w:val="24"/>
        </w:rPr>
        <w:t xml:space="preserve">Денежная форма. </w:t>
      </w:r>
    </w:p>
    <w:p w14:paraId="119D9FCE" w14:textId="77777777" w:rsidR="0014608B" w:rsidRPr="00B56874" w:rsidRDefault="0014608B" w:rsidP="0014608B">
      <w:pPr>
        <w:ind w:firstLine="720"/>
        <w:jc w:val="both"/>
        <w:rPr>
          <w:sz w:val="24"/>
          <w:szCs w:val="24"/>
        </w:rPr>
      </w:pPr>
      <w:r w:rsidRPr="00B56874">
        <w:rPr>
          <w:sz w:val="24"/>
          <w:szCs w:val="24"/>
        </w:rPr>
        <w:t xml:space="preserve">Возмещение ущерба в денежной форме осуществляется посредством возмещения Страхователю расходов, предусмотренных статьей </w:t>
      </w:r>
      <w:r>
        <w:rPr>
          <w:sz w:val="24"/>
          <w:szCs w:val="24"/>
        </w:rPr>
        <w:t>41</w:t>
      </w:r>
      <w:r w:rsidRPr="00B56874">
        <w:rPr>
          <w:sz w:val="24"/>
          <w:szCs w:val="24"/>
        </w:rPr>
        <w:t xml:space="preserve"> настоящ</w:t>
      </w:r>
      <w:r>
        <w:rPr>
          <w:sz w:val="24"/>
          <w:szCs w:val="24"/>
        </w:rPr>
        <w:t>его</w:t>
      </w:r>
      <w:r w:rsidRPr="00B56874">
        <w:rPr>
          <w:sz w:val="24"/>
          <w:szCs w:val="24"/>
        </w:rPr>
        <w:t xml:space="preserve"> </w:t>
      </w:r>
      <w:r>
        <w:rPr>
          <w:sz w:val="24"/>
          <w:szCs w:val="24"/>
        </w:rPr>
        <w:t>Договора</w:t>
      </w:r>
      <w:r w:rsidRPr="00B56874">
        <w:rPr>
          <w:sz w:val="24"/>
          <w:szCs w:val="24"/>
        </w:rPr>
        <w:t xml:space="preserve">, на основании представленных Страхователем документов, подтверждающих факт несения им таких расходов, или на основании калькуляции Страховщика или компетентной организации (независимого </w:t>
      </w:r>
      <w:proofErr w:type="spellStart"/>
      <w:r w:rsidRPr="00B56874">
        <w:rPr>
          <w:sz w:val="24"/>
          <w:szCs w:val="24"/>
        </w:rPr>
        <w:t>автоэкспертного</w:t>
      </w:r>
      <w:proofErr w:type="spellEnd"/>
      <w:r w:rsidRPr="00B56874">
        <w:rPr>
          <w:sz w:val="24"/>
          <w:szCs w:val="24"/>
        </w:rPr>
        <w:t xml:space="preserve"> бюро, бюро судебной экспертизы и т.д.) по итогам осмотра поврежденного ТС.</w:t>
      </w:r>
    </w:p>
    <w:p w14:paraId="67085828" w14:textId="77777777" w:rsidR="0014608B" w:rsidRPr="00B56874" w:rsidRDefault="0014608B" w:rsidP="0014608B">
      <w:pPr>
        <w:pStyle w:val="3"/>
        <w:rPr>
          <w:sz w:val="24"/>
          <w:szCs w:val="24"/>
        </w:rPr>
      </w:pPr>
      <w:r>
        <w:rPr>
          <w:sz w:val="24"/>
          <w:szCs w:val="24"/>
        </w:rPr>
        <w:t>К</w:t>
      </w:r>
      <w:r w:rsidRPr="00B56874">
        <w:rPr>
          <w:sz w:val="24"/>
          <w:szCs w:val="24"/>
        </w:rPr>
        <w:t>алькуляция составляется в соответствии с существующими технологиями ремонта,</w:t>
      </w:r>
      <w:r w:rsidRPr="00B56874">
        <w:t xml:space="preserve"> </w:t>
      </w:r>
      <w:r w:rsidRPr="00B56874">
        <w:rPr>
          <w:sz w:val="24"/>
          <w:szCs w:val="24"/>
        </w:rPr>
        <w:t xml:space="preserve"> на основании действующих среднерыночных расценок на ремонтные работы в местности проведения ремонта. </w:t>
      </w:r>
    </w:p>
    <w:p w14:paraId="462AEAD2" w14:textId="77777777" w:rsidR="0014608B" w:rsidRPr="00B56874" w:rsidRDefault="0014608B" w:rsidP="0014608B">
      <w:pPr>
        <w:spacing w:after="120"/>
        <w:ind w:firstLine="720"/>
        <w:jc w:val="both"/>
        <w:rPr>
          <w:sz w:val="24"/>
          <w:szCs w:val="24"/>
        </w:rPr>
      </w:pPr>
      <w:proofErr w:type="gramStart"/>
      <w:r>
        <w:rPr>
          <w:sz w:val="24"/>
          <w:szCs w:val="24"/>
        </w:rPr>
        <w:t>В</w:t>
      </w:r>
      <w:r w:rsidRPr="00B56874">
        <w:rPr>
          <w:sz w:val="24"/>
          <w:szCs w:val="24"/>
        </w:rPr>
        <w:t>ыплата в денежной форме не осуществляется при наступлении страховых случаев по риску «Противоправные действия», связанных  с хищением деталей, узлов и (или) агрегатов от застрахованного ТС, а также связанных с повреждением деталей и элементов внутренней отделки салона ТС и оборудования, находящегося внутри ТС.</w:t>
      </w:r>
      <w:proofErr w:type="gramEnd"/>
      <w:r w:rsidRPr="00B56874">
        <w:rPr>
          <w:sz w:val="24"/>
          <w:szCs w:val="24"/>
        </w:rPr>
        <w:t xml:space="preserve"> В случае отсутствия у Страховщика по подобным случаям возможности возместить ущерб в натуральной форме</w:t>
      </w:r>
      <w:r w:rsidRPr="00B56874">
        <w:rPr>
          <w:rStyle w:val="a8"/>
          <w:sz w:val="24"/>
          <w:szCs w:val="24"/>
        </w:rPr>
        <w:footnoteReference w:id="42"/>
      </w:r>
      <w:r w:rsidRPr="00B56874">
        <w:rPr>
          <w:sz w:val="24"/>
          <w:szCs w:val="24"/>
        </w:rPr>
        <w:t xml:space="preserve"> Страховщик имеет право осуществить выплату страхового возмещения в денежной форме. </w:t>
      </w:r>
    </w:p>
    <w:p w14:paraId="777F5087" w14:textId="77777777" w:rsidR="0014608B" w:rsidRPr="00B56874" w:rsidRDefault="0014608B" w:rsidP="0014608B">
      <w:pPr>
        <w:ind w:firstLine="720"/>
        <w:jc w:val="both"/>
        <w:rPr>
          <w:sz w:val="24"/>
          <w:szCs w:val="24"/>
        </w:rPr>
      </w:pPr>
      <w:r w:rsidRPr="00B56874">
        <w:rPr>
          <w:sz w:val="24"/>
          <w:szCs w:val="24"/>
        </w:rPr>
        <w:lastRenderedPageBreak/>
        <w:t>2. Натуральная форма.</w:t>
      </w:r>
    </w:p>
    <w:p w14:paraId="6A414DDE" w14:textId="77777777" w:rsidR="0014608B" w:rsidRPr="00B56874" w:rsidRDefault="0014608B" w:rsidP="0014608B">
      <w:pPr>
        <w:autoSpaceDE w:val="0"/>
        <w:autoSpaceDN w:val="0"/>
        <w:adjustRightInd w:val="0"/>
        <w:ind w:firstLine="720"/>
        <w:jc w:val="both"/>
        <w:rPr>
          <w:sz w:val="24"/>
          <w:szCs w:val="24"/>
        </w:rPr>
      </w:pPr>
      <w:r>
        <w:rPr>
          <w:sz w:val="24"/>
          <w:szCs w:val="24"/>
        </w:rPr>
        <w:t>З</w:t>
      </w:r>
      <w:r w:rsidRPr="00B56874">
        <w:rPr>
          <w:sz w:val="24"/>
          <w:szCs w:val="24"/>
        </w:rPr>
        <w:t>амена страховой выплаты (страхового возмещения)</w:t>
      </w:r>
      <w:r>
        <w:rPr>
          <w:sz w:val="24"/>
          <w:szCs w:val="24"/>
        </w:rPr>
        <w:t xml:space="preserve"> может предусматривать предоставление</w:t>
      </w:r>
      <w:r w:rsidRPr="00B56874">
        <w:rPr>
          <w:sz w:val="24"/>
          <w:szCs w:val="24"/>
        </w:rPr>
        <w:t xml:space="preserve"> имущества, аналогичного утраченному имуществу</w:t>
      </w:r>
      <w:r>
        <w:rPr>
          <w:sz w:val="24"/>
          <w:szCs w:val="24"/>
        </w:rPr>
        <w:t>,</w:t>
      </w:r>
      <w:r w:rsidRPr="00B56874">
        <w:rPr>
          <w:sz w:val="24"/>
          <w:szCs w:val="24"/>
        </w:rPr>
        <w:t xml:space="preserve">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 (натуральная форма возмещения).</w:t>
      </w:r>
    </w:p>
    <w:p w14:paraId="66551D08" w14:textId="77777777" w:rsidR="0014608B" w:rsidRPr="00B56874" w:rsidRDefault="0014608B" w:rsidP="0014608B">
      <w:pPr>
        <w:ind w:firstLine="720"/>
        <w:jc w:val="both"/>
        <w:rPr>
          <w:sz w:val="24"/>
          <w:szCs w:val="24"/>
        </w:rPr>
      </w:pPr>
      <w:r w:rsidRPr="00B56874">
        <w:rPr>
          <w:sz w:val="24"/>
          <w:szCs w:val="24"/>
        </w:rPr>
        <w:t xml:space="preserve">Возмещение ущерба в натуральной форме осуществляется посредством организации проведения восстановительного ремонта поврежденного ТС по направлению (смете на ремонт) Страховщика или организации предоставления иных услуг организациями, с которыми у Страховщика заключены соответствующие договоры. </w:t>
      </w:r>
      <w:r>
        <w:rPr>
          <w:sz w:val="24"/>
          <w:szCs w:val="24"/>
        </w:rPr>
        <w:t>В</w:t>
      </w:r>
      <w:r w:rsidRPr="00B56874">
        <w:rPr>
          <w:sz w:val="24"/>
          <w:szCs w:val="24"/>
        </w:rPr>
        <w:t>ыбор ремонтной организации осуществляется Страховщиком.</w:t>
      </w:r>
      <w:r>
        <w:rPr>
          <w:sz w:val="24"/>
          <w:szCs w:val="24"/>
        </w:rPr>
        <w:t xml:space="preserve"> Место и срок осуществления ремонтных работ в выбранной ремонтной организации определяются по согласованию между Страхователем и ремонтной организацией.</w:t>
      </w:r>
    </w:p>
    <w:p w14:paraId="6A479E82" w14:textId="77777777" w:rsidR="0014608B" w:rsidRPr="00B56874" w:rsidRDefault="0014608B" w:rsidP="0014608B">
      <w:pPr>
        <w:ind w:firstLine="720"/>
        <w:jc w:val="both"/>
        <w:rPr>
          <w:sz w:val="24"/>
          <w:szCs w:val="24"/>
        </w:rPr>
      </w:pPr>
      <w:r w:rsidRPr="00B56874">
        <w:rPr>
          <w:sz w:val="24"/>
          <w:szCs w:val="24"/>
        </w:rPr>
        <w:t xml:space="preserve">Смета </w:t>
      </w:r>
      <w:proofErr w:type="gramStart"/>
      <w:r w:rsidRPr="00B56874">
        <w:rPr>
          <w:sz w:val="24"/>
          <w:szCs w:val="24"/>
        </w:rPr>
        <w:t>на ремонт действительна к предъявлению в ремонтную организацию в течение указанного в ней срока</w:t>
      </w:r>
      <w:proofErr w:type="gramEnd"/>
      <w:r w:rsidRPr="00B56874">
        <w:rPr>
          <w:sz w:val="24"/>
          <w:szCs w:val="24"/>
        </w:rPr>
        <w:t>. Если в смете на ремонт такой срок не указан, то смета на ремонт должна быть предъявлена в ремонтную организацию в течение 6 (шести) месяцев со дня ее выдачи Страховщиком.</w:t>
      </w:r>
    </w:p>
    <w:p w14:paraId="5898E2ED" w14:textId="77777777" w:rsidR="0014608B" w:rsidRDefault="0014608B" w:rsidP="0014608B">
      <w:pPr>
        <w:pStyle w:val="3"/>
        <w:spacing w:after="0"/>
        <w:ind w:firstLine="720"/>
        <w:rPr>
          <w:sz w:val="24"/>
          <w:szCs w:val="24"/>
        </w:rPr>
      </w:pPr>
      <w:r w:rsidRPr="00B56874">
        <w:rPr>
          <w:sz w:val="24"/>
          <w:szCs w:val="24"/>
        </w:rPr>
        <w:t>Оплата стоимости восстановительного ремонта производится непосредственно на счет организации, производившей восстановительный ремонт ТС. Страхователь оплачивает Страховщику сумму, эквивалентную размеру франшизы, до выдачи сметы на ремонт, если иное не предусмотрено договором страхования.</w:t>
      </w:r>
    </w:p>
    <w:p w14:paraId="7C46880B" w14:textId="77777777" w:rsidR="0014608B" w:rsidRPr="008077CA" w:rsidRDefault="0014608B" w:rsidP="0014608B">
      <w:pPr>
        <w:pStyle w:val="3"/>
        <w:spacing w:after="0"/>
        <w:ind w:firstLine="720"/>
        <w:rPr>
          <w:sz w:val="24"/>
          <w:szCs w:val="24"/>
        </w:rPr>
      </w:pPr>
      <w:r w:rsidRPr="008077CA">
        <w:rPr>
          <w:sz w:val="24"/>
          <w:szCs w:val="24"/>
        </w:rPr>
        <w:t>В случае недостаточности суммы страхового возмещения для возмещения вреда в натуральной форме и при отсутствии согласия Страхователя (выгодоприобретателя) на доплату разницы между стоимостью возмещения вреда в натуральной форме и суммой страхового возмещения, страховое возмещение выплачивается в денежной форме.</w:t>
      </w:r>
    </w:p>
    <w:p w14:paraId="38DE080E" w14:textId="77777777" w:rsidR="0014608B" w:rsidRPr="00B56874" w:rsidRDefault="0014608B" w:rsidP="0014608B">
      <w:pPr>
        <w:pStyle w:val="3"/>
        <w:spacing w:after="0"/>
        <w:ind w:firstLine="720"/>
        <w:rPr>
          <w:sz w:val="24"/>
          <w:szCs w:val="24"/>
        </w:rPr>
      </w:pPr>
      <w:r w:rsidRPr="00B56874">
        <w:rPr>
          <w:sz w:val="24"/>
          <w:szCs w:val="24"/>
        </w:rPr>
        <w:t>В случае отсутствия у Страховщика возможности возместить ущерб в натуральной форме</w:t>
      </w:r>
      <w:r w:rsidRPr="0014608B">
        <w:rPr>
          <w:vertAlign w:val="superscript"/>
        </w:rPr>
        <w:footnoteReference w:id="43"/>
      </w:r>
      <w:r w:rsidRPr="00B56874">
        <w:rPr>
          <w:sz w:val="24"/>
          <w:szCs w:val="24"/>
        </w:rPr>
        <w:t xml:space="preserve"> Страховщик имеет право осуществить выплату страхового возмещения в денежной форме. </w:t>
      </w:r>
    </w:p>
    <w:p w14:paraId="2D756308" w14:textId="0ABA9244" w:rsidR="005400C7" w:rsidRPr="00F177A4" w:rsidRDefault="0014608B" w:rsidP="0014608B">
      <w:pPr>
        <w:pStyle w:val="3"/>
        <w:rPr>
          <w:sz w:val="24"/>
          <w:szCs w:val="24"/>
        </w:rPr>
      </w:pPr>
      <w:r>
        <w:rPr>
          <w:sz w:val="24"/>
          <w:szCs w:val="24"/>
        </w:rPr>
        <w:t>П</w:t>
      </w:r>
      <w:r w:rsidRPr="009617DA">
        <w:rPr>
          <w:sz w:val="24"/>
          <w:szCs w:val="24"/>
        </w:rPr>
        <w:t xml:space="preserve">риемку выполненных работ </w:t>
      </w:r>
      <w:r>
        <w:rPr>
          <w:sz w:val="24"/>
          <w:szCs w:val="24"/>
        </w:rPr>
        <w:t>по восстановлению застрахованного ТС (</w:t>
      </w:r>
      <w:proofErr w:type="gramStart"/>
      <w:r>
        <w:rPr>
          <w:sz w:val="24"/>
          <w:szCs w:val="24"/>
        </w:rPr>
        <w:t>ДО</w:t>
      </w:r>
      <w:proofErr w:type="gramEnd"/>
      <w:r>
        <w:rPr>
          <w:sz w:val="24"/>
          <w:szCs w:val="24"/>
        </w:rPr>
        <w:t xml:space="preserve">) </w:t>
      </w:r>
      <w:proofErr w:type="gramStart"/>
      <w:r>
        <w:rPr>
          <w:sz w:val="24"/>
          <w:szCs w:val="24"/>
        </w:rPr>
        <w:t>в</w:t>
      </w:r>
      <w:proofErr w:type="gramEnd"/>
      <w:r>
        <w:rPr>
          <w:sz w:val="24"/>
          <w:szCs w:val="24"/>
        </w:rPr>
        <w:t xml:space="preserve"> натуральной форме возмещения </w:t>
      </w:r>
      <w:r w:rsidRPr="009617DA">
        <w:rPr>
          <w:sz w:val="24"/>
          <w:szCs w:val="24"/>
        </w:rPr>
        <w:t xml:space="preserve">производит </w:t>
      </w:r>
      <w:r>
        <w:rPr>
          <w:sz w:val="24"/>
          <w:szCs w:val="24"/>
        </w:rPr>
        <w:t>С</w:t>
      </w:r>
      <w:r w:rsidRPr="009617DA">
        <w:rPr>
          <w:sz w:val="24"/>
          <w:szCs w:val="24"/>
        </w:rPr>
        <w:t>трахователь (</w:t>
      </w:r>
      <w:r>
        <w:rPr>
          <w:sz w:val="24"/>
          <w:szCs w:val="24"/>
        </w:rPr>
        <w:t>В</w:t>
      </w:r>
      <w:r w:rsidRPr="009617DA">
        <w:rPr>
          <w:sz w:val="24"/>
          <w:szCs w:val="24"/>
        </w:rPr>
        <w:t>ыгодоприобретатель), если иное не установлено договором</w:t>
      </w:r>
      <w:r w:rsidRPr="00B56874">
        <w:rPr>
          <w:sz w:val="24"/>
          <w:szCs w:val="24"/>
        </w:rPr>
        <w:t xml:space="preserve"> </w:t>
      </w:r>
      <w:r>
        <w:rPr>
          <w:sz w:val="24"/>
          <w:szCs w:val="24"/>
        </w:rPr>
        <w:t xml:space="preserve">страхования. </w:t>
      </w:r>
    </w:p>
    <w:p w14:paraId="3BEF75D2" w14:textId="4A568A42" w:rsidR="00433C69" w:rsidRDefault="00433C69" w:rsidP="00A039E0">
      <w:pPr>
        <w:jc w:val="both"/>
        <w:rPr>
          <w:sz w:val="24"/>
          <w:szCs w:val="24"/>
        </w:rPr>
      </w:pPr>
      <w:r w:rsidRPr="00B56874">
        <w:rPr>
          <w:sz w:val="24"/>
          <w:szCs w:val="24"/>
        </w:rPr>
        <w:t>После получения страхового возмещения  (независимо от формы возмещения) Страхователь по требованию Страховщика обязан передать ему замененные в ходе восстановительного ремонта детали, узлы и агрегаты застрахованного ТС.</w:t>
      </w:r>
    </w:p>
    <w:p w14:paraId="7502E56F" w14:textId="77777777" w:rsidR="005400C7" w:rsidRPr="00B56874" w:rsidRDefault="005400C7" w:rsidP="00A039E0">
      <w:pPr>
        <w:jc w:val="both"/>
      </w:pPr>
    </w:p>
    <w:p w14:paraId="6C87DC91" w14:textId="77777777" w:rsidR="009879E6" w:rsidRPr="00B56874" w:rsidRDefault="009879E6" w:rsidP="009879E6">
      <w:pPr>
        <w:pStyle w:val="3"/>
        <w:rPr>
          <w:sz w:val="24"/>
          <w:szCs w:val="24"/>
        </w:rPr>
      </w:pPr>
      <w:r w:rsidRPr="00B56874">
        <w:rPr>
          <w:b/>
          <w:sz w:val="24"/>
          <w:szCs w:val="24"/>
        </w:rPr>
        <w:t>Статья 39.</w:t>
      </w:r>
      <w:r w:rsidRPr="00B56874">
        <w:rPr>
          <w:b/>
          <w:sz w:val="24"/>
          <w:szCs w:val="24"/>
        </w:rPr>
        <w:tab/>
      </w:r>
      <w:r w:rsidRPr="00B56874">
        <w:rPr>
          <w:sz w:val="24"/>
          <w:szCs w:val="24"/>
        </w:rPr>
        <w:t>В тех случаях, когда ущерб, причиненный в результате страхового случая, компенсирован Страхователю третьими лицами, Страховщик возмещает только разницу между суммой, подлежащей возмещению по договору страхования, и суммой, полученной Страхователем от третьего лица.</w:t>
      </w:r>
    </w:p>
    <w:p w14:paraId="33259A5E" w14:textId="77777777" w:rsidR="009879E6" w:rsidRPr="00B56874" w:rsidRDefault="009879E6" w:rsidP="009879E6">
      <w:pPr>
        <w:pStyle w:val="3"/>
        <w:rPr>
          <w:sz w:val="24"/>
          <w:szCs w:val="24"/>
        </w:rPr>
      </w:pPr>
      <w:r w:rsidRPr="00B56874">
        <w:rPr>
          <w:b/>
          <w:sz w:val="24"/>
          <w:szCs w:val="24"/>
        </w:rPr>
        <w:t>Статья 40.</w:t>
      </w:r>
      <w:r w:rsidRPr="00B56874">
        <w:rPr>
          <w:b/>
          <w:sz w:val="24"/>
          <w:szCs w:val="24"/>
        </w:rPr>
        <w:tab/>
      </w:r>
      <w:r w:rsidRPr="00B56874">
        <w:rPr>
          <w:sz w:val="24"/>
          <w:szCs w:val="24"/>
        </w:rPr>
        <w:t>Страхователь обязан возвратить полученное им страховое возмещение в случае компенсации его ущерба со стороны виновного лица</w:t>
      </w:r>
      <w:r w:rsidR="00DD33C8" w:rsidRPr="00B56874">
        <w:rPr>
          <w:sz w:val="24"/>
          <w:szCs w:val="24"/>
        </w:rPr>
        <w:t xml:space="preserve"> (возвратить</w:t>
      </w:r>
      <w:r w:rsidR="00C557BD" w:rsidRPr="00B56874">
        <w:rPr>
          <w:sz w:val="24"/>
          <w:szCs w:val="24"/>
        </w:rPr>
        <w:t xml:space="preserve"> суммы </w:t>
      </w:r>
      <w:r w:rsidR="00DD33C8" w:rsidRPr="00B56874">
        <w:rPr>
          <w:sz w:val="24"/>
          <w:szCs w:val="24"/>
        </w:rPr>
        <w:t xml:space="preserve"> неосновательно</w:t>
      </w:r>
      <w:r w:rsidR="00C557BD" w:rsidRPr="00B56874">
        <w:rPr>
          <w:sz w:val="24"/>
          <w:szCs w:val="24"/>
        </w:rPr>
        <w:t>го</w:t>
      </w:r>
      <w:r w:rsidR="00DD33C8" w:rsidRPr="00B56874">
        <w:rPr>
          <w:sz w:val="24"/>
          <w:szCs w:val="24"/>
        </w:rPr>
        <w:t xml:space="preserve"> обогащени</w:t>
      </w:r>
      <w:r w:rsidR="00C557BD" w:rsidRPr="00B56874">
        <w:rPr>
          <w:sz w:val="24"/>
          <w:szCs w:val="24"/>
        </w:rPr>
        <w:t>я</w:t>
      </w:r>
      <w:r w:rsidR="00DD33C8" w:rsidRPr="00B56874">
        <w:rPr>
          <w:sz w:val="24"/>
          <w:szCs w:val="24"/>
        </w:rPr>
        <w:t>)</w:t>
      </w:r>
      <w:r w:rsidRPr="00B56874">
        <w:rPr>
          <w:sz w:val="24"/>
          <w:szCs w:val="24"/>
        </w:rPr>
        <w:t>.</w:t>
      </w:r>
      <w:bookmarkStart w:id="154" w:name="_Toc472417219"/>
      <w:r w:rsidRPr="00B56874">
        <w:rPr>
          <w:sz w:val="24"/>
          <w:szCs w:val="24"/>
        </w:rPr>
        <w:tab/>
      </w:r>
      <w:bookmarkEnd w:id="154"/>
    </w:p>
    <w:p w14:paraId="449FCD02" w14:textId="77777777" w:rsidR="009879E6" w:rsidRPr="00B56874" w:rsidRDefault="009879E6" w:rsidP="009879E6">
      <w:pPr>
        <w:pStyle w:val="3"/>
        <w:rPr>
          <w:sz w:val="24"/>
          <w:szCs w:val="24"/>
        </w:rPr>
      </w:pPr>
      <w:r w:rsidRPr="00B56874">
        <w:rPr>
          <w:b/>
          <w:sz w:val="24"/>
          <w:szCs w:val="24"/>
        </w:rPr>
        <w:t>Статья 41.</w:t>
      </w:r>
      <w:r w:rsidRPr="00B56874">
        <w:rPr>
          <w:b/>
          <w:sz w:val="24"/>
          <w:szCs w:val="24"/>
        </w:rPr>
        <w:tab/>
      </w:r>
      <w:r w:rsidRPr="00B56874">
        <w:rPr>
          <w:sz w:val="24"/>
          <w:szCs w:val="24"/>
        </w:rPr>
        <w:t xml:space="preserve">Страховщик </w:t>
      </w:r>
      <w:r w:rsidR="00602368" w:rsidRPr="00B56874">
        <w:rPr>
          <w:sz w:val="24"/>
          <w:szCs w:val="24"/>
        </w:rPr>
        <w:t xml:space="preserve">с учетом ограничений, установленных настоящим </w:t>
      </w:r>
      <w:r w:rsidR="00D72907" w:rsidRPr="00B56874">
        <w:rPr>
          <w:sz w:val="24"/>
          <w:szCs w:val="24"/>
        </w:rPr>
        <w:t>д</w:t>
      </w:r>
      <w:r w:rsidR="00602368" w:rsidRPr="00B56874">
        <w:rPr>
          <w:sz w:val="24"/>
          <w:szCs w:val="24"/>
        </w:rPr>
        <w:t xml:space="preserve">оговором, </w:t>
      </w:r>
      <w:r w:rsidRPr="00B56874">
        <w:rPr>
          <w:sz w:val="24"/>
          <w:szCs w:val="24"/>
        </w:rPr>
        <w:t>возмещает:</w:t>
      </w:r>
    </w:p>
    <w:p w14:paraId="41889CCB" w14:textId="77777777" w:rsidR="009879E6" w:rsidRPr="00B56874" w:rsidRDefault="009879E6" w:rsidP="009879E6">
      <w:pPr>
        <w:pStyle w:val="4"/>
        <w:rPr>
          <w:b/>
          <w:sz w:val="24"/>
          <w:szCs w:val="24"/>
        </w:rPr>
      </w:pPr>
      <w:r w:rsidRPr="00B56874">
        <w:rPr>
          <w:sz w:val="24"/>
          <w:szCs w:val="24"/>
        </w:rPr>
        <w:t>1.</w:t>
      </w:r>
      <w:r w:rsidRPr="00B56874">
        <w:rPr>
          <w:sz w:val="24"/>
          <w:szCs w:val="24"/>
        </w:rPr>
        <w:tab/>
        <w:t>Необходимые и целесообразно произведенные расходы, направленные на спасание застрахованного ТС, включая стоимость транспортировки (эвакуации) поврежденного ТС до ближайшего места хранения или ремонта, если это ТС не может самостоятельно продолжать движение</w:t>
      </w:r>
      <w:r w:rsidR="0096525B" w:rsidRPr="00B56874">
        <w:rPr>
          <w:sz w:val="24"/>
          <w:szCs w:val="24"/>
        </w:rPr>
        <w:t xml:space="preserve"> или его участие в дорожном движении не допускается в соответствии с нормативно-правовыми актами Российской Федерации</w:t>
      </w:r>
      <w:r w:rsidRPr="00B56874">
        <w:rPr>
          <w:sz w:val="24"/>
          <w:szCs w:val="24"/>
        </w:rPr>
        <w:t>.</w:t>
      </w:r>
    </w:p>
    <w:p w14:paraId="30F3F422" w14:textId="77777777" w:rsidR="00A039E0" w:rsidRPr="00B56874" w:rsidRDefault="00A039E0" w:rsidP="00A039E0">
      <w:pPr>
        <w:spacing w:after="120"/>
        <w:ind w:firstLine="720"/>
        <w:jc w:val="both"/>
        <w:rPr>
          <w:sz w:val="24"/>
          <w:szCs w:val="24"/>
        </w:rPr>
      </w:pPr>
      <w:r w:rsidRPr="00B56874">
        <w:rPr>
          <w:sz w:val="24"/>
          <w:szCs w:val="24"/>
        </w:rPr>
        <w:t xml:space="preserve">Если расходы были необходимы или были произведены для выполнения указаний страховщика, они должны быть возмещены страховщиком, даже если соответствующие меры по </w:t>
      </w:r>
      <w:r w:rsidRPr="00B56874">
        <w:rPr>
          <w:sz w:val="24"/>
          <w:szCs w:val="24"/>
        </w:rPr>
        <w:lastRenderedPageBreak/>
        <w:t xml:space="preserve">спасанию застрахованного ТС оказались безуспешными. Такие расходы возмещаются пропорционально отношению страховой суммы </w:t>
      </w:r>
      <w:r w:rsidR="00086FB3" w:rsidRPr="00B56874">
        <w:rPr>
          <w:sz w:val="24"/>
          <w:szCs w:val="24"/>
        </w:rPr>
        <w:t xml:space="preserve">ТС </w:t>
      </w:r>
      <w:r w:rsidRPr="00B56874">
        <w:rPr>
          <w:sz w:val="24"/>
          <w:szCs w:val="24"/>
        </w:rPr>
        <w:t xml:space="preserve">к страховой стоимости </w:t>
      </w:r>
      <w:r w:rsidR="00086FB3" w:rsidRPr="00B56874">
        <w:rPr>
          <w:sz w:val="24"/>
          <w:szCs w:val="24"/>
        </w:rPr>
        <w:t xml:space="preserve">ТС </w:t>
      </w:r>
      <w:r w:rsidRPr="00B56874">
        <w:rPr>
          <w:sz w:val="24"/>
          <w:szCs w:val="24"/>
        </w:rPr>
        <w:t>независимо от того, что вместе с возмещением других убытков они могут превысить страховую сумму.</w:t>
      </w:r>
    </w:p>
    <w:p w14:paraId="19E994C5" w14:textId="77777777" w:rsidR="009879E6" w:rsidRPr="00B56874" w:rsidRDefault="009879E6" w:rsidP="009879E6">
      <w:pPr>
        <w:pStyle w:val="4"/>
        <w:rPr>
          <w:sz w:val="24"/>
          <w:szCs w:val="24"/>
        </w:rPr>
      </w:pPr>
      <w:r w:rsidRPr="00B56874">
        <w:rPr>
          <w:sz w:val="24"/>
          <w:szCs w:val="24"/>
        </w:rPr>
        <w:t>2.</w:t>
      </w:r>
      <w:r w:rsidRPr="00B56874">
        <w:rPr>
          <w:sz w:val="24"/>
          <w:szCs w:val="24"/>
        </w:rPr>
        <w:tab/>
        <w:t xml:space="preserve">Стоимость восстановительного ремонта, связанного со страховым случаем, за исключением случаев </w:t>
      </w:r>
      <w:r w:rsidR="001125E9" w:rsidRPr="00B56874">
        <w:rPr>
          <w:sz w:val="24"/>
          <w:szCs w:val="24"/>
        </w:rPr>
        <w:t>«</w:t>
      </w:r>
      <w:r w:rsidRPr="00B56874">
        <w:rPr>
          <w:sz w:val="24"/>
          <w:szCs w:val="24"/>
        </w:rPr>
        <w:t>полной гибели</w:t>
      </w:r>
      <w:r w:rsidR="001125E9" w:rsidRPr="00B56874">
        <w:rPr>
          <w:sz w:val="24"/>
          <w:szCs w:val="24"/>
        </w:rPr>
        <w:t>»</w:t>
      </w:r>
      <w:r w:rsidRPr="00B56874">
        <w:rPr>
          <w:sz w:val="24"/>
          <w:szCs w:val="24"/>
        </w:rPr>
        <w:t>.</w:t>
      </w:r>
    </w:p>
    <w:p w14:paraId="30FD09EE" w14:textId="77777777" w:rsidR="00602368" w:rsidRPr="00B56874" w:rsidRDefault="00602368" w:rsidP="00602368">
      <w:pPr>
        <w:jc w:val="both"/>
        <w:rPr>
          <w:sz w:val="24"/>
          <w:szCs w:val="24"/>
        </w:rPr>
      </w:pPr>
      <w:r w:rsidRPr="00B56874">
        <w:rPr>
          <w:sz w:val="24"/>
          <w:szCs w:val="24"/>
        </w:rPr>
        <w:t>При этом не возмещается:</w:t>
      </w:r>
    </w:p>
    <w:p w14:paraId="7672CA6C" w14:textId="77777777" w:rsidR="00602368" w:rsidRPr="00B56874" w:rsidRDefault="00602368" w:rsidP="00602368">
      <w:pPr>
        <w:jc w:val="both"/>
        <w:rPr>
          <w:sz w:val="24"/>
          <w:szCs w:val="24"/>
        </w:rPr>
      </w:pPr>
      <w:r w:rsidRPr="00B56874">
        <w:rPr>
          <w:sz w:val="24"/>
          <w:szCs w:val="24"/>
        </w:rPr>
        <w:t>- стоимость восстановительного ремонта или замены агрегатов и деталей ТС, повреждение которых не вызвано страховым случаем, а также стоимость работ, проведение которых не вызвано технологической необходимостью (окраска сопряженных поверхностей, замена деталей вместо ремонта и т.п.);</w:t>
      </w:r>
    </w:p>
    <w:p w14:paraId="2CCC7EB5" w14:textId="77777777" w:rsidR="00602368" w:rsidRPr="00B56874" w:rsidRDefault="00602368" w:rsidP="00602368">
      <w:pPr>
        <w:jc w:val="both"/>
        <w:rPr>
          <w:sz w:val="24"/>
          <w:szCs w:val="24"/>
        </w:rPr>
      </w:pPr>
      <w:r w:rsidRPr="00B56874">
        <w:rPr>
          <w:sz w:val="24"/>
          <w:szCs w:val="24"/>
        </w:rPr>
        <w:t>- стоимость работ, не предусмотренных технологией ремонта</w:t>
      </w:r>
      <w:r w:rsidR="006026AF" w:rsidRPr="00B56874">
        <w:rPr>
          <w:sz w:val="24"/>
          <w:szCs w:val="24"/>
        </w:rPr>
        <w:t>;</w:t>
      </w:r>
    </w:p>
    <w:p w14:paraId="3C25A7C4" w14:textId="77777777" w:rsidR="00602368" w:rsidRPr="00B56874" w:rsidRDefault="00602368" w:rsidP="0006477A">
      <w:pPr>
        <w:rPr>
          <w:sz w:val="24"/>
          <w:szCs w:val="24"/>
        </w:rPr>
      </w:pPr>
      <w:r w:rsidRPr="00B56874">
        <w:rPr>
          <w:sz w:val="24"/>
          <w:szCs w:val="24"/>
        </w:rPr>
        <w:t xml:space="preserve">- стоимость устранения повреждений или дефектов, возникших до наступления страхового случая (в том числе, восстановительный ремонт или замена агрегатов и деталей ТС, поврежденных до начала действия договора страхования), если до наступления страхового случая Страхователь не представил </w:t>
      </w:r>
      <w:proofErr w:type="gramStart"/>
      <w:r w:rsidRPr="00B56874">
        <w:rPr>
          <w:sz w:val="24"/>
          <w:szCs w:val="24"/>
        </w:rPr>
        <w:t>отремонтированное</w:t>
      </w:r>
      <w:proofErr w:type="gramEnd"/>
      <w:r w:rsidRPr="00B56874">
        <w:rPr>
          <w:sz w:val="24"/>
          <w:szCs w:val="24"/>
        </w:rPr>
        <w:t xml:space="preserve"> ТС Страховщику на осмотр</w:t>
      </w:r>
      <w:r w:rsidR="00FF1B3E" w:rsidRPr="00B56874">
        <w:rPr>
          <w:sz w:val="24"/>
          <w:szCs w:val="24"/>
        </w:rPr>
        <w:t>.</w:t>
      </w:r>
    </w:p>
    <w:p w14:paraId="0BA1E505" w14:textId="77777777" w:rsidR="00983B34" w:rsidRPr="00B56874" w:rsidRDefault="00983B34" w:rsidP="00983B34">
      <w:pPr>
        <w:jc w:val="both"/>
        <w:rPr>
          <w:sz w:val="24"/>
          <w:szCs w:val="24"/>
        </w:rPr>
      </w:pPr>
      <w:r w:rsidRPr="00B56874">
        <w:rPr>
          <w:sz w:val="24"/>
          <w:szCs w:val="24"/>
        </w:rPr>
        <w:t xml:space="preserve">Если после заключения </w:t>
      </w:r>
      <w:r w:rsidR="006026AF" w:rsidRPr="00B56874">
        <w:rPr>
          <w:sz w:val="24"/>
          <w:szCs w:val="24"/>
        </w:rPr>
        <w:t>д</w:t>
      </w:r>
      <w:r w:rsidRPr="00B56874">
        <w:rPr>
          <w:sz w:val="24"/>
          <w:szCs w:val="24"/>
        </w:rPr>
        <w:t xml:space="preserve">оговора страхования какие-либо узлы, детали или агрегаты ТС были заменены (модернизированы, перекрашены), что привело к увеличению стоимости их восстановительного ремонта, при этом вновь установленные (модернизированные) узлы, детали, агрегаты или новая окраска не были застрахованы как ДО </w:t>
      </w:r>
      <w:proofErr w:type="gramStart"/>
      <w:r w:rsidRPr="00B56874">
        <w:rPr>
          <w:sz w:val="24"/>
          <w:szCs w:val="24"/>
        </w:rPr>
        <w:t>и(</w:t>
      </w:r>
      <w:proofErr w:type="gramEnd"/>
      <w:r w:rsidRPr="00B56874">
        <w:rPr>
          <w:sz w:val="24"/>
          <w:szCs w:val="24"/>
        </w:rPr>
        <w:t xml:space="preserve">или) Страховщик не был уведомлен о факте замены (модернизации, окраски) в случаях, когда в соответствии с настоящим </w:t>
      </w:r>
      <w:r w:rsidR="00BD3524" w:rsidRPr="00B56874">
        <w:rPr>
          <w:sz w:val="24"/>
          <w:szCs w:val="24"/>
        </w:rPr>
        <w:t xml:space="preserve">договором </w:t>
      </w:r>
      <w:r w:rsidRPr="00B56874">
        <w:rPr>
          <w:sz w:val="24"/>
          <w:szCs w:val="24"/>
        </w:rPr>
        <w:t xml:space="preserve">такое уведомление является обязанностью Страхователя (статья </w:t>
      </w:r>
      <w:r w:rsidR="00614C4E" w:rsidRPr="00B56874">
        <w:rPr>
          <w:sz w:val="24"/>
          <w:szCs w:val="24"/>
        </w:rPr>
        <w:t>23</w:t>
      </w:r>
      <w:r w:rsidRPr="00B56874">
        <w:rPr>
          <w:sz w:val="24"/>
          <w:szCs w:val="24"/>
        </w:rPr>
        <w:t xml:space="preserve"> настоящ</w:t>
      </w:r>
      <w:r w:rsidR="00614C4E" w:rsidRPr="00B56874">
        <w:rPr>
          <w:sz w:val="24"/>
          <w:szCs w:val="24"/>
        </w:rPr>
        <w:t>его</w:t>
      </w:r>
      <w:r w:rsidRPr="00B56874">
        <w:rPr>
          <w:sz w:val="24"/>
          <w:szCs w:val="24"/>
        </w:rPr>
        <w:t xml:space="preserve"> </w:t>
      </w:r>
      <w:r w:rsidR="00614C4E" w:rsidRPr="00B56874">
        <w:rPr>
          <w:sz w:val="24"/>
          <w:szCs w:val="24"/>
        </w:rPr>
        <w:t>Договора</w:t>
      </w:r>
      <w:r w:rsidRPr="00B56874">
        <w:rPr>
          <w:sz w:val="24"/>
          <w:szCs w:val="24"/>
        </w:rPr>
        <w:t xml:space="preserve">), Страховщик выплачивает возмещение исходя из стоимости восстановительного ремонта узлов, деталей и агрегатов, установленных </w:t>
      </w:r>
      <w:proofErr w:type="gramStart"/>
      <w:r w:rsidRPr="00B56874">
        <w:rPr>
          <w:sz w:val="24"/>
          <w:szCs w:val="24"/>
        </w:rPr>
        <w:t>на</w:t>
      </w:r>
      <w:proofErr w:type="gramEnd"/>
      <w:r w:rsidRPr="00B56874">
        <w:rPr>
          <w:sz w:val="24"/>
          <w:szCs w:val="24"/>
        </w:rPr>
        <w:t xml:space="preserve"> ТС </w:t>
      </w:r>
      <w:proofErr w:type="gramStart"/>
      <w:r w:rsidRPr="00B56874">
        <w:rPr>
          <w:sz w:val="24"/>
          <w:szCs w:val="24"/>
        </w:rPr>
        <w:t>на</w:t>
      </w:r>
      <w:proofErr w:type="gramEnd"/>
      <w:r w:rsidRPr="00B56874">
        <w:rPr>
          <w:sz w:val="24"/>
          <w:szCs w:val="24"/>
        </w:rPr>
        <w:t xml:space="preserve"> момент заключения </w:t>
      </w:r>
      <w:r w:rsidR="00D72907" w:rsidRPr="00B56874">
        <w:rPr>
          <w:sz w:val="24"/>
          <w:szCs w:val="24"/>
        </w:rPr>
        <w:t>д</w:t>
      </w:r>
      <w:r w:rsidRPr="00B56874">
        <w:rPr>
          <w:sz w:val="24"/>
          <w:szCs w:val="24"/>
        </w:rPr>
        <w:t xml:space="preserve">оговора страхования (стоимости окраски нанесенной на кузовные детали ТС на момент заключения </w:t>
      </w:r>
      <w:r w:rsidR="00D72907" w:rsidRPr="00B56874">
        <w:rPr>
          <w:sz w:val="24"/>
          <w:szCs w:val="24"/>
        </w:rPr>
        <w:t>д</w:t>
      </w:r>
      <w:r w:rsidRPr="00B56874">
        <w:rPr>
          <w:sz w:val="24"/>
          <w:szCs w:val="24"/>
        </w:rPr>
        <w:t>оговора страхования).</w:t>
      </w:r>
    </w:p>
    <w:p w14:paraId="5CDBA9FC" w14:textId="77777777" w:rsidR="009879E6" w:rsidRPr="00B56874" w:rsidRDefault="009879E6" w:rsidP="009879E6">
      <w:pPr>
        <w:pStyle w:val="4"/>
        <w:rPr>
          <w:b/>
          <w:sz w:val="24"/>
          <w:szCs w:val="24"/>
        </w:rPr>
      </w:pPr>
      <w:r w:rsidRPr="00B56874">
        <w:rPr>
          <w:sz w:val="24"/>
          <w:szCs w:val="24"/>
        </w:rPr>
        <w:t>3.</w:t>
      </w:r>
      <w:r w:rsidRPr="00B56874">
        <w:rPr>
          <w:sz w:val="24"/>
          <w:szCs w:val="24"/>
        </w:rPr>
        <w:tab/>
        <w:t xml:space="preserve">Стоимость устранения скрытых повреждений и дефектов, выявленных в процессе ремонта, если эти повреждения и дефекты вызваны данным страховым случаем и подтверждены документально. В случае выявления при проведении ремонтных работ скрытых повреждений и дефектов, Страхователь обязан </w:t>
      </w:r>
      <w:r w:rsidRPr="00B56874">
        <w:rPr>
          <w:bCs/>
          <w:sz w:val="24"/>
          <w:szCs w:val="24"/>
        </w:rPr>
        <w:t xml:space="preserve">письменно </w:t>
      </w:r>
      <w:r w:rsidRPr="00B56874">
        <w:rPr>
          <w:sz w:val="24"/>
          <w:szCs w:val="24"/>
        </w:rPr>
        <w:t>сообщить об этом Страховщику до начала их устранения. Страховщик не возмещает расходы по устранению скрытых повреждений и дефектов, если они произведены без согласования с ним.</w:t>
      </w:r>
    </w:p>
    <w:p w14:paraId="72151916" w14:textId="77777777" w:rsidR="009879E6" w:rsidRPr="00B56874" w:rsidRDefault="009879E6" w:rsidP="009879E6">
      <w:pPr>
        <w:pStyle w:val="4"/>
        <w:rPr>
          <w:b/>
          <w:sz w:val="24"/>
          <w:szCs w:val="24"/>
        </w:rPr>
      </w:pPr>
      <w:r w:rsidRPr="00B56874">
        <w:rPr>
          <w:sz w:val="24"/>
          <w:szCs w:val="24"/>
        </w:rPr>
        <w:t>4.</w:t>
      </w:r>
      <w:r w:rsidRPr="00B56874">
        <w:rPr>
          <w:sz w:val="24"/>
          <w:szCs w:val="24"/>
        </w:rPr>
        <w:tab/>
        <w:t>Стоимость необходимых для выполнения ремонта запасных частей и материалов.</w:t>
      </w:r>
    </w:p>
    <w:p w14:paraId="2E705A74" w14:textId="77777777" w:rsidR="009879E6" w:rsidRPr="00B56874" w:rsidRDefault="009879E6" w:rsidP="009879E6">
      <w:pPr>
        <w:pStyle w:val="4"/>
        <w:rPr>
          <w:sz w:val="24"/>
          <w:szCs w:val="24"/>
        </w:rPr>
      </w:pPr>
      <w:r w:rsidRPr="00B56874">
        <w:rPr>
          <w:sz w:val="24"/>
          <w:szCs w:val="24"/>
        </w:rPr>
        <w:t>5.</w:t>
      </w:r>
      <w:r w:rsidRPr="00B56874">
        <w:rPr>
          <w:sz w:val="24"/>
          <w:szCs w:val="24"/>
        </w:rPr>
        <w:tab/>
        <w:t>Стоимость услуг по определению размера ущерба</w:t>
      </w:r>
      <w:r w:rsidR="00DB58C6" w:rsidRPr="00B56874">
        <w:rPr>
          <w:rStyle w:val="a8"/>
          <w:sz w:val="24"/>
          <w:szCs w:val="24"/>
        </w:rPr>
        <w:footnoteReference w:id="44"/>
      </w:r>
      <w:r w:rsidRPr="00B56874">
        <w:rPr>
          <w:sz w:val="24"/>
          <w:szCs w:val="24"/>
        </w:rPr>
        <w:t>.</w:t>
      </w:r>
    </w:p>
    <w:p w14:paraId="274AD88D" w14:textId="77777777" w:rsidR="00614C4E" w:rsidRPr="00B56874" w:rsidRDefault="009879E6" w:rsidP="009879E6">
      <w:pPr>
        <w:spacing w:after="120"/>
        <w:ind w:firstLine="284"/>
        <w:jc w:val="both"/>
        <w:rPr>
          <w:sz w:val="24"/>
          <w:szCs w:val="24"/>
        </w:rPr>
      </w:pPr>
      <w:r w:rsidRPr="00B56874">
        <w:rPr>
          <w:sz w:val="24"/>
          <w:szCs w:val="24"/>
        </w:rPr>
        <w:t>6.</w:t>
      </w:r>
      <w:r w:rsidRPr="00B56874">
        <w:rPr>
          <w:sz w:val="24"/>
          <w:szCs w:val="24"/>
        </w:rPr>
        <w:tab/>
      </w:r>
      <w:r w:rsidR="00614C4E" w:rsidRPr="00B56874">
        <w:rPr>
          <w:sz w:val="24"/>
          <w:szCs w:val="24"/>
        </w:rPr>
        <w:t>Дополнительно страховщик возмещает (отметить варианты):</w:t>
      </w:r>
    </w:p>
    <w:p w14:paraId="0950B7A4" w14:textId="1B9CC61B" w:rsidR="005400C7" w:rsidRPr="00B56874" w:rsidRDefault="00614C4E" w:rsidP="005400C7">
      <w:pPr>
        <w:spacing w:after="120"/>
        <w:ind w:firstLine="284"/>
        <w:jc w:val="both"/>
        <w:rPr>
          <w:sz w:val="24"/>
          <w:szCs w:val="24"/>
        </w:rPr>
      </w:pPr>
      <w:r w:rsidRPr="00B56874">
        <w:rPr>
          <w:sz w:val="24"/>
          <w:szCs w:val="24"/>
        </w:rPr>
        <w:t xml:space="preserve"> </w:t>
      </w:r>
      <w:r w:rsidRPr="00B56874">
        <w:rPr>
          <w:sz w:val="24"/>
          <w:szCs w:val="24"/>
        </w:rPr>
        <w:t xml:space="preserve"> </w:t>
      </w:r>
      <w:r w:rsidR="009879E6" w:rsidRPr="00B56874">
        <w:rPr>
          <w:sz w:val="24"/>
          <w:szCs w:val="24"/>
        </w:rPr>
        <w:t xml:space="preserve">стоимость аренды ТС (Аренда ТС). </w:t>
      </w:r>
      <w:proofErr w:type="gramStart"/>
      <w:r w:rsidR="009879E6" w:rsidRPr="00B56874">
        <w:rPr>
          <w:sz w:val="24"/>
          <w:szCs w:val="24"/>
        </w:rPr>
        <w:t>Возмещение производится Страхователю в натуральной форме путем предоставления услуг организациями</w:t>
      </w:r>
      <w:r w:rsidR="001B3B2C">
        <w:rPr>
          <w:sz w:val="24"/>
          <w:szCs w:val="24"/>
        </w:rPr>
        <w:t>,</w:t>
      </w:r>
      <w:r w:rsidR="001B3B2C" w:rsidRPr="001B3B2C">
        <w:rPr>
          <w:sz w:val="24"/>
          <w:szCs w:val="24"/>
        </w:rPr>
        <w:t xml:space="preserve"> </w:t>
      </w:r>
      <w:r w:rsidR="001B3B2C">
        <w:rPr>
          <w:sz w:val="24"/>
          <w:szCs w:val="24"/>
        </w:rPr>
        <w:t xml:space="preserve">осуществляющими </w:t>
      </w:r>
      <w:r w:rsidR="001B3B2C" w:rsidRPr="00B56874">
        <w:rPr>
          <w:sz w:val="24"/>
          <w:szCs w:val="24"/>
        </w:rPr>
        <w:t>коммерческую (профессиональную) деятельность по предоставлению ТС</w:t>
      </w:r>
      <w:r w:rsidR="001B3B2C">
        <w:rPr>
          <w:sz w:val="24"/>
          <w:szCs w:val="24"/>
        </w:rPr>
        <w:t xml:space="preserve"> в прокат (аренду)</w:t>
      </w:r>
      <w:r w:rsidR="009879E6" w:rsidRPr="00B56874">
        <w:rPr>
          <w:sz w:val="24"/>
          <w:szCs w:val="24"/>
        </w:rPr>
        <w:t>, с которыми у Страховщика заключены соответствующие договоры</w:t>
      </w:r>
      <w:r w:rsidR="001B3B2C">
        <w:rPr>
          <w:sz w:val="24"/>
          <w:szCs w:val="24"/>
        </w:rPr>
        <w:t>.</w:t>
      </w:r>
      <w:proofErr w:type="gramEnd"/>
      <w:r w:rsidR="009879E6" w:rsidRPr="00B56874">
        <w:rPr>
          <w:sz w:val="24"/>
          <w:szCs w:val="24"/>
        </w:rPr>
        <w:t xml:space="preserve"> </w:t>
      </w:r>
      <w:r w:rsidR="001B3B2C">
        <w:rPr>
          <w:sz w:val="24"/>
          <w:szCs w:val="24"/>
        </w:rPr>
        <w:t>Страхователь (Выгодоприобретатель) в целях получения возмещения в натуральной форме обязуется осуществить действия, необходимые для получения услуги, в соответствии с правилами оказания услуг соответствующих организаций (зарегистрироваться на сайте организации в сети «Интернет», предоставить согласие на обработку персональных данных, предоставить необходимые для получения услуг документы и т.д.). Отказ Страхователя  (Выгодоприобретателя) от осуществления указанных действий является одновременно отказом от требования возмещения расходов на аренду ТС.</w:t>
      </w:r>
      <w:r w:rsidR="009879E6" w:rsidRPr="00B56874">
        <w:rPr>
          <w:sz w:val="24"/>
          <w:szCs w:val="24"/>
        </w:rPr>
        <w:t xml:space="preserve"> В случае отсутствия у Страховщика возможности возместить расходы по Аренде ТС в натуральной форме</w:t>
      </w:r>
      <w:r w:rsidR="000801CA" w:rsidRPr="00B56874">
        <w:rPr>
          <w:rStyle w:val="a8"/>
          <w:sz w:val="24"/>
          <w:szCs w:val="24"/>
        </w:rPr>
        <w:footnoteReference w:id="45"/>
      </w:r>
      <w:r w:rsidR="009879E6" w:rsidRPr="00B56874">
        <w:rPr>
          <w:sz w:val="24"/>
          <w:szCs w:val="24"/>
        </w:rPr>
        <w:t xml:space="preserve"> Страховщик имеет право осуществить выплату страхового возмещения в денежной форме.</w:t>
      </w:r>
    </w:p>
    <w:p w14:paraId="43F66938" w14:textId="77777777" w:rsidR="009879E6" w:rsidRPr="00B56874" w:rsidRDefault="009879E6" w:rsidP="009879E6">
      <w:pPr>
        <w:spacing w:after="120"/>
        <w:ind w:firstLine="284"/>
        <w:jc w:val="both"/>
        <w:rPr>
          <w:sz w:val="24"/>
          <w:szCs w:val="24"/>
        </w:rPr>
      </w:pPr>
      <w:r w:rsidRPr="00B56874">
        <w:rPr>
          <w:sz w:val="24"/>
          <w:szCs w:val="24"/>
        </w:rPr>
        <w:lastRenderedPageBreak/>
        <w:t>Все разногласия, связанные с предоставлением услуг по Аренде ТС, возникающие между Страхователем и организацией, предоставившей транспортное средство в прокат (аренду), урегулируются Страхователем самостоятельно.</w:t>
      </w:r>
    </w:p>
    <w:p w14:paraId="18B43EEB" w14:textId="2FEB7427" w:rsidR="005400C7" w:rsidRPr="00B56874" w:rsidRDefault="00614C4E" w:rsidP="00F177A4">
      <w:pPr>
        <w:ind w:firstLine="720"/>
        <w:jc w:val="both"/>
        <w:rPr>
          <w:sz w:val="24"/>
          <w:szCs w:val="24"/>
        </w:rPr>
      </w:pPr>
      <w:r w:rsidRPr="00B56874">
        <w:rPr>
          <w:sz w:val="24"/>
          <w:szCs w:val="24"/>
        </w:rPr>
        <w:t xml:space="preserve"> </w:t>
      </w:r>
      <w:proofErr w:type="gramStart"/>
      <w:r w:rsidR="009879E6" w:rsidRPr="00B56874">
        <w:rPr>
          <w:sz w:val="24"/>
          <w:szCs w:val="24"/>
        </w:rPr>
        <w:t>с</w:t>
      </w:r>
      <w:proofErr w:type="gramEnd"/>
      <w:r w:rsidR="009879E6" w:rsidRPr="00B56874">
        <w:rPr>
          <w:sz w:val="24"/>
          <w:szCs w:val="24"/>
        </w:rPr>
        <w:t xml:space="preserve">тоимость услуг организаций, связанных с выполнением Страхователем обязанностей по договору страхования, необходимых для принятия Страховщиком решения о выплате страхового возмещения </w:t>
      </w:r>
      <w:r w:rsidR="001B3B2C">
        <w:rPr>
          <w:sz w:val="24"/>
          <w:szCs w:val="24"/>
        </w:rPr>
        <w:t xml:space="preserve">и (или) услуг, связанных реализацией права Страхователя на получение страховой выплаты в натуральной форме, в том числе, с доставкой ТС в место осуществления ремонта и обратно </w:t>
      </w:r>
      <w:r w:rsidR="009879E6" w:rsidRPr="00B56874">
        <w:rPr>
          <w:sz w:val="24"/>
          <w:szCs w:val="24"/>
        </w:rPr>
        <w:t>(Сюрвейерские расходы). Возмещение производится Страхователю в натуральной форме путем предоставления услуг организациями, с которыми у Страховщика заключены соответствующие договоры. В случае невозможности возмещения ущерба в натуральной форме, страховое возмещение выплачивается Страхователю или Выгодоприобретателю в денежной форме. Объем возмещения</w:t>
      </w:r>
      <w:r w:rsidR="000E4E73">
        <w:rPr>
          <w:sz w:val="24"/>
          <w:szCs w:val="24"/>
        </w:rPr>
        <w:t xml:space="preserve">, включая перечень расходов, подлежащих возмещению, </w:t>
      </w:r>
      <w:r w:rsidR="009879E6" w:rsidRPr="00B56874">
        <w:rPr>
          <w:sz w:val="24"/>
          <w:szCs w:val="24"/>
        </w:rPr>
        <w:t>определяется договором страхования.</w:t>
      </w:r>
    </w:p>
    <w:p w14:paraId="3772D9F4" w14:textId="163D4F0D" w:rsidR="00602368" w:rsidRPr="00B56874" w:rsidRDefault="00614C4E" w:rsidP="001D0804">
      <w:pPr>
        <w:spacing w:after="120"/>
        <w:ind w:firstLine="284"/>
        <w:jc w:val="both"/>
        <w:rPr>
          <w:sz w:val="24"/>
          <w:szCs w:val="24"/>
        </w:rPr>
      </w:pPr>
      <w:r w:rsidRPr="00B56874">
        <w:rPr>
          <w:sz w:val="24"/>
          <w:szCs w:val="24"/>
        </w:rPr>
        <w:t xml:space="preserve"> </w:t>
      </w:r>
      <w:proofErr w:type="gramStart"/>
      <w:r w:rsidR="00602368" w:rsidRPr="00B56874">
        <w:rPr>
          <w:sz w:val="24"/>
          <w:szCs w:val="24"/>
        </w:rPr>
        <w:t>с</w:t>
      </w:r>
      <w:proofErr w:type="gramEnd"/>
      <w:r w:rsidR="00602368" w:rsidRPr="00B56874">
        <w:rPr>
          <w:sz w:val="24"/>
          <w:szCs w:val="24"/>
        </w:rPr>
        <w:t>тоимость услуг организаций, осуществивших доставку Страхователя с места страхового случая и с места, в которое было эвакуировано поврежденное ТС, в иное согласованное со Страхователем место,</w:t>
      </w:r>
      <w:r w:rsidR="000E4E73" w:rsidRPr="000E4E73">
        <w:rPr>
          <w:sz w:val="24"/>
          <w:szCs w:val="24"/>
        </w:rPr>
        <w:t xml:space="preserve"> </w:t>
      </w:r>
      <w:r w:rsidR="000E4E73">
        <w:rPr>
          <w:sz w:val="24"/>
          <w:szCs w:val="24"/>
        </w:rPr>
        <w:t xml:space="preserve">а также расходы Страхователя на услуги такси, </w:t>
      </w:r>
      <w:r w:rsidR="000E4E73" w:rsidRPr="00B56874">
        <w:rPr>
          <w:sz w:val="24"/>
          <w:szCs w:val="24"/>
        </w:rPr>
        <w:t>вызванные невозможностью пользования застрахованным ТС в результате наступления страхового случая по совокупности рисков «Ущерб» или «Ущерб (</w:t>
      </w:r>
      <w:proofErr w:type="spellStart"/>
      <w:r w:rsidR="000E4E73" w:rsidRPr="00B56874">
        <w:rPr>
          <w:sz w:val="24"/>
          <w:szCs w:val="24"/>
        </w:rPr>
        <w:t>мультидрайв</w:t>
      </w:r>
      <w:proofErr w:type="spellEnd"/>
      <w:r w:rsidR="000E4E73" w:rsidRPr="00B56874">
        <w:rPr>
          <w:sz w:val="24"/>
          <w:szCs w:val="24"/>
        </w:rPr>
        <w:t>)».</w:t>
      </w:r>
      <w:r w:rsidR="000E4E73">
        <w:rPr>
          <w:sz w:val="24"/>
          <w:szCs w:val="24"/>
        </w:rPr>
        <w:t xml:space="preserve"> </w:t>
      </w:r>
      <w:r w:rsidR="00E06FAA">
        <w:rPr>
          <w:sz w:val="24"/>
          <w:szCs w:val="24"/>
        </w:rPr>
        <w:t>В</w:t>
      </w:r>
      <w:r w:rsidR="00E06FAA" w:rsidRPr="00B56874">
        <w:rPr>
          <w:sz w:val="24"/>
          <w:szCs w:val="24"/>
        </w:rPr>
        <w:t>озмещение расходов осуществляется в</w:t>
      </w:r>
      <w:r w:rsidR="00E06FAA">
        <w:rPr>
          <w:sz w:val="24"/>
          <w:szCs w:val="24"/>
        </w:rPr>
        <w:t xml:space="preserve"> натуральной форме, Страховщик осуществляет оплату услуг организаций, осуществляющих </w:t>
      </w:r>
      <w:r w:rsidR="00E06FAA" w:rsidRPr="00B56874">
        <w:rPr>
          <w:sz w:val="24"/>
          <w:szCs w:val="24"/>
        </w:rPr>
        <w:t>коммерческую (профессиональную) деятельность</w:t>
      </w:r>
      <w:r w:rsidR="00E06FAA">
        <w:rPr>
          <w:sz w:val="24"/>
          <w:szCs w:val="24"/>
        </w:rPr>
        <w:t xml:space="preserve"> по перевозке пассажиров</w:t>
      </w:r>
      <w:r w:rsidR="00E06FAA" w:rsidRPr="000C1C9D">
        <w:rPr>
          <w:sz w:val="24"/>
          <w:szCs w:val="24"/>
        </w:rPr>
        <w:t xml:space="preserve"> </w:t>
      </w:r>
      <w:r w:rsidR="00E06FAA" w:rsidRPr="00E32E8B">
        <w:rPr>
          <w:sz w:val="24"/>
          <w:szCs w:val="24"/>
        </w:rPr>
        <w:t>или организаций, предоставляющих сервис по заказу услуг, организаций, осуществляющих коммерческую (профессиональную) деятельность по перевозке пассажиров</w:t>
      </w:r>
      <w:r w:rsidR="00E06FAA">
        <w:rPr>
          <w:sz w:val="24"/>
          <w:szCs w:val="24"/>
        </w:rPr>
        <w:t xml:space="preserve">, с которыми у него заключен соответствующий договор. Страхователь (Выгодоприобретатель) в целях получения возмещения в натуральной форме обязуется осуществить действия, необходимые для получения услуги, в соответствии с правилами оказания услуг соответствующих организаций (зарегистрироваться на сайте организации в сети «Интернет», предоставить согласие на обработку персональных данных, предоставить необходимые для получения услуг документы и т.д.). Отказ Страхователя  (Выгодоприобретателя) от осуществления указанных действий является одновременно отказом от требования возмещения расходов на услугу такси. </w:t>
      </w:r>
      <w:r w:rsidR="00E06FAA" w:rsidRPr="00B56874">
        <w:rPr>
          <w:sz w:val="24"/>
          <w:szCs w:val="24"/>
        </w:rPr>
        <w:t xml:space="preserve">В случае отсутствия у Страховщика возможности возместить расходы </w:t>
      </w:r>
      <w:r w:rsidR="00E06FAA">
        <w:rPr>
          <w:sz w:val="24"/>
          <w:szCs w:val="24"/>
        </w:rPr>
        <w:t xml:space="preserve">на такси в </w:t>
      </w:r>
      <w:r w:rsidR="00E06FAA" w:rsidRPr="00B56874">
        <w:rPr>
          <w:sz w:val="24"/>
          <w:szCs w:val="24"/>
        </w:rPr>
        <w:t>натуральной форме</w:t>
      </w:r>
      <w:r w:rsidR="00E06FAA" w:rsidRPr="00B56874">
        <w:rPr>
          <w:rStyle w:val="a8"/>
          <w:sz w:val="24"/>
          <w:szCs w:val="24"/>
        </w:rPr>
        <w:footnoteReference w:id="46"/>
      </w:r>
      <w:r w:rsidR="00E06FAA" w:rsidRPr="00B56874">
        <w:rPr>
          <w:sz w:val="24"/>
          <w:szCs w:val="24"/>
        </w:rPr>
        <w:t xml:space="preserve"> Страховщик имеет право осуществить выплату страхового возмещения в денежной форме.</w:t>
      </w:r>
    </w:p>
    <w:p w14:paraId="4C204506" w14:textId="77777777" w:rsidR="00602368" w:rsidRPr="00B56874" w:rsidRDefault="00614C4E" w:rsidP="00602368">
      <w:pPr>
        <w:spacing w:after="120"/>
        <w:ind w:firstLine="284"/>
        <w:jc w:val="both"/>
        <w:rPr>
          <w:sz w:val="24"/>
          <w:szCs w:val="24"/>
        </w:rPr>
      </w:pPr>
      <w:r w:rsidRPr="00B56874">
        <w:rPr>
          <w:sz w:val="24"/>
          <w:szCs w:val="24"/>
        </w:rPr>
        <w:t xml:space="preserve"> </w:t>
      </w:r>
      <w:proofErr w:type="gramStart"/>
      <w:r w:rsidR="00602368" w:rsidRPr="00B56874">
        <w:rPr>
          <w:sz w:val="24"/>
          <w:szCs w:val="24"/>
        </w:rPr>
        <w:t>у</w:t>
      </w:r>
      <w:proofErr w:type="gramEnd"/>
      <w:r w:rsidR="00602368" w:rsidRPr="00B56874">
        <w:rPr>
          <w:sz w:val="24"/>
          <w:szCs w:val="24"/>
        </w:rPr>
        <w:t>трату товарной стоимости (УТС).</w:t>
      </w:r>
    </w:p>
    <w:p w14:paraId="0D04D9CA" w14:textId="77777777" w:rsidR="00602368" w:rsidRPr="00B56874" w:rsidRDefault="00602368" w:rsidP="00F048A2">
      <w:pPr>
        <w:spacing w:after="120"/>
        <w:ind w:firstLine="284"/>
        <w:jc w:val="both"/>
        <w:rPr>
          <w:sz w:val="24"/>
          <w:szCs w:val="24"/>
        </w:rPr>
      </w:pPr>
    </w:p>
    <w:p w14:paraId="0E23CF5C" w14:textId="77777777" w:rsidR="009879E6" w:rsidRPr="00B56874" w:rsidRDefault="009879E6" w:rsidP="00602368">
      <w:pPr>
        <w:pStyle w:val="3"/>
        <w:rPr>
          <w:sz w:val="24"/>
          <w:szCs w:val="24"/>
        </w:rPr>
      </w:pPr>
      <w:r w:rsidRPr="00B56874">
        <w:rPr>
          <w:b/>
          <w:sz w:val="24"/>
          <w:szCs w:val="24"/>
        </w:rPr>
        <w:t>Статья 42.</w:t>
      </w:r>
      <w:r w:rsidRPr="00B56874">
        <w:rPr>
          <w:b/>
          <w:sz w:val="24"/>
          <w:szCs w:val="24"/>
        </w:rPr>
        <w:tab/>
      </w:r>
      <w:r w:rsidR="00602368" w:rsidRPr="00B56874">
        <w:rPr>
          <w:sz w:val="24"/>
          <w:szCs w:val="24"/>
        </w:rPr>
        <w:t>Исключена</w:t>
      </w:r>
    </w:p>
    <w:p w14:paraId="0ED6C003" w14:textId="77777777" w:rsidR="009879E6" w:rsidRPr="00B56874" w:rsidRDefault="009879E6" w:rsidP="009879E6">
      <w:pPr>
        <w:pStyle w:val="3"/>
        <w:rPr>
          <w:sz w:val="24"/>
          <w:szCs w:val="24"/>
        </w:rPr>
      </w:pPr>
      <w:r w:rsidRPr="00B56874">
        <w:rPr>
          <w:b/>
          <w:sz w:val="24"/>
          <w:szCs w:val="24"/>
        </w:rPr>
        <w:t xml:space="preserve">Статья 43. </w:t>
      </w:r>
      <w:r w:rsidRPr="00B56874">
        <w:rPr>
          <w:b/>
          <w:sz w:val="24"/>
          <w:szCs w:val="24"/>
        </w:rPr>
        <w:tab/>
      </w:r>
      <w:r w:rsidR="00602368" w:rsidRPr="00B56874">
        <w:rPr>
          <w:sz w:val="24"/>
          <w:szCs w:val="24"/>
        </w:rPr>
        <w:t>Исключена.</w:t>
      </w:r>
    </w:p>
    <w:p w14:paraId="5F90E06B" w14:textId="77777777" w:rsidR="009879E6" w:rsidRPr="00B56874" w:rsidRDefault="009879E6" w:rsidP="009879E6">
      <w:pPr>
        <w:pStyle w:val="3"/>
        <w:rPr>
          <w:sz w:val="24"/>
          <w:szCs w:val="24"/>
        </w:rPr>
      </w:pPr>
      <w:r w:rsidRPr="00B56874">
        <w:rPr>
          <w:b/>
          <w:sz w:val="24"/>
          <w:szCs w:val="24"/>
        </w:rPr>
        <w:t>Статья 44.</w:t>
      </w:r>
      <w:r w:rsidRPr="00B56874">
        <w:rPr>
          <w:b/>
          <w:sz w:val="24"/>
          <w:szCs w:val="24"/>
        </w:rPr>
        <w:tab/>
      </w:r>
      <w:r w:rsidRPr="00B56874">
        <w:rPr>
          <w:sz w:val="24"/>
          <w:szCs w:val="24"/>
        </w:rPr>
        <w:t xml:space="preserve">При полной фактической или конструктивной гибели ТС, то есть в случае, когда </w:t>
      </w:r>
      <w:r w:rsidR="00A42E0B" w:rsidRPr="00B56874">
        <w:rPr>
          <w:sz w:val="24"/>
          <w:szCs w:val="24"/>
        </w:rPr>
        <w:t>размер ущерба</w:t>
      </w:r>
      <w:r w:rsidRPr="00B56874">
        <w:rPr>
          <w:sz w:val="24"/>
          <w:szCs w:val="24"/>
        </w:rPr>
        <w:t xml:space="preserve"> </w:t>
      </w:r>
      <w:r w:rsidR="001F7C13" w:rsidRPr="00B56874">
        <w:rPr>
          <w:sz w:val="24"/>
          <w:szCs w:val="24"/>
        </w:rPr>
        <w:t xml:space="preserve">(по заявленному страховому случаю, а также с учетом всех ранее заявленных </w:t>
      </w:r>
      <w:r w:rsidR="00A42E0B" w:rsidRPr="00B56874">
        <w:rPr>
          <w:sz w:val="24"/>
          <w:szCs w:val="24"/>
        </w:rPr>
        <w:t xml:space="preserve">и не урегулированных </w:t>
      </w:r>
      <w:r w:rsidR="001F7C13" w:rsidRPr="00B56874">
        <w:rPr>
          <w:sz w:val="24"/>
          <w:szCs w:val="24"/>
        </w:rPr>
        <w:t xml:space="preserve">страховых случаев, повреждения по которым не устранены, </w:t>
      </w:r>
      <w:proofErr w:type="gramStart"/>
      <w:r w:rsidR="001F7C13" w:rsidRPr="00B56874">
        <w:rPr>
          <w:sz w:val="24"/>
          <w:szCs w:val="24"/>
        </w:rPr>
        <w:t>и</w:t>
      </w:r>
      <w:proofErr w:type="gramEnd"/>
      <w:r w:rsidR="001F7C13" w:rsidRPr="00B56874">
        <w:rPr>
          <w:sz w:val="24"/>
          <w:szCs w:val="24"/>
        </w:rPr>
        <w:t xml:space="preserve"> включая иные расходы, подлежащие возмещению в соответствии с договором страхования)</w:t>
      </w:r>
      <w:r w:rsidR="00865C0C" w:rsidRPr="00B56874">
        <w:rPr>
          <w:sz w:val="24"/>
          <w:szCs w:val="24"/>
        </w:rPr>
        <w:t xml:space="preserve"> </w:t>
      </w:r>
      <w:r w:rsidRPr="00B56874">
        <w:rPr>
          <w:sz w:val="24"/>
          <w:szCs w:val="24"/>
        </w:rPr>
        <w:t>равна или превышает 75% страховой стоимости ТС</w:t>
      </w:r>
      <w:r w:rsidR="0029519B" w:rsidRPr="00B56874">
        <w:rPr>
          <w:rStyle w:val="a8"/>
          <w:sz w:val="24"/>
          <w:szCs w:val="24"/>
        </w:rPr>
        <w:footnoteReference w:id="47"/>
      </w:r>
      <w:r w:rsidRPr="00B56874">
        <w:rPr>
          <w:sz w:val="24"/>
          <w:szCs w:val="24"/>
        </w:rPr>
        <w:t xml:space="preserve">, выплата страхового возмещения производится на условиях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xml:space="preserve"> (ст. 46 настоящего договора). По соглашению сторон указанный процент, при котором претензия подлежит урегулированию на условиях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xml:space="preserve">, может </w:t>
      </w:r>
      <w:r w:rsidRPr="00B56874">
        <w:rPr>
          <w:sz w:val="24"/>
          <w:szCs w:val="24"/>
        </w:rPr>
        <w:lastRenderedPageBreak/>
        <w:t xml:space="preserve">быть изменен (в </w:t>
      </w:r>
      <w:proofErr w:type="spellStart"/>
      <w:r w:rsidRPr="00B56874">
        <w:rPr>
          <w:sz w:val="24"/>
          <w:szCs w:val="24"/>
        </w:rPr>
        <w:t>т.ч</w:t>
      </w:r>
      <w:proofErr w:type="spellEnd"/>
      <w:r w:rsidRPr="00B56874">
        <w:rPr>
          <w:sz w:val="24"/>
          <w:szCs w:val="24"/>
        </w:rPr>
        <w:t>. – после наступления страхового случая), но в любом случае такое соглашение должно быть достигнуто между сторонами до начала ремонта поврежденного ТС.</w:t>
      </w:r>
    </w:p>
    <w:p w14:paraId="53FE64F4" w14:textId="77777777" w:rsidR="009879E6" w:rsidRPr="00B56874" w:rsidRDefault="009879E6" w:rsidP="009879E6">
      <w:pPr>
        <w:pStyle w:val="3"/>
        <w:rPr>
          <w:sz w:val="24"/>
          <w:szCs w:val="24"/>
        </w:rPr>
      </w:pPr>
      <w:r w:rsidRPr="00B56874">
        <w:rPr>
          <w:b/>
          <w:sz w:val="24"/>
          <w:szCs w:val="24"/>
        </w:rPr>
        <w:t>Статья 45.</w:t>
      </w:r>
      <w:r w:rsidRPr="00B56874">
        <w:rPr>
          <w:b/>
          <w:sz w:val="24"/>
          <w:szCs w:val="24"/>
        </w:rPr>
        <w:tab/>
      </w:r>
      <w:r w:rsidRPr="00B56874">
        <w:rPr>
          <w:sz w:val="24"/>
          <w:szCs w:val="24"/>
        </w:rPr>
        <w:t xml:space="preserve">Для принятия решения об урегулировании претензии на условиях </w:t>
      </w:r>
      <w:r w:rsidR="005754FE" w:rsidRPr="00B56874">
        <w:rPr>
          <w:sz w:val="24"/>
          <w:szCs w:val="24"/>
        </w:rPr>
        <w:t>«</w:t>
      </w:r>
      <w:r w:rsidRPr="00B56874">
        <w:rPr>
          <w:sz w:val="24"/>
          <w:szCs w:val="24"/>
        </w:rPr>
        <w:t>полной гибели</w:t>
      </w:r>
      <w:r w:rsidR="005754FE" w:rsidRPr="00B56874">
        <w:rPr>
          <w:sz w:val="24"/>
          <w:szCs w:val="24"/>
        </w:rPr>
        <w:t>»</w:t>
      </w:r>
      <w:r w:rsidRPr="00B56874">
        <w:rPr>
          <w:sz w:val="24"/>
          <w:szCs w:val="24"/>
        </w:rPr>
        <w:t xml:space="preserve"> Страховщик проводит предварительную оценку стоимости восстановительного ремонта на основании собственной калькуляции или по калькуляции компетентной организации (независимого </w:t>
      </w:r>
      <w:proofErr w:type="spellStart"/>
      <w:r w:rsidRPr="00B56874">
        <w:rPr>
          <w:sz w:val="24"/>
          <w:szCs w:val="24"/>
        </w:rPr>
        <w:t>автоэкспертного</w:t>
      </w:r>
      <w:proofErr w:type="spellEnd"/>
      <w:r w:rsidRPr="00B56874">
        <w:rPr>
          <w:sz w:val="24"/>
          <w:szCs w:val="24"/>
        </w:rPr>
        <w:t xml:space="preserve"> бюро, бюро судебной экспертизы и т.д.) по итогам осмотра поврежденного ТС. Калькуляция составляется в соответствии с </w:t>
      </w:r>
      <w:r w:rsidR="001F7C13" w:rsidRPr="00B56874">
        <w:rPr>
          <w:sz w:val="24"/>
          <w:szCs w:val="24"/>
        </w:rPr>
        <w:t xml:space="preserve">сертифицированной </w:t>
      </w:r>
      <w:r w:rsidRPr="00B56874">
        <w:rPr>
          <w:sz w:val="24"/>
          <w:szCs w:val="24"/>
        </w:rPr>
        <w:t>технологией ремонта, ценами на запасные части, указанными в соответствующих каталогах цен, и сложившимися для местности проведения ремонта среднерыночными расценками на ремонтные работы.</w:t>
      </w:r>
    </w:p>
    <w:p w14:paraId="6173B6AF" w14:textId="77777777" w:rsidR="00602368" w:rsidRPr="00B56874" w:rsidRDefault="00602368" w:rsidP="004E2E0F">
      <w:pPr>
        <w:jc w:val="both"/>
      </w:pPr>
      <w:proofErr w:type="gramStart"/>
      <w:r w:rsidRPr="00B56874">
        <w:rPr>
          <w:sz w:val="24"/>
          <w:szCs w:val="24"/>
        </w:rPr>
        <w:t xml:space="preserve">В случае невозможности составления калькуляции стоимости восстановительного ремонта (например, по причине отсутствия розничных поставок производителем технологически сложных агрегатных единиц (кузов ТС) и т.п.) решение об урегулировании претензии на условиях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xml:space="preserve"> может приниматься на основании заключения о </w:t>
      </w:r>
      <w:r w:rsidR="001125E9" w:rsidRPr="00B56874">
        <w:rPr>
          <w:sz w:val="24"/>
          <w:szCs w:val="24"/>
        </w:rPr>
        <w:t>«</w:t>
      </w:r>
      <w:r w:rsidRPr="00B56874">
        <w:rPr>
          <w:sz w:val="24"/>
          <w:szCs w:val="24"/>
        </w:rPr>
        <w:t>полной гибели</w:t>
      </w:r>
      <w:r w:rsidR="001125E9" w:rsidRPr="00B56874">
        <w:rPr>
          <w:sz w:val="24"/>
          <w:szCs w:val="24"/>
        </w:rPr>
        <w:t>»</w:t>
      </w:r>
      <w:r w:rsidRPr="00B56874">
        <w:rPr>
          <w:sz w:val="24"/>
          <w:szCs w:val="24"/>
        </w:rPr>
        <w:t xml:space="preserve"> или заключения об экономической нецелесообразности ремонта, составленного Страховщиком или компетентной организацией (независимым </w:t>
      </w:r>
      <w:proofErr w:type="spellStart"/>
      <w:r w:rsidRPr="00B56874">
        <w:rPr>
          <w:sz w:val="24"/>
          <w:szCs w:val="24"/>
        </w:rPr>
        <w:t>автоэкспертным</w:t>
      </w:r>
      <w:proofErr w:type="spellEnd"/>
      <w:r w:rsidRPr="00B56874">
        <w:rPr>
          <w:sz w:val="24"/>
          <w:szCs w:val="24"/>
        </w:rPr>
        <w:t xml:space="preserve"> бюро, бюро судебной экспертизы и т.д.)</w:t>
      </w:r>
      <w:proofErr w:type="gramEnd"/>
    </w:p>
    <w:p w14:paraId="2F3453CF" w14:textId="77777777" w:rsidR="009879E6" w:rsidRPr="00B56874" w:rsidRDefault="009879E6" w:rsidP="009879E6">
      <w:pPr>
        <w:pStyle w:val="3"/>
        <w:rPr>
          <w:sz w:val="24"/>
          <w:szCs w:val="24"/>
        </w:rPr>
      </w:pPr>
      <w:r w:rsidRPr="00B56874">
        <w:rPr>
          <w:b/>
          <w:sz w:val="24"/>
          <w:szCs w:val="24"/>
        </w:rPr>
        <w:t>Статья 46.</w:t>
      </w:r>
      <w:r w:rsidRPr="00B56874">
        <w:rPr>
          <w:b/>
          <w:sz w:val="24"/>
          <w:szCs w:val="24"/>
        </w:rPr>
        <w:tab/>
      </w:r>
      <w:r w:rsidRPr="00B56874">
        <w:rPr>
          <w:sz w:val="24"/>
          <w:szCs w:val="24"/>
        </w:rPr>
        <w:t xml:space="preserve">Условия выплаты по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ХХХХХХХХХХХ</w:t>
      </w:r>
    </w:p>
    <w:p w14:paraId="057FE5D3" w14:textId="77777777" w:rsidR="009879E6" w:rsidRPr="00B56874" w:rsidRDefault="00697615" w:rsidP="009879E6">
      <w:pPr>
        <w:ind w:firstLine="720"/>
        <w:jc w:val="both"/>
        <w:rPr>
          <w:sz w:val="24"/>
          <w:szCs w:val="24"/>
        </w:rPr>
      </w:pPr>
      <w:proofErr w:type="gramStart"/>
      <w:r w:rsidRPr="00B56874">
        <w:rPr>
          <w:sz w:val="24"/>
          <w:szCs w:val="24"/>
        </w:rPr>
        <w:t xml:space="preserve">При расчете страхового возмещения из его суммы вычитается стоимость отсутствующих, некомплектных, </w:t>
      </w:r>
      <w:r w:rsidRPr="00B56874">
        <w:rPr>
          <w:rStyle w:val="af2"/>
          <w:i w:val="0"/>
          <w:iCs w:val="0"/>
          <w:sz w:val="24"/>
          <w:szCs w:val="24"/>
        </w:rPr>
        <w:t>замененных на неисправные или с не соответствующим пробегу данного ТС износом деталей, а также стоимость восстановительного ремонта</w:t>
      </w:r>
      <w:r w:rsidRPr="00B56874">
        <w:rPr>
          <w:sz w:val="24"/>
          <w:szCs w:val="24"/>
        </w:rPr>
        <w:t xml:space="preserve">  (замены) деталей и агрегатов, отсутствие или повреждение которых не имеет прямого отношения</w:t>
      </w:r>
      <w:r w:rsidR="009879E6" w:rsidRPr="00B56874">
        <w:rPr>
          <w:sz w:val="24"/>
          <w:szCs w:val="24"/>
        </w:rPr>
        <w:t xml:space="preserve">  к рассматриваемому страховому случаю.</w:t>
      </w:r>
      <w:proofErr w:type="gramEnd"/>
    </w:p>
    <w:p w14:paraId="16A076EB" w14:textId="77777777" w:rsidR="009879E6" w:rsidRPr="00B56874" w:rsidRDefault="009879E6" w:rsidP="009879E6">
      <w:pPr>
        <w:pStyle w:val="21"/>
        <w:rPr>
          <w:sz w:val="24"/>
          <w:szCs w:val="24"/>
        </w:rPr>
      </w:pPr>
      <w:proofErr w:type="gramStart"/>
      <w:r w:rsidRPr="00B56874">
        <w:rPr>
          <w:sz w:val="24"/>
          <w:szCs w:val="24"/>
        </w:rPr>
        <w:t xml:space="preserve">При расчете страхового возмещения из его суммы вычитается стоимость отсутствующих, некомплектных, </w:t>
      </w:r>
      <w:r w:rsidRPr="00B56874">
        <w:rPr>
          <w:rStyle w:val="af2"/>
          <w:i w:val="0"/>
          <w:iCs w:val="0"/>
          <w:sz w:val="24"/>
          <w:szCs w:val="24"/>
        </w:rPr>
        <w:t>замененных на неисправные или с не соответствующим пробегу данного ТС износом детали, а также стоимость восстановительного ремонта</w:t>
      </w:r>
      <w:r w:rsidRPr="00B56874">
        <w:rPr>
          <w:sz w:val="24"/>
          <w:szCs w:val="24"/>
        </w:rPr>
        <w:t xml:space="preserve">  (замены) деталей и агрегатов, отсутствие или повреждение которых не имеет прямого отношения к рассматриваемому страховому случаю, если принятие ТС в таком состоянии на страхование не было специально оговорено в </w:t>
      </w:r>
      <w:r w:rsidR="00480D61" w:rsidRPr="00B56874">
        <w:rPr>
          <w:sz w:val="24"/>
          <w:szCs w:val="24"/>
        </w:rPr>
        <w:t xml:space="preserve"> Листе</w:t>
      </w:r>
      <w:r w:rsidRPr="00B56874">
        <w:rPr>
          <w:sz w:val="24"/>
          <w:szCs w:val="24"/>
        </w:rPr>
        <w:t xml:space="preserve"> осмотра</w:t>
      </w:r>
      <w:r w:rsidR="00086FB3" w:rsidRPr="00B56874">
        <w:rPr>
          <w:sz w:val="24"/>
          <w:szCs w:val="24"/>
        </w:rPr>
        <w:t>, в</w:t>
      </w:r>
      <w:proofErr w:type="gramEnd"/>
      <w:r w:rsidR="00086FB3" w:rsidRPr="00B56874">
        <w:rPr>
          <w:sz w:val="24"/>
          <w:szCs w:val="24"/>
        </w:rPr>
        <w:t xml:space="preserve"> том </w:t>
      </w:r>
      <w:proofErr w:type="gramStart"/>
      <w:r w:rsidR="00086FB3" w:rsidRPr="00B56874">
        <w:rPr>
          <w:sz w:val="24"/>
          <w:szCs w:val="24"/>
        </w:rPr>
        <w:t>числе</w:t>
      </w:r>
      <w:proofErr w:type="gramEnd"/>
      <w:r w:rsidR="00086FB3" w:rsidRPr="00B56874">
        <w:rPr>
          <w:sz w:val="24"/>
          <w:szCs w:val="24"/>
        </w:rPr>
        <w:t xml:space="preserve"> составленном при заключении предыдущего договора страхования данного ТС</w:t>
      </w:r>
      <w:r w:rsidR="003305D7" w:rsidRPr="00B56874">
        <w:rPr>
          <w:sz w:val="24"/>
          <w:szCs w:val="24"/>
        </w:rPr>
        <w:t>, и учтено при определении страховой суммы</w:t>
      </w:r>
      <w:r w:rsidRPr="00B56874">
        <w:rPr>
          <w:sz w:val="24"/>
          <w:szCs w:val="24"/>
        </w:rPr>
        <w:t>.</w:t>
      </w:r>
    </w:p>
    <w:p w14:paraId="24FECFBE" w14:textId="77777777" w:rsidR="00437486" w:rsidRPr="00B56874" w:rsidRDefault="00437486" w:rsidP="009879E6">
      <w:pPr>
        <w:pStyle w:val="21"/>
        <w:rPr>
          <w:sz w:val="24"/>
          <w:szCs w:val="24"/>
        </w:rPr>
      </w:pPr>
      <w:r w:rsidRPr="00B56874">
        <w:rPr>
          <w:sz w:val="24"/>
          <w:szCs w:val="24"/>
        </w:rPr>
        <w:t xml:space="preserve">При наличии на ТС застрахованного ДО, не поврежденного в результате страхового случая, из суммы страхового возмещения вычитается стоимость этого ДО, за исключением случаев, когда ДО конструктивно неотделимо от деталей, узлов и агрегатов ТС, при этом </w:t>
      </w:r>
      <w:proofErr w:type="gramStart"/>
      <w:r w:rsidRPr="00B56874">
        <w:rPr>
          <w:sz w:val="24"/>
          <w:szCs w:val="24"/>
        </w:rPr>
        <w:t>указанное</w:t>
      </w:r>
      <w:proofErr w:type="gramEnd"/>
      <w:r w:rsidRPr="00B56874">
        <w:rPr>
          <w:sz w:val="24"/>
          <w:szCs w:val="24"/>
        </w:rPr>
        <w:t xml:space="preserve"> ДО остается в распоряжении Страхователя</w:t>
      </w:r>
    </w:p>
    <w:p w14:paraId="5E74729B" w14:textId="77777777" w:rsidR="00F25B13" w:rsidRPr="00B56874" w:rsidRDefault="00F25B13" w:rsidP="00F25B13">
      <w:pPr>
        <w:pStyle w:val="21"/>
        <w:rPr>
          <w:sz w:val="24"/>
          <w:szCs w:val="24"/>
        </w:rPr>
      </w:pPr>
      <w:proofErr w:type="gramStart"/>
      <w:r w:rsidRPr="00B56874">
        <w:rPr>
          <w:sz w:val="24"/>
          <w:szCs w:val="24"/>
        </w:rPr>
        <w:t xml:space="preserve">В случае выявления обстоятельств, в соответствии с которыми передача/отчуждение ТС, свободного от любых прав третьих лиц, а также каких-либо запретов и ограничений на совершение регистрационных действий с ним, Страховщику невозможна в соответствии с требованиями законодательства Российской Федерации Страхователь вправе получить страховую выплату на </w:t>
      </w:r>
      <w:r w:rsidR="00D047FC" w:rsidRPr="00B56874">
        <w:rPr>
          <w:sz w:val="24"/>
          <w:szCs w:val="24"/>
        </w:rPr>
        <w:t>«</w:t>
      </w:r>
      <w:r w:rsidRPr="00B56874">
        <w:rPr>
          <w:sz w:val="24"/>
          <w:szCs w:val="24"/>
        </w:rPr>
        <w:t>Стандартных</w:t>
      </w:r>
      <w:r w:rsidR="00D047FC" w:rsidRPr="00B56874">
        <w:rPr>
          <w:sz w:val="24"/>
          <w:szCs w:val="24"/>
        </w:rPr>
        <w:t>»</w:t>
      </w:r>
      <w:r w:rsidRPr="00B56874">
        <w:rPr>
          <w:sz w:val="24"/>
          <w:szCs w:val="24"/>
        </w:rPr>
        <w:t xml:space="preserve"> условиях, независимо от условий выплаты по </w:t>
      </w:r>
      <w:r w:rsidR="00D047FC" w:rsidRPr="00B56874">
        <w:rPr>
          <w:sz w:val="24"/>
          <w:szCs w:val="24"/>
        </w:rPr>
        <w:t>«</w:t>
      </w:r>
      <w:r w:rsidRPr="00B56874">
        <w:rPr>
          <w:sz w:val="24"/>
          <w:szCs w:val="24"/>
        </w:rPr>
        <w:t>полной гибели</w:t>
      </w:r>
      <w:r w:rsidR="00D047FC" w:rsidRPr="00B56874">
        <w:rPr>
          <w:sz w:val="24"/>
          <w:szCs w:val="24"/>
        </w:rPr>
        <w:t>»</w:t>
      </w:r>
      <w:r w:rsidRPr="00B56874">
        <w:rPr>
          <w:sz w:val="24"/>
          <w:szCs w:val="24"/>
        </w:rPr>
        <w:t>, установленных Договором страхования.</w:t>
      </w:r>
      <w:proofErr w:type="gramEnd"/>
    </w:p>
    <w:p w14:paraId="345D8232" w14:textId="77777777" w:rsidR="00F25B13" w:rsidRPr="00B56874" w:rsidRDefault="00F25B13" w:rsidP="00F25B13">
      <w:pPr>
        <w:pStyle w:val="21"/>
        <w:rPr>
          <w:sz w:val="24"/>
          <w:szCs w:val="24"/>
        </w:rPr>
      </w:pPr>
      <w:proofErr w:type="gramStart"/>
      <w:r w:rsidRPr="00B56874">
        <w:rPr>
          <w:sz w:val="24"/>
          <w:szCs w:val="24"/>
        </w:rPr>
        <w:t>В случае выявления наличия любых прав третьих лиц в отношении ТС, а также каких-либо запретов и ограничений на совершение регистрационных действий с ним, после осуществления страховой выплаты, что не позволяет далее Страховщику реализовать поврежденное в результате страхового случая ТС с целью уменьшения убытков, Страхователь обязан вернуть Страхов</w:t>
      </w:r>
      <w:r w:rsidR="008F33D8" w:rsidRPr="00B56874">
        <w:rPr>
          <w:sz w:val="24"/>
          <w:szCs w:val="24"/>
        </w:rPr>
        <w:t>щику</w:t>
      </w:r>
      <w:r w:rsidRPr="00B56874">
        <w:rPr>
          <w:sz w:val="24"/>
          <w:szCs w:val="24"/>
        </w:rPr>
        <w:t xml:space="preserve"> часть денежных средств, составляющих разность между полученной суммой страховой выплаты и суммой выплаты</w:t>
      </w:r>
      <w:proofErr w:type="gramEnd"/>
      <w:r w:rsidRPr="00B56874">
        <w:rPr>
          <w:sz w:val="24"/>
          <w:szCs w:val="24"/>
        </w:rPr>
        <w:t xml:space="preserve">, </w:t>
      </w:r>
      <w:proofErr w:type="gramStart"/>
      <w:r w:rsidRPr="00B56874">
        <w:rPr>
          <w:sz w:val="24"/>
          <w:szCs w:val="24"/>
        </w:rPr>
        <w:t>которая</w:t>
      </w:r>
      <w:proofErr w:type="gramEnd"/>
      <w:r w:rsidRPr="00B56874">
        <w:rPr>
          <w:sz w:val="24"/>
          <w:szCs w:val="24"/>
        </w:rPr>
        <w:t xml:space="preserve"> причиталась бы Страхователю при урегулировании страхового случая на </w:t>
      </w:r>
      <w:r w:rsidR="00D047FC" w:rsidRPr="00B56874">
        <w:rPr>
          <w:sz w:val="24"/>
          <w:szCs w:val="24"/>
        </w:rPr>
        <w:t>«</w:t>
      </w:r>
      <w:r w:rsidRPr="00B56874">
        <w:rPr>
          <w:sz w:val="24"/>
          <w:szCs w:val="24"/>
        </w:rPr>
        <w:t>Стандартных</w:t>
      </w:r>
      <w:r w:rsidR="00D047FC" w:rsidRPr="00B56874">
        <w:rPr>
          <w:sz w:val="24"/>
          <w:szCs w:val="24"/>
        </w:rPr>
        <w:t>»</w:t>
      </w:r>
      <w:r w:rsidRPr="00B56874">
        <w:rPr>
          <w:sz w:val="24"/>
          <w:szCs w:val="24"/>
        </w:rPr>
        <w:t xml:space="preserve"> условиях.</w:t>
      </w:r>
    </w:p>
    <w:p w14:paraId="0258827F" w14:textId="77777777" w:rsidR="009879E6" w:rsidRPr="00B56874" w:rsidRDefault="009879E6" w:rsidP="009879E6">
      <w:pPr>
        <w:pStyle w:val="3"/>
        <w:rPr>
          <w:sz w:val="24"/>
          <w:szCs w:val="24"/>
        </w:rPr>
      </w:pPr>
      <w:r w:rsidRPr="00B56874">
        <w:rPr>
          <w:b/>
          <w:sz w:val="24"/>
          <w:szCs w:val="24"/>
        </w:rPr>
        <w:t>Статья 47.</w:t>
      </w:r>
      <w:r w:rsidRPr="00B56874">
        <w:rPr>
          <w:b/>
          <w:sz w:val="24"/>
          <w:szCs w:val="24"/>
        </w:rPr>
        <w:tab/>
      </w:r>
      <w:proofErr w:type="gramStart"/>
      <w:r w:rsidRPr="00B56874">
        <w:rPr>
          <w:sz w:val="24"/>
          <w:szCs w:val="24"/>
        </w:rPr>
        <w:t>Выплата возмещения за похищенное или угнанное ТС производится после окончания предварительного расследования уголовного дела, возбужденного по факту хищения (угона)</w:t>
      </w:r>
      <w:r w:rsidR="006E4B90" w:rsidRPr="00B56874">
        <w:rPr>
          <w:sz w:val="24"/>
          <w:szCs w:val="24"/>
        </w:rPr>
        <w:t xml:space="preserve">, при условии </w:t>
      </w:r>
      <w:proofErr w:type="spellStart"/>
      <w:r w:rsidR="006E4B90" w:rsidRPr="00B56874">
        <w:rPr>
          <w:sz w:val="24"/>
          <w:szCs w:val="24"/>
        </w:rPr>
        <w:t>необнаружения</w:t>
      </w:r>
      <w:proofErr w:type="spellEnd"/>
      <w:r w:rsidR="006E4B90" w:rsidRPr="00B56874">
        <w:rPr>
          <w:sz w:val="24"/>
          <w:szCs w:val="24"/>
        </w:rPr>
        <w:t xml:space="preserve"> ТС и нахождения его в федеральном розыске</w:t>
      </w:r>
      <w:r w:rsidRPr="00B56874">
        <w:rPr>
          <w:sz w:val="24"/>
          <w:szCs w:val="24"/>
        </w:rPr>
        <w:t xml:space="preserve">. </w:t>
      </w:r>
      <w:proofErr w:type="gramEnd"/>
    </w:p>
    <w:p w14:paraId="1892FCCF" w14:textId="77777777" w:rsidR="009879E6" w:rsidRPr="00B56874" w:rsidRDefault="009879E6" w:rsidP="009879E6">
      <w:pPr>
        <w:pStyle w:val="3"/>
        <w:rPr>
          <w:sz w:val="24"/>
          <w:szCs w:val="24"/>
        </w:rPr>
      </w:pPr>
      <w:r w:rsidRPr="00B56874">
        <w:rPr>
          <w:b/>
          <w:sz w:val="24"/>
          <w:szCs w:val="24"/>
        </w:rPr>
        <w:t>Статья 48.</w:t>
      </w:r>
      <w:r w:rsidRPr="00B56874">
        <w:rPr>
          <w:b/>
          <w:sz w:val="24"/>
          <w:szCs w:val="24"/>
        </w:rPr>
        <w:tab/>
      </w:r>
      <w:r w:rsidRPr="00B56874">
        <w:rPr>
          <w:sz w:val="24"/>
          <w:szCs w:val="24"/>
        </w:rPr>
        <w:t xml:space="preserve">В случае если на момент хищения или угона ТС не было оборудовано электронной охранной системой либо такая система была отключена или находилась в нерабочем состоянии, Страховщик имеет право снизить размер страхового возмещения на 20% от суммы, подлежащей </w:t>
      </w:r>
      <w:r w:rsidRPr="00B56874">
        <w:rPr>
          <w:sz w:val="24"/>
          <w:szCs w:val="24"/>
        </w:rPr>
        <w:lastRenderedPageBreak/>
        <w:t>возмещению. Если при первичном осмотре в момент заключения договора страхования ТС не было оборудовано электронной охранной системой, то Страхователь в случае установки электронной охранной системы должен уведомить об этом Страховщика и предоставить ему ТС для осмотра до наступления страхового случая; в противном случае ТС считается необорудованным электронной охранной системой.</w:t>
      </w:r>
    </w:p>
    <w:p w14:paraId="59F94D4B" w14:textId="77777777" w:rsidR="009879E6" w:rsidRPr="00B56874" w:rsidRDefault="009879E6" w:rsidP="009879E6">
      <w:pPr>
        <w:pStyle w:val="3"/>
        <w:ind w:firstLine="720"/>
        <w:rPr>
          <w:sz w:val="24"/>
          <w:szCs w:val="24"/>
        </w:rPr>
      </w:pPr>
      <w:r w:rsidRPr="00B56874">
        <w:rPr>
          <w:sz w:val="24"/>
          <w:szCs w:val="24"/>
        </w:rPr>
        <w:t xml:space="preserve">Под электронной охранной системой понимается электронная сигнализация либо электронная противоугонная система (в том </w:t>
      </w:r>
      <w:proofErr w:type="gramStart"/>
      <w:r w:rsidRPr="00B56874">
        <w:rPr>
          <w:sz w:val="24"/>
          <w:szCs w:val="24"/>
        </w:rPr>
        <w:t>числе</w:t>
      </w:r>
      <w:proofErr w:type="gramEnd"/>
      <w:r w:rsidRPr="00B56874">
        <w:rPr>
          <w:sz w:val="24"/>
          <w:szCs w:val="24"/>
        </w:rPr>
        <w:t xml:space="preserve">, электронный </w:t>
      </w:r>
      <w:proofErr w:type="spellStart"/>
      <w:r w:rsidRPr="00B56874">
        <w:rPr>
          <w:sz w:val="24"/>
          <w:szCs w:val="24"/>
        </w:rPr>
        <w:t>иммобилайзер</w:t>
      </w:r>
      <w:proofErr w:type="spellEnd"/>
      <w:r w:rsidRPr="00B56874">
        <w:rPr>
          <w:sz w:val="24"/>
          <w:szCs w:val="24"/>
        </w:rPr>
        <w:t xml:space="preserve"> – система, препятствующая угону ТС путем блокировки электрических цепей запуска и управления работой двигателя).</w:t>
      </w:r>
    </w:p>
    <w:p w14:paraId="4C171AA6" w14:textId="3289F513" w:rsidR="00E71F97" w:rsidRPr="00B56874" w:rsidRDefault="009879E6" w:rsidP="006E4B90">
      <w:pPr>
        <w:pStyle w:val="3"/>
        <w:rPr>
          <w:sz w:val="24"/>
          <w:szCs w:val="24"/>
        </w:rPr>
      </w:pPr>
      <w:r w:rsidRPr="00B56874">
        <w:rPr>
          <w:b/>
          <w:sz w:val="24"/>
          <w:szCs w:val="24"/>
        </w:rPr>
        <w:t>Статья 49.</w:t>
      </w:r>
      <w:r w:rsidRPr="00B56874">
        <w:rPr>
          <w:b/>
          <w:sz w:val="24"/>
          <w:szCs w:val="24"/>
        </w:rPr>
        <w:tab/>
      </w:r>
      <w:r w:rsidRPr="00B56874">
        <w:rPr>
          <w:sz w:val="24"/>
          <w:szCs w:val="24"/>
        </w:rPr>
        <w:t xml:space="preserve">В случае если похищенное или угнанное ТС обнаружено до выплаты страхового возмещения по риску </w:t>
      </w:r>
      <w:r w:rsidR="00D047FC" w:rsidRPr="00B56874">
        <w:rPr>
          <w:sz w:val="24"/>
          <w:szCs w:val="24"/>
        </w:rPr>
        <w:t>«</w:t>
      </w:r>
      <w:r w:rsidRPr="00B56874">
        <w:rPr>
          <w:sz w:val="24"/>
          <w:szCs w:val="24"/>
        </w:rPr>
        <w:t>Угон</w:t>
      </w:r>
      <w:r w:rsidR="00D047FC" w:rsidRPr="00B56874">
        <w:rPr>
          <w:sz w:val="24"/>
          <w:szCs w:val="24"/>
        </w:rPr>
        <w:t>»</w:t>
      </w:r>
      <w:r w:rsidRPr="00B56874">
        <w:rPr>
          <w:sz w:val="24"/>
          <w:szCs w:val="24"/>
        </w:rPr>
        <w:t xml:space="preserve">, </w:t>
      </w:r>
      <w:r w:rsidR="00733F44" w:rsidRPr="00B56874">
        <w:rPr>
          <w:sz w:val="24"/>
          <w:szCs w:val="24"/>
        </w:rPr>
        <w:t xml:space="preserve">событие по риску «Угон» считается не реализовавшимся. Страховое возмещение выплачивается по риску «Противоправное действие» при условии, что такой риск застрахован по договору страхования, с учетом условий о сужении ответственности, если такие условия предусмотрены договором страхования. </w:t>
      </w:r>
      <w:proofErr w:type="gramStart"/>
      <w:r w:rsidR="00733F44" w:rsidRPr="00B56874">
        <w:rPr>
          <w:sz w:val="24"/>
          <w:szCs w:val="24"/>
        </w:rPr>
        <w:t>Р</w:t>
      </w:r>
      <w:r w:rsidR="00DD3AAB" w:rsidRPr="00B56874">
        <w:rPr>
          <w:sz w:val="24"/>
          <w:szCs w:val="24"/>
        </w:rPr>
        <w:t xml:space="preserve">азмер причиненного ущерба определяется в соответствии с порядком, установленными </w:t>
      </w:r>
      <w:r w:rsidR="00E71F97" w:rsidRPr="00B56874">
        <w:rPr>
          <w:sz w:val="24"/>
          <w:szCs w:val="24"/>
        </w:rPr>
        <w:t xml:space="preserve"> для определения размера выплаты при повреждении ТС</w:t>
      </w:r>
      <w:r w:rsidR="00865C0C" w:rsidRPr="00B56874">
        <w:rPr>
          <w:sz w:val="24"/>
          <w:szCs w:val="24"/>
        </w:rPr>
        <w:t>.</w:t>
      </w:r>
      <w:proofErr w:type="gramEnd"/>
      <w:r w:rsidR="006E4B90" w:rsidRPr="00B56874">
        <w:rPr>
          <w:sz w:val="24"/>
          <w:szCs w:val="24"/>
        </w:rPr>
        <w:t xml:space="preserve"> </w:t>
      </w:r>
      <w:r w:rsidR="00E71F97" w:rsidRPr="00B56874">
        <w:rPr>
          <w:sz w:val="24"/>
          <w:szCs w:val="24"/>
        </w:rPr>
        <w:t xml:space="preserve">При этом такие случаи рассматриваются </w:t>
      </w:r>
      <w:r w:rsidR="00733F44" w:rsidRPr="00B56874">
        <w:rPr>
          <w:sz w:val="24"/>
          <w:szCs w:val="24"/>
        </w:rPr>
        <w:t>в соответствии с условиями и ограничениями, предусмотренными по риску «Угон»</w:t>
      </w:r>
      <w:proofErr w:type="gramStart"/>
      <w:r w:rsidR="00733F44" w:rsidRPr="00B56874" w:rsidDel="00733F44">
        <w:rPr>
          <w:sz w:val="24"/>
          <w:szCs w:val="24"/>
        </w:rPr>
        <w:t xml:space="preserve"> </w:t>
      </w:r>
      <w:r w:rsidR="00733F44" w:rsidRPr="00B56874">
        <w:rPr>
          <w:sz w:val="24"/>
          <w:szCs w:val="24"/>
        </w:rPr>
        <w:t>.</w:t>
      </w:r>
      <w:proofErr w:type="gramEnd"/>
    </w:p>
    <w:p w14:paraId="2D663B6E" w14:textId="77777777" w:rsidR="009879E6" w:rsidRPr="00B56874" w:rsidRDefault="009879E6" w:rsidP="009879E6">
      <w:pPr>
        <w:jc w:val="both"/>
        <w:rPr>
          <w:sz w:val="24"/>
          <w:szCs w:val="24"/>
        </w:rPr>
      </w:pPr>
      <w:r w:rsidRPr="00B56874">
        <w:rPr>
          <w:b/>
          <w:sz w:val="24"/>
          <w:szCs w:val="24"/>
        </w:rPr>
        <w:t>Статья 50.</w:t>
      </w:r>
      <w:r w:rsidRPr="00B56874">
        <w:rPr>
          <w:b/>
          <w:sz w:val="24"/>
          <w:szCs w:val="24"/>
        </w:rPr>
        <w:tab/>
      </w:r>
      <w:bookmarkStart w:id="155" w:name="_Toc472417222"/>
      <w:r w:rsidRPr="00B56874">
        <w:rPr>
          <w:sz w:val="24"/>
          <w:szCs w:val="24"/>
        </w:rPr>
        <w:t xml:space="preserve">В случае поступления Страхователю от органов МВД </w:t>
      </w:r>
      <w:r w:rsidR="009732B3" w:rsidRPr="00B56874">
        <w:rPr>
          <w:sz w:val="24"/>
          <w:szCs w:val="24"/>
        </w:rPr>
        <w:t xml:space="preserve">(полиции, иных аналогичных органов или Интерпола) </w:t>
      </w:r>
      <w:r w:rsidRPr="00B56874">
        <w:rPr>
          <w:sz w:val="24"/>
          <w:szCs w:val="24"/>
        </w:rPr>
        <w:t xml:space="preserve">или Страховщика </w:t>
      </w:r>
      <w:proofErr w:type="gramStart"/>
      <w:r w:rsidRPr="00B56874">
        <w:rPr>
          <w:sz w:val="24"/>
          <w:szCs w:val="24"/>
        </w:rPr>
        <w:t>информации</w:t>
      </w:r>
      <w:proofErr w:type="gramEnd"/>
      <w:r w:rsidRPr="00B56874">
        <w:rPr>
          <w:sz w:val="24"/>
          <w:szCs w:val="24"/>
        </w:rPr>
        <w:t xml:space="preserve"> об обнаружении похищенного или угнанного ТС, за которое выплачено страховое возмещение, Страхователь обязан в течение 2 (двух) недель с даты оповещения возвратить Страховщику полученное страховое возмещение либо передать Страховщику (его представителю) обнаруженное ТС, предварительно принятое от сотрудников </w:t>
      </w:r>
      <w:r w:rsidR="007D4135" w:rsidRPr="00B56874">
        <w:rPr>
          <w:sz w:val="24"/>
          <w:szCs w:val="24"/>
        </w:rPr>
        <w:t xml:space="preserve">полиции </w:t>
      </w:r>
      <w:r w:rsidRPr="00B56874">
        <w:rPr>
          <w:sz w:val="24"/>
          <w:szCs w:val="24"/>
        </w:rPr>
        <w:t>со всеми документами,</w:t>
      </w:r>
      <w:r w:rsidR="002A049E" w:rsidRPr="00B56874">
        <w:rPr>
          <w:sz w:val="24"/>
          <w:szCs w:val="24"/>
        </w:rPr>
        <w:t xml:space="preserve"> восстановить регистрационный учет данного ТС в ГИБДД, если оно было снято с такого учета (учет прекращен, аннулирован), для его дальнейшей реализации, со всеми документами, необходимыми для его реализации, в том числе с доверенностью с правом отчуждения, с правом перевода полученной от реализации суммы Страховщику и с правом передоверия</w:t>
      </w:r>
      <w:r w:rsidR="000801CA" w:rsidRPr="00B56874">
        <w:rPr>
          <w:rStyle w:val="a8"/>
          <w:sz w:val="24"/>
          <w:szCs w:val="24"/>
        </w:rPr>
        <w:footnoteReference w:id="48"/>
      </w:r>
      <w:r w:rsidR="00D31F18" w:rsidRPr="00B56874">
        <w:rPr>
          <w:sz w:val="24"/>
          <w:szCs w:val="24"/>
        </w:rPr>
        <w:t>.</w:t>
      </w:r>
    </w:p>
    <w:p w14:paraId="4602BEBB" w14:textId="77777777" w:rsidR="009879E6" w:rsidRPr="00B56874" w:rsidRDefault="009879E6" w:rsidP="009879E6">
      <w:pPr>
        <w:pStyle w:val="2"/>
        <w:ind w:firstLine="720"/>
        <w:rPr>
          <w:sz w:val="24"/>
          <w:szCs w:val="24"/>
        </w:rPr>
      </w:pPr>
      <w:bookmarkStart w:id="156" w:name="_Toc379354021"/>
      <w:r w:rsidRPr="00B56874">
        <w:rPr>
          <w:sz w:val="24"/>
          <w:szCs w:val="24"/>
        </w:rPr>
        <w:sym w:font="Times New Roman" w:char="00A7"/>
      </w:r>
      <w:r w:rsidRPr="00B56874">
        <w:rPr>
          <w:sz w:val="24"/>
          <w:szCs w:val="24"/>
        </w:rPr>
        <w:t>13.</w:t>
      </w:r>
      <w:bookmarkStart w:id="157" w:name="_Toc472417223"/>
      <w:bookmarkEnd w:id="155"/>
      <w:r w:rsidRPr="00B56874">
        <w:rPr>
          <w:sz w:val="24"/>
          <w:szCs w:val="24"/>
        </w:rPr>
        <w:t xml:space="preserve"> Основания для отказа в выплате страхового возмещения.</w:t>
      </w:r>
      <w:bookmarkEnd w:id="156"/>
    </w:p>
    <w:bookmarkEnd w:id="157"/>
    <w:p w14:paraId="725BE89E" w14:textId="77777777" w:rsidR="006B5DEA" w:rsidRPr="00B56874" w:rsidRDefault="006B5DEA" w:rsidP="006B5DEA">
      <w:pPr>
        <w:pStyle w:val="3"/>
        <w:rPr>
          <w:sz w:val="24"/>
          <w:szCs w:val="24"/>
        </w:rPr>
      </w:pPr>
      <w:r w:rsidRPr="00B56874">
        <w:rPr>
          <w:b/>
          <w:sz w:val="24"/>
          <w:szCs w:val="24"/>
        </w:rPr>
        <w:t xml:space="preserve">Статья </w:t>
      </w:r>
      <w:r w:rsidR="000717DF" w:rsidRPr="00B56874">
        <w:rPr>
          <w:b/>
          <w:sz w:val="24"/>
          <w:szCs w:val="24"/>
        </w:rPr>
        <w:t>51</w:t>
      </w:r>
      <w:r w:rsidRPr="00B56874">
        <w:rPr>
          <w:b/>
          <w:sz w:val="24"/>
          <w:szCs w:val="24"/>
        </w:rPr>
        <w:t>.</w:t>
      </w:r>
      <w:r w:rsidRPr="00B56874">
        <w:rPr>
          <w:b/>
          <w:sz w:val="24"/>
          <w:szCs w:val="24"/>
        </w:rPr>
        <w:tab/>
      </w:r>
      <w:r w:rsidRPr="00B56874">
        <w:rPr>
          <w:sz w:val="24"/>
          <w:szCs w:val="24"/>
        </w:rPr>
        <w:t>Страховщик имеет право полностью или частично отказать в выплате страхового возмещения, если Страхователь, Водитель или Выгодоприобретатель:</w:t>
      </w:r>
    </w:p>
    <w:p w14:paraId="4AF7E9B0" w14:textId="77777777" w:rsidR="006B5DEA" w:rsidRPr="00B56874" w:rsidRDefault="006B5DEA" w:rsidP="006B5DEA">
      <w:pPr>
        <w:pStyle w:val="4"/>
        <w:rPr>
          <w:sz w:val="24"/>
          <w:szCs w:val="24"/>
        </w:rPr>
      </w:pPr>
      <w:r w:rsidRPr="00B56874">
        <w:rPr>
          <w:sz w:val="24"/>
          <w:szCs w:val="24"/>
        </w:rPr>
        <w:t>1.</w:t>
      </w:r>
      <w:r w:rsidRPr="00B56874">
        <w:rPr>
          <w:sz w:val="24"/>
          <w:szCs w:val="24"/>
        </w:rPr>
        <w:tab/>
      </w:r>
      <w:r w:rsidR="00602368" w:rsidRPr="00B56874">
        <w:rPr>
          <w:sz w:val="24"/>
          <w:szCs w:val="24"/>
        </w:rPr>
        <w:t xml:space="preserve">сознательно </w:t>
      </w:r>
      <w:r w:rsidRPr="00B56874">
        <w:rPr>
          <w:sz w:val="24"/>
          <w:szCs w:val="24"/>
        </w:rPr>
        <w:t>не выполнил</w:t>
      </w:r>
      <w:r w:rsidR="00602368" w:rsidRPr="00B56874">
        <w:rPr>
          <w:sz w:val="24"/>
          <w:szCs w:val="24"/>
        </w:rPr>
        <w:t xml:space="preserve"> (нарушил)</w:t>
      </w:r>
      <w:r w:rsidRPr="00B56874">
        <w:rPr>
          <w:sz w:val="24"/>
          <w:szCs w:val="24"/>
        </w:rPr>
        <w:t xml:space="preserve"> обязанност</w:t>
      </w:r>
      <w:r w:rsidR="00602368" w:rsidRPr="00B56874">
        <w:rPr>
          <w:sz w:val="24"/>
          <w:szCs w:val="24"/>
        </w:rPr>
        <w:t>и по договору страхования</w:t>
      </w:r>
      <w:r w:rsidRPr="00B56874">
        <w:rPr>
          <w:sz w:val="24"/>
          <w:szCs w:val="24"/>
        </w:rPr>
        <w:t>;</w:t>
      </w:r>
    </w:p>
    <w:p w14:paraId="23CCDB2F" w14:textId="77777777" w:rsidR="003B4B0A" w:rsidRPr="00B56874" w:rsidRDefault="00177EC4" w:rsidP="006B5DEA">
      <w:pPr>
        <w:pStyle w:val="4"/>
        <w:rPr>
          <w:sz w:val="24"/>
          <w:szCs w:val="24"/>
        </w:rPr>
      </w:pPr>
      <w:r w:rsidRPr="00B56874">
        <w:rPr>
          <w:sz w:val="24"/>
          <w:szCs w:val="24"/>
        </w:rPr>
        <w:t>2</w:t>
      </w:r>
      <w:r w:rsidR="006B5DEA" w:rsidRPr="00B56874">
        <w:rPr>
          <w:sz w:val="24"/>
          <w:szCs w:val="24"/>
        </w:rPr>
        <w:t>.</w:t>
      </w:r>
      <w:r w:rsidR="006B5DEA" w:rsidRPr="00B56874">
        <w:rPr>
          <w:sz w:val="24"/>
          <w:szCs w:val="24"/>
        </w:rPr>
        <w:tab/>
        <w:t xml:space="preserve">не </w:t>
      </w:r>
      <w:proofErr w:type="gramStart"/>
      <w:r w:rsidR="006B5DEA" w:rsidRPr="00B56874">
        <w:rPr>
          <w:sz w:val="24"/>
          <w:szCs w:val="24"/>
        </w:rPr>
        <w:t>предоставил Страховщику документы</w:t>
      </w:r>
      <w:proofErr w:type="gramEnd"/>
      <w:r w:rsidR="006B5DEA" w:rsidRPr="00B56874">
        <w:rPr>
          <w:sz w:val="24"/>
          <w:szCs w:val="24"/>
        </w:rPr>
        <w:t xml:space="preserve"> (предметы), предусмотренные настоящим </w:t>
      </w:r>
      <w:r w:rsidR="00BD3524" w:rsidRPr="00B56874">
        <w:rPr>
          <w:sz w:val="24"/>
          <w:szCs w:val="24"/>
        </w:rPr>
        <w:t>договором</w:t>
      </w:r>
      <w:r w:rsidR="006B5DEA" w:rsidRPr="00B56874">
        <w:rPr>
          <w:sz w:val="24"/>
          <w:szCs w:val="24"/>
        </w:rPr>
        <w:t>, и необходимые для принятия решения о выплате страхового возмещения, или представил документы, оформленные с нарушением общепринятых требований и</w:t>
      </w:r>
      <w:r w:rsidR="00AA6F1F" w:rsidRPr="00B56874">
        <w:rPr>
          <w:sz w:val="24"/>
          <w:szCs w:val="24"/>
        </w:rPr>
        <w:t xml:space="preserve"> (</w:t>
      </w:r>
      <w:r w:rsidR="006B5DEA" w:rsidRPr="00B56874">
        <w:rPr>
          <w:sz w:val="24"/>
          <w:szCs w:val="24"/>
        </w:rPr>
        <w:t>или</w:t>
      </w:r>
      <w:r w:rsidR="00AA6F1F" w:rsidRPr="00B56874">
        <w:rPr>
          <w:sz w:val="24"/>
          <w:szCs w:val="24"/>
        </w:rPr>
        <w:t>)</w:t>
      </w:r>
      <w:r w:rsidR="006B5DEA" w:rsidRPr="00B56874">
        <w:rPr>
          <w:sz w:val="24"/>
          <w:szCs w:val="24"/>
        </w:rPr>
        <w:t xml:space="preserve"> требований, указанных в настоящ</w:t>
      </w:r>
      <w:r w:rsidR="00BD3524" w:rsidRPr="00B56874">
        <w:rPr>
          <w:sz w:val="24"/>
          <w:szCs w:val="24"/>
        </w:rPr>
        <w:t>ем</w:t>
      </w:r>
      <w:r w:rsidR="006B5DEA" w:rsidRPr="00B56874">
        <w:rPr>
          <w:sz w:val="24"/>
          <w:szCs w:val="24"/>
        </w:rPr>
        <w:t xml:space="preserve"> </w:t>
      </w:r>
      <w:r w:rsidR="00BD3524" w:rsidRPr="00B56874">
        <w:rPr>
          <w:sz w:val="24"/>
          <w:szCs w:val="24"/>
        </w:rPr>
        <w:t>договоре</w:t>
      </w:r>
      <w:r w:rsidR="003B4B0A" w:rsidRPr="00B56874">
        <w:rPr>
          <w:sz w:val="24"/>
          <w:szCs w:val="24"/>
        </w:rPr>
        <w:t>.</w:t>
      </w:r>
    </w:p>
    <w:p w14:paraId="0501502D" w14:textId="77777777" w:rsidR="00177EC4" w:rsidRPr="00B56874" w:rsidRDefault="00177EC4" w:rsidP="00177EC4">
      <w:pPr>
        <w:ind w:firstLine="567"/>
        <w:jc w:val="both"/>
        <w:rPr>
          <w:sz w:val="24"/>
          <w:szCs w:val="24"/>
        </w:rPr>
      </w:pPr>
      <w:r w:rsidRPr="00B56874">
        <w:rPr>
          <w:sz w:val="24"/>
          <w:szCs w:val="24"/>
        </w:rPr>
        <w:t xml:space="preserve">Страховщик освобождается от возмещения убытков, </w:t>
      </w:r>
      <w:r w:rsidR="004619D0" w:rsidRPr="00B56874">
        <w:rPr>
          <w:sz w:val="24"/>
          <w:szCs w:val="24"/>
        </w:rPr>
        <w:t xml:space="preserve">возникших вследствие того, что </w:t>
      </w:r>
      <w:r w:rsidRPr="00B56874">
        <w:rPr>
          <w:sz w:val="24"/>
          <w:szCs w:val="24"/>
        </w:rPr>
        <w:t>Страхователь, Водитель или Выгодоприобретатель</w:t>
      </w:r>
      <w:r w:rsidR="004619D0" w:rsidRPr="00B56874">
        <w:rPr>
          <w:sz w:val="24"/>
          <w:szCs w:val="24"/>
        </w:rPr>
        <w:t xml:space="preserve"> </w:t>
      </w:r>
      <w:r w:rsidRPr="00B56874">
        <w:rPr>
          <w:sz w:val="24"/>
          <w:szCs w:val="24"/>
        </w:rPr>
        <w:t>умышленно не принял разумных и доступных ему мер, чтобы уменьшить возможные убытки от страхового случая.</w:t>
      </w:r>
    </w:p>
    <w:p w14:paraId="1E6D875F" w14:textId="77777777" w:rsidR="003B4B0A" w:rsidRPr="00B56874" w:rsidRDefault="003B4B0A" w:rsidP="003B4B0A">
      <w:pPr>
        <w:ind w:firstLine="567"/>
        <w:jc w:val="both"/>
        <w:rPr>
          <w:sz w:val="24"/>
          <w:szCs w:val="24"/>
        </w:rPr>
      </w:pPr>
      <w:r w:rsidRPr="00B56874">
        <w:rPr>
          <w:sz w:val="24"/>
          <w:szCs w:val="24"/>
        </w:rPr>
        <w:t>Страховщик не вправе отказать в страховой выплате по основаниям, не предусмотренным законодательством, Правилами страхования или настоящим Договором страхования.</w:t>
      </w:r>
    </w:p>
    <w:p w14:paraId="6AEF03C0" w14:textId="77777777" w:rsidR="006B5DEA" w:rsidRPr="00B56874" w:rsidRDefault="006B5DEA" w:rsidP="006B5DEA">
      <w:pPr>
        <w:pStyle w:val="3"/>
        <w:rPr>
          <w:sz w:val="24"/>
          <w:szCs w:val="24"/>
        </w:rPr>
      </w:pPr>
      <w:r w:rsidRPr="00B56874">
        <w:rPr>
          <w:b/>
          <w:sz w:val="24"/>
          <w:szCs w:val="24"/>
        </w:rPr>
        <w:t xml:space="preserve">Статья </w:t>
      </w:r>
      <w:r w:rsidR="000717DF" w:rsidRPr="00B56874">
        <w:rPr>
          <w:b/>
          <w:sz w:val="24"/>
          <w:szCs w:val="24"/>
        </w:rPr>
        <w:t>52</w:t>
      </w:r>
      <w:r w:rsidRPr="00B56874">
        <w:rPr>
          <w:b/>
          <w:sz w:val="24"/>
          <w:szCs w:val="24"/>
        </w:rPr>
        <w:t>.</w:t>
      </w:r>
      <w:r w:rsidRPr="00B56874">
        <w:rPr>
          <w:b/>
          <w:sz w:val="24"/>
          <w:szCs w:val="24"/>
        </w:rPr>
        <w:tab/>
      </w:r>
      <w:r w:rsidRPr="00B56874">
        <w:rPr>
          <w:sz w:val="24"/>
          <w:szCs w:val="24"/>
        </w:rPr>
        <w:t xml:space="preserve">Не подлежит возмещению ущерб, произошедший </w:t>
      </w:r>
      <w:proofErr w:type="gramStart"/>
      <w:r w:rsidRPr="00B56874">
        <w:rPr>
          <w:sz w:val="24"/>
          <w:szCs w:val="24"/>
        </w:rPr>
        <w:t>вследствие</w:t>
      </w:r>
      <w:proofErr w:type="gramEnd"/>
      <w:r w:rsidRPr="00B56874">
        <w:rPr>
          <w:sz w:val="24"/>
          <w:szCs w:val="24"/>
        </w:rPr>
        <w:t>:</w:t>
      </w:r>
    </w:p>
    <w:p w14:paraId="6E6FDE73" w14:textId="77777777" w:rsidR="006B5DEA" w:rsidRPr="00B56874" w:rsidRDefault="006B5DEA" w:rsidP="006B5DEA">
      <w:pPr>
        <w:pStyle w:val="4"/>
        <w:rPr>
          <w:sz w:val="24"/>
          <w:szCs w:val="24"/>
        </w:rPr>
      </w:pPr>
      <w:r w:rsidRPr="00B56874">
        <w:rPr>
          <w:sz w:val="24"/>
          <w:szCs w:val="24"/>
        </w:rPr>
        <w:t>1.</w:t>
      </w:r>
      <w:r w:rsidRPr="00B56874">
        <w:rPr>
          <w:sz w:val="24"/>
          <w:szCs w:val="24"/>
        </w:rPr>
        <w:tab/>
        <w:t>воздействия ядерного взрыва, радиации и радиоактивного заражения;</w:t>
      </w:r>
    </w:p>
    <w:p w14:paraId="54B5CBCD" w14:textId="77777777" w:rsidR="006B5DEA" w:rsidRPr="00B56874" w:rsidRDefault="006B5DEA" w:rsidP="006B5DEA">
      <w:pPr>
        <w:pStyle w:val="4"/>
        <w:rPr>
          <w:b/>
          <w:sz w:val="24"/>
          <w:szCs w:val="24"/>
        </w:rPr>
      </w:pPr>
      <w:r w:rsidRPr="00B56874">
        <w:rPr>
          <w:sz w:val="24"/>
          <w:szCs w:val="24"/>
        </w:rPr>
        <w:t>2.</w:t>
      </w:r>
      <w:r w:rsidRPr="00B56874">
        <w:rPr>
          <w:sz w:val="24"/>
          <w:szCs w:val="24"/>
        </w:rPr>
        <w:tab/>
        <w:t>военных действий, а также маневров или иных военных мероприятий;</w:t>
      </w:r>
    </w:p>
    <w:p w14:paraId="5D585236" w14:textId="77777777" w:rsidR="006B5DEA" w:rsidRPr="00B56874" w:rsidRDefault="006B5DEA" w:rsidP="006B5DEA">
      <w:pPr>
        <w:pStyle w:val="4"/>
        <w:rPr>
          <w:b/>
          <w:sz w:val="24"/>
          <w:szCs w:val="24"/>
        </w:rPr>
      </w:pPr>
      <w:r w:rsidRPr="00B56874">
        <w:rPr>
          <w:sz w:val="24"/>
          <w:szCs w:val="24"/>
        </w:rPr>
        <w:t>3.</w:t>
      </w:r>
      <w:r w:rsidRPr="00B56874">
        <w:rPr>
          <w:sz w:val="24"/>
          <w:szCs w:val="24"/>
        </w:rPr>
        <w:tab/>
        <w:t>гражданской войны, народных волнений всякого рода или забастовок;</w:t>
      </w:r>
    </w:p>
    <w:p w14:paraId="2056BA2F" w14:textId="77777777" w:rsidR="006B5DEA" w:rsidRPr="00B56874" w:rsidRDefault="006B5DEA" w:rsidP="006B5DEA">
      <w:pPr>
        <w:pStyle w:val="4"/>
        <w:rPr>
          <w:sz w:val="24"/>
          <w:szCs w:val="24"/>
        </w:rPr>
      </w:pPr>
      <w:r w:rsidRPr="00B56874">
        <w:rPr>
          <w:sz w:val="24"/>
          <w:szCs w:val="24"/>
        </w:rPr>
        <w:t>4.</w:t>
      </w:r>
      <w:r w:rsidRPr="00B56874">
        <w:rPr>
          <w:sz w:val="24"/>
          <w:szCs w:val="24"/>
        </w:rPr>
        <w:tab/>
        <w:t>изъятия, конфискации, реквизиции, ареста или уничтожения застрахованного ТС по распоряжению государственных органов.</w:t>
      </w:r>
    </w:p>
    <w:p w14:paraId="3A316B60" w14:textId="77777777" w:rsidR="006B5DEA" w:rsidRDefault="006B5DEA" w:rsidP="006B5DEA">
      <w:pPr>
        <w:jc w:val="both"/>
        <w:rPr>
          <w:sz w:val="24"/>
          <w:szCs w:val="24"/>
        </w:rPr>
      </w:pPr>
      <w:r w:rsidRPr="00B56874">
        <w:rPr>
          <w:b/>
          <w:sz w:val="24"/>
          <w:szCs w:val="24"/>
        </w:rPr>
        <w:lastRenderedPageBreak/>
        <w:t>Статья</w:t>
      </w:r>
      <w:r w:rsidR="000717DF" w:rsidRPr="00B56874">
        <w:rPr>
          <w:b/>
          <w:sz w:val="24"/>
          <w:szCs w:val="24"/>
        </w:rPr>
        <w:t xml:space="preserve"> 53</w:t>
      </w:r>
      <w:r w:rsidRPr="00B56874">
        <w:rPr>
          <w:b/>
          <w:sz w:val="24"/>
          <w:szCs w:val="24"/>
        </w:rPr>
        <w:t>.</w:t>
      </w:r>
      <w:r w:rsidRPr="00B56874">
        <w:rPr>
          <w:sz w:val="24"/>
          <w:szCs w:val="24"/>
        </w:rPr>
        <w:tab/>
        <w:t xml:space="preserve">Если Страхователь при заключении договора страхования или во время его действия сообщил заведомо ложные сведения, Страховщик вправе требовать признания договора страхования недействительным и применения последствий, предусмотренных Гражданским кодексом </w:t>
      </w:r>
      <w:r w:rsidR="005D0BBA" w:rsidRPr="00B56874">
        <w:rPr>
          <w:sz w:val="24"/>
          <w:szCs w:val="24"/>
        </w:rPr>
        <w:t xml:space="preserve">Российской </w:t>
      </w:r>
      <w:r w:rsidRPr="00B56874">
        <w:rPr>
          <w:sz w:val="24"/>
          <w:szCs w:val="24"/>
        </w:rPr>
        <w:t>Ф</w:t>
      </w:r>
      <w:r w:rsidR="005D0BBA" w:rsidRPr="00B56874">
        <w:rPr>
          <w:sz w:val="24"/>
          <w:szCs w:val="24"/>
        </w:rPr>
        <w:t>едерации</w:t>
      </w:r>
      <w:r w:rsidRPr="00B56874">
        <w:rPr>
          <w:sz w:val="24"/>
          <w:szCs w:val="24"/>
        </w:rPr>
        <w:t>.</w:t>
      </w:r>
    </w:p>
    <w:p w14:paraId="70E4DED3" w14:textId="77777777" w:rsidR="00F17BE3" w:rsidRPr="009632CF" w:rsidRDefault="00F17BE3" w:rsidP="00F17BE3">
      <w:pPr>
        <w:jc w:val="both"/>
        <w:rPr>
          <w:sz w:val="24"/>
          <w:szCs w:val="24"/>
        </w:rPr>
      </w:pPr>
      <w:proofErr w:type="gramStart"/>
      <w:r w:rsidRPr="00F17BE3">
        <w:rPr>
          <w:b/>
          <w:sz w:val="24"/>
          <w:szCs w:val="24"/>
        </w:rPr>
        <w:t>Статья 53.</w:t>
      </w:r>
      <w:r w:rsidRPr="009632CF">
        <w:rPr>
          <w:b/>
          <w:sz w:val="24"/>
          <w:szCs w:val="24"/>
        </w:rPr>
        <w:t>1</w:t>
      </w:r>
      <w:r w:rsidRPr="009632CF">
        <w:rPr>
          <w:sz w:val="24"/>
          <w:szCs w:val="24"/>
        </w:rPr>
        <w:t xml:space="preserve"> Страховщик по письменному запросу Страхователя (Выгодоприобретателя) в срок, не превышающий 30 (тридцати) календарных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направленных на получение страховой выплаты.  </w:t>
      </w:r>
      <w:proofErr w:type="gramEnd"/>
    </w:p>
    <w:p w14:paraId="06A7CCC0" w14:textId="6E669812" w:rsidR="00F17BE3" w:rsidRPr="009632CF" w:rsidRDefault="00F17BE3" w:rsidP="006B5DEA">
      <w:pPr>
        <w:jc w:val="both"/>
        <w:rPr>
          <w:sz w:val="24"/>
          <w:szCs w:val="24"/>
        </w:rPr>
      </w:pPr>
    </w:p>
    <w:p w14:paraId="14F11499" w14:textId="77777777" w:rsidR="009879E6" w:rsidRPr="009632CF" w:rsidRDefault="009879E6" w:rsidP="009879E6">
      <w:pPr>
        <w:pStyle w:val="2"/>
        <w:ind w:firstLine="720"/>
        <w:rPr>
          <w:sz w:val="24"/>
          <w:szCs w:val="24"/>
        </w:rPr>
      </w:pPr>
      <w:bookmarkStart w:id="158" w:name="_Toc472417224"/>
      <w:bookmarkStart w:id="159" w:name="_Toc379354022"/>
      <w:r w:rsidRPr="009632CF">
        <w:rPr>
          <w:sz w:val="24"/>
          <w:szCs w:val="24"/>
        </w:rPr>
        <w:sym w:font="Times New Roman" w:char="00A7"/>
      </w:r>
      <w:r w:rsidRPr="009632CF">
        <w:rPr>
          <w:sz w:val="24"/>
          <w:szCs w:val="24"/>
        </w:rPr>
        <w:t xml:space="preserve">14. </w:t>
      </w:r>
      <w:bookmarkEnd w:id="158"/>
      <w:r w:rsidRPr="009632CF">
        <w:rPr>
          <w:sz w:val="24"/>
          <w:szCs w:val="24"/>
        </w:rPr>
        <w:t>Суброгация.</w:t>
      </w:r>
      <w:bookmarkEnd w:id="159"/>
    </w:p>
    <w:p w14:paraId="7FAFF96F" w14:textId="77777777" w:rsidR="009879E6" w:rsidRPr="009632CF" w:rsidRDefault="009879E6" w:rsidP="009879E6">
      <w:pPr>
        <w:pStyle w:val="3"/>
        <w:rPr>
          <w:sz w:val="24"/>
          <w:szCs w:val="24"/>
        </w:rPr>
      </w:pPr>
      <w:r w:rsidRPr="009632CF">
        <w:rPr>
          <w:b/>
          <w:sz w:val="24"/>
          <w:szCs w:val="24"/>
        </w:rPr>
        <w:t xml:space="preserve">Статья </w:t>
      </w:r>
      <w:r w:rsidR="000717DF" w:rsidRPr="009632CF">
        <w:rPr>
          <w:b/>
          <w:sz w:val="24"/>
          <w:szCs w:val="24"/>
        </w:rPr>
        <w:t>54</w:t>
      </w:r>
      <w:r w:rsidRPr="009632CF">
        <w:rPr>
          <w:b/>
          <w:sz w:val="24"/>
          <w:szCs w:val="24"/>
        </w:rPr>
        <w:t>.</w:t>
      </w:r>
      <w:r w:rsidRPr="009632CF">
        <w:rPr>
          <w:b/>
          <w:sz w:val="24"/>
          <w:szCs w:val="24"/>
        </w:rPr>
        <w:tab/>
      </w:r>
      <w:r w:rsidRPr="009632CF">
        <w:rPr>
          <w:sz w:val="24"/>
          <w:szCs w:val="24"/>
        </w:rPr>
        <w:t>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ущерб, возмещенный в результате страхования.</w:t>
      </w:r>
    </w:p>
    <w:p w14:paraId="1D011EF2" w14:textId="77777777" w:rsidR="009879E6" w:rsidRPr="009632CF" w:rsidRDefault="009879E6" w:rsidP="009879E6">
      <w:pPr>
        <w:pStyle w:val="3"/>
        <w:rPr>
          <w:sz w:val="24"/>
          <w:szCs w:val="24"/>
        </w:rPr>
      </w:pPr>
      <w:r w:rsidRPr="009632CF">
        <w:rPr>
          <w:b/>
          <w:sz w:val="24"/>
          <w:szCs w:val="24"/>
        </w:rPr>
        <w:t xml:space="preserve">Статья </w:t>
      </w:r>
      <w:r w:rsidR="000717DF" w:rsidRPr="009632CF">
        <w:rPr>
          <w:b/>
          <w:sz w:val="24"/>
          <w:szCs w:val="24"/>
        </w:rPr>
        <w:t>55</w:t>
      </w:r>
      <w:r w:rsidRPr="009632CF">
        <w:rPr>
          <w:b/>
          <w:sz w:val="24"/>
          <w:szCs w:val="24"/>
        </w:rPr>
        <w:t>.</w:t>
      </w:r>
      <w:r w:rsidRPr="009632CF">
        <w:rPr>
          <w:b/>
          <w:sz w:val="24"/>
          <w:szCs w:val="24"/>
        </w:rPr>
        <w:tab/>
      </w:r>
      <w:r w:rsidRPr="009632CF">
        <w:rPr>
          <w:sz w:val="24"/>
          <w:szCs w:val="24"/>
        </w:rPr>
        <w:t xml:space="preserve">Страхователь обязан передать Страховщику все документы и доказательства, сообщить ему все сведения и произвести все действия (предоставить поврежденное ТС на дополнительный осмотр в присутствии виновной стороны и т.п.), необходимые для осуществления Страховщиком права требования, предусмотренного ст. </w:t>
      </w:r>
      <w:r w:rsidR="000717DF" w:rsidRPr="009632CF">
        <w:rPr>
          <w:sz w:val="24"/>
          <w:szCs w:val="24"/>
        </w:rPr>
        <w:t xml:space="preserve">54 </w:t>
      </w:r>
      <w:r w:rsidRPr="009632CF">
        <w:rPr>
          <w:sz w:val="24"/>
          <w:szCs w:val="24"/>
        </w:rPr>
        <w:t>настоящего договора.</w:t>
      </w:r>
    </w:p>
    <w:p w14:paraId="4F0CFB10" w14:textId="77777777" w:rsidR="009879E6" w:rsidRPr="009632CF" w:rsidRDefault="009879E6" w:rsidP="009879E6">
      <w:pPr>
        <w:pStyle w:val="3"/>
        <w:rPr>
          <w:b/>
          <w:sz w:val="24"/>
          <w:szCs w:val="24"/>
        </w:rPr>
      </w:pPr>
      <w:r w:rsidRPr="009632CF">
        <w:rPr>
          <w:b/>
          <w:sz w:val="24"/>
          <w:szCs w:val="24"/>
        </w:rPr>
        <w:t xml:space="preserve">Статья </w:t>
      </w:r>
      <w:r w:rsidR="000717DF" w:rsidRPr="009632CF">
        <w:rPr>
          <w:b/>
          <w:sz w:val="24"/>
          <w:szCs w:val="24"/>
        </w:rPr>
        <w:t>56</w:t>
      </w:r>
      <w:r w:rsidRPr="009632CF">
        <w:rPr>
          <w:b/>
          <w:sz w:val="24"/>
          <w:szCs w:val="24"/>
        </w:rPr>
        <w:t>.</w:t>
      </w:r>
      <w:r w:rsidRPr="009632CF">
        <w:rPr>
          <w:b/>
          <w:sz w:val="24"/>
          <w:szCs w:val="24"/>
        </w:rPr>
        <w:tab/>
      </w:r>
      <w:r w:rsidRPr="009632CF">
        <w:rPr>
          <w:sz w:val="24"/>
          <w:szCs w:val="24"/>
        </w:rPr>
        <w:t>Если Страхователь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то Страховщик освобождается от выплаты страхового возмещения полностью или в соответствующей части и имеет право на возврат излишне выплаченной суммы возмещения.</w:t>
      </w:r>
    </w:p>
    <w:p w14:paraId="400863CA" w14:textId="77777777" w:rsidR="009879E6" w:rsidRPr="009632CF" w:rsidRDefault="009879E6" w:rsidP="009879E6">
      <w:pPr>
        <w:pStyle w:val="2"/>
        <w:ind w:firstLine="720"/>
        <w:rPr>
          <w:sz w:val="24"/>
          <w:szCs w:val="24"/>
        </w:rPr>
      </w:pPr>
      <w:bookmarkStart w:id="160" w:name="_Toc472417225"/>
      <w:bookmarkStart w:id="161" w:name="_Toc379354023"/>
      <w:r w:rsidRPr="009632CF">
        <w:rPr>
          <w:sz w:val="24"/>
          <w:szCs w:val="24"/>
        </w:rPr>
        <w:sym w:font="Times New Roman" w:char="00A7"/>
      </w:r>
      <w:r w:rsidRPr="009632CF">
        <w:rPr>
          <w:sz w:val="24"/>
          <w:szCs w:val="24"/>
        </w:rPr>
        <w:t>15. Сроки давности и порядок разрешения споров.</w:t>
      </w:r>
      <w:bookmarkEnd w:id="160"/>
      <w:bookmarkEnd w:id="161"/>
    </w:p>
    <w:p w14:paraId="1CE90118" w14:textId="77777777" w:rsidR="009879E6" w:rsidRPr="009632CF" w:rsidRDefault="009879E6" w:rsidP="009879E6">
      <w:pPr>
        <w:pStyle w:val="3"/>
        <w:rPr>
          <w:sz w:val="24"/>
          <w:szCs w:val="24"/>
        </w:rPr>
      </w:pPr>
      <w:r w:rsidRPr="009632CF">
        <w:rPr>
          <w:b/>
          <w:sz w:val="24"/>
          <w:szCs w:val="24"/>
        </w:rPr>
        <w:t xml:space="preserve">Статья </w:t>
      </w:r>
      <w:r w:rsidR="000717DF" w:rsidRPr="009632CF">
        <w:rPr>
          <w:b/>
          <w:sz w:val="24"/>
          <w:szCs w:val="24"/>
        </w:rPr>
        <w:t>57</w:t>
      </w:r>
      <w:r w:rsidRPr="009632CF">
        <w:rPr>
          <w:b/>
          <w:sz w:val="24"/>
          <w:szCs w:val="24"/>
        </w:rPr>
        <w:t>.</w:t>
      </w:r>
      <w:r w:rsidRPr="009632CF">
        <w:rPr>
          <w:b/>
          <w:sz w:val="24"/>
          <w:szCs w:val="24"/>
        </w:rPr>
        <w:tab/>
      </w:r>
      <w:r w:rsidR="003B4B0A" w:rsidRPr="009632CF">
        <w:rPr>
          <w:sz w:val="24"/>
          <w:szCs w:val="24"/>
        </w:rPr>
        <w:t>Исключена.</w:t>
      </w:r>
    </w:p>
    <w:p w14:paraId="31DBBEDA" w14:textId="07B4DF0A" w:rsidR="009879E6" w:rsidRPr="009632CF" w:rsidRDefault="009879E6" w:rsidP="009879E6">
      <w:pPr>
        <w:pStyle w:val="3"/>
        <w:rPr>
          <w:sz w:val="24"/>
          <w:szCs w:val="24"/>
        </w:rPr>
      </w:pPr>
      <w:r w:rsidRPr="009632CF">
        <w:rPr>
          <w:b/>
          <w:sz w:val="24"/>
          <w:szCs w:val="24"/>
        </w:rPr>
        <w:t xml:space="preserve">Статья </w:t>
      </w:r>
      <w:r w:rsidR="000717DF" w:rsidRPr="009632CF">
        <w:rPr>
          <w:b/>
          <w:sz w:val="24"/>
          <w:szCs w:val="24"/>
        </w:rPr>
        <w:t>58</w:t>
      </w:r>
      <w:r w:rsidRPr="009632CF">
        <w:rPr>
          <w:b/>
          <w:sz w:val="24"/>
          <w:szCs w:val="24"/>
        </w:rPr>
        <w:t>.</w:t>
      </w:r>
      <w:r w:rsidRPr="009632CF">
        <w:rPr>
          <w:b/>
          <w:sz w:val="24"/>
          <w:szCs w:val="24"/>
        </w:rPr>
        <w:tab/>
      </w:r>
      <w:r w:rsidRPr="009632CF">
        <w:rPr>
          <w:sz w:val="24"/>
          <w:szCs w:val="24"/>
        </w:rPr>
        <w:t xml:space="preserve">Страховщик вправе предъявить требование о возврате выплаченного возмещения, если для этого возникнут или обнаружатся основания, предусмотренные законодательством, </w:t>
      </w:r>
      <w:r w:rsidR="00BD3524" w:rsidRPr="009632CF">
        <w:rPr>
          <w:sz w:val="24"/>
          <w:szCs w:val="24"/>
        </w:rPr>
        <w:t xml:space="preserve">договором </w:t>
      </w:r>
      <w:r w:rsidRPr="009632CF">
        <w:rPr>
          <w:sz w:val="24"/>
          <w:szCs w:val="24"/>
        </w:rPr>
        <w:t>страхования.</w:t>
      </w:r>
    </w:p>
    <w:p w14:paraId="56356F76" w14:textId="34924FB3" w:rsidR="009879E6" w:rsidRPr="009632CF" w:rsidRDefault="009879E6" w:rsidP="009879E6">
      <w:pPr>
        <w:pStyle w:val="3"/>
        <w:rPr>
          <w:sz w:val="24"/>
          <w:szCs w:val="24"/>
        </w:rPr>
      </w:pPr>
      <w:r w:rsidRPr="009632CF">
        <w:rPr>
          <w:b/>
          <w:sz w:val="24"/>
          <w:szCs w:val="24"/>
        </w:rPr>
        <w:t xml:space="preserve">Статья </w:t>
      </w:r>
      <w:r w:rsidR="000717DF" w:rsidRPr="009632CF">
        <w:rPr>
          <w:b/>
          <w:sz w:val="24"/>
          <w:szCs w:val="24"/>
        </w:rPr>
        <w:t>59</w:t>
      </w:r>
      <w:r w:rsidRPr="009632CF">
        <w:rPr>
          <w:b/>
          <w:sz w:val="24"/>
          <w:szCs w:val="24"/>
        </w:rPr>
        <w:t>.</w:t>
      </w:r>
      <w:r w:rsidRPr="009632CF">
        <w:rPr>
          <w:b/>
          <w:sz w:val="24"/>
          <w:szCs w:val="24"/>
        </w:rPr>
        <w:tab/>
      </w:r>
      <w:r w:rsidR="00DA02D1" w:rsidRPr="009632CF">
        <w:rPr>
          <w:sz w:val="24"/>
          <w:szCs w:val="24"/>
        </w:rPr>
        <w:t>Споры, вытекающие из договора страхования, разрешаются сторонами в обязательном досудебном порядке, путем направления письменной претензии</w:t>
      </w:r>
      <w:r w:rsidR="00CF7326" w:rsidRPr="009632CF">
        <w:rPr>
          <w:sz w:val="24"/>
          <w:szCs w:val="24"/>
        </w:rPr>
        <w:t>, а также с учетом положений ст. 59.1. настоящего договора</w:t>
      </w:r>
      <w:r w:rsidR="00DA02D1" w:rsidRPr="009632CF">
        <w:rPr>
          <w:sz w:val="24"/>
          <w:szCs w:val="24"/>
        </w:rPr>
        <w:t xml:space="preserve">. В случае </w:t>
      </w:r>
      <w:proofErr w:type="spellStart"/>
      <w:r w:rsidR="00DA02D1" w:rsidRPr="009632CF">
        <w:rPr>
          <w:sz w:val="24"/>
          <w:szCs w:val="24"/>
        </w:rPr>
        <w:t>неразрешения</w:t>
      </w:r>
      <w:proofErr w:type="spellEnd"/>
      <w:r w:rsidR="00DA02D1" w:rsidRPr="009632CF">
        <w:rPr>
          <w:sz w:val="24"/>
          <w:szCs w:val="24"/>
        </w:rPr>
        <w:t xml:space="preserve"> спора в досудебном порядке, споры разрешаются  судом  в соответствии с законодательством Российской Федерации.</w:t>
      </w:r>
      <w:r w:rsidR="003B4B0A" w:rsidRPr="009632CF">
        <w:rPr>
          <w:sz w:val="24"/>
          <w:szCs w:val="24"/>
        </w:rPr>
        <w:t xml:space="preserve"> Споры из договора страхования со Страхователем – юридическим лицом рассматриваются в Арбитражном суде </w:t>
      </w:r>
      <w:proofErr w:type="gramStart"/>
      <w:r w:rsidR="003B4B0A" w:rsidRPr="009632CF">
        <w:rPr>
          <w:sz w:val="24"/>
          <w:szCs w:val="24"/>
        </w:rPr>
        <w:t>г</w:t>
      </w:r>
      <w:proofErr w:type="gramEnd"/>
      <w:r w:rsidR="003B4B0A" w:rsidRPr="009632CF">
        <w:rPr>
          <w:sz w:val="24"/>
          <w:szCs w:val="24"/>
        </w:rPr>
        <w:t>. _____________.</w:t>
      </w:r>
    </w:p>
    <w:p w14:paraId="794BE765" w14:textId="6D83B5DC" w:rsidR="003A6545" w:rsidRPr="009632CF" w:rsidRDefault="003A6545" w:rsidP="003A6545">
      <w:pPr>
        <w:jc w:val="both"/>
        <w:rPr>
          <w:sz w:val="24"/>
          <w:szCs w:val="24"/>
        </w:rPr>
      </w:pPr>
      <w:r w:rsidRPr="009632CF">
        <w:rPr>
          <w:b/>
          <w:bCs/>
          <w:sz w:val="24"/>
          <w:szCs w:val="24"/>
        </w:rPr>
        <w:t>Статья 59.1</w:t>
      </w:r>
      <w:proofErr w:type="gramStart"/>
      <w:r w:rsidRPr="009632CF">
        <w:rPr>
          <w:sz w:val="24"/>
          <w:szCs w:val="24"/>
        </w:rPr>
        <w:t xml:space="preserve"> В</w:t>
      </w:r>
      <w:proofErr w:type="gramEnd"/>
      <w:r w:rsidRPr="009632CF">
        <w:rPr>
          <w:sz w:val="24"/>
          <w:szCs w:val="24"/>
        </w:rPr>
        <w:t xml:space="preserve"> связи с тем, что  СПАО «Ингосстрах» включено в Реестр финансовых организаций, обязанных организовать взаимодействие с уполномоченным по правам потребителей финансовых услуг, в дополнение к порядку урегулирования споров, указанному в ст. 91  настоящих Правил, споры с участием Страховщика и потребителя финансовых услуг до момента обращения такого потребителя с иском в суд подлежат рассмотрению финансовым уполномоченным в порядке и сроки, определенные Федеральным законом  «Об уполномоченном по правам потребителей финансовых услуг» №  123-ФЗ от 04.06.2018 (далее – Закон № 123-ФЗ).</w:t>
      </w:r>
    </w:p>
    <w:p w14:paraId="6FF90003" w14:textId="77777777" w:rsidR="003A6545" w:rsidRPr="009632CF" w:rsidRDefault="003A6545" w:rsidP="003A6545">
      <w:pPr>
        <w:autoSpaceDE w:val="0"/>
        <w:autoSpaceDN w:val="0"/>
        <w:ind w:firstLine="540"/>
        <w:jc w:val="both"/>
        <w:rPr>
          <w:sz w:val="24"/>
          <w:szCs w:val="24"/>
        </w:rPr>
      </w:pPr>
      <w:r w:rsidRPr="009632CF">
        <w:rPr>
          <w:sz w:val="24"/>
          <w:szCs w:val="24"/>
        </w:rPr>
        <w:t>Под потребителем финансовых услуг для целей урегулирования споров с участием финансового уполномоченного понимается физическое лицо, являющееся стороной договора страхования, либо лицом, в пользу которого заключен договор, либо лицом, которому оказывается финансовая услуга в целях, не связанных с осуществлением предпринимательской деятельности.</w:t>
      </w:r>
    </w:p>
    <w:p w14:paraId="3E825BC4" w14:textId="77777777" w:rsidR="003A6545" w:rsidRPr="009632CF" w:rsidRDefault="003A6545" w:rsidP="003A6545">
      <w:pPr>
        <w:autoSpaceDE w:val="0"/>
        <w:autoSpaceDN w:val="0"/>
        <w:ind w:firstLine="540"/>
        <w:jc w:val="both"/>
        <w:rPr>
          <w:sz w:val="24"/>
          <w:szCs w:val="24"/>
        </w:rPr>
      </w:pPr>
      <w:r w:rsidRPr="009632CF">
        <w:rPr>
          <w:sz w:val="24"/>
          <w:szCs w:val="24"/>
        </w:rPr>
        <w:t>В случае перехода к иному лицу права требования потребителя финансовых услуг к финансовой организац</w:t>
      </w:r>
      <w:proofErr w:type="gramStart"/>
      <w:r w:rsidRPr="009632CF">
        <w:rPr>
          <w:sz w:val="24"/>
          <w:szCs w:val="24"/>
        </w:rPr>
        <w:t>ии у у</w:t>
      </w:r>
      <w:proofErr w:type="gramEnd"/>
      <w:r w:rsidRPr="009632CF">
        <w:rPr>
          <w:sz w:val="24"/>
          <w:szCs w:val="24"/>
        </w:rPr>
        <w:t>казанного лица также возникают обязанности, предусмотренные Законом № 123-ФЗ.</w:t>
      </w:r>
    </w:p>
    <w:p w14:paraId="2A073E9A" w14:textId="77777777" w:rsidR="003A6545" w:rsidRPr="009632CF" w:rsidRDefault="003A6545" w:rsidP="003A6545">
      <w:pPr>
        <w:autoSpaceDE w:val="0"/>
        <w:autoSpaceDN w:val="0"/>
        <w:ind w:firstLine="540"/>
        <w:jc w:val="both"/>
        <w:rPr>
          <w:sz w:val="24"/>
          <w:szCs w:val="24"/>
        </w:rPr>
      </w:pPr>
      <w:proofErr w:type="gramStart"/>
      <w:r w:rsidRPr="009632CF">
        <w:rPr>
          <w:sz w:val="24"/>
          <w:szCs w:val="24"/>
        </w:rPr>
        <w:lastRenderedPageBreak/>
        <w:t>1)  Финансовый уполномоченный рассматривает обращения в отношении Страховщика, если размер требований потребителя финансовых услуг о взыскании денежных сумм не превышает 500 тысяч рублей (за исключением обращений, не подлежащих рассмотрению финансовым уполномоченным)  и если со дня, когда потребитель финансовых услуг узнал или должен был узнать о нарушении своего права, прошло не более трех лет.</w:t>
      </w:r>
      <w:proofErr w:type="gramEnd"/>
    </w:p>
    <w:p w14:paraId="72F96FF6" w14:textId="77777777" w:rsidR="003A6545" w:rsidRPr="009632CF" w:rsidRDefault="003A6545" w:rsidP="003A6545">
      <w:pPr>
        <w:autoSpaceDE w:val="0"/>
        <w:autoSpaceDN w:val="0"/>
        <w:ind w:firstLine="540"/>
        <w:jc w:val="both"/>
        <w:rPr>
          <w:sz w:val="24"/>
          <w:szCs w:val="24"/>
        </w:rPr>
      </w:pPr>
      <w:r w:rsidRPr="009632CF">
        <w:rPr>
          <w:sz w:val="24"/>
          <w:szCs w:val="24"/>
        </w:rPr>
        <w:t>В случае</w:t>
      </w:r>
      <w:proofErr w:type="gramStart"/>
      <w:r w:rsidRPr="009632CF">
        <w:rPr>
          <w:sz w:val="24"/>
          <w:szCs w:val="24"/>
        </w:rPr>
        <w:t>,</w:t>
      </w:r>
      <w:proofErr w:type="gramEnd"/>
      <w:r w:rsidRPr="009632CF">
        <w:rPr>
          <w:sz w:val="24"/>
          <w:szCs w:val="24"/>
        </w:rPr>
        <w:t xml:space="preserve"> если  размер требований потребителя финансовых услуг превышает 500 тысяч рублей, либо требования потребителя финансовых услуг касаются вопросов,  связанных с компенсацией морального вреда и возмещением убытков в виде упущенной выгоды (п. 9 ч. 1 ст.  19 Закона № 123-ФЗ), потребитель финансовых услуг вправе заявить указанные требования в судебном порядке без направления обращения финансовому уполномоченному.</w:t>
      </w:r>
    </w:p>
    <w:p w14:paraId="66491E49" w14:textId="77777777" w:rsidR="003A6545" w:rsidRPr="009632CF" w:rsidRDefault="003A6545" w:rsidP="003A6545">
      <w:pPr>
        <w:autoSpaceDE w:val="0"/>
        <w:autoSpaceDN w:val="0"/>
        <w:ind w:firstLine="540"/>
        <w:jc w:val="both"/>
        <w:rPr>
          <w:sz w:val="24"/>
          <w:szCs w:val="24"/>
        </w:rPr>
      </w:pPr>
      <w:r w:rsidRPr="009632CF">
        <w:rPr>
          <w:sz w:val="24"/>
          <w:szCs w:val="24"/>
        </w:rPr>
        <w:t>2)  Финансовый уполномоченный не рассматривает обращения:</w:t>
      </w:r>
    </w:p>
    <w:p w14:paraId="1E1BC258" w14:textId="77777777" w:rsidR="003A6545" w:rsidRPr="009632CF" w:rsidRDefault="003A6545" w:rsidP="003A6545">
      <w:pPr>
        <w:autoSpaceDE w:val="0"/>
        <w:autoSpaceDN w:val="0"/>
        <w:ind w:firstLine="540"/>
        <w:jc w:val="both"/>
        <w:rPr>
          <w:sz w:val="24"/>
          <w:szCs w:val="24"/>
        </w:rPr>
      </w:pPr>
      <w:r w:rsidRPr="009632CF">
        <w:rPr>
          <w:sz w:val="24"/>
          <w:szCs w:val="24"/>
        </w:rPr>
        <w:t xml:space="preserve">-  если обращение не соответствует </w:t>
      </w:r>
      <w:hyperlink r:id="rId17" w:history="1">
        <w:r w:rsidRPr="009632CF">
          <w:rPr>
            <w:rStyle w:val="afb"/>
            <w:color w:val="auto"/>
            <w:sz w:val="24"/>
            <w:szCs w:val="24"/>
            <w:u w:val="none"/>
          </w:rPr>
          <w:t>ч.  1 ст. 15</w:t>
        </w:r>
      </w:hyperlink>
      <w:r w:rsidRPr="009632CF">
        <w:rPr>
          <w:sz w:val="24"/>
          <w:szCs w:val="24"/>
        </w:rPr>
        <w:t xml:space="preserve"> Закона № 123-ФЗ (сумма требований более 500 тысяч рублей, страховщик отсутствует в специальном реестре и др.);</w:t>
      </w:r>
    </w:p>
    <w:p w14:paraId="29FB6C0F" w14:textId="77777777" w:rsidR="003A6545" w:rsidRPr="009632CF" w:rsidRDefault="003A6545" w:rsidP="003A6545">
      <w:pPr>
        <w:autoSpaceDE w:val="0"/>
        <w:autoSpaceDN w:val="0"/>
        <w:ind w:firstLine="540"/>
        <w:jc w:val="both"/>
        <w:rPr>
          <w:sz w:val="24"/>
          <w:szCs w:val="24"/>
        </w:rPr>
      </w:pPr>
      <w:r w:rsidRPr="009632CF">
        <w:rPr>
          <w:sz w:val="24"/>
          <w:szCs w:val="24"/>
        </w:rPr>
        <w:t xml:space="preserve">-  если потребитель финансовых услуг предварительно не обратился к Страховщику с заявлением в порядке, установленном </w:t>
      </w:r>
      <w:hyperlink r:id="rId18" w:history="1">
        <w:r w:rsidRPr="009632CF">
          <w:rPr>
            <w:rStyle w:val="afb"/>
            <w:color w:val="auto"/>
            <w:sz w:val="24"/>
            <w:szCs w:val="24"/>
            <w:u w:val="none"/>
          </w:rPr>
          <w:t>ст. 16</w:t>
        </w:r>
      </w:hyperlink>
      <w:r w:rsidRPr="009632CF">
        <w:rPr>
          <w:sz w:val="24"/>
          <w:szCs w:val="24"/>
        </w:rPr>
        <w:t xml:space="preserve"> Закона № 123-ФЗ (обязательное письменное обращение к Страховщику до направления обращения финансовому уполномоченному); </w:t>
      </w:r>
    </w:p>
    <w:p w14:paraId="2D6D36DE" w14:textId="77777777" w:rsidR="003A6545" w:rsidRPr="009632CF" w:rsidRDefault="003A6545" w:rsidP="003A6545">
      <w:pPr>
        <w:autoSpaceDE w:val="0"/>
        <w:autoSpaceDN w:val="0"/>
        <w:ind w:firstLine="540"/>
        <w:jc w:val="both"/>
        <w:rPr>
          <w:sz w:val="24"/>
          <w:szCs w:val="24"/>
        </w:rPr>
      </w:pPr>
      <w:r w:rsidRPr="009632CF">
        <w:rPr>
          <w:sz w:val="24"/>
          <w:szCs w:val="24"/>
        </w:rPr>
        <w:t>-  если в суде, третейском суде имеется либо рассмотрено дело по спору между теми же сторонами, о том же предмете и по тем же основаниям;</w:t>
      </w:r>
    </w:p>
    <w:p w14:paraId="51DEBE0F" w14:textId="77777777" w:rsidR="003A6545" w:rsidRPr="009632CF" w:rsidRDefault="003A6545" w:rsidP="003A6545">
      <w:pPr>
        <w:autoSpaceDE w:val="0"/>
        <w:autoSpaceDN w:val="0"/>
        <w:ind w:firstLine="540"/>
        <w:jc w:val="both"/>
        <w:rPr>
          <w:sz w:val="24"/>
          <w:szCs w:val="24"/>
        </w:rPr>
      </w:pPr>
      <w:r w:rsidRPr="009632CF">
        <w:rPr>
          <w:sz w:val="24"/>
          <w:szCs w:val="24"/>
        </w:rPr>
        <w:t>-  находящиеся в процессе урегулирования с помощью процедуры медиации;</w:t>
      </w:r>
    </w:p>
    <w:p w14:paraId="692E365D" w14:textId="77777777" w:rsidR="003A6545" w:rsidRPr="009632CF" w:rsidRDefault="003A6545" w:rsidP="003A6545">
      <w:pPr>
        <w:autoSpaceDE w:val="0"/>
        <w:autoSpaceDN w:val="0"/>
        <w:ind w:firstLine="540"/>
        <w:jc w:val="both"/>
        <w:rPr>
          <w:sz w:val="24"/>
          <w:szCs w:val="24"/>
        </w:rPr>
      </w:pPr>
      <w:r w:rsidRPr="009632CF">
        <w:rPr>
          <w:sz w:val="24"/>
          <w:szCs w:val="24"/>
        </w:rPr>
        <w:t>-  по которым имеется решение финансового уполномоченного или соглашение, принятое по спору между теми же сторонами (в том числе при уступке права требования), о том же предмете и по тем же основаниям;</w:t>
      </w:r>
    </w:p>
    <w:p w14:paraId="2CE883B9" w14:textId="77777777" w:rsidR="003A6545" w:rsidRPr="009632CF" w:rsidRDefault="003A6545" w:rsidP="003A6545">
      <w:pPr>
        <w:autoSpaceDE w:val="0"/>
        <w:autoSpaceDN w:val="0"/>
        <w:ind w:firstLine="540"/>
        <w:jc w:val="both"/>
        <w:rPr>
          <w:sz w:val="24"/>
          <w:szCs w:val="24"/>
        </w:rPr>
      </w:pPr>
      <w:proofErr w:type="gramStart"/>
      <w:r w:rsidRPr="009632CF">
        <w:rPr>
          <w:sz w:val="24"/>
          <w:szCs w:val="24"/>
        </w:rPr>
        <w:t>- в отношении финансовых организаций, у которых отозвана (аннулирована) лицензия, которые исключены из реестра финансовых организаций соответствующего вида или которые находятся в процессе ликвидации, ликвидированы, прекратили свое существование или были признаны фактически прекратившими свою деятельность;</w:t>
      </w:r>
      <w:proofErr w:type="gramEnd"/>
    </w:p>
    <w:p w14:paraId="6F12264C" w14:textId="77777777" w:rsidR="003A6545" w:rsidRPr="009632CF" w:rsidRDefault="003A6545" w:rsidP="003A6545">
      <w:pPr>
        <w:autoSpaceDE w:val="0"/>
        <w:autoSpaceDN w:val="0"/>
        <w:ind w:firstLine="540"/>
        <w:jc w:val="both"/>
        <w:rPr>
          <w:sz w:val="24"/>
          <w:szCs w:val="24"/>
        </w:rPr>
      </w:pPr>
      <w:r w:rsidRPr="009632CF">
        <w:rPr>
          <w:sz w:val="24"/>
          <w:szCs w:val="24"/>
        </w:rPr>
        <w:t>-  по вопросам, связанным с банкротством юридических и физических лиц;</w:t>
      </w:r>
    </w:p>
    <w:p w14:paraId="26542680" w14:textId="77777777" w:rsidR="003A6545" w:rsidRPr="009632CF" w:rsidRDefault="003A6545" w:rsidP="003A6545">
      <w:pPr>
        <w:autoSpaceDE w:val="0"/>
        <w:autoSpaceDN w:val="0"/>
        <w:ind w:firstLine="540"/>
        <w:jc w:val="both"/>
        <w:rPr>
          <w:sz w:val="24"/>
          <w:szCs w:val="24"/>
        </w:rPr>
      </w:pPr>
      <w:r w:rsidRPr="009632CF">
        <w:rPr>
          <w:sz w:val="24"/>
          <w:szCs w:val="24"/>
        </w:rPr>
        <w:t>-  по вопросам, связанным с компенсацией морального вреда и возмещением убытков в виде упущенной выгоды;</w:t>
      </w:r>
    </w:p>
    <w:p w14:paraId="0555BDC4" w14:textId="77777777" w:rsidR="003A6545" w:rsidRPr="009632CF" w:rsidRDefault="003A6545" w:rsidP="003A6545">
      <w:pPr>
        <w:autoSpaceDE w:val="0"/>
        <w:autoSpaceDN w:val="0"/>
        <w:ind w:firstLine="540"/>
        <w:jc w:val="both"/>
        <w:rPr>
          <w:sz w:val="24"/>
          <w:szCs w:val="24"/>
        </w:rPr>
      </w:pPr>
      <w:r w:rsidRPr="009632CF">
        <w:rPr>
          <w:sz w:val="24"/>
          <w:szCs w:val="24"/>
        </w:rPr>
        <w:t>- по вопросам, связанным с трудовыми, семейными, административными, налоговыми правоотношениями, а также обращения о взыскании обязательных платежей и санкций, предусмотренных законодательством Российской Федерации;</w:t>
      </w:r>
    </w:p>
    <w:p w14:paraId="455DC3B2" w14:textId="77777777" w:rsidR="003A6545" w:rsidRPr="009632CF" w:rsidRDefault="003A6545" w:rsidP="003A6545">
      <w:pPr>
        <w:autoSpaceDE w:val="0"/>
        <w:autoSpaceDN w:val="0"/>
        <w:ind w:firstLine="540"/>
        <w:jc w:val="both"/>
        <w:rPr>
          <w:sz w:val="24"/>
          <w:szCs w:val="24"/>
        </w:rPr>
      </w:pPr>
      <w:r w:rsidRPr="009632CF">
        <w:rPr>
          <w:sz w:val="24"/>
          <w:szCs w:val="24"/>
        </w:rPr>
        <w:t>-  </w:t>
      </w:r>
      <w:proofErr w:type="gramStart"/>
      <w:r w:rsidRPr="009632CF">
        <w:rPr>
          <w:sz w:val="24"/>
          <w:szCs w:val="24"/>
        </w:rPr>
        <w:t>направленные</w:t>
      </w:r>
      <w:proofErr w:type="gramEnd"/>
      <w:r w:rsidRPr="009632CF">
        <w:rPr>
          <w:sz w:val="24"/>
          <w:szCs w:val="24"/>
        </w:rPr>
        <w:t xml:space="preserve"> повторно по тому же предмету и по тем же основаниям, что и обращение, ранее принятое финансовым уполномоченным к рассмотрению;</w:t>
      </w:r>
    </w:p>
    <w:p w14:paraId="3929660C" w14:textId="77777777" w:rsidR="003A6545" w:rsidRPr="009632CF" w:rsidRDefault="003A6545" w:rsidP="003A6545">
      <w:pPr>
        <w:autoSpaceDE w:val="0"/>
        <w:autoSpaceDN w:val="0"/>
        <w:ind w:firstLine="540"/>
        <w:jc w:val="both"/>
        <w:rPr>
          <w:sz w:val="24"/>
          <w:szCs w:val="24"/>
        </w:rPr>
      </w:pPr>
      <w:r w:rsidRPr="009632CF">
        <w:rPr>
          <w:sz w:val="24"/>
          <w:szCs w:val="24"/>
        </w:rPr>
        <w:t>- содержащие нецензурные либо оскорбительные выражения, угрозы жизни, здоровью и имуществу финансового уполномоченного или иных лиц;</w:t>
      </w:r>
    </w:p>
    <w:p w14:paraId="043CA0CC" w14:textId="77777777" w:rsidR="003A6545" w:rsidRPr="009632CF" w:rsidRDefault="003A6545" w:rsidP="003A6545">
      <w:pPr>
        <w:autoSpaceDE w:val="0"/>
        <w:autoSpaceDN w:val="0"/>
        <w:ind w:firstLine="540"/>
        <w:jc w:val="both"/>
        <w:rPr>
          <w:sz w:val="24"/>
          <w:szCs w:val="24"/>
        </w:rPr>
      </w:pPr>
      <w:r w:rsidRPr="009632CF">
        <w:rPr>
          <w:sz w:val="24"/>
          <w:szCs w:val="24"/>
        </w:rPr>
        <w:t>-  </w:t>
      </w:r>
      <w:proofErr w:type="gramStart"/>
      <w:r w:rsidRPr="009632CF">
        <w:rPr>
          <w:sz w:val="24"/>
          <w:szCs w:val="24"/>
        </w:rPr>
        <w:t>текст</w:t>
      </w:r>
      <w:proofErr w:type="gramEnd"/>
      <w:r w:rsidRPr="009632CF">
        <w:rPr>
          <w:sz w:val="24"/>
          <w:szCs w:val="24"/>
        </w:rPr>
        <w:t xml:space="preserve"> которых не поддается прочтению.</w:t>
      </w:r>
    </w:p>
    <w:p w14:paraId="24F15BB2" w14:textId="77777777" w:rsidR="003A6545" w:rsidRPr="009632CF" w:rsidRDefault="003A6545" w:rsidP="003A6545">
      <w:pPr>
        <w:autoSpaceDE w:val="0"/>
        <w:autoSpaceDN w:val="0"/>
        <w:ind w:firstLine="540"/>
        <w:jc w:val="both"/>
        <w:rPr>
          <w:sz w:val="24"/>
          <w:szCs w:val="24"/>
        </w:rPr>
      </w:pPr>
      <w:r w:rsidRPr="009632CF">
        <w:rPr>
          <w:sz w:val="24"/>
          <w:szCs w:val="24"/>
        </w:rPr>
        <w:t>В случае наличия в суде, третейском суде дела по спору между теми же сторонами, о том же предмете и по тем же основаниям, который возник до направления обращения финансовому уполномоченному, стороны обязаны уведомить финансового уполномоченного об этом в письменной или электронной форме.</w:t>
      </w:r>
    </w:p>
    <w:p w14:paraId="5A578E3C" w14:textId="77777777" w:rsidR="003A6545" w:rsidRPr="009632CF" w:rsidRDefault="003A6545" w:rsidP="003A6545">
      <w:pPr>
        <w:autoSpaceDE w:val="0"/>
        <w:autoSpaceDN w:val="0"/>
        <w:ind w:firstLine="540"/>
        <w:jc w:val="both"/>
        <w:rPr>
          <w:sz w:val="24"/>
          <w:szCs w:val="24"/>
          <w:lang w:eastAsia="en-US"/>
        </w:rPr>
      </w:pPr>
      <w:r w:rsidRPr="009632CF">
        <w:rPr>
          <w:sz w:val="24"/>
          <w:szCs w:val="24"/>
        </w:rPr>
        <w:t>3) До направления финансовому уполномоченному обращения потребитель финансовых услуг должен направить Страховщику заявление в письменной или электронной форме.</w:t>
      </w:r>
    </w:p>
    <w:p w14:paraId="6BF87414" w14:textId="77777777" w:rsidR="003A6545" w:rsidRPr="009632CF" w:rsidRDefault="003A6545" w:rsidP="003A6545">
      <w:pPr>
        <w:autoSpaceDE w:val="0"/>
        <w:autoSpaceDN w:val="0"/>
        <w:ind w:firstLine="540"/>
        <w:jc w:val="both"/>
        <w:rPr>
          <w:sz w:val="24"/>
          <w:szCs w:val="24"/>
        </w:rPr>
      </w:pPr>
      <w:r w:rsidRPr="009632CF">
        <w:rPr>
          <w:sz w:val="24"/>
          <w:szCs w:val="24"/>
        </w:rPr>
        <w:t>Страховщик обязан рассмотреть заявление потребителя финансовых услуг и направить ему мотивированный ответ об удовлетворении, частичном удовлетворении или отказе в удовлетворении предъявленного требования:</w:t>
      </w:r>
    </w:p>
    <w:p w14:paraId="358A0CC4" w14:textId="77777777" w:rsidR="003A6545" w:rsidRPr="009632CF" w:rsidRDefault="003A6545" w:rsidP="003A6545">
      <w:pPr>
        <w:autoSpaceDE w:val="0"/>
        <w:autoSpaceDN w:val="0"/>
        <w:ind w:firstLine="540"/>
        <w:jc w:val="both"/>
        <w:rPr>
          <w:sz w:val="24"/>
          <w:szCs w:val="24"/>
        </w:rPr>
      </w:pPr>
      <w:r w:rsidRPr="009632CF">
        <w:rPr>
          <w:sz w:val="24"/>
          <w:szCs w:val="24"/>
        </w:rPr>
        <w:t>-  в течение 15 (Пятнадцати) рабочих дней со дня получения заявления потребителя финансовых услуг в случае, если указанное заявление направлено в электронной форме по стандартной форме, которая утверждена Советом Службы финансового уполномоченного, и если со дня нарушения прав потребителя финансовых услуг прошло не более ста восьмидесяти дней;</w:t>
      </w:r>
    </w:p>
    <w:p w14:paraId="0C188B74" w14:textId="77777777" w:rsidR="003A6545" w:rsidRPr="009632CF" w:rsidRDefault="003A6545" w:rsidP="003A6545">
      <w:pPr>
        <w:autoSpaceDE w:val="0"/>
        <w:autoSpaceDN w:val="0"/>
        <w:ind w:firstLine="540"/>
        <w:jc w:val="both"/>
        <w:rPr>
          <w:sz w:val="24"/>
          <w:szCs w:val="24"/>
        </w:rPr>
      </w:pPr>
      <w:r w:rsidRPr="009632CF">
        <w:rPr>
          <w:sz w:val="24"/>
          <w:szCs w:val="24"/>
        </w:rPr>
        <w:t>- в  течение 30 (Тридцати) дней со дня получения заявления потребителя финансовых услуг в иных случаях.</w:t>
      </w:r>
    </w:p>
    <w:p w14:paraId="24AAA939" w14:textId="77777777" w:rsidR="003A6545" w:rsidRPr="009632CF" w:rsidRDefault="003A6545" w:rsidP="003A6545">
      <w:pPr>
        <w:autoSpaceDE w:val="0"/>
        <w:autoSpaceDN w:val="0"/>
        <w:ind w:firstLine="540"/>
        <w:jc w:val="both"/>
        <w:rPr>
          <w:sz w:val="24"/>
          <w:szCs w:val="24"/>
        </w:rPr>
      </w:pPr>
      <w:r w:rsidRPr="009632CF">
        <w:rPr>
          <w:sz w:val="24"/>
          <w:szCs w:val="24"/>
        </w:rPr>
        <w:lastRenderedPageBreak/>
        <w:t>Ответ на заявление потребителя финансовых услуг направляется по адресу электронной почты потребителя финансовых услуг, а при его отсутствии по почтовому адресу.</w:t>
      </w:r>
    </w:p>
    <w:p w14:paraId="422ABF81" w14:textId="77777777" w:rsidR="003A6545" w:rsidRPr="009632CF" w:rsidRDefault="003A6545" w:rsidP="003A6545">
      <w:pPr>
        <w:autoSpaceDE w:val="0"/>
        <w:autoSpaceDN w:val="0"/>
        <w:ind w:firstLine="540"/>
        <w:jc w:val="both"/>
        <w:rPr>
          <w:sz w:val="24"/>
          <w:szCs w:val="24"/>
        </w:rPr>
      </w:pPr>
      <w:r w:rsidRPr="009632CF">
        <w:rPr>
          <w:sz w:val="24"/>
          <w:szCs w:val="24"/>
        </w:rPr>
        <w:t>Потребитель финансовых услуг вправе направить обращение финансовому уполномоченному после получения ответа Страховщика либо в случае неполучения ответа Страховщика по истечении соответствующих сроков рассмотрения Страховщиком заявления потребителя финансовых услуг, указанных в части 3 настоящей статьи Правил.</w:t>
      </w:r>
    </w:p>
    <w:p w14:paraId="7D01A2DC" w14:textId="77777777" w:rsidR="003A6545" w:rsidRPr="009632CF" w:rsidRDefault="003A6545" w:rsidP="003A6545">
      <w:pPr>
        <w:autoSpaceDE w:val="0"/>
        <w:autoSpaceDN w:val="0"/>
        <w:ind w:firstLine="540"/>
        <w:jc w:val="both"/>
        <w:rPr>
          <w:sz w:val="24"/>
          <w:szCs w:val="24"/>
        </w:rPr>
      </w:pPr>
      <w:r w:rsidRPr="009632CF">
        <w:rPr>
          <w:sz w:val="24"/>
          <w:szCs w:val="24"/>
        </w:rPr>
        <w:t xml:space="preserve">Обращение направляется потребителем финансовых услуг лично, за исключением случаев </w:t>
      </w:r>
      <w:hyperlink r:id="rId19" w:history="1">
        <w:r w:rsidRPr="009632CF">
          <w:rPr>
            <w:rStyle w:val="afb"/>
            <w:color w:val="auto"/>
            <w:sz w:val="24"/>
            <w:szCs w:val="24"/>
            <w:u w:val="none"/>
          </w:rPr>
          <w:t>законного представительства</w:t>
        </w:r>
      </w:hyperlink>
      <w:r w:rsidRPr="009632CF">
        <w:rPr>
          <w:sz w:val="24"/>
          <w:szCs w:val="24"/>
        </w:rPr>
        <w:t>. При направлении обращения законным представителем потребителя финансовых услуг к обращению прилагаются документы, подтверждающие полномочия законного представителя.</w:t>
      </w:r>
    </w:p>
    <w:p w14:paraId="42D1BA72" w14:textId="77777777" w:rsidR="003A6545" w:rsidRPr="009632CF" w:rsidRDefault="003A6545" w:rsidP="003A6545">
      <w:pPr>
        <w:autoSpaceDE w:val="0"/>
        <w:autoSpaceDN w:val="0"/>
        <w:ind w:firstLine="540"/>
        <w:jc w:val="both"/>
        <w:rPr>
          <w:sz w:val="24"/>
          <w:szCs w:val="24"/>
        </w:rPr>
      </w:pPr>
      <w:r w:rsidRPr="009632CF">
        <w:rPr>
          <w:sz w:val="24"/>
          <w:szCs w:val="24"/>
        </w:rPr>
        <w:t>Потребитель финансовых услуг вправе отозвать обращение до даты принятия финансовым уполномоченным решения по результатам рассмотрения спора. Обращение, которое отозвано потребителем финансовых услуг, не подлежит рассмотрению, а начатое рассмотрение подлежит прекращению не позднее рабочего дня, следующего за днем регистрации заявления об отзыве обращения. Копия заявления об отзыве обращения направляется Страховщику. Отзыв обращения потребителем финансовых услуг не лишает его права на направление повторного обращения финансовому уполномоченному по тем же основаниям.</w:t>
      </w:r>
    </w:p>
    <w:p w14:paraId="02EA903E" w14:textId="77777777" w:rsidR="003A6545" w:rsidRPr="007F5F0A" w:rsidRDefault="003A6545" w:rsidP="003A6545">
      <w:pPr>
        <w:ind w:firstLine="540"/>
        <w:jc w:val="both"/>
        <w:rPr>
          <w:sz w:val="24"/>
          <w:szCs w:val="24"/>
        </w:rPr>
      </w:pPr>
      <w:r w:rsidRPr="009632CF">
        <w:rPr>
          <w:sz w:val="24"/>
          <w:szCs w:val="24"/>
        </w:rPr>
        <w:t>Более подробно порядок направления обращений потребителя финансовых услуг, требования к обращению, а также иные условия, связанные с направлением и рассмотрением обращения  потребителя финансовых услуг финансовым уполномоченным определяются положениями Закона № 123-ФЗ.</w:t>
      </w:r>
    </w:p>
    <w:p w14:paraId="18D332AD" w14:textId="77777777" w:rsidR="003A6545" w:rsidRPr="003A6545" w:rsidRDefault="003A6545" w:rsidP="003A6545"/>
    <w:p w14:paraId="5B01D988" w14:textId="77777777" w:rsidR="009879E6" w:rsidRPr="00B56874" w:rsidRDefault="009879E6" w:rsidP="009879E6">
      <w:pPr>
        <w:rPr>
          <w:sz w:val="24"/>
          <w:szCs w:val="24"/>
        </w:rPr>
      </w:pPr>
    </w:p>
    <w:p w14:paraId="7103242C" w14:textId="77777777" w:rsidR="009879E6" w:rsidRPr="00B56874" w:rsidRDefault="009879E6" w:rsidP="009879E6">
      <w:pPr>
        <w:ind w:firstLine="720"/>
        <w:rPr>
          <w:b/>
          <w:sz w:val="24"/>
          <w:szCs w:val="24"/>
        </w:rPr>
      </w:pPr>
      <w:r w:rsidRPr="00B56874">
        <w:rPr>
          <w:b/>
          <w:sz w:val="24"/>
          <w:szCs w:val="24"/>
        </w:rPr>
        <w:sym w:font="Times New Roman" w:char="00A7"/>
      </w:r>
      <w:r w:rsidRPr="00B56874">
        <w:rPr>
          <w:b/>
          <w:sz w:val="24"/>
          <w:szCs w:val="24"/>
        </w:rPr>
        <w:t>16. Заключительные положения:</w:t>
      </w:r>
    </w:p>
    <w:p w14:paraId="208FB029" w14:textId="77777777" w:rsidR="009879E6" w:rsidRPr="00B56874" w:rsidRDefault="009879E6" w:rsidP="009879E6">
      <w:pPr>
        <w:pStyle w:val="3"/>
        <w:rPr>
          <w:sz w:val="24"/>
          <w:szCs w:val="24"/>
        </w:rPr>
      </w:pPr>
      <w:r w:rsidRPr="00B56874">
        <w:rPr>
          <w:b/>
          <w:sz w:val="24"/>
          <w:szCs w:val="24"/>
        </w:rPr>
        <w:t xml:space="preserve">Статья </w:t>
      </w:r>
      <w:r w:rsidR="000717DF" w:rsidRPr="00B56874">
        <w:rPr>
          <w:b/>
          <w:sz w:val="24"/>
          <w:szCs w:val="24"/>
        </w:rPr>
        <w:t>60</w:t>
      </w:r>
      <w:r w:rsidRPr="00B56874">
        <w:rPr>
          <w:b/>
          <w:sz w:val="24"/>
          <w:szCs w:val="24"/>
        </w:rPr>
        <w:t>.</w:t>
      </w:r>
      <w:r w:rsidRPr="00B56874">
        <w:rPr>
          <w:sz w:val="24"/>
          <w:szCs w:val="24"/>
        </w:rPr>
        <w:tab/>
        <w:t>Неотъемлемой частью настоящего договора являются:</w:t>
      </w:r>
      <w:r w:rsidRPr="00B56874">
        <w:rPr>
          <w:b/>
          <w:sz w:val="24"/>
          <w:szCs w:val="24"/>
        </w:rPr>
        <w:t xml:space="preserve"> </w:t>
      </w:r>
      <w:r w:rsidRPr="00B56874">
        <w:rPr>
          <w:sz w:val="24"/>
          <w:szCs w:val="24"/>
        </w:rPr>
        <w:t>ХХХХХХХХХХХХ</w:t>
      </w:r>
    </w:p>
    <w:p w14:paraId="4365D841" w14:textId="77777777" w:rsidR="009879E6" w:rsidRPr="00B56874" w:rsidRDefault="009879E6" w:rsidP="009879E6">
      <w:pPr>
        <w:jc w:val="both"/>
        <w:rPr>
          <w:sz w:val="24"/>
          <w:szCs w:val="24"/>
        </w:rPr>
      </w:pPr>
      <w:r w:rsidRPr="00B56874">
        <w:rPr>
          <w:b/>
          <w:sz w:val="24"/>
          <w:szCs w:val="24"/>
        </w:rPr>
        <w:t xml:space="preserve">Статья </w:t>
      </w:r>
      <w:r w:rsidR="000717DF" w:rsidRPr="00B56874">
        <w:rPr>
          <w:b/>
          <w:sz w:val="24"/>
          <w:szCs w:val="24"/>
        </w:rPr>
        <w:t>61</w:t>
      </w:r>
      <w:r w:rsidRPr="00B56874">
        <w:rPr>
          <w:b/>
          <w:sz w:val="24"/>
          <w:szCs w:val="24"/>
        </w:rPr>
        <w:t>.</w:t>
      </w:r>
      <w:r w:rsidRPr="00B56874">
        <w:rPr>
          <w:sz w:val="24"/>
          <w:szCs w:val="24"/>
        </w:rPr>
        <w:tab/>
        <w:t>Применяемые в настоящем договоре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настоящим договором или Правилами страхования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14:paraId="35261AC4" w14:textId="77777777" w:rsidR="006F2103" w:rsidRPr="00B56874" w:rsidRDefault="009879E6" w:rsidP="006F2103">
      <w:pPr>
        <w:pStyle w:val="3"/>
        <w:rPr>
          <w:sz w:val="24"/>
          <w:szCs w:val="24"/>
        </w:rPr>
      </w:pPr>
      <w:r w:rsidRPr="00B56874">
        <w:rPr>
          <w:b/>
          <w:sz w:val="24"/>
          <w:szCs w:val="24"/>
        </w:rPr>
        <w:t xml:space="preserve">Статья </w:t>
      </w:r>
      <w:r w:rsidR="000717DF" w:rsidRPr="00B56874">
        <w:rPr>
          <w:b/>
          <w:sz w:val="24"/>
          <w:szCs w:val="24"/>
        </w:rPr>
        <w:t>62</w:t>
      </w:r>
      <w:r w:rsidRPr="00B56874">
        <w:rPr>
          <w:b/>
          <w:sz w:val="24"/>
          <w:szCs w:val="24"/>
        </w:rPr>
        <w:t>.</w:t>
      </w:r>
      <w:r w:rsidRPr="00B56874">
        <w:rPr>
          <w:b/>
          <w:sz w:val="24"/>
          <w:szCs w:val="24"/>
        </w:rPr>
        <w:tab/>
      </w:r>
      <w:r w:rsidR="006F2103" w:rsidRPr="00B56874">
        <w:rPr>
          <w:sz w:val="24"/>
          <w:szCs w:val="24"/>
        </w:rPr>
        <w:t xml:space="preserve">Все письма и уведомления, направляемые Страховщиком в адрес Страхователя (Выгодоприобретателя) в соответствии с настоящим </w:t>
      </w:r>
      <w:r w:rsidR="00BD3524" w:rsidRPr="00B56874">
        <w:rPr>
          <w:sz w:val="24"/>
          <w:szCs w:val="24"/>
        </w:rPr>
        <w:t>договором</w:t>
      </w:r>
      <w:r w:rsidR="006F2103" w:rsidRPr="00B56874">
        <w:rPr>
          <w:sz w:val="24"/>
          <w:szCs w:val="24"/>
        </w:rPr>
        <w:t>, считаются направленными надлежащим образом при соблюдении одного из следующих условий:</w:t>
      </w:r>
    </w:p>
    <w:p w14:paraId="11DDB34A" w14:textId="77777777" w:rsidR="006F2103" w:rsidRPr="00B56874" w:rsidRDefault="006F2103" w:rsidP="006F2103">
      <w:pPr>
        <w:pStyle w:val="3"/>
        <w:rPr>
          <w:sz w:val="24"/>
          <w:szCs w:val="24"/>
        </w:rPr>
      </w:pPr>
      <w:r w:rsidRPr="00B56874">
        <w:rPr>
          <w:sz w:val="24"/>
          <w:szCs w:val="24"/>
        </w:rPr>
        <w:t xml:space="preserve">1. </w:t>
      </w:r>
      <w:r w:rsidR="0020688E" w:rsidRPr="00B56874">
        <w:rPr>
          <w:sz w:val="24"/>
          <w:szCs w:val="24"/>
        </w:rPr>
        <w:t>уведомление направлено почтовым отправлением по адресу, указанному в договоре страхования или в извещении о страховом случае;</w:t>
      </w:r>
    </w:p>
    <w:p w14:paraId="0133C872" w14:textId="77777777" w:rsidR="006F2103" w:rsidRPr="00B56874" w:rsidRDefault="006F2103" w:rsidP="006F2103">
      <w:pPr>
        <w:pStyle w:val="3"/>
        <w:rPr>
          <w:sz w:val="24"/>
          <w:szCs w:val="24"/>
        </w:rPr>
      </w:pPr>
      <w:r w:rsidRPr="00B56874">
        <w:rPr>
          <w:sz w:val="24"/>
          <w:szCs w:val="24"/>
        </w:rPr>
        <w:t xml:space="preserve">2. уведомление направлено в виде СМС-сообщения </w:t>
      </w:r>
      <w:r w:rsidR="0003308E" w:rsidRPr="00B56874">
        <w:rPr>
          <w:sz w:val="24"/>
          <w:szCs w:val="24"/>
        </w:rPr>
        <w:t>или сообщения с использованием иного сервиса отправки сообщений (</w:t>
      </w:r>
      <w:r w:rsidR="0003308E" w:rsidRPr="00B56874">
        <w:rPr>
          <w:sz w:val="24"/>
          <w:szCs w:val="24"/>
          <w:lang w:val="en-US"/>
        </w:rPr>
        <w:t>Viber</w:t>
      </w:r>
      <w:r w:rsidR="0003308E" w:rsidRPr="00B56874">
        <w:rPr>
          <w:sz w:val="24"/>
          <w:szCs w:val="24"/>
        </w:rPr>
        <w:t xml:space="preserve">, </w:t>
      </w:r>
      <w:r w:rsidR="0003308E" w:rsidRPr="00B56874">
        <w:rPr>
          <w:sz w:val="24"/>
          <w:szCs w:val="24"/>
          <w:lang w:val="en-US"/>
        </w:rPr>
        <w:t>WhatsApp</w:t>
      </w:r>
      <w:r w:rsidR="0003308E" w:rsidRPr="00B56874">
        <w:rPr>
          <w:sz w:val="24"/>
          <w:szCs w:val="24"/>
        </w:rPr>
        <w:t xml:space="preserve">, </w:t>
      </w:r>
      <w:r w:rsidR="0003308E" w:rsidRPr="00B56874">
        <w:rPr>
          <w:sz w:val="24"/>
          <w:szCs w:val="24"/>
          <w:lang w:val="en-US"/>
        </w:rPr>
        <w:t>Telegram</w:t>
      </w:r>
      <w:r w:rsidR="0003308E" w:rsidRPr="00B56874">
        <w:rPr>
          <w:sz w:val="24"/>
          <w:szCs w:val="24"/>
        </w:rPr>
        <w:t xml:space="preserve">, </w:t>
      </w:r>
      <w:r w:rsidR="0003308E" w:rsidRPr="00B56874">
        <w:rPr>
          <w:sz w:val="24"/>
          <w:szCs w:val="24"/>
          <w:lang w:val="en-US"/>
        </w:rPr>
        <w:t>Facebook</w:t>
      </w:r>
      <w:r w:rsidR="0003308E" w:rsidRPr="00B56874">
        <w:rPr>
          <w:sz w:val="24"/>
          <w:szCs w:val="24"/>
        </w:rPr>
        <w:t xml:space="preserve"> </w:t>
      </w:r>
      <w:r w:rsidR="0003308E" w:rsidRPr="00B56874">
        <w:rPr>
          <w:sz w:val="24"/>
          <w:szCs w:val="24"/>
          <w:lang w:val="en-US"/>
        </w:rPr>
        <w:t>Messenger</w:t>
      </w:r>
      <w:r w:rsidR="0003308E" w:rsidRPr="00B56874">
        <w:rPr>
          <w:sz w:val="24"/>
          <w:szCs w:val="24"/>
        </w:rPr>
        <w:t xml:space="preserve"> и т.п.) </w:t>
      </w:r>
      <w:r w:rsidRPr="00B56874">
        <w:rPr>
          <w:sz w:val="24"/>
          <w:szCs w:val="24"/>
        </w:rPr>
        <w:t>по телефону</w:t>
      </w:r>
      <w:r w:rsidR="0003308E" w:rsidRPr="00B56874">
        <w:rPr>
          <w:sz w:val="24"/>
          <w:szCs w:val="24"/>
        </w:rPr>
        <w:t xml:space="preserve"> или адресу</w:t>
      </w:r>
      <w:r w:rsidRPr="00B56874">
        <w:rPr>
          <w:sz w:val="24"/>
          <w:szCs w:val="24"/>
        </w:rPr>
        <w:t xml:space="preserve">, указанному в договоре страхования или ином документе (извещение, заявление на выплату) с контактными данными, поданном от лица Страхователя (Выгодоприобретателя); </w:t>
      </w:r>
    </w:p>
    <w:p w14:paraId="3A9D777C" w14:textId="77777777" w:rsidR="006F2103" w:rsidRPr="00B56874" w:rsidRDefault="006F2103" w:rsidP="006F2103">
      <w:pPr>
        <w:pStyle w:val="3"/>
        <w:rPr>
          <w:sz w:val="24"/>
          <w:szCs w:val="24"/>
        </w:rPr>
      </w:pPr>
      <w:r w:rsidRPr="00B56874">
        <w:rPr>
          <w:sz w:val="24"/>
          <w:szCs w:val="24"/>
        </w:rPr>
        <w:t>3. уведомление направлено в виде сообщения электронной почты по адресу электронной почты, указанному в договоре страхования или в извещении о страховом случае.</w:t>
      </w:r>
    </w:p>
    <w:p w14:paraId="45FDA11F" w14:textId="77777777" w:rsidR="0003308E" w:rsidRPr="00B56874" w:rsidRDefault="0003308E" w:rsidP="0003308E">
      <w:pPr>
        <w:pStyle w:val="3"/>
        <w:rPr>
          <w:sz w:val="24"/>
          <w:szCs w:val="24"/>
        </w:rPr>
      </w:pPr>
      <w:r w:rsidRPr="00B56874">
        <w:rPr>
          <w:sz w:val="24"/>
          <w:szCs w:val="24"/>
        </w:rPr>
        <w:t xml:space="preserve">4. уведомление </w:t>
      </w:r>
      <w:r w:rsidR="00C912A7">
        <w:rPr>
          <w:sz w:val="24"/>
          <w:szCs w:val="24"/>
        </w:rPr>
        <w:t xml:space="preserve">направлено с использованием </w:t>
      </w:r>
      <w:r w:rsidR="00C912A7" w:rsidRPr="00B56874">
        <w:rPr>
          <w:sz w:val="24"/>
          <w:szCs w:val="24"/>
        </w:rPr>
        <w:t>специализированного программного обеспечения</w:t>
      </w:r>
      <w:r w:rsidR="00C912A7">
        <w:rPr>
          <w:sz w:val="24"/>
          <w:szCs w:val="24"/>
        </w:rPr>
        <w:t>, предоставленного Страховщиком, или</w:t>
      </w:r>
      <w:r w:rsidR="00C912A7" w:rsidRPr="00B56874">
        <w:rPr>
          <w:sz w:val="24"/>
          <w:szCs w:val="24"/>
        </w:rPr>
        <w:t xml:space="preserve"> </w:t>
      </w:r>
      <w:r w:rsidRPr="00B56874">
        <w:rPr>
          <w:sz w:val="24"/>
          <w:szCs w:val="24"/>
        </w:rPr>
        <w:t xml:space="preserve">размещено в Личном кабинете Страхователя (Выгодоприобретателя) в соответствующем разделе сайта </w:t>
      </w:r>
      <w:hyperlink r:id="rId20" w:history="1">
        <w:r w:rsidRPr="00A074A6">
          <w:rPr>
            <w:sz w:val="24"/>
            <w:szCs w:val="24"/>
          </w:rPr>
          <w:t>www.ingos.ru</w:t>
        </w:r>
      </w:hyperlink>
      <w:r w:rsidRPr="00B56874">
        <w:rPr>
          <w:sz w:val="24"/>
          <w:szCs w:val="24"/>
        </w:rPr>
        <w:t xml:space="preserve">, о чем Страхователь (Выгодоприобретатель) проинформирован с использованием специализированного программного обеспечения, предоставленного Страховщиком. </w:t>
      </w:r>
    </w:p>
    <w:p w14:paraId="2E1AF5BC" w14:textId="77777777" w:rsidR="006F2103" w:rsidRPr="00B56874" w:rsidRDefault="006F2103" w:rsidP="006F2103">
      <w:pPr>
        <w:numPr>
          <w:ilvl w:val="12"/>
          <w:numId w:val="0"/>
        </w:numPr>
        <w:ind w:firstLine="540"/>
        <w:jc w:val="both"/>
        <w:rPr>
          <w:sz w:val="24"/>
          <w:szCs w:val="24"/>
        </w:rPr>
      </w:pPr>
      <w:r w:rsidRPr="00B56874">
        <w:rPr>
          <w:sz w:val="24"/>
          <w:szCs w:val="24"/>
        </w:rPr>
        <w:t>В случае изменения адресов и (или) реквизитов Страхователь (Выгодоприобретатель) обязуется заблаговременно известить Страховщика об этом. Если Страховщик не был извещен об изменении адреса и (или) реквизитов другой стороны заблаговременно,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14:paraId="5B51EE1C" w14:textId="78548033" w:rsidR="006F2103" w:rsidRDefault="001979D8" w:rsidP="0006477A">
      <w:pPr>
        <w:pStyle w:val="3"/>
        <w:rPr>
          <w:sz w:val="24"/>
          <w:szCs w:val="24"/>
        </w:rPr>
      </w:pPr>
      <w:r w:rsidRPr="00B56874">
        <w:rPr>
          <w:b/>
          <w:sz w:val="24"/>
          <w:szCs w:val="24"/>
        </w:rPr>
        <w:lastRenderedPageBreak/>
        <w:t>Статья 62.1</w:t>
      </w:r>
      <w:proofErr w:type="gramStart"/>
      <w:r w:rsidRPr="00B56874">
        <w:rPr>
          <w:sz w:val="24"/>
          <w:szCs w:val="24"/>
        </w:rPr>
        <w:t xml:space="preserve"> В</w:t>
      </w:r>
      <w:proofErr w:type="gramEnd"/>
      <w:r w:rsidRPr="00B56874">
        <w:rPr>
          <w:sz w:val="24"/>
          <w:szCs w:val="24"/>
        </w:rPr>
        <w:t xml:space="preserve"> соответствии со статьей 382 Гражданского кодекса Российской Федерации, передача прав страхователя, выгодоприобретателя другому лицу по сделке (уступка требования) в силу условий  договора страхования</w:t>
      </w:r>
      <w:r w:rsidR="0026085D" w:rsidRPr="00B56874">
        <w:rPr>
          <w:sz w:val="24"/>
          <w:szCs w:val="24"/>
        </w:rPr>
        <w:t xml:space="preserve"> </w:t>
      </w:r>
      <w:r w:rsidRPr="00B56874">
        <w:rPr>
          <w:sz w:val="24"/>
          <w:szCs w:val="24"/>
        </w:rPr>
        <w:t>запрещается.</w:t>
      </w:r>
    </w:p>
    <w:p w14:paraId="5CC71FA2" w14:textId="3475FDD3" w:rsidR="00444B8A" w:rsidRPr="00444B8A" w:rsidRDefault="00444B8A" w:rsidP="00444B8A">
      <w:pPr>
        <w:jc w:val="both"/>
        <w:rPr>
          <w:b/>
          <w:sz w:val="24"/>
          <w:szCs w:val="24"/>
        </w:rPr>
      </w:pPr>
      <w:r w:rsidRPr="00444B8A">
        <w:rPr>
          <w:b/>
          <w:sz w:val="24"/>
          <w:szCs w:val="24"/>
        </w:rPr>
        <w:t>Статья 62.2</w:t>
      </w:r>
      <w:proofErr w:type="gramStart"/>
      <w:r>
        <w:rPr>
          <w:b/>
          <w:sz w:val="24"/>
          <w:szCs w:val="24"/>
        </w:rPr>
        <w:t xml:space="preserve"> </w:t>
      </w:r>
      <w:r w:rsidRPr="009632CF">
        <w:rPr>
          <w:iCs/>
          <w:sz w:val="24"/>
          <w:szCs w:val="24"/>
        </w:rPr>
        <w:t>П</w:t>
      </w:r>
      <w:proofErr w:type="gramEnd"/>
      <w:r w:rsidRPr="009632CF">
        <w:rPr>
          <w:iCs/>
          <w:sz w:val="24"/>
          <w:szCs w:val="24"/>
        </w:rPr>
        <w:t xml:space="preserve">ри осуществлении страховой выплаты либо возврате уплаченной страховой премии или ее части Страхователю (Выгодоприобретателю) – физическому лицу,  порядок налогообложения определяется  в соответствии со </w:t>
      </w:r>
      <w:proofErr w:type="spellStart"/>
      <w:r w:rsidRPr="009632CF">
        <w:rPr>
          <w:iCs/>
          <w:sz w:val="24"/>
          <w:szCs w:val="24"/>
        </w:rPr>
        <w:t>ст.ст</w:t>
      </w:r>
      <w:proofErr w:type="spellEnd"/>
      <w:r w:rsidRPr="009632CF">
        <w:rPr>
          <w:iCs/>
          <w:sz w:val="24"/>
          <w:szCs w:val="24"/>
        </w:rPr>
        <w:t xml:space="preserve">. 207, 210, 211, 213, 224, 226 Налогового кодекса РФ (НК РФ). Если сумма причитающегося к оплате налога (при наличии такого с учетом ст. 213 НК РФ) не была удержана Страховщиком как налоговым агентом, Страхователь (Выгодоприобретатель) оплачивает налог самостоятельно согласно данным, переданным Страховщиком в налоговые органы.  Юридические лица самостоятельно оплачивают налоги в соответствии со </w:t>
      </w:r>
      <w:proofErr w:type="spellStart"/>
      <w:r w:rsidRPr="009632CF">
        <w:rPr>
          <w:iCs/>
          <w:sz w:val="24"/>
          <w:szCs w:val="24"/>
        </w:rPr>
        <w:t>ст.ст</w:t>
      </w:r>
      <w:proofErr w:type="spellEnd"/>
      <w:r w:rsidRPr="009632CF">
        <w:rPr>
          <w:iCs/>
          <w:sz w:val="24"/>
          <w:szCs w:val="24"/>
        </w:rPr>
        <w:t>. 253, 263 НК РФ.</w:t>
      </w:r>
    </w:p>
    <w:p w14:paraId="71288694" w14:textId="77777777" w:rsidR="003C526C" w:rsidRPr="00B56874" w:rsidRDefault="003C526C" w:rsidP="003508EB">
      <w:pPr>
        <w:pStyle w:val="3"/>
      </w:pPr>
      <w:r w:rsidRPr="00B56874">
        <w:rPr>
          <w:b/>
          <w:sz w:val="24"/>
          <w:szCs w:val="24"/>
        </w:rPr>
        <w:t xml:space="preserve">Статья 63. </w:t>
      </w:r>
      <w:proofErr w:type="gramStart"/>
      <w:r w:rsidRPr="00B56874">
        <w:rPr>
          <w:sz w:val="24"/>
          <w:szCs w:val="24"/>
        </w:rPr>
        <w:t>Подписывая настоящий договор страхования, Страхователь подтверждает, что он полностью проинформирован об условиях страхования, все условия врученных договора ему разъяснены  и понятны, ему предоставлен соответствующий выбор объема страхового покрытия, и что он самостоятельно выбирает указанный в договоре вариант страхового покрытия с имеющимися ограничениями и условиями  за соответствующую плату (страховую премию).</w:t>
      </w:r>
      <w:proofErr w:type="gramEnd"/>
    </w:p>
    <w:p w14:paraId="3ABFD6E0" w14:textId="77777777" w:rsidR="009879E6" w:rsidRPr="00B56874" w:rsidRDefault="00DA02D1" w:rsidP="009879E6">
      <w:pPr>
        <w:jc w:val="both"/>
        <w:rPr>
          <w:sz w:val="24"/>
          <w:szCs w:val="24"/>
        </w:rPr>
      </w:pPr>
      <w:r w:rsidRPr="00B56874">
        <w:rPr>
          <w:b/>
          <w:sz w:val="24"/>
          <w:szCs w:val="24"/>
        </w:rPr>
        <w:t>Статья 6</w:t>
      </w:r>
      <w:r w:rsidR="003C526C" w:rsidRPr="00B56874">
        <w:rPr>
          <w:b/>
          <w:sz w:val="24"/>
          <w:szCs w:val="24"/>
        </w:rPr>
        <w:t>4</w:t>
      </w:r>
      <w:r w:rsidRPr="00B56874">
        <w:rPr>
          <w:b/>
          <w:sz w:val="24"/>
          <w:szCs w:val="24"/>
        </w:rPr>
        <w:t xml:space="preserve">. </w:t>
      </w:r>
      <w:r w:rsidR="009879E6" w:rsidRPr="00B56874">
        <w:rPr>
          <w:sz w:val="24"/>
          <w:szCs w:val="24"/>
        </w:rPr>
        <w:t>Настоящий договор составлен на русском языке в двух экземплярах, имеющих одинаковую юридическую силу, по одному для Страхователя и Страховщика.</w:t>
      </w:r>
    </w:p>
    <w:p w14:paraId="6CA313A2" w14:textId="77777777" w:rsidR="009879E6" w:rsidRPr="00B56874" w:rsidRDefault="009879E6" w:rsidP="009879E6">
      <w:pPr>
        <w:jc w:val="both"/>
        <w:rPr>
          <w:sz w:val="24"/>
          <w:szCs w:val="24"/>
        </w:rPr>
      </w:pPr>
    </w:p>
    <w:p w14:paraId="473519E6" w14:textId="77777777" w:rsidR="009879E6" w:rsidRPr="00B56874" w:rsidRDefault="009879E6" w:rsidP="009879E6">
      <w:pPr>
        <w:ind w:firstLine="720"/>
        <w:jc w:val="both"/>
        <w:rPr>
          <w:b/>
          <w:sz w:val="24"/>
          <w:szCs w:val="24"/>
        </w:rPr>
      </w:pPr>
      <w:r w:rsidRPr="00B56874">
        <w:rPr>
          <w:b/>
          <w:sz w:val="24"/>
          <w:szCs w:val="24"/>
        </w:rPr>
        <w:sym w:font="Times New Roman" w:char="00A7"/>
      </w:r>
      <w:r w:rsidRPr="00B56874">
        <w:rPr>
          <w:b/>
          <w:sz w:val="24"/>
          <w:szCs w:val="24"/>
        </w:rPr>
        <w:t>17. Особые условия:</w:t>
      </w:r>
    </w:p>
    <w:p w14:paraId="5B2F63B2" w14:textId="77777777" w:rsidR="009879E6" w:rsidRPr="00B56874" w:rsidRDefault="009879E6" w:rsidP="009879E6">
      <w:pPr>
        <w:jc w:val="both"/>
        <w:rPr>
          <w:sz w:val="24"/>
          <w:szCs w:val="24"/>
        </w:rPr>
      </w:pPr>
    </w:p>
    <w:p w14:paraId="44108705" w14:textId="77777777" w:rsidR="009879E6" w:rsidRPr="00B56874" w:rsidRDefault="009879E6" w:rsidP="003508EB">
      <w:pPr>
        <w:jc w:val="both"/>
        <w:rPr>
          <w:sz w:val="24"/>
          <w:szCs w:val="24"/>
        </w:rPr>
      </w:pPr>
      <w:r w:rsidRPr="00B56874">
        <w:rPr>
          <w:sz w:val="24"/>
          <w:szCs w:val="24"/>
        </w:rPr>
        <w:t>Реквизиты сторон:</w:t>
      </w:r>
    </w:p>
    <w:tbl>
      <w:tblPr>
        <w:tblW w:w="0" w:type="auto"/>
        <w:tblLook w:val="04A0" w:firstRow="1" w:lastRow="0" w:firstColumn="1" w:lastColumn="0" w:noHBand="0" w:noVBand="1"/>
      </w:tblPr>
      <w:tblGrid>
        <w:gridCol w:w="4997"/>
        <w:gridCol w:w="5425"/>
      </w:tblGrid>
      <w:tr w:rsidR="005D01EF" w:rsidRPr="00B56874" w14:paraId="2CBB40DF" w14:textId="77777777" w:rsidTr="0008776B">
        <w:tc>
          <w:tcPr>
            <w:tcW w:w="4997" w:type="dxa"/>
            <w:shd w:val="clear" w:color="auto" w:fill="auto"/>
          </w:tcPr>
          <w:p w14:paraId="49189F1C" w14:textId="77777777" w:rsidR="005D01EF" w:rsidRPr="00B56874" w:rsidRDefault="005D01EF" w:rsidP="0008776B">
            <w:pPr>
              <w:rPr>
                <w:sz w:val="24"/>
                <w:szCs w:val="24"/>
              </w:rPr>
            </w:pPr>
            <w:r w:rsidRPr="00B56874">
              <w:rPr>
                <w:sz w:val="24"/>
                <w:szCs w:val="24"/>
              </w:rPr>
              <w:t>Страхователь: ХХХХХХХХХХХХХХ</w:t>
            </w:r>
          </w:p>
        </w:tc>
        <w:tc>
          <w:tcPr>
            <w:tcW w:w="5425" w:type="dxa"/>
            <w:shd w:val="clear" w:color="auto" w:fill="auto"/>
          </w:tcPr>
          <w:p w14:paraId="509CDC46" w14:textId="77777777" w:rsidR="005D01EF" w:rsidRPr="00B56874" w:rsidRDefault="005D01EF" w:rsidP="0008776B">
            <w:pPr>
              <w:ind w:left="32"/>
              <w:rPr>
                <w:sz w:val="24"/>
                <w:szCs w:val="24"/>
              </w:rPr>
            </w:pPr>
            <w:r w:rsidRPr="00B56874">
              <w:rPr>
                <w:sz w:val="24"/>
                <w:szCs w:val="24"/>
              </w:rPr>
              <w:t>Страховщик: ХХХХХХХХХХХХХХ</w:t>
            </w:r>
          </w:p>
        </w:tc>
      </w:tr>
      <w:tr w:rsidR="005D01EF" w:rsidRPr="00B56874" w14:paraId="46B86D76" w14:textId="77777777" w:rsidTr="0008776B">
        <w:tc>
          <w:tcPr>
            <w:tcW w:w="4997" w:type="dxa"/>
            <w:shd w:val="clear" w:color="auto" w:fill="auto"/>
          </w:tcPr>
          <w:p w14:paraId="26B483E1" w14:textId="77777777" w:rsidR="005D01EF" w:rsidRPr="00B56874" w:rsidRDefault="005D01EF" w:rsidP="0008776B">
            <w:pPr>
              <w:tabs>
                <w:tab w:val="center" w:pos="5103"/>
              </w:tabs>
              <w:rPr>
                <w:sz w:val="24"/>
                <w:szCs w:val="24"/>
              </w:rPr>
            </w:pPr>
            <w:r w:rsidRPr="00B56874">
              <w:rPr>
                <w:sz w:val="24"/>
                <w:szCs w:val="24"/>
              </w:rPr>
              <w:t>____________________________</w:t>
            </w:r>
            <w:r w:rsidRPr="00B56874">
              <w:rPr>
                <w:sz w:val="24"/>
                <w:szCs w:val="24"/>
              </w:rPr>
              <w:tab/>
            </w:r>
          </w:p>
        </w:tc>
        <w:tc>
          <w:tcPr>
            <w:tcW w:w="5425" w:type="dxa"/>
            <w:shd w:val="clear" w:color="auto" w:fill="auto"/>
          </w:tcPr>
          <w:p w14:paraId="7634128C" w14:textId="77777777" w:rsidR="005D01EF" w:rsidRPr="00B56874" w:rsidRDefault="005D01EF" w:rsidP="0008776B">
            <w:pPr>
              <w:tabs>
                <w:tab w:val="center" w:pos="5103"/>
              </w:tabs>
              <w:rPr>
                <w:sz w:val="24"/>
                <w:szCs w:val="24"/>
              </w:rPr>
            </w:pPr>
            <w:r w:rsidRPr="00B56874">
              <w:rPr>
                <w:sz w:val="24"/>
                <w:szCs w:val="24"/>
              </w:rPr>
              <w:t>_________________________________</w:t>
            </w:r>
          </w:p>
        </w:tc>
      </w:tr>
    </w:tbl>
    <w:p w14:paraId="2C4C1139" w14:textId="77777777" w:rsidR="00393B7A" w:rsidRPr="00B56874" w:rsidRDefault="0004536C" w:rsidP="00454199">
      <w:pPr>
        <w:rPr>
          <w:b/>
          <w:sz w:val="22"/>
          <w:szCs w:val="22"/>
        </w:rPr>
      </w:pPr>
      <w:r w:rsidRPr="00B56874">
        <w:rPr>
          <w:b/>
          <w:sz w:val="22"/>
          <w:szCs w:val="22"/>
        </w:rPr>
        <w:br w:type="page"/>
      </w:r>
    </w:p>
    <w:p w14:paraId="7D3D8AE0" w14:textId="77777777" w:rsidR="009879E6" w:rsidRPr="00B56874" w:rsidRDefault="009879E6" w:rsidP="009879E6">
      <w:pPr>
        <w:jc w:val="right"/>
        <w:rPr>
          <w:b/>
          <w:sz w:val="22"/>
          <w:szCs w:val="22"/>
        </w:rPr>
      </w:pPr>
      <w:r w:rsidRPr="00B56874">
        <w:rPr>
          <w:b/>
          <w:sz w:val="22"/>
          <w:szCs w:val="22"/>
        </w:rPr>
        <w:lastRenderedPageBreak/>
        <w:t>Приложение № 3</w:t>
      </w:r>
      <w:r w:rsidR="00A973DB" w:rsidRPr="00B56874">
        <w:rPr>
          <w:b/>
          <w:sz w:val="22"/>
          <w:szCs w:val="22"/>
        </w:rPr>
        <w:t>.1</w:t>
      </w:r>
    </w:p>
    <w:p w14:paraId="3D05A50B" w14:textId="77777777" w:rsidR="009879E6" w:rsidRPr="00B56874" w:rsidRDefault="009879E6" w:rsidP="009879E6">
      <w:pPr>
        <w:jc w:val="right"/>
        <w:rPr>
          <w:b/>
          <w:sz w:val="22"/>
          <w:szCs w:val="22"/>
        </w:rPr>
      </w:pPr>
      <w:r w:rsidRPr="00B56874">
        <w:rPr>
          <w:b/>
          <w:sz w:val="22"/>
          <w:szCs w:val="22"/>
        </w:rPr>
        <w:t xml:space="preserve">к Правилам страхования </w:t>
      </w:r>
    </w:p>
    <w:p w14:paraId="1C995F9B" w14:textId="77777777" w:rsidR="009879E6" w:rsidRPr="00B56874" w:rsidRDefault="006501AD" w:rsidP="009879E6">
      <w:pPr>
        <w:jc w:val="right"/>
        <w:rPr>
          <w:b/>
          <w:sz w:val="22"/>
          <w:szCs w:val="22"/>
        </w:rPr>
      </w:pPr>
      <w:r w:rsidRPr="00B56874">
        <w:rPr>
          <w:b/>
          <w:sz w:val="22"/>
          <w:szCs w:val="22"/>
        </w:rPr>
        <w:t>авто</w:t>
      </w:r>
      <w:r w:rsidR="009879E6" w:rsidRPr="00B56874">
        <w:rPr>
          <w:b/>
          <w:sz w:val="22"/>
          <w:szCs w:val="22"/>
        </w:rPr>
        <w:t>транспортных средств</w:t>
      </w:r>
    </w:p>
    <w:p w14:paraId="42F57129" w14:textId="77777777" w:rsidR="009879E6" w:rsidRPr="00B56874" w:rsidRDefault="009879E6" w:rsidP="009879E6">
      <w:pPr>
        <w:jc w:val="right"/>
      </w:pPr>
    </w:p>
    <w:p w14:paraId="5D03000B" w14:textId="77777777" w:rsidR="009879E6" w:rsidRPr="00B56874" w:rsidRDefault="00811F05" w:rsidP="009879E6">
      <w:pPr>
        <w:jc w:val="right"/>
      </w:pPr>
      <w:r w:rsidRPr="00B56874">
        <w:t>Страховое публичное</w:t>
      </w:r>
      <w:r w:rsidR="009879E6" w:rsidRPr="00B56874">
        <w:t xml:space="preserve"> акционерное общество </w:t>
      </w:r>
      <w:r w:rsidR="00D047FC" w:rsidRPr="00B56874">
        <w:t>«</w:t>
      </w:r>
      <w:r w:rsidR="009879E6" w:rsidRPr="00B56874">
        <w:t>Ингосстрах</w:t>
      </w:r>
      <w:r w:rsidR="00D047FC" w:rsidRPr="00B56874">
        <w:t>»</w:t>
      </w:r>
    </w:p>
    <w:p w14:paraId="57259124" w14:textId="77777777" w:rsidR="009879E6" w:rsidRPr="00B56874" w:rsidRDefault="003B36BB" w:rsidP="009879E6">
      <w:pPr>
        <w:jc w:val="right"/>
      </w:pPr>
      <w:r w:rsidRPr="00B56874">
        <w:t>117997</w:t>
      </w:r>
      <w:r w:rsidR="009879E6" w:rsidRPr="00B56874">
        <w:t xml:space="preserve">, </w:t>
      </w:r>
      <w:r w:rsidRPr="00B56874">
        <w:t>ГСП-7</w:t>
      </w:r>
      <w:r w:rsidR="009879E6" w:rsidRPr="00B56874">
        <w:t>, Москва, Пятницкая, 12</w:t>
      </w:r>
      <w:r w:rsidRPr="00B56874">
        <w:t>, стр.</w:t>
      </w:r>
      <w:r w:rsidR="00BA09AC" w:rsidRPr="00B56874">
        <w:t xml:space="preserve"> </w:t>
      </w:r>
      <w:r w:rsidRPr="00B56874">
        <w:t>2</w:t>
      </w:r>
      <w:r w:rsidR="009879E6" w:rsidRPr="00B56874">
        <w:t>.</w:t>
      </w:r>
    </w:p>
    <w:p w14:paraId="573E088A" w14:textId="77777777" w:rsidR="009879E6" w:rsidRPr="00B56874" w:rsidRDefault="009879E6" w:rsidP="009879E6">
      <w:pPr>
        <w:jc w:val="right"/>
      </w:pPr>
      <w:r w:rsidRPr="00B56874">
        <w:t>БАНКОВСКИЕ РЕКВИЗИТЫ</w:t>
      </w:r>
    </w:p>
    <w:p w14:paraId="01DA76A5" w14:textId="77777777" w:rsidR="009879E6" w:rsidRPr="00B56874" w:rsidRDefault="009879E6" w:rsidP="009879E6">
      <w:pPr>
        <w:jc w:val="center"/>
      </w:pPr>
      <w:proofErr w:type="gramStart"/>
      <w:r w:rsidRPr="00B56874">
        <w:t>П</w:t>
      </w:r>
      <w:proofErr w:type="gramEnd"/>
      <w:r w:rsidRPr="00B56874">
        <w:t xml:space="preserve"> О Л И С  № ___________________</w:t>
      </w:r>
    </w:p>
    <w:p w14:paraId="3506499F" w14:textId="77777777" w:rsidR="009879E6" w:rsidRPr="00B56874" w:rsidRDefault="009879E6" w:rsidP="009879E6">
      <w:pPr>
        <w:jc w:val="center"/>
      </w:pPr>
      <w:r w:rsidRPr="00B56874">
        <w:t xml:space="preserve">по страхованию  </w:t>
      </w:r>
      <w:r w:rsidR="006501AD" w:rsidRPr="00B56874">
        <w:t>авто</w:t>
      </w:r>
      <w:r w:rsidRPr="00B56874">
        <w:t>транспортных средств</w:t>
      </w:r>
    </w:p>
    <w:p w14:paraId="4D431CA6" w14:textId="77777777" w:rsidR="009879E6" w:rsidRPr="00B56874" w:rsidRDefault="009879E6" w:rsidP="009879E6">
      <w:pPr>
        <w:jc w:val="center"/>
      </w:pPr>
      <w:r w:rsidRPr="00B56874">
        <w:t xml:space="preserve">Договор страхования заключен в соответствии с Правилами страхования </w:t>
      </w:r>
      <w:r w:rsidR="006501AD" w:rsidRPr="00B56874">
        <w:t>авто</w:t>
      </w:r>
      <w:r w:rsidRPr="00B56874">
        <w:t xml:space="preserve">транспортных средств, </w:t>
      </w:r>
    </w:p>
    <w:p w14:paraId="22AEEC84" w14:textId="77777777" w:rsidR="009879E6" w:rsidRPr="00B56874" w:rsidRDefault="009879E6" w:rsidP="009879E6">
      <w:pPr>
        <w:jc w:val="center"/>
      </w:pPr>
      <w:r w:rsidRPr="00B56874">
        <w:t xml:space="preserve">утвержденными </w:t>
      </w:r>
      <w:r w:rsidR="00D047FC" w:rsidRPr="00B56874">
        <w:t>«</w:t>
      </w:r>
      <w:r w:rsidRPr="00B56874">
        <w:t>______</w:t>
      </w:r>
      <w:r w:rsidR="00D047FC" w:rsidRPr="00B56874">
        <w:t>»</w:t>
      </w:r>
      <w:r w:rsidRPr="00B56874">
        <w:t xml:space="preserve"> ____________ 20__г.</w:t>
      </w:r>
    </w:p>
    <w:tbl>
      <w:tblPr>
        <w:tblW w:w="0" w:type="auto"/>
        <w:tblLayout w:type="fixed"/>
        <w:tblLook w:val="0000" w:firstRow="0" w:lastRow="0" w:firstColumn="0" w:lastColumn="0" w:noHBand="0" w:noVBand="0"/>
      </w:tblPr>
      <w:tblGrid>
        <w:gridCol w:w="4261"/>
        <w:gridCol w:w="5387"/>
      </w:tblGrid>
      <w:tr w:rsidR="009879E6" w:rsidRPr="00B56874" w14:paraId="2C3A438F" w14:textId="77777777" w:rsidTr="009879E6">
        <w:tc>
          <w:tcPr>
            <w:tcW w:w="4261" w:type="dxa"/>
          </w:tcPr>
          <w:p w14:paraId="2BB4401F" w14:textId="77777777" w:rsidR="009879E6" w:rsidRPr="00B56874" w:rsidRDefault="009879E6" w:rsidP="009879E6">
            <w:r w:rsidRPr="00B56874">
              <w:t>Страхователь:</w:t>
            </w:r>
          </w:p>
        </w:tc>
        <w:tc>
          <w:tcPr>
            <w:tcW w:w="5387" w:type="dxa"/>
          </w:tcPr>
          <w:p w14:paraId="3D0CB9A2" w14:textId="77777777" w:rsidR="009879E6" w:rsidRPr="00B56874" w:rsidRDefault="009879E6" w:rsidP="009879E6"/>
        </w:tc>
      </w:tr>
      <w:tr w:rsidR="009879E6" w:rsidRPr="00B56874" w14:paraId="15025EFE" w14:textId="77777777" w:rsidTr="009879E6">
        <w:tc>
          <w:tcPr>
            <w:tcW w:w="4261" w:type="dxa"/>
          </w:tcPr>
          <w:p w14:paraId="523E9845" w14:textId="77777777" w:rsidR="009879E6" w:rsidRPr="00B56874" w:rsidRDefault="009879E6" w:rsidP="009879E6">
            <w:r w:rsidRPr="00B56874">
              <w:t xml:space="preserve">Адрес </w:t>
            </w:r>
            <w:r w:rsidR="003B7FF7" w:rsidRPr="00B56874">
              <w:t>С</w:t>
            </w:r>
            <w:r w:rsidRPr="00B56874">
              <w:t>трахователя:</w:t>
            </w:r>
          </w:p>
        </w:tc>
        <w:tc>
          <w:tcPr>
            <w:tcW w:w="5387" w:type="dxa"/>
          </w:tcPr>
          <w:p w14:paraId="4664684E" w14:textId="77777777" w:rsidR="009879E6" w:rsidRPr="00B56874" w:rsidRDefault="009879E6" w:rsidP="009879E6"/>
        </w:tc>
      </w:tr>
      <w:tr w:rsidR="009879E6" w:rsidRPr="00B56874" w14:paraId="1A7C9128" w14:textId="77777777" w:rsidTr="009879E6">
        <w:tc>
          <w:tcPr>
            <w:tcW w:w="4261" w:type="dxa"/>
          </w:tcPr>
          <w:p w14:paraId="1702E3E8" w14:textId="0F18B7C4" w:rsidR="009879E6" w:rsidRPr="00B56874" w:rsidRDefault="009879E6" w:rsidP="009879E6">
            <w:r w:rsidRPr="00B56874">
              <w:t>Выгодоприобретатель (при наличии)</w:t>
            </w:r>
            <w:r w:rsidR="002B7CCB">
              <w:t xml:space="preserve"> / страхование «за счет кого следует»</w:t>
            </w:r>
            <w:r w:rsidRPr="00B56874">
              <w:t>:</w:t>
            </w:r>
          </w:p>
        </w:tc>
        <w:tc>
          <w:tcPr>
            <w:tcW w:w="5387" w:type="dxa"/>
          </w:tcPr>
          <w:p w14:paraId="64EE0682" w14:textId="77777777" w:rsidR="009879E6" w:rsidRPr="00B56874" w:rsidRDefault="009879E6" w:rsidP="009879E6"/>
        </w:tc>
      </w:tr>
      <w:tr w:rsidR="009879E6" w:rsidRPr="00B56874" w14:paraId="600EF90D" w14:textId="77777777" w:rsidTr="009879E6">
        <w:tc>
          <w:tcPr>
            <w:tcW w:w="4261" w:type="dxa"/>
          </w:tcPr>
          <w:p w14:paraId="37D95C89" w14:textId="77777777" w:rsidR="009879E6" w:rsidRPr="00B56874" w:rsidRDefault="009879E6" w:rsidP="00DE75E7">
            <w:r w:rsidRPr="00B56874">
              <w:t>Водител</w:t>
            </w:r>
            <w:r w:rsidR="00DE75E7" w:rsidRPr="00B56874">
              <w:t>и</w:t>
            </w:r>
            <w:r w:rsidRPr="00B56874">
              <w:t>:</w:t>
            </w:r>
          </w:p>
        </w:tc>
        <w:tc>
          <w:tcPr>
            <w:tcW w:w="5387" w:type="dxa"/>
          </w:tcPr>
          <w:p w14:paraId="28BFC5AB" w14:textId="77777777" w:rsidR="009879E6" w:rsidRPr="00B56874" w:rsidRDefault="009879E6" w:rsidP="009879E6"/>
        </w:tc>
      </w:tr>
    </w:tbl>
    <w:p w14:paraId="39754FF3" w14:textId="77777777" w:rsidR="009879E6" w:rsidRPr="00B56874" w:rsidRDefault="009879E6" w:rsidP="009879E6">
      <w:pPr>
        <w:jc w:val="center"/>
        <w:rPr>
          <w:b/>
        </w:rPr>
      </w:pPr>
      <w:r w:rsidRPr="00B56874">
        <w:rPr>
          <w:b/>
        </w:rPr>
        <w:t>Средство транспорта:</w:t>
      </w:r>
    </w:p>
    <w:tbl>
      <w:tblPr>
        <w:tblW w:w="0" w:type="auto"/>
        <w:tblLayout w:type="fixed"/>
        <w:tblLook w:val="0000" w:firstRow="0" w:lastRow="0" w:firstColumn="0" w:lastColumn="0" w:noHBand="0" w:noVBand="0"/>
      </w:tblPr>
      <w:tblGrid>
        <w:gridCol w:w="4261"/>
        <w:gridCol w:w="5387"/>
      </w:tblGrid>
      <w:tr w:rsidR="009879E6" w:rsidRPr="00B56874" w14:paraId="539C2A58" w14:textId="77777777" w:rsidTr="009879E6">
        <w:tc>
          <w:tcPr>
            <w:tcW w:w="4261" w:type="dxa"/>
          </w:tcPr>
          <w:p w14:paraId="6488EA27" w14:textId="77777777" w:rsidR="009879E6" w:rsidRPr="00B56874" w:rsidRDefault="009879E6" w:rsidP="009879E6">
            <w:pPr>
              <w:rPr>
                <w:b/>
              </w:rPr>
            </w:pPr>
            <w:r w:rsidRPr="00B56874">
              <w:t>Марка: ___________________________</w:t>
            </w:r>
          </w:p>
        </w:tc>
        <w:tc>
          <w:tcPr>
            <w:tcW w:w="5387" w:type="dxa"/>
          </w:tcPr>
          <w:p w14:paraId="738BC1F1" w14:textId="77777777" w:rsidR="009879E6" w:rsidRPr="00B56874" w:rsidRDefault="009879E6" w:rsidP="009879E6">
            <w:pPr>
              <w:rPr>
                <w:b/>
              </w:rPr>
            </w:pPr>
            <w:r w:rsidRPr="00B56874">
              <w:t>Регистрационный номер: __________________</w:t>
            </w:r>
          </w:p>
        </w:tc>
      </w:tr>
      <w:tr w:rsidR="009879E6" w:rsidRPr="00B56874" w14:paraId="2CEB8CF7" w14:textId="77777777" w:rsidTr="009879E6">
        <w:tc>
          <w:tcPr>
            <w:tcW w:w="4261" w:type="dxa"/>
          </w:tcPr>
          <w:p w14:paraId="29114C1C" w14:textId="77777777" w:rsidR="009879E6" w:rsidRPr="00B56874" w:rsidRDefault="009879E6" w:rsidP="009879E6">
            <w:pPr>
              <w:rPr>
                <w:b/>
              </w:rPr>
            </w:pPr>
            <w:r w:rsidRPr="00B56874">
              <w:t>Модель: ___________________________</w:t>
            </w:r>
          </w:p>
        </w:tc>
        <w:tc>
          <w:tcPr>
            <w:tcW w:w="5387" w:type="dxa"/>
          </w:tcPr>
          <w:p w14:paraId="17A1955B" w14:textId="77777777" w:rsidR="009879E6" w:rsidRPr="00B56874" w:rsidRDefault="009879E6" w:rsidP="009879E6">
            <w:pPr>
              <w:rPr>
                <w:b/>
              </w:rPr>
            </w:pPr>
            <w:r w:rsidRPr="00B56874">
              <w:t>Идентификационный номер(</w:t>
            </w:r>
            <w:r w:rsidRPr="00B56874">
              <w:rPr>
                <w:lang w:val="en-US"/>
              </w:rPr>
              <w:t>VIN</w:t>
            </w:r>
            <w:r w:rsidRPr="00B56874">
              <w:t>): ___________</w:t>
            </w:r>
          </w:p>
        </w:tc>
      </w:tr>
    </w:tbl>
    <w:p w14:paraId="638BAF74" w14:textId="77777777" w:rsidR="009879E6" w:rsidRPr="00B56874" w:rsidRDefault="00A973DB" w:rsidP="003508EB">
      <w:pPr>
        <w:rPr>
          <w:b/>
        </w:rPr>
      </w:pPr>
      <w:r w:rsidRPr="00B56874">
        <w:rPr>
          <w:b/>
        </w:rPr>
        <w:t xml:space="preserve">Иная информация </w:t>
      </w:r>
      <w:proofErr w:type="gramStart"/>
      <w:r w:rsidRPr="00B56874">
        <w:rPr>
          <w:b/>
        </w:rPr>
        <w:t>о</w:t>
      </w:r>
      <w:proofErr w:type="gramEnd"/>
      <w:r w:rsidRPr="00B56874">
        <w:rPr>
          <w:b/>
        </w:rPr>
        <w:t xml:space="preserve"> ТС:</w:t>
      </w:r>
    </w:p>
    <w:p w14:paraId="00D6D92D" w14:textId="77777777" w:rsidR="009879E6" w:rsidRPr="00B56874" w:rsidRDefault="009879E6" w:rsidP="009879E6">
      <w:pPr>
        <w:jc w:val="center"/>
        <w:rPr>
          <w:b/>
        </w:rPr>
      </w:pPr>
      <w:r w:rsidRPr="00B56874">
        <w:rPr>
          <w:b/>
        </w:rPr>
        <w:t>Дополнительное оборудование (при наличии)</w:t>
      </w:r>
    </w:p>
    <w:tbl>
      <w:tblPr>
        <w:tblW w:w="0" w:type="auto"/>
        <w:tblLayout w:type="fixed"/>
        <w:tblLook w:val="0000" w:firstRow="0" w:lastRow="0" w:firstColumn="0" w:lastColumn="0" w:noHBand="0" w:noVBand="0"/>
      </w:tblPr>
      <w:tblGrid>
        <w:gridCol w:w="4261"/>
        <w:gridCol w:w="5387"/>
      </w:tblGrid>
      <w:tr w:rsidR="009879E6" w:rsidRPr="00B56874" w14:paraId="497F058B" w14:textId="77777777" w:rsidTr="009879E6">
        <w:tc>
          <w:tcPr>
            <w:tcW w:w="4261" w:type="dxa"/>
          </w:tcPr>
          <w:p w14:paraId="4D563344" w14:textId="77777777" w:rsidR="009879E6" w:rsidRPr="00B56874" w:rsidRDefault="009879E6" w:rsidP="009879E6">
            <w:pPr>
              <w:rPr>
                <w:b/>
              </w:rPr>
            </w:pPr>
            <w:r w:rsidRPr="00B56874">
              <w:rPr>
                <w:b/>
              </w:rPr>
              <w:t xml:space="preserve">Наименование </w:t>
            </w:r>
            <w:proofErr w:type="gramStart"/>
            <w:r w:rsidRPr="00B56874">
              <w:rPr>
                <w:b/>
              </w:rPr>
              <w:t>ДО</w:t>
            </w:r>
            <w:proofErr w:type="gramEnd"/>
          </w:p>
        </w:tc>
        <w:tc>
          <w:tcPr>
            <w:tcW w:w="5387" w:type="dxa"/>
          </w:tcPr>
          <w:p w14:paraId="7EF9A013" w14:textId="77777777" w:rsidR="009879E6" w:rsidRPr="00B56874" w:rsidRDefault="009879E6" w:rsidP="009879E6">
            <w:pPr>
              <w:rPr>
                <w:b/>
              </w:rPr>
            </w:pPr>
            <w:r w:rsidRPr="00B56874">
              <w:rPr>
                <w:b/>
              </w:rPr>
              <w:t>Страховая сумма _______________________</w:t>
            </w:r>
          </w:p>
        </w:tc>
      </w:tr>
    </w:tbl>
    <w:p w14:paraId="29047D17" w14:textId="77777777" w:rsidR="009879E6" w:rsidRPr="00B56874" w:rsidRDefault="009879E6" w:rsidP="009879E6">
      <w:pPr>
        <w:rPr>
          <w:b/>
        </w:rPr>
      </w:pPr>
    </w:p>
    <w:p w14:paraId="2C3F9BCC" w14:textId="77777777" w:rsidR="009879E6" w:rsidRPr="00B56874" w:rsidRDefault="009879E6" w:rsidP="009879E6">
      <w:pPr>
        <w:jc w:val="center"/>
        <w:rPr>
          <w:b/>
        </w:rPr>
      </w:pPr>
      <w:r w:rsidRPr="00B56874">
        <w:rPr>
          <w:b/>
        </w:rPr>
        <w:t>1. Страховые риски: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761506" w:rsidRPr="00B56874" w14:paraId="4B22A0D7" w14:textId="77777777" w:rsidTr="002F50F4">
        <w:tc>
          <w:tcPr>
            <w:tcW w:w="4968" w:type="dxa"/>
            <w:shd w:val="clear" w:color="auto" w:fill="auto"/>
          </w:tcPr>
          <w:p w14:paraId="1F489CAE" w14:textId="77777777" w:rsidR="00761506" w:rsidRPr="00B56874" w:rsidRDefault="00761506" w:rsidP="002F50F4">
            <w:pPr>
              <w:rPr>
                <w:sz w:val="22"/>
                <w:szCs w:val="22"/>
              </w:rPr>
            </w:pPr>
            <w:r w:rsidRPr="00B56874">
              <w:rPr>
                <w:rFonts w:ascii="Verdana" w:hAnsi="Verdana"/>
                <w:sz w:val="22"/>
                <w:szCs w:val="22"/>
              </w:rPr>
              <w:t xml:space="preserve"> </w:t>
            </w:r>
            <w:r w:rsidRPr="00B56874">
              <w:rPr>
                <w:sz w:val="22"/>
                <w:szCs w:val="22"/>
              </w:rPr>
              <w:t>Ущерб</w:t>
            </w:r>
          </w:p>
        </w:tc>
        <w:tc>
          <w:tcPr>
            <w:tcW w:w="4968" w:type="dxa"/>
            <w:shd w:val="clear" w:color="auto" w:fill="auto"/>
          </w:tcPr>
          <w:p w14:paraId="3FAF8232" w14:textId="77777777" w:rsidR="00761506" w:rsidRPr="00B56874" w:rsidRDefault="00761506" w:rsidP="002F50F4">
            <w:pPr>
              <w:rPr>
                <w:sz w:val="22"/>
                <w:szCs w:val="22"/>
              </w:rPr>
            </w:pPr>
            <w:r w:rsidRPr="00B56874">
              <w:rPr>
                <w:rFonts w:ascii="Verdana" w:hAnsi="Verdana"/>
                <w:sz w:val="22"/>
                <w:szCs w:val="22"/>
              </w:rPr>
              <w:t xml:space="preserve"> </w:t>
            </w:r>
            <w:r w:rsidRPr="00B56874">
              <w:rPr>
                <w:sz w:val="22"/>
                <w:szCs w:val="22"/>
              </w:rPr>
              <w:t>Угон ТС без документов и ключей</w:t>
            </w:r>
          </w:p>
        </w:tc>
      </w:tr>
      <w:tr w:rsidR="00761506" w:rsidRPr="00B56874" w14:paraId="3FC3E5C5" w14:textId="77777777" w:rsidTr="002F50F4">
        <w:tc>
          <w:tcPr>
            <w:tcW w:w="4968" w:type="dxa"/>
            <w:shd w:val="clear" w:color="auto" w:fill="auto"/>
          </w:tcPr>
          <w:p w14:paraId="0A81286F" w14:textId="77777777" w:rsidR="00761506" w:rsidRPr="00B56874" w:rsidRDefault="00761506" w:rsidP="002F50F4">
            <w:pPr>
              <w:rPr>
                <w:sz w:val="22"/>
                <w:szCs w:val="22"/>
              </w:rPr>
            </w:pPr>
            <w:r w:rsidRPr="00B56874">
              <w:rPr>
                <w:rFonts w:ascii="Verdana" w:hAnsi="Verdana"/>
                <w:sz w:val="22"/>
                <w:szCs w:val="22"/>
              </w:rPr>
              <w:t xml:space="preserve"> </w:t>
            </w:r>
            <w:r w:rsidRPr="00B56874">
              <w:rPr>
                <w:sz w:val="22"/>
                <w:szCs w:val="22"/>
              </w:rPr>
              <w:t>Ущерб (</w:t>
            </w:r>
            <w:proofErr w:type="spellStart"/>
            <w:r w:rsidRPr="00B56874">
              <w:rPr>
                <w:sz w:val="22"/>
                <w:szCs w:val="22"/>
              </w:rPr>
              <w:t>мультидрайв</w:t>
            </w:r>
            <w:proofErr w:type="spellEnd"/>
            <w:r w:rsidRPr="00B56874">
              <w:rPr>
                <w:sz w:val="22"/>
                <w:szCs w:val="22"/>
              </w:rPr>
              <w:t>)</w:t>
            </w:r>
          </w:p>
        </w:tc>
        <w:tc>
          <w:tcPr>
            <w:tcW w:w="4968" w:type="dxa"/>
            <w:shd w:val="clear" w:color="auto" w:fill="auto"/>
          </w:tcPr>
          <w:p w14:paraId="17F8D303" w14:textId="77777777" w:rsidR="00761506" w:rsidRPr="00B56874" w:rsidRDefault="00761506" w:rsidP="002F50F4">
            <w:pPr>
              <w:rPr>
                <w:sz w:val="22"/>
                <w:szCs w:val="22"/>
              </w:rPr>
            </w:pPr>
            <w:r w:rsidRPr="00B56874">
              <w:rPr>
                <w:rFonts w:ascii="Verdana" w:hAnsi="Verdana"/>
                <w:sz w:val="22"/>
                <w:szCs w:val="22"/>
              </w:rPr>
              <w:t xml:space="preserve"> </w:t>
            </w:r>
            <w:r w:rsidRPr="00B56874">
              <w:rPr>
                <w:sz w:val="22"/>
                <w:szCs w:val="22"/>
              </w:rPr>
              <w:t>Угон с ключами и</w:t>
            </w:r>
            <w:r w:rsidR="00AA6F1F" w:rsidRPr="00B56874">
              <w:rPr>
                <w:sz w:val="22"/>
                <w:szCs w:val="22"/>
              </w:rPr>
              <w:t xml:space="preserve"> </w:t>
            </w:r>
            <w:r w:rsidR="006026AF" w:rsidRPr="00B56874">
              <w:rPr>
                <w:sz w:val="22"/>
                <w:szCs w:val="22"/>
              </w:rPr>
              <w:t>(</w:t>
            </w:r>
            <w:r w:rsidRPr="00B56874">
              <w:rPr>
                <w:sz w:val="22"/>
                <w:szCs w:val="22"/>
              </w:rPr>
              <w:t>или</w:t>
            </w:r>
            <w:r w:rsidR="006026AF" w:rsidRPr="00B56874">
              <w:rPr>
                <w:sz w:val="22"/>
                <w:szCs w:val="22"/>
              </w:rPr>
              <w:t>)</w:t>
            </w:r>
            <w:r w:rsidRPr="00B56874">
              <w:rPr>
                <w:sz w:val="22"/>
                <w:szCs w:val="22"/>
              </w:rPr>
              <w:t xml:space="preserve"> документами</w:t>
            </w:r>
          </w:p>
        </w:tc>
      </w:tr>
    </w:tbl>
    <w:p w14:paraId="59527B93" w14:textId="77777777" w:rsidR="00DE75E7" w:rsidRPr="00B56874" w:rsidRDefault="00DE75E7" w:rsidP="00DE75E7">
      <w:pPr>
        <w:rPr>
          <w:sz w:val="22"/>
          <w:szCs w:val="22"/>
        </w:rPr>
      </w:pPr>
      <w:r w:rsidRPr="00B56874">
        <w:rPr>
          <w:sz w:val="22"/>
          <w:szCs w:val="22"/>
        </w:rPr>
        <w:sym w:font="Wingdings 2" w:char="F0A3"/>
      </w:r>
      <w:r w:rsidRPr="00B56874">
        <w:rPr>
          <w:sz w:val="22"/>
          <w:szCs w:val="22"/>
        </w:rPr>
        <w:t xml:space="preserve"> </w:t>
      </w:r>
      <w:r w:rsidRPr="00B56874">
        <w:rPr>
          <w:b/>
          <w:sz w:val="22"/>
          <w:szCs w:val="22"/>
        </w:rPr>
        <w:t xml:space="preserve">только </w:t>
      </w:r>
      <w:r w:rsidR="00D047FC" w:rsidRPr="00B56874">
        <w:rPr>
          <w:b/>
          <w:sz w:val="22"/>
          <w:szCs w:val="22"/>
        </w:rPr>
        <w:t>«</w:t>
      </w:r>
      <w:r w:rsidRPr="00B56874">
        <w:rPr>
          <w:b/>
          <w:sz w:val="22"/>
          <w:szCs w:val="22"/>
        </w:rPr>
        <w:t>полная гибель</w:t>
      </w:r>
      <w:r w:rsidR="00D047FC" w:rsidRPr="00B56874">
        <w:rPr>
          <w:b/>
          <w:sz w:val="22"/>
          <w:szCs w:val="22"/>
        </w:rPr>
        <w:t>»</w:t>
      </w:r>
      <w:r w:rsidRPr="00B56874">
        <w:rPr>
          <w:sz w:val="22"/>
          <w:szCs w:val="22"/>
        </w:rPr>
        <w:t xml:space="preserve"> (страхование по рискам </w:t>
      </w:r>
      <w:r w:rsidR="00D047FC" w:rsidRPr="00B56874">
        <w:rPr>
          <w:sz w:val="22"/>
          <w:szCs w:val="22"/>
        </w:rPr>
        <w:t>«</w:t>
      </w:r>
      <w:r w:rsidRPr="00B56874">
        <w:rPr>
          <w:sz w:val="22"/>
          <w:szCs w:val="22"/>
        </w:rPr>
        <w:t>Ущерб</w:t>
      </w:r>
      <w:r w:rsidR="00D047FC" w:rsidRPr="00B56874">
        <w:rPr>
          <w:sz w:val="22"/>
          <w:szCs w:val="22"/>
        </w:rPr>
        <w:t>»</w:t>
      </w:r>
      <w:r w:rsidRPr="00B56874">
        <w:rPr>
          <w:sz w:val="22"/>
          <w:szCs w:val="22"/>
        </w:rPr>
        <w:t xml:space="preserve"> или </w:t>
      </w:r>
      <w:r w:rsidR="00D047FC" w:rsidRPr="00B56874">
        <w:rPr>
          <w:sz w:val="22"/>
          <w:szCs w:val="22"/>
        </w:rPr>
        <w:t>«</w:t>
      </w:r>
      <w:r w:rsidRPr="00B56874">
        <w:rPr>
          <w:sz w:val="22"/>
          <w:szCs w:val="22"/>
        </w:rPr>
        <w:t>Ущерб (</w:t>
      </w:r>
      <w:proofErr w:type="spellStart"/>
      <w:r w:rsidR="006026AF" w:rsidRPr="00B56874">
        <w:rPr>
          <w:sz w:val="22"/>
          <w:szCs w:val="22"/>
        </w:rPr>
        <w:t>м</w:t>
      </w:r>
      <w:r w:rsidRPr="00B56874">
        <w:rPr>
          <w:sz w:val="22"/>
          <w:szCs w:val="22"/>
        </w:rPr>
        <w:t>ультидрайв</w:t>
      </w:r>
      <w:proofErr w:type="spellEnd"/>
      <w:r w:rsidRPr="00B56874">
        <w:rPr>
          <w:sz w:val="22"/>
          <w:szCs w:val="22"/>
        </w:rPr>
        <w:t>)</w:t>
      </w:r>
      <w:r w:rsidR="00D047FC" w:rsidRPr="00B56874">
        <w:rPr>
          <w:sz w:val="22"/>
          <w:szCs w:val="22"/>
        </w:rPr>
        <w:t>»</w:t>
      </w:r>
      <w:r w:rsidRPr="00B56874">
        <w:rPr>
          <w:sz w:val="22"/>
          <w:szCs w:val="22"/>
        </w:rPr>
        <w:t xml:space="preserve"> распространяется то</w:t>
      </w:r>
      <w:r w:rsidR="00BE5BD5">
        <w:rPr>
          <w:sz w:val="22"/>
          <w:szCs w:val="22"/>
        </w:rPr>
        <w:t>лько на случаи полной фактическо</w:t>
      </w:r>
      <w:r w:rsidRPr="00B56874">
        <w:rPr>
          <w:sz w:val="22"/>
          <w:szCs w:val="22"/>
        </w:rPr>
        <w:t>й или конструктивной гибели ТС)</w:t>
      </w:r>
    </w:p>
    <w:p w14:paraId="4C5B9B68" w14:textId="77777777" w:rsidR="00A973DB" w:rsidRPr="00B56874" w:rsidRDefault="00A973DB" w:rsidP="009879E6">
      <w:pPr>
        <w:jc w:val="center"/>
        <w:rPr>
          <w:rFonts w:ascii="Verdana" w:hAnsi="Verdana"/>
          <w:sz w:val="22"/>
          <w:szCs w:val="22"/>
        </w:rPr>
      </w:pPr>
    </w:p>
    <w:p w14:paraId="7165B8EC" w14:textId="77777777" w:rsidR="009879E6" w:rsidRPr="00B56874" w:rsidRDefault="009879E6" w:rsidP="009879E6">
      <w:pPr>
        <w:jc w:val="center"/>
        <w:rPr>
          <w:b/>
        </w:rPr>
      </w:pPr>
      <w:r w:rsidRPr="00B56874">
        <w:rPr>
          <w:b/>
        </w:rPr>
        <w:t>2. Условия договора:</w:t>
      </w:r>
    </w:p>
    <w:tbl>
      <w:tblPr>
        <w:tblW w:w="9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4860"/>
      </w:tblGrid>
      <w:tr w:rsidR="009879E6" w:rsidRPr="00B56874" w14:paraId="07D8F5B9" w14:textId="77777777" w:rsidTr="009879E6">
        <w:tc>
          <w:tcPr>
            <w:tcW w:w="4788" w:type="dxa"/>
            <w:tcBorders>
              <w:top w:val="single" w:sz="6" w:space="0" w:color="auto"/>
              <w:bottom w:val="nil"/>
            </w:tcBorders>
          </w:tcPr>
          <w:p w14:paraId="66743543" w14:textId="77777777" w:rsidR="009879E6" w:rsidRPr="00B56874" w:rsidRDefault="009879E6" w:rsidP="009879E6">
            <w:pPr>
              <w:rPr>
                <w:b/>
              </w:rPr>
            </w:pPr>
            <w:r w:rsidRPr="00B56874">
              <w:rPr>
                <w:b/>
              </w:rPr>
              <w:t xml:space="preserve">Страховая сумма       ________________  </w:t>
            </w:r>
          </w:p>
          <w:p w14:paraId="132C2B2D" w14:textId="77777777" w:rsidR="00067B72" w:rsidRPr="00B56874" w:rsidRDefault="00067B72" w:rsidP="00E82DCF">
            <w:r w:rsidRPr="00B56874">
              <w:t>Договором предусмотре</w:t>
            </w:r>
            <w:r w:rsidR="00E82DCF" w:rsidRPr="00B56874">
              <w:t>но</w:t>
            </w:r>
            <w:r w:rsidRPr="00B56874">
              <w:t xml:space="preserve">, что страховая сумма в течение действия договора изменяется по следующей формуле: </w:t>
            </w:r>
          </w:p>
        </w:tc>
        <w:tc>
          <w:tcPr>
            <w:tcW w:w="4860" w:type="dxa"/>
            <w:tcBorders>
              <w:top w:val="single" w:sz="6" w:space="0" w:color="auto"/>
              <w:bottom w:val="nil"/>
            </w:tcBorders>
          </w:tcPr>
          <w:p w14:paraId="20811D0A" w14:textId="77777777" w:rsidR="009879E6" w:rsidRPr="00B56874" w:rsidRDefault="009879E6" w:rsidP="009879E6">
            <w:pPr>
              <w:rPr>
                <w:b/>
              </w:rPr>
            </w:pPr>
            <w:r w:rsidRPr="00B56874">
              <w:rPr>
                <w:b/>
              </w:rPr>
              <w:t>Страховая стоимость ______________</w:t>
            </w:r>
          </w:p>
          <w:p w14:paraId="1443CB3F" w14:textId="77777777" w:rsidR="00067B72" w:rsidRPr="00B56874" w:rsidRDefault="00067B72" w:rsidP="0006477A">
            <w:pPr>
              <w:jc w:val="both"/>
              <w:rPr>
                <w:b/>
              </w:rPr>
            </w:pPr>
          </w:p>
        </w:tc>
      </w:tr>
      <w:tr w:rsidR="009879E6" w:rsidRPr="00B56874" w14:paraId="58BA1618" w14:textId="77777777" w:rsidTr="009879E6">
        <w:tc>
          <w:tcPr>
            <w:tcW w:w="4788" w:type="dxa"/>
            <w:tcBorders>
              <w:top w:val="single" w:sz="6" w:space="0" w:color="auto"/>
              <w:bottom w:val="nil"/>
            </w:tcBorders>
          </w:tcPr>
          <w:p w14:paraId="295778C6" w14:textId="77777777" w:rsidR="009879E6" w:rsidRPr="00B56874" w:rsidRDefault="009879E6" w:rsidP="009879E6">
            <w:r w:rsidRPr="00B56874">
              <w:rPr>
                <w:b/>
              </w:rPr>
              <w:t>Система возмещения ущерба:</w:t>
            </w:r>
          </w:p>
        </w:tc>
        <w:tc>
          <w:tcPr>
            <w:tcW w:w="4860" w:type="dxa"/>
            <w:tcBorders>
              <w:top w:val="single" w:sz="6" w:space="0" w:color="auto"/>
              <w:bottom w:val="nil"/>
            </w:tcBorders>
          </w:tcPr>
          <w:p w14:paraId="1BC1111C" w14:textId="77777777" w:rsidR="009879E6" w:rsidRPr="00B56874" w:rsidRDefault="009879E6" w:rsidP="009879E6"/>
        </w:tc>
      </w:tr>
      <w:tr w:rsidR="009879E6" w:rsidRPr="00B56874" w14:paraId="2EE9B23F" w14:textId="77777777" w:rsidTr="009879E6">
        <w:tc>
          <w:tcPr>
            <w:tcW w:w="4788" w:type="dxa"/>
            <w:tcBorders>
              <w:top w:val="nil"/>
              <w:bottom w:val="nil"/>
              <w:right w:val="nil"/>
            </w:tcBorders>
          </w:tcPr>
          <w:p w14:paraId="75EE7606" w14:textId="77777777" w:rsidR="009879E6" w:rsidRPr="00B56874" w:rsidRDefault="009879E6" w:rsidP="009879E6">
            <w:r w:rsidRPr="00B56874">
              <w:rPr>
                <w:b/>
              </w:rPr>
              <w:t>Лимит  возмещения:</w:t>
            </w:r>
          </w:p>
        </w:tc>
        <w:tc>
          <w:tcPr>
            <w:tcW w:w="4860" w:type="dxa"/>
            <w:tcBorders>
              <w:top w:val="nil"/>
              <w:left w:val="nil"/>
              <w:bottom w:val="nil"/>
            </w:tcBorders>
          </w:tcPr>
          <w:p w14:paraId="5832C62E" w14:textId="77777777" w:rsidR="009879E6" w:rsidRPr="00B56874" w:rsidRDefault="009879E6" w:rsidP="009879E6"/>
        </w:tc>
      </w:tr>
      <w:tr w:rsidR="009879E6" w:rsidRPr="00B56874" w14:paraId="1E6A91C4" w14:textId="77777777" w:rsidTr="009879E6">
        <w:tc>
          <w:tcPr>
            <w:tcW w:w="4788" w:type="dxa"/>
            <w:tcBorders>
              <w:top w:val="nil"/>
              <w:bottom w:val="nil"/>
              <w:right w:val="nil"/>
            </w:tcBorders>
          </w:tcPr>
          <w:p w14:paraId="5667E511" w14:textId="77777777" w:rsidR="009879E6" w:rsidRPr="00B56874" w:rsidRDefault="009879E6" w:rsidP="009879E6">
            <w:pPr>
              <w:rPr>
                <w:b/>
              </w:rPr>
            </w:pPr>
            <w:r w:rsidRPr="00B56874">
              <w:rPr>
                <w:b/>
              </w:rPr>
              <w:t>Полное/неполное пропорциональное/неполное непропорциональное:</w:t>
            </w:r>
          </w:p>
        </w:tc>
        <w:tc>
          <w:tcPr>
            <w:tcW w:w="4860" w:type="dxa"/>
            <w:tcBorders>
              <w:top w:val="nil"/>
              <w:left w:val="nil"/>
              <w:bottom w:val="nil"/>
            </w:tcBorders>
          </w:tcPr>
          <w:p w14:paraId="6ACB9045" w14:textId="77777777" w:rsidR="009879E6" w:rsidRPr="00B56874" w:rsidRDefault="009879E6" w:rsidP="009879E6"/>
        </w:tc>
      </w:tr>
      <w:tr w:rsidR="009879E6" w:rsidRPr="00B56874" w14:paraId="28417DE8" w14:textId="77777777" w:rsidTr="009879E6">
        <w:tc>
          <w:tcPr>
            <w:tcW w:w="4788" w:type="dxa"/>
            <w:tcBorders>
              <w:top w:val="nil"/>
              <w:bottom w:val="nil"/>
              <w:right w:val="nil"/>
            </w:tcBorders>
          </w:tcPr>
          <w:p w14:paraId="7966D8DA" w14:textId="77777777" w:rsidR="009879E6" w:rsidRPr="00B56874" w:rsidRDefault="009879E6" w:rsidP="009879E6">
            <w:r w:rsidRPr="00B56874">
              <w:rPr>
                <w:b/>
              </w:rPr>
              <w:t>Франшиза:</w:t>
            </w:r>
          </w:p>
        </w:tc>
        <w:tc>
          <w:tcPr>
            <w:tcW w:w="4860" w:type="dxa"/>
            <w:tcBorders>
              <w:top w:val="nil"/>
              <w:left w:val="nil"/>
              <w:bottom w:val="nil"/>
            </w:tcBorders>
          </w:tcPr>
          <w:p w14:paraId="799A1C6D" w14:textId="77777777" w:rsidR="009879E6" w:rsidRPr="00B56874" w:rsidRDefault="009879E6" w:rsidP="009879E6"/>
        </w:tc>
      </w:tr>
      <w:tr w:rsidR="009879E6" w:rsidRPr="00B56874" w14:paraId="279A0C1A" w14:textId="77777777" w:rsidTr="009879E6">
        <w:tc>
          <w:tcPr>
            <w:tcW w:w="4788" w:type="dxa"/>
            <w:tcBorders>
              <w:top w:val="nil"/>
              <w:bottom w:val="nil"/>
              <w:right w:val="nil"/>
            </w:tcBorders>
          </w:tcPr>
          <w:p w14:paraId="7387EDF1" w14:textId="77777777" w:rsidR="009879E6" w:rsidRPr="00B56874" w:rsidRDefault="009879E6" w:rsidP="009879E6">
            <w:pPr>
              <w:rPr>
                <w:b/>
              </w:rPr>
            </w:pPr>
            <w:r w:rsidRPr="00B56874">
              <w:rPr>
                <w:b/>
              </w:rPr>
              <w:t>Форма страхового возмещения:</w:t>
            </w:r>
          </w:p>
        </w:tc>
        <w:tc>
          <w:tcPr>
            <w:tcW w:w="4860" w:type="dxa"/>
            <w:tcBorders>
              <w:top w:val="nil"/>
              <w:left w:val="nil"/>
              <w:bottom w:val="nil"/>
            </w:tcBorders>
          </w:tcPr>
          <w:p w14:paraId="40C02D63" w14:textId="77777777" w:rsidR="009879E6" w:rsidRPr="00B56874" w:rsidRDefault="009879E6" w:rsidP="009879E6"/>
        </w:tc>
      </w:tr>
      <w:tr w:rsidR="009879E6" w:rsidRPr="00B56874" w14:paraId="6104E3AC" w14:textId="77777777" w:rsidTr="009879E6">
        <w:tc>
          <w:tcPr>
            <w:tcW w:w="4788" w:type="dxa"/>
            <w:tcBorders>
              <w:top w:val="nil"/>
              <w:left w:val="single" w:sz="4" w:space="0" w:color="auto"/>
              <w:bottom w:val="single" w:sz="4" w:space="0" w:color="auto"/>
              <w:right w:val="nil"/>
            </w:tcBorders>
          </w:tcPr>
          <w:p w14:paraId="5BCF12D1" w14:textId="77777777" w:rsidR="009879E6" w:rsidRPr="00B56874" w:rsidRDefault="009879E6" w:rsidP="009879E6">
            <w:pPr>
              <w:rPr>
                <w:b/>
              </w:rPr>
            </w:pPr>
            <w:r w:rsidRPr="00B56874">
              <w:rPr>
                <w:b/>
              </w:rPr>
              <w:t xml:space="preserve">Условия рассмотрения претензий по </w:t>
            </w:r>
            <w:r w:rsidR="00D047FC" w:rsidRPr="00B56874">
              <w:rPr>
                <w:b/>
              </w:rPr>
              <w:t>«</w:t>
            </w:r>
            <w:r w:rsidRPr="00B56874">
              <w:rPr>
                <w:b/>
              </w:rPr>
              <w:t>полной гибели</w:t>
            </w:r>
            <w:r w:rsidR="00D047FC" w:rsidRPr="00B56874">
              <w:rPr>
                <w:b/>
              </w:rPr>
              <w:t>»</w:t>
            </w:r>
            <w:r w:rsidRPr="00B56874">
              <w:rPr>
                <w:b/>
              </w:rPr>
              <w:t>:</w:t>
            </w:r>
          </w:p>
          <w:p w14:paraId="3211BFCE" w14:textId="77777777" w:rsidR="00A973DB" w:rsidRPr="00B56874" w:rsidRDefault="00A973DB" w:rsidP="009879E6">
            <w:pPr>
              <w:rPr>
                <w:b/>
              </w:rPr>
            </w:pPr>
            <w:r w:rsidRPr="00B56874">
              <w:rPr>
                <w:b/>
              </w:rPr>
              <w:t xml:space="preserve">Дополнительные опции: </w:t>
            </w:r>
          </w:p>
          <w:p w14:paraId="6DF8208B" w14:textId="77777777" w:rsidR="00A973DB" w:rsidRPr="00B56874" w:rsidRDefault="00A973DB" w:rsidP="009879E6">
            <w:pPr>
              <w:rPr>
                <w:b/>
              </w:rPr>
            </w:pPr>
            <w:r w:rsidRPr="00B56874">
              <w:rPr>
                <w:b/>
              </w:rPr>
              <w:t>Дополнительные услуги:</w:t>
            </w:r>
          </w:p>
        </w:tc>
        <w:tc>
          <w:tcPr>
            <w:tcW w:w="4860" w:type="dxa"/>
            <w:tcBorders>
              <w:top w:val="nil"/>
              <w:left w:val="nil"/>
              <w:bottom w:val="single" w:sz="4" w:space="0" w:color="auto"/>
              <w:right w:val="single" w:sz="4" w:space="0" w:color="auto"/>
            </w:tcBorders>
          </w:tcPr>
          <w:p w14:paraId="6305651D" w14:textId="77777777" w:rsidR="009879E6" w:rsidRPr="00B56874" w:rsidRDefault="009879E6" w:rsidP="009879E6"/>
        </w:tc>
      </w:tr>
    </w:tbl>
    <w:p w14:paraId="139F2B08" w14:textId="77777777" w:rsidR="009879E6" w:rsidRPr="00B56874" w:rsidRDefault="009879E6" w:rsidP="009879E6">
      <w:pPr>
        <w:rPr>
          <w:b/>
        </w:rPr>
      </w:pPr>
    </w:p>
    <w:p w14:paraId="5C429ACF" w14:textId="77777777" w:rsidR="009879E6" w:rsidRPr="00B56874" w:rsidRDefault="009879E6" w:rsidP="009879E6">
      <w:pPr>
        <w:numPr>
          <w:ilvl w:val="0"/>
          <w:numId w:val="13"/>
        </w:numPr>
        <w:jc w:val="center"/>
        <w:rPr>
          <w:b/>
        </w:rPr>
      </w:pPr>
      <w:r w:rsidRPr="00B56874">
        <w:rPr>
          <w:b/>
        </w:rPr>
        <w:t xml:space="preserve">Иные условия страхования по усмотрению сторон: </w:t>
      </w:r>
    </w:p>
    <w:p w14:paraId="0239ED4A" w14:textId="77777777" w:rsidR="009879E6" w:rsidRPr="00B56874" w:rsidRDefault="009879E6" w:rsidP="009879E6">
      <w:pPr>
        <w:ind w:left="360"/>
        <w:jc w:val="center"/>
        <w:rPr>
          <w:b/>
        </w:rPr>
      </w:pPr>
      <w:r w:rsidRPr="00B56874">
        <w:rPr>
          <w:b/>
        </w:rPr>
        <w:t>ХХХХХХХХХХХ</w:t>
      </w:r>
    </w:p>
    <w:p w14:paraId="0350ED8E" w14:textId="77777777" w:rsidR="009879E6" w:rsidRPr="00B56874" w:rsidRDefault="009879E6" w:rsidP="00DE75E7">
      <w:pPr>
        <w:rPr>
          <w:b/>
        </w:rPr>
      </w:pPr>
      <w:r w:rsidRPr="00B56874">
        <w:rPr>
          <w:b/>
        </w:rPr>
        <w:t>Страховая премия:</w:t>
      </w:r>
      <w:r w:rsidR="00DE75E7" w:rsidRPr="00B56874">
        <w:rPr>
          <w:b/>
        </w:rPr>
        <w:t xml:space="preserve"> _______________ </w:t>
      </w:r>
    </w:p>
    <w:tbl>
      <w:tblPr>
        <w:tblW w:w="0" w:type="auto"/>
        <w:tblLayout w:type="fixed"/>
        <w:tblLook w:val="0000" w:firstRow="0" w:lastRow="0" w:firstColumn="0" w:lastColumn="0" w:noHBand="0" w:noVBand="0"/>
      </w:tblPr>
      <w:tblGrid>
        <w:gridCol w:w="4261"/>
        <w:gridCol w:w="5387"/>
      </w:tblGrid>
      <w:tr w:rsidR="009879E6" w:rsidRPr="00B56874" w14:paraId="11327244" w14:textId="77777777" w:rsidTr="009879E6">
        <w:tc>
          <w:tcPr>
            <w:tcW w:w="4261" w:type="dxa"/>
          </w:tcPr>
          <w:p w14:paraId="52B60082" w14:textId="77777777" w:rsidR="009879E6" w:rsidRPr="00B56874" w:rsidRDefault="009879E6" w:rsidP="00DE75E7">
            <w:r w:rsidRPr="00B56874">
              <w:rPr>
                <w:b/>
              </w:rPr>
              <w:t xml:space="preserve">Действие страхового </w:t>
            </w:r>
            <w:r w:rsidR="002B0A60" w:rsidRPr="00B56874">
              <w:rPr>
                <w:b/>
              </w:rPr>
              <w:t>П</w:t>
            </w:r>
            <w:r w:rsidRPr="00B56874">
              <w:rPr>
                <w:b/>
              </w:rPr>
              <w:t>олиса:</w:t>
            </w:r>
            <w:r w:rsidR="00DE75E7" w:rsidRPr="00B56874">
              <w:rPr>
                <w:b/>
              </w:rPr>
              <w:t xml:space="preserve"> </w:t>
            </w:r>
            <w:r w:rsidRPr="00B56874">
              <w:t xml:space="preserve">    </w:t>
            </w:r>
          </w:p>
        </w:tc>
        <w:tc>
          <w:tcPr>
            <w:tcW w:w="5387" w:type="dxa"/>
          </w:tcPr>
          <w:p w14:paraId="2B3E543D" w14:textId="77777777" w:rsidR="009879E6" w:rsidRPr="00B56874" w:rsidRDefault="00DE75E7" w:rsidP="009879E6">
            <w:r w:rsidRPr="00B56874">
              <w:t>с ______________ по _______________</w:t>
            </w:r>
          </w:p>
        </w:tc>
      </w:tr>
      <w:tr w:rsidR="009879E6" w:rsidRPr="00B56874" w14:paraId="131FFB06" w14:textId="77777777" w:rsidTr="009879E6">
        <w:tc>
          <w:tcPr>
            <w:tcW w:w="4261" w:type="dxa"/>
          </w:tcPr>
          <w:p w14:paraId="575666D4" w14:textId="77777777" w:rsidR="009879E6" w:rsidRPr="00B56874" w:rsidRDefault="009879E6" w:rsidP="009879E6">
            <w:r w:rsidRPr="00B56874">
              <w:rPr>
                <w:b/>
              </w:rPr>
              <w:t>Территория действия</w:t>
            </w:r>
            <w:r w:rsidRPr="00B56874">
              <w:t>: _________________</w:t>
            </w:r>
          </w:p>
        </w:tc>
        <w:tc>
          <w:tcPr>
            <w:tcW w:w="5387" w:type="dxa"/>
          </w:tcPr>
          <w:p w14:paraId="28B3C1D6" w14:textId="77777777" w:rsidR="009879E6" w:rsidRPr="00B56874" w:rsidRDefault="009879E6" w:rsidP="009879E6">
            <w:pPr>
              <w:jc w:val="center"/>
            </w:pPr>
          </w:p>
        </w:tc>
      </w:tr>
    </w:tbl>
    <w:p w14:paraId="4CEDC535" w14:textId="77777777" w:rsidR="00DE75E7" w:rsidRPr="00B56874" w:rsidRDefault="00DE75E7" w:rsidP="00DE75E7">
      <w:pPr>
        <w:jc w:val="both"/>
      </w:pPr>
    </w:p>
    <w:p w14:paraId="58B36CA7" w14:textId="77777777" w:rsidR="00575F8D" w:rsidRPr="00B56874" w:rsidRDefault="00575F8D" w:rsidP="00DE75E7">
      <w:pPr>
        <w:jc w:val="both"/>
      </w:pPr>
      <w:proofErr w:type="gramStart"/>
      <w:r w:rsidRPr="00B56874">
        <w:t>Подписывая настоящий договор страхования, Страхователь подтверждает, что он Правила страхования получил, полностью проинформирован об условиях страхования, все условия врученных Правил ему разъяснены и понятны, ему предоставлен соответствующий выбор объема страхового покрытия, и что он самостоятельно выбирает указанный в договоре вариант страхового покрытия с имеющимися ограничениями и условиями  за соответствующую плату</w:t>
      </w:r>
      <w:r w:rsidR="002C5AA4" w:rsidRPr="00B56874">
        <w:t xml:space="preserve"> (страховую премию)</w:t>
      </w:r>
      <w:r w:rsidRPr="00B56874">
        <w:t xml:space="preserve">. </w:t>
      </w:r>
      <w:proofErr w:type="gramEnd"/>
    </w:p>
    <w:p w14:paraId="765C19CE" w14:textId="77777777" w:rsidR="009879E6" w:rsidRPr="00B56874" w:rsidRDefault="009879E6" w:rsidP="009879E6">
      <w:pPr>
        <w:jc w:val="center"/>
      </w:pPr>
    </w:p>
    <w:tbl>
      <w:tblPr>
        <w:tblW w:w="0" w:type="auto"/>
        <w:tblLayout w:type="fixed"/>
        <w:tblLook w:val="0000" w:firstRow="0" w:lastRow="0" w:firstColumn="0" w:lastColumn="0" w:noHBand="0" w:noVBand="0"/>
      </w:tblPr>
      <w:tblGrid>
        <w:gridCol w:w="4216"/>
        <w:gridCol w:w="4970"/>
      </w:tblGrid>
      <w:tr w:rsidR="009879E6" w:rsidRPr="00B56874" w14:paraId="3CAFD295" w14:textId="77777777" w:rsidTr="00DE75E7">
        <w:trPr>
          <w:trHeight w:val="206"/>
        </w:trPr>
        <w:tc>
          <w:tcPr>
            <w:tcW w:w="4216" w:type="dxa"/>
          </w:tcPr>
          <w:p w14:paraId="4656FD8E" w14:textId="77777777" w:rsidR="009879E6" w:rsidRPr="00B56874" w:rsidRDefault="009879E6" w:rsidP="009879E6">
            <w:r w:rsidRPr="00B56874">
              <w:t xml:space="preserve">Полис выдан </w:t>
            </w:r>
            <w:proofErr w:type="gramStart"/>
            <w:r w:rsidRPr="00B56874">
              <w:t>в</w:t>
            </w:r>
            <w:proofErr w:type="gramEnd"/>
            <w:r w:rsidRPr="00B56874">
              <w:t xml:space="preserve"> _____(дата)________</w:t>
            </w:r>
          </w:p>
        </w:tc>
        <w:tc>
          <w:tcPr>
            <w:tcW w:w="4970" w:type="dxa"/>
          </w:tcPr>
          <w:p w14:paraId="124A0509" w14:textId="77777777" w:rsidR="009879E6" w:rsidRPr="00B56874" w:rsidRDefault="009879E6" w:rsidP="009879E6">
            <w:r w:rsidRPr="00B56874">
              <w:t xml:space="preserve">    Подпись Страховщика  </w:t>
            </w:r>
          </w:p>
        </w:tc>
      </w:tr>
      <w:tr w:rsidR="009879E6" w:rsidRPr="00B56874" w14:paraId="425208E2" w14:textId="77777777" w:rsidTr="003508EB">
        <w:trPr>
          <w:trHeight w:val="63"/>
        </w:trPr>
        <w:tc>
          <w:tcPr>
            <w:tcW w:w="4216" w:type="dxa"/>
          </w:tcPr>
          <w:p w14:paraId="402E6D54" w14:textId="77777777" w:rsidR="009879E6" w:rsidRPr="00B56874" w:rsidRDefault="009879E6" w:rsidP="009879E6"/>
          <w:p w14:paraId="50250921" w14:textId="77777777" w:rsidR="009879E6" w:rsidRPr="00B56874" w:rsidRDefault="009879E6" w:rsidP="009879E6"/>
          <w:p w14:paraId="37DC1A1F" w14:textId="77777777" w:rsidR="00A973DB" w:rsidRPr="00B56874" w:rsidRDefault="00A973DB" w:rsidP="009879E6"/>
        </w:tc>
        <w:tc>
          <w:tcPr>
            <w:tcW w:w="4970" w:type="dxa"/>
          </w:tcPr>
          <w:p w14:paraId="11E2D6A7" w14:textId="77777777" w:rsidR="009879E6" w:rsidRPr="00B56874" w:rsidRDefault="009879E6" w:rsidP="009879E6">
            <w:pPr>
              <w:rPr>
                <w:lang w:val="en-US"/>
              </w:rPr>
            </w:pPr>
            <w:r w:rsidRPr="00B56874">
              <w:t xml:space="preserve">    Подпись Страхователя/ представителя</w:t>
            </w:r>
          </w:p>
          <w:p w14:paraId="465191C5" w14:textId="77777777" w:rsidR="00A973DB" w:rsidRPr="00B56874" w:rsidRDefault="00A973DB" w:rsidP="00DE75E7">
            <w:pPr>
              <w:jc w:val="right"/>
            </w:pPr>
          </w:p>
        </w:tc>
      </w:tr>
    </w:tbl>
    <w:p w14:paraId="602BA988" w14:textId="77777777" w:rsidR="00A973DB" w:rsidRPr="00B56874" w:rsidRDefault="00A973DB" w:rsidP="00DE560A">
      <w:pPr>
        <w:jc w:val="right"/>
        <w:rPr>
          <w:b/>
          <w:sz w:val="24"/>
          <w:szCs w:val="24"/>
        </w:rPr>
      </w:pPr>
    </w:p>
    <w:p w14:paraId="0613A1AC" w14:textId="77777777" w:rsidR="00DE75E7" w:rsidRPr="00B56874" w:rsidRDefault="00DE75E7" w:rsidP="00DE75E7">
      <w:pPr>
        <w:jc w:val="right"/>
        <w:rPr>
          <w:b/>
          <w:sz w:val="22"/>
          <w:szCs w:val="22"/>
        </w:rPr>
      </w:pPr>
      <w:r w:rsidRPr="00B56874">
        <w:rPr>
          <w:b/>
          <w:sz w:val="22"/>
          <w:szCs w:val="22"/>
        </w:rPr>
        <w:lastRenderedPageBreak/>
        <w:t>Приложение № 3.2</w:t>
      </w:r>
    </w:p>
    <w:p w14:paraId="3A2E001A" w14:textId="77777777" w:rsidR="00DE75E7" w:rsidRPr="00B56874" w:rsidRDefault="00DE75E7" w:rsidP="00DE75E7">
      <w:pPr>
        <w:jc w:val="right"/>
        <w:rPr>
          <w:b/>
          <w:sz w:val="22"/>
          <w:szCs w:val="22"/>
        </w:rPr>
      </w:pPr>
      <w:r w:rsidRPr="00B56874">
        <w:rPr>
          <w:b/>
          <w:sz w:val="22"/>
          <w:szCs w:val="22"/>
        </w:rPr>
        <w:t xml:space="preserve">к Правилам страхования </w:t>
      </w:r>
    </w:p>
    <w:p w14:paraId="11C6BD44" w14:textId="77777777" w:rsidR="00DE75E7" w:rsidRPr="00B56874" w:rsidRDefault="006501AD" w:rsidP="00DE75E7">
      <w:pPr>
        <w:jc w:val="right"/>
        <w:rPr>
          <w:b/>
          <w:sz w:val="22"/>
          <w:szCs w:val="22"/>
        </w:rPr>
      </w:pPr>
      <w:r w:rsidRPr="00B56874">
        <w:rPr>
          <w:b/>
          <w:sz w:val="22"/>
          <w:szCs w:val="22"/>
        </w:rPr>
        <w:t>авто</w:t>
      </w:r>
      <w:r w:rsidR="00DE75E7" w:rsidRPr="00B56874">
        <w:rPr>
          <w:b/>
          <w:sz w:val="22"/>
          <w:szCs w:val="22"/>
        </w:rPr>
        <w:t>транспортных средств</w:t>
      </w:r>
    </w:p>
    <w:p w14:paraId="105788B0" w14:textId="77777777" w:rsidR="00DE75E7" w:rsidRPr="00B56874" w:rsidRDefault="00DE75E7" w:rsidP="00DE75E7">
      <w:pPr>
        <w:jc w:val="center"/>
        <w:rPr>
          <w:sz w:val="24"/>
          <w:szCs w:val="24"/>
        </w:rPr>
      </w:pPr>
    </w:p>
    <w:p w14:paraId="09237725" w14:textId="77777777" w:rsidR="00B96496" w:rsidRPr="00B56874" w:rsidRDefault="00DE75E7" w:rsidP="00DE75E7">
      <w:pPr>
        <w:jc w:val="center"/>
        <w:rPr>
          <w:b/>
          <w:sz w:val="24"/>
          <w:szCs w:val="24"/>
        </w:rPr>
      </w:pPr>
      <w:r w:rsidRPr="00B56874">
        <w:rPr>
          <w:b/>
          <w:sz w:val="24"/>
          <w:szCs w:val="24"/>
        </w:rPr>
        <w:t xml:space="preserve">Приложение №1 к </w:t>
      </w:r>
      <w:r w:rsidR="003C2E04" w:rsidRPr="00B56874">
        <w:rPr>
          <w:b/>
          <w:sz w:val="24"/>
          <w:szCs w:val="24"/>
        </w:rPr>
        <w:t>П</w:t>
      </w:r>
      <w:r w:rsidRPr="00B56874">
        <w:rPr>
          <w:b/>
          <w:sz w:val="24"/>
          <w:szCs w:val="24"/>
        </w:rPr>
        <w:t>олису</w:t>
      </w:r>
      <w:r w:rsidR="00B96496" w:rsidRPr="00B56874">
        <w:rPr>
          <w:b/>
          <w:sz w:val="24"/>
          <w:szCs w:val="24"/>
        </w:rPr>
        <w:t xml:space="preserve"> </w:t>
      </w:r>
      <w:r w:rsidR="00D047FC" w:rsidRPr="00B56874">
        <w:rPr>
          <w:b/>
          <w:sz w:val="24"/>
          <w:szCs w:val="24"/>
        </w:rPr>
        <w:t>«</w:t>
      </w:r>
      <w:r w:rsidRPr="00B56874">
        <w:rPr>
          <w:b/>
          <w:sz w:val="24"/>
          <w:szCs w:val="24"/>
        </w:rPr>
        <w:t>Определение условий договора страхования ТС</w:t>
      </w:r>
      <w:r w:rsidR="00D047FC" w:rsidRPr="00B56874">
        <w:rPr>
          <w:b/>
          <w:sz w:val="24"/>
          <w:szCs w:val="24"/>
        </w:rPr>
        <w:t>»</w:t>
      </w:r>
      <w:r w:rsidRPr="00B56874">
        <w:rPr>
          <w:b/>
          <w:sz w:val="24"/>
          <w:szCs w:val="24"/>
        </w:rPr>
        <w:t xml:space="preserve"> </w:t>
      </w:r>
    </w:p>
    <w:p w14:paraId="309E8A8D" w14:textId="77777777" w:rsidR="00DE75E7" w:rsidRPr="00B56874" w:rsidRDefault="00DE75E7" w:rsidP="00DE75E7">
      <w:pPr>
        <w:jc w:val="center"/>
        <w:rPr>
          <w:sz w:val="24"/>
          <w:szCs w:val="24"/>
        </w:rPr>
      </w:pPr>
      <w:r w:rsidRPr="00B56874">
        <w:rPr>
          <w:sz w:val="24"/>
          <w:szCs w:val="24"/>
        </w:rPr>
        <w:t xml:space="preserve">(приложение составляется в случае необходимости отражения дополнительных условий, не указанных в </w:t>
      </w:r>
      <w:r w:rsidR="003C2E04" w:rsidRPr="00B56874">
        <w:rPr>
          <w:sz w:val="24"/>
          <w:szCs w:val="24"/>
        </w:rPr>
        <w:t>П</w:t>
      </w:r>
      <w:r w:rsidRPr="00B56874">
        <w:rPr>
          <w:sz w:val="24"/>
          <w:szCs w:val="24"/>
        </w:rPr>
        <w:t>олисе)</w:t>
      </w:r>
    </w:p>
    <w:p w14:paraId="4D362155" w14:textId="77777777" w:rsidR="00DE75E7" w:rsidRPr="00B56874" w:rsidRDefault="00DE75E7" w:rsidP="00DE75E7">
      <w:pPr>
        <w:jc w:val="center"/>
        <w:rPr>
          <w:sz w:val="24"/>
          <w:szCs w:val="24"/>
        </w:rPr>
      </w:pPr>
    </w:p>
    <w:p w14:paraId="30A9991D" w14:textId="77777777" w:rsidR="00DE75E7" w:rsidRPr="00B56874" w:rsidRDefault="00DE75E7" w:rsidP="003508EB">
      <w:pPr>
        <w:rPr>
          <w:b/>
        </w:rPr>
      </w:pPr>
      <w:r w:rsidRPr="00B56874">
        <w:rPr>
          <w:b/>
        </w:rPr>
        <w:t>Базовые условия:</w:t>
      </w:r>
    </w:p>
    <w:p w14:paraId="7563C234" w14:textId="77777777" w:rsidR="00DE75E7" w:rsidRPr="00B56874" w:rsidRDefault="00DE75E7" w:rsidP="003508EB">
      <w:pPr>
        <w:rPr>
          <w:b/>
        </w:rPr>
      </w:pPr>
    </w:p>
    <w:p w14:paraId="0F1E2879" w14:textId="77777777" w:rsidR="00DE75E7" w:rsidRPr="00B56874" w:rsidRDefault="00DE75E7" w:rsidP="003508EB">
      <w:pPr>
        <w:rPr>
          <w:b/>
        </w:rPr>
      </w:pPr>
      <w:r w:rsidRPr="00B56874">
        <w:rPr>
          <w:b/>
        </w:rPr>
        <w:t>Описание условий дополнительных опций и дополнительных услуг</w:t>
      </w:r>
      <w:r w:rsidR="0004536C" w:rsidRPr="00B56874">
        <w:rPr>
          <w:b/>
        </w:rPr>
        <w:t xml:space="preserve">: </w:t>
      </w:r>
      <w:r w:rsidRPr="00B56874">
        <w:t xml:space="preserve">казанные условия действуют по договорам, в которых соответствующая опция выбрана </w:t>
      </w:r>
      <w:proofErr w:type="gramStart"/>
      <w:r w:rsidRPr="00B56874">
        <w:t>в</w:t>
      </w:r>
      <w:proofErr w:type="gramEnd"/>
      <w:r w:rsidRPr="00B5687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DE75E7" w:rsidRPr="00B56874" w14:paraId="5CEE1180" w14:textId="77777777" w:rsidTr="002073B5">
        <w:tc>
          <w:tcPr>
            <w:tcW w:w="4968" w:type="dxa"/>
            <w:shd w:val="clear" w:color="auto" w:fill="auto"/>
          </w:tcPr>
          <w:p w14:paraId="13036CDF" w14:textId="77777777" w:rsidR="00DE75E7" w:rsidRPr="00B56874" w:rsidRDefault="00DE75E7" w:rsidP="002073B5">
            <w:pPr>
              <w:jc w:val="center"/>
            </w:pPr>
            <w:r w:rsidRPr="00B56874">
              <w:t>Опция</w:t>
            </w:r>
            <w:r w:rsidR="005D01EF" w:rsidRPr="00B56874">
              <w:t>/услуга</w:t>
            </w:r>
          </w:p>
        </w:tc>
        <w:tc>
          <w:tcPr>
            <w:tcW w:w="4968" w:type="dxa"/>
            <w:shd w:val="clear" w:color="auto" w:fill="auto"/>
          </w:tcPr>
          <w:p w14:paraId="0574625C" w14:textId="77777777" w:rsidR="00DE75E7" w:rsidRPr="00B56874" w:rsidRDefault="00DE75E7" w:rsidP="002073B5">
            <w:pPr>
              <w:jc w:val="center"/>
            </w:pPr>
            <w:r w:rsidRPr="00B56874">
              <w:t>Условие договора страхования</w:t>
            </w:r>
          </w:p>
        </w:tc>
      </w:tr>
      <w:tr w:rsidR="00DE75E7" w:rsidRPr="00B56874" w14:paraId="62D2CF7E" w14:textId="77777777" w:rsidTr="002073B5">
        <w:tc>
          <w:tcPr>
            <w:tcW w:w="4968" w:type="dxa"/>
            <w:shd w:val="clear" w:color="auto" w:fill="auto"/>
          </w:tcPr>
          <w:p w14:paraId="3422508A" w14:textId="77777777" w:rsidR="00DE75E7" w:rsidRPr="00B56874" w:rsidRDefault="00DE75E7" w:rsidP="002073B5">
            <w:pPr>
              <w:jc w:val="center"/>
              <w:rPr>
                <w:b/>
                <w:sz w:val="24"/>
                <w:szCs w:val="24"/>
              </w:rPr>
            </w:pPr>
          </w:p>
        </w:tc>
        <w:tc>
          <w:tcPr>
            <w:tcW w:w="4968" w:type="dxa"/>
            <w:shd w:val="clear" w:color="auto" w:fill="auto"/>
          </w:tcPr>
          <w:p w14:paraId="23788D56" w14:textId="77777777" w:rsidR="00DE75E7" w:rsidRPr="00B56874" w:rsidRDefault="00DE75E7" w:rsidP="002073B5">
            <w:pPr>
              <w:jc w:val="center"/>
              <w:rPr>
                <w:b/>
                <w:sz w:val="24"/>
                <w:szCs w:val="24"/>
              </w:rPr>
            </w:pPr>
          </w:p>
        </w:tc>
      </w:tr>
      <w:tr w:rsidR="00DE75E7" w:rsidRPr="00B56874" w14:paraId="41561996" w14:textId="77777777" w:rsidTr="002073B5">
        <w:tc>
          <w:tcPr>
            <w:tcW w:w="4968" w:type="dxa"/>
            <w:shd w:val="clear" w:color="auto" w:fill="auto"/>
          </w:tcPr>
          <w:p w14:paraId="4C6EF7E7" w14:textId="77777777" w:rsidR="00DE75E7" w:rsidRPr="00B56874" w:rsidRDefault="00DE75E7" w:rsidP="002073B5">
            <w:pPr>
              <w:jc w:val="center"/>
              <w:rPr>
                <w:b/>
                <w:sz w:val="24"/>
                <w:szCs w:val="24"/>
              </w:rPr>
            </w:pPr>
          </w:p>
        </w:tc>
        <w:tc>
          <w:tcPr>
            <w:tcW w:w="4968" w:type="dxa"/>
            <w:shd w:val="clear" w:color="auto" w:fill="auto"/>
          </w:tcPr>
          <w:p w14:paraId="58293EAB" w14:textId="77777777" w:rsidR="00DE75E7" w:rsidRPr="00B56874" w:rsidRDefault="00DE75E7" w:rsidP="002073B5">
            <w:pPr>
              <w:jc w:val="center"/>
              <w:rPr>
                <w:b/>
                <w:sz w:val="24"/>
                <w:szCs w:val="24"/>
              </w:rPr>
            </w:pPr>
          </w:p>
        </w:tc>
      </w:tr>
      <w:tr w:rsidR="00DE75E7" w:rsidRPr="00B56874" w14:paraId="348890C1" w14:textId="77777777" w:rsidTr="002073B5">
        <w:tc>
          <w:tcPr>
            <w:tcW w:w="4968" w:type="dxa"/>
            <w:shd w:val="clear" w:color="auto" w:fill="auto"/>
          </w:tcPr>
          <w:p w14:paraId="1F2065D0" w14:textId="77777777" w:rsidR="00DE75E7" w:rsidRPr="00B56874" w:rsidRDefault="00DE75E7" w:rsidP="002073B5">
            <w:pPr>
              <w:jc w:val="center"/>
              <w:rPr>
                <w:b/>
                <w:sz w:val="24"/>
                <w:szCs w:val="24"/>
              </w:rPr>
            </w:pPr>
          </w:p>
        </w:tc>
        <w:tc>
          <w:tcPr>
            <w:tcW w:w="4968" w:type="dxa"/>
            <w:shd w:val="clear" w:color="auto" w:fill="auto"/>
          </w:tcPr>
          <w:p w14:paraId="38EE99A1" w14:textId="77777777" w:rsidR="00DE75E7" w:rsidRPr="00B56874" w:rsidRDefault="00DE75E7" w:rsidP="002073B5">
            <w:pPr>
              <w:jc w:val="center"/>
              <w:rPr>
                <w:b/>
                <w:sz w:val="24"/>
                <w:szCs w:val="24"/>
              </w:rPr>
            </w:pPr>
          </w:p>
        </w:tc>
      </w:tr>
    </w:tbl>
    <w:p w14:paraId="7625F8BA" w14:textId="77777777" w:rsidR="00B96496" w:rsidRPr="00B56874" w:rsidRDefault="00B96496" w:rsidP="00B96496">
      <w:pPr>
        <w:jc w:val="right"/>
        <w:rPr>
          <w:b/>
          <w:sz w:val="24"/>
          <w:szCs w:val="24"/>
        </w:rPr>
      </w:pPr>
    </w:p>
    <w:p w14:paraId="29C3F5C0" w14:textId="77777777" w:rsidR="00B96496" w:rsidRPr="00B56874" w:rsidRDefault="00B96496" w:rsidP="005D01EF">
      <w:pPr>
        <w:tabs>
          <w:tab w:val="left" w:pos="312"/>
        </w:tabs>
        <w:rPr>
          <w:b/>
          <w:sz w:val="24"/>
          <w:szCs w:val="24"/>
        </w:rPr>
      </w:pPr>
    </w:p>
    <w:p w14:paraId="5DB79C18" w14:textId="77777777" w:rsidR="00B96496" w:rsidRPr="00B56874" w:rsidRDefault="00B96496" w:rsidP="00B96496">
      <w:pPr>
        <w:jc w:val="right"/>
        <w:rPr>
          <w:b/>
          <w:sz w:val="24"/>
          <w:szCs w:val="24"/>
        </w:rPr>
      </w:pPr>
    </w:p>
    <w:p w14:paraId="67EC1A49" w14:textId="77777777" w:rsidR="00B96496" w:rsidRPr="00B56874" w:rsidRDefault="00B96496" w:rsidP="00B96496">
      <w:pPr>
        <w:jc w:val="right"/>
        <w:rPr>
          <w:b/>
          <w:sz w:val="24"/>
          <w:szCs w:val="24"/>
        </w:rPr>
      </w:pPr>
    </w:p>
    <w:tbl>
      <w:tblPr>
        <w:tblW w:w="0" w:type="auto"/>
        <w:tblLayout w:type="fixed"/>
        <w:tblLook w:val="0000" w:firstRow="0" w:lastRow="0" w:firstColumn="0" w:lastColumn="0" w:noHBand="0" w:noVBand="0"/>
      </w:tblPr>
      <w:tblGrid>
        <w:gridCol w:w="4216"/>
        <w:gridCol w:w="4970"/>
      </w:tblGrid>
      <w:tr w:rsidR="00B96496" w:rsidRPr="00B56874" w14:paraId="7D88B0D5" w14:textId="77777777" w:rsidTr="002073B5">
        <w:trPr>
          <w:trHeight w:val="206"/>
        </w:trPr>
        <w:tc>
          <w:tcPr>
            <w:tcW w:w="4216" w:type="dxa"/>
          </w:tcPr>
          <w:p w14:paraId="67B94CFE" w14:textId="77777777" w:rsidR="00B96496" w:rsidRPr="00B56874" w:rsidRDefault="00B96496" w:rsidP="002073B5"/>
        </w:tc>
        <w:tc>
          <w:tcPr>
            <w:tcW w:w="4970" w:type="dxa"/>
          </w:tcPr>
          <w:p w14:paraId="4ACB8A62" w14:textId="77777777" w:rsidR="00B96496" w:rsidRPr="00B56874" w:rsidRDefault="00B96496" w:rsidP="002073B5">
            <w:r w:rsidRPr="00B56874">
              <w:t xml:space="preserve">    Подпись Страховщика  </w:t>
            </w:r>
          </w:p>
        </w:tc>
      </w:tr>
      <w:tr w:rsidR="00B96496" w:rsidRPr="00B56874" w14:paraId="33D70A3C" w14:textId="77777777" w:rsidTr="002073B5">
        <w:trPr>
          <w:trHeight w:val="59"/>
        </w:trPr>
        <w:tc>
          <w:tcPr>
            <w:tcW w:w="4216" w:type="dxa"/>
          </w:tcPr>
          <w:p w14:paraId="7FF4D668" w14:textId="77777777" w:rsidR="00B96496" w:rsidRPr="00B56874" w:rsidRDefault="00B96496" w:rsidP="002073B5"/>
          <w:p w14:paraId="6ED25DDF" w14:textId="77777777" w:rsidR="00B96496" w:rsidRPr="00B56874" w:rsidRDefault="00B96496" w:rsidP="002073B5"/>
          <w:p w14:paraId="17682B3A" w14:textId="77777777" w:rsidR="00B96496" w:rsidRPr="00B56874" w:rsidRDefault="00B96496" w:rsidP="002073B5"/>
        </w:tc>
        <w:tc>
          <w:tcPr>
            <w:tcW w:w="4970" w:type="dxa"/>
          </w:tcPr>
          <w:p w14:paraId="124F0340" w14:textId="77777777" w:rsidR="00B96496" w:rsidRPr="00B56874" w:rsidRDefault="00B96496" w:rsidP="002073B5">
            <w:pPr>
              <w:rPr>
                <w:lang w:val="en-US"/>
              </w:rPr>
            </w:pPr>
            <w:r w:rsidRPr="00B56874">
              <w:t xml:space="preserve">    Подпись Страхователя/ представителя</w:t>
            </w:r>
          </w:p>
          <w:p w14:paraId="7C3C640C" w14:textId="77777777" w:rsidR="00B96496" w:rsidRPr="00B56874" w:rsidRDefault="00B96496" w:rsidP="002073B5">
            <w:pPr>
              <w:jc w:val="right"/>
            </w:pPr>
          </w:p>
        </w:tc>
      </w:tr>
    </w:tbl>
    <w:p w14:paraId="5BB06C99" w14:textId="77777777" w:rsidR="00B96496" w:rsidRPr="00B56874" w:rsidRDefault="00A973DB" w:rsidP="00B96496">
      <w:pPr>
        <w:jc w:val="right"/>
        <w:rPr>
          <w:b/>
          <w:sz w:val="22"/>
          <w:szCs w:val="22"/>
        </w:rPr>
      </w:pPr>
      <w:r w:rsidRPr="00B56874">
        <w:rPr>
          <w:b/>
          <w:sz w:val="24"/>
          <w:szCs w:val="24"/>
        </w:rPr>
        <w:br w:type="page"/>
      </w:r>
      <w:r w:rsidR="00B96496" w:rsidRPr="00B56874">
        <w:rPr>
          <w:b/>
          <w:sz w:val="22"/>
          <w:szCs w:val="22"/>
        </w:rPr>
        <w:lastRenderedPageBreak/>
        <w:t>Приложение № 3.3</w:t>
      </w:r>
    </w:p>
    <w:p w14:paraId="1A430A64" w14:textId="77777777" w:rsidR="00B96496" w:rsidRPr="00B56874" w:rsidRDefault="00B96496" w:rsidP="00B96496">
      <w:pPr>
        <w:jc w:val="right"/>
        <w:rPr>
          <w:b/>
          <w:sz w:val="22"/>
          <w:szCs w:val="22"/>
        </w:rPr>
      </w:pPr>
      <w:r w:rsidRPr="00B56874">
        <w:rPr>
          <w:b/>
          <w:sz w:val="22"/>
          <w:szCs w:val="22"/>
        </w:rPr>
        <w:t xml:space="preserve">к Правилам страхования </w:t>
      </w:r>
    </w:p>
    <w:p w14:paraId="18F26BE2" w14:textId="77777777" w:rsidR="00B96496" w:rsidRPr="00B56874" w:rsidRDefault="00CE46EB" w:rsidP="00B96496">
      <w:pPr>
        <w:jc w:val="right"/>
        <w:rPr>
          <w:b/>
          <w:sz w:val="22"/>
          <w:szCs w:val="22"/>
        </w:rPr>
      </w:pPr>
      <w:r w:rsidRPr="00B56874">
        <w:rPr>
          <w:b/>
          <w:sz w:val="22"/>
          <w:szCs w:val="22"/>
        </w:rPr>
        <w:t>авто</w:t>
      </w:r>
      <w:r w:rsidR="00B96496" w:rsidRPr="00B56874">
        <w:rPr>
          <w:b/>
          <w:sz w:val="22"/>
          <w:szCs w:val="22"/>
        </w:rPr>
        <w:t>транспортных средств</w:t>
      </w:r>
    </w:p>
    <w:p w14:paraId="27217081" w14:textId="77777777" w:rsidR="00B96496" w:rsidRPr="00B56874" w:rsidRDefault="00B96496" w:rsidP="003508EB">
      <w:pPr>
        <w:jc w:val="right"/>
        <w:rPr>
          <w:b/>
          <w:sz w:val="24"/>
          <w:szCs w:val="24"/>
        </w:rPr>
      </w:pPr>
    </w:p>
    <w:p w14:paraId="48E5CF91" w14:textId="77777777" w:rsidR="00B96496" w:rsidRPr="00B56874" w:rsidRDefault="00B96496" w:rsidP="00B96496">
      <w:pPr>
        <w:jc w:val="center"/>
        <w:rPr>
          <w:b/>
          <w:sz w:val="24"/>
          <w:szCs w:val="24"/>
        </w:rPr>
      </w:pPr>
      <w:r w:rsidRPr="00B56874">
        <w:rPr>
          <w:b/>
          <w:sz w:val="24"/>
          <w:szCs w:val="24"/>
        </w:rPr>
        <w:t xml:space="preserve">Форма дополнительного соглашения к договору страхования </w:t>
      </w:r>
      <w:r w:rsidRPr="00B56874">
        <w:rPr>
          <w:sz w:val="24"/>
          <w:szCs w:val="24"/>
        </w:rPr>
        <w:t>(используется в случае необходимости изменений условий договора по сравнению с условиями, прописанными в Полисе)</w:t>
      </w:r>
    </w:p>
    <w:p w14:paraId="3358CB30" w14:textId="77777777" w:rsidR="00B96496" w:rsidRPr="00B56874" w:rsidRDefault="00B96496" w:rsidP="00B96496">
      <w:pPr>
        <w:jc w:val="center"/>
        <w:rPr>
          <w:b/>
          <w:sz w:val="28"/>
          <w:szCs w:val="28"/>
        </w:rPr>
      </w:pPr>
    </w:p>
    <w:p w14:paraId="7077BE49" w14:textId="77777777" w:rsidR="00B96496" w:rsidRPr="00B56874" w:rsidRDefault="00B96496" w:rsidP="00B96496">
      <w:pPr>
        <w:jc w:val="center"/>
        <w:rPr>
          <w:b/>
          <w:sz w:val="24"/>
          <w:szCs w:val="24"/>
        </w:rPr>
      </w:pPr>
      <w:r w:rsidRPr="00B56874">
        <w:rPr>
          <w:b/>
          <w:sz w:val="24"/>
          <w:szCs w:val="24"/>
        </w:rPr>
        <w:t>Дополнительное соглашение № __</w:t>
      </w:r>
    </w:p>
    <w:p w14:paraId="3CCBEC28" w14:textId="77777777" w:rsidR="00B96496" w:rsidRPr="00B56874" w:rsidRDefault="00B96496" w:rsidP="00B96496">
      <w:pPr>
        <w:jc w:val="center"/>
        <w:rPr>
          <w:b/>
        </w:rPr>
      </w:pPr>
      <w:r w:rsidRPr="00B56874">
        <w:rPr>
          <w:b/>
        </w:rPr>
        <w:t xml:space="preserve">к </w:t>
      </w:r>
      <w:r w:rsidR="00D72907" w:rsidRPr="00B56874">
        <w:rPr>
          <w:b/>
        </w:rPr>
        <w:t>д</w:t>
      </w:r>
      <w:r w:rsidRPr="00B56874">
        <w:rPr>
          <w:b/>
        </w:rPr>
        <w:t xml:space="preserve">оговору страхования (Полису) № _______ </w:t>
      </w:r>
      <w:proofErr w:type="gramStart"/>
      <w:r w:rsidRPr="00B56874">
        <w:rPr>
          <w:b/>
        </w:rPr>
        <w:t>от</w:t>
      </w:r>
      <w:proofErr w:type="gramEnd"/>
      <w:r w:rsidRPr="00B56874">
        <w:rPr>
          <w:b/>
        </w:rPr>
        <w:t xml:space="preserve"> _________ (далее – </w:t>
      </w:r>
      <w:proofErr w:type="gramStart"/>
      <w:r w:rsidR="00D72907" w:rsidRPr="00B56874">
        <w:rPr>
          <w:b/>
        </w:rPr>
        <w:t>д</w:t>
      </w:r>
      <w:r w:rsidRPr="00B56874">
        <w:rPr>
          <w:b/>
        </w:rPr>
        <w:t>оговор</w:t>
      </w:r>
      <w:proofErr w:type="gramEnd"/>
      <w:r w:rsidRPr="00B56874">
        <w:rPr>
          <w:b/>
        </w:rPr>
        <w:t xml:space="preserve"> страхования)</w:t>
      </w:r>
    </w:p>
    <w:p w14:paraId="762F9B43" w14:textId="77777777" w:rsidR="00B96496" w:rsidRPr="00B56874" w:rsidRDefault="00B96496" w:rsidP="00B96496">
      <w:pPr>
        <w:jc w:val="center"/>
        <w:rPr>
          <w:b/>
        </w:rPr>
      </w:pPr>
    </w:p>
    <w:p w14:paraId="1B64464A" w14:textId="77777777" w:rsidR="00B96496" w:rsidRPr="00B56874" w:rsidRDefault="00811F05" w:rsidP="00B96496">
      <w:pPr>
        <w:ind w:firstLine="720"/>
        <w:jc w:val="both"/>
      </w:pPr>
      <w:proofErr w:type="gramStart"/>
      <w:r w:rsidRPr="00B56874">
        <w:t>Страховое публичное</w:t>
      </w:r>
      <w:r w:rsidR="00B96496" w:rsidRPr="00B56874">
        <w:t xml:space="preserve"> акционерное общество </w:t>
      </w:r>
      <w:r w:rsidR="00D047FC" w:rsidRPr="00B56874">
        <w:t>«</w:t>
      </w:r>
      <w:r w:rsidR="00B96496" w:rsidRPr="00B56874">
        <w:t>Ингосстрах</w:t>
      </w:r>
      <w:r w:rsidR="00D047FC" w:rsidRPr="00B56874">
        <w:t>»</w:t>
      </w:r>
      <w:r w:rsidR="00B96496" w:rsidRPr="00B56874">
        <w:t xml:space="preserve"> в лице ____________________________, действующего на основании ____________________, именуемое далее </w:t>
      </w:r>
      <w:r w:rsidR="00D047FC" w:rsidRPr="00B56874">
        <w:t>«</w:t>
      </w:r>
      <w:r w:rsidR="00B96496" w:rsidRPr="00B56874">
        <w:t>Страховщик</w:t>
      </w:r>
      <w:r w:rsidR="00D047FC" w:rsidRPr="00B56874">
        <w:t>»</w:t>
      </w:r>
      <w:r w:rsidR="00B96496" w:rsidRPr="00B56874">
        <w:t xml:space="preserve">, с одной стороны и  _____________________________, именуемый далее </w:t>
      </w:r>
      <w:r w:rsidR="00D047FC" w:rsidRPr="00B56874">
        <w:t>«</w:t>
      </w:r>
      <w:r w:rsidR="00B96496" w:rsidRPr="00B56874">
        <w:t>Страхователь</w:t>
      </w:r>
      <w:r w:rsidR="00D047FC" w:rsidRPr="00B56874">
        <w:t>»</w:t>
      </w:r>
      <w:r w:rsidR="00B96496" w:rsidRPr="00B56874">
        <w:t xml:space="preserve">, с другой стороны, именуемые далее совместно как </w:t>
      </w:r>
      <w:r w:rsidR="00D047FC" w:rsidRPr="00B56874">
        <w:t>«</w:t>
      </w:r>
      <w:r w:rsidR="00B96496" w:rsidRPr="00B56874">
        <w:t>Стороны</w:t>
      </w:r>
      <w:r w:rsidR="00D047FC" w:rsidRPr="00B56874">
        <w:t>»</w:t>
      </w:r>
      <w:r w:rsidR="00B96496" w:rsidRPr="00B56874">
        <w:t xml:space="preserve">, на основании ст. 3 </w:t>
      </w:r>
      <w:r w:rsidR="00D047FC" w:rsidRPr="00B56874">
        <w:t>«</w:t>
      </w:r>
      <w:r w:rsidR="00B96496" w:rsidRPr="00B56874">
        <w:t xml:space="preserve">Правил страхования </w:t>
      </w:r>
      <w:r w:rsidR="006501AD" w:rsidRPr="00B56874">
        <w:t>авто</w:t>
      </w:r>
      <w:r w:rsidR="00B96496" w:rsidRPr="00B56874">
        <w:t>транспортных средств</w:t>
      </w:r>
      <w:r w:rsidR="00D047FC" w:rsidRPr="00B56874">
        <w:t>»</w:t>
      </w:r>
      <w:r w:rsidR="00B96496" w:rsidRPr="00B56874">
        <w:t xml:space="preserve"> </w:t>
      </w:r>
      <w:r w:rsidRPr="00B56874">
        <w:t>СПАО</w:t>
      </w:r>
      <w:r w:rsidR="00B96496" w:rsidRPr="00B56874">
        <w:t xml:space="preserve"> </w:t>
      </w:r>
      <w:r w:rsidR="00D047FC" w:rsidRPr="00B56874">
        <w:t>«</w:t>
      </w:r>
      <w:r w:rsidR="00B96496" w:rsidRPr="00B56874">
        <w:t>Ингосстрах</w:t>
      </w:r>
      <w:r w:rsidR="00D047FC" w:rsidRPr="00B56874">
        <w:t>»</w:t>
      </w:r>
      <w:r w:rsidR="00B96496" w:rsidRPr="00B56874">
        <w:t xml:space="preserve">  от ___________ (далее – Правила страхования) заключили настоящее Дополнительное соглашение к </w:t>
      </w:r>
      <w:r w:rsidR="002B7B7F" w:rsidRPr="00B56874">
        <w:t>д</w:t>
      </w:r>
      <w:r w:rsidR="00B96496" w:rsidRPr="00B56874">
        <w:t>оговору страхования о нижеследующем:</w:t>
      </w:r>
      <w:proofErr w:type="gramEnd"/>
    </w:p>
    <w:p w14:paraId="70E93C8D" w14:textId="77777777" w:rsidR="00B96496" w:rsidRPr="00B56874" w:rsidRDefault="00B96496" w:rsidP="00B96496">
      <w:pPr>
        <w:jc w:val="center"/>
        <w:rPr>
          <w:b/>
          <w:sz w:val="24"/>
          <w:szCs w:val="24"/>
        </w:rPr>
      </w:pPr>
    </w:p>
    <w:p w14:paraId="3EC4EBDA" w14:textId="77777777" w:rsidR="00B96496" w:rsidRPr="00B56874" w:rsidRDefault="00B96496" w:rsidP="00B96496">
      <w:pPr>
        <w:jc w:val="both"/>
        <w:rPr>
          <w:b/>
        </w:rPr>
      </w:pPr>
      <w:r w:rsidRPr="00B56874">
        <w:rPr>
          <w:b/>
        </w:rPr>
        <w:t>Статья 1:</w:t>
      </w:r>
    </w:p>
    <w:p w14:paraId="2398E323" w14:textId="77777777" w:rsidR="00B96496" w:rsidRPr="00B56874" w:rsidRDefault="00B96496" w:rsidP="00B96496">
      <w:pPr>
        <w:jc w:val="center"/>
        <w:rPr>
          <w:b/>
          <w:sz w:val="24"/>
          <w:szCs w:val="24"/>
        </w:rPr>
      </w:pPr>
    </w:p>
    <w:p w14:paraId="3B4E807E" w14:textId="77777777" w:rsidR="00B96496" w:rsidRPr="00B56874" w:rsidRDefault="00B96496" w:rsidP="00B96496">
      <w:pPr>
        <w:jc w:val="center"/>
        <w:rPr>
          <w:b/>
          <w:sz w:val="24"/>
          <w:szCs w:val="24"/>
        </w:rPr>
      </w:pPr>
    </w:p>
    <w:p w14:paraId="4DA44640" w14:textId="77777777" w:rsidR="00B96496" w:rsidRPr="00B56874" w:rsidRDefault="00B96496" w:rsidP="00B96496">
      <w:pPr>
        <w:jc w:val="both"/>
        <w:rPr>
          <w:b/>
        </w:rPr>
      </w:pPr>
      <w:r w:rsidRPr="00B56874">
        <w:rPr>
          <w:b/>
        </w:rPr>
        <w:t>Статья 2:</w:t>
      </w:r>
    </w:p>
    <w:p w14:paraId="3227F558" w14:textId="77777777" w:rsidR="00B96496" w:rsidRPr="00B56874" w:rsidRDefault="00B96496" w:rsidP="00B96496">
      <w:pPr>
        <w:jc w:val="center"/>
        <w:rPr>
          <w:b/>
          <w:sz w:val="24"/>
          <w:szCs w:val="24"/>
        </w:rPr>
      </w:pPr>
    </w:p>
    <w:p w14:paraId="41FC009E" w14:textId="77777777" w:rsidR="00B96496" w:rsidRPr="00B56874" w:rsidRDefault="00B96496" w:rsidP="00B96496">
      <w:pPr>
        <w:jc w:val="center"/>
        <w:rPr>
          <w:b/>
          <w:sz w:val="24"/>
          <w:szCs w:val="24"/>
        </w:rPr>
      </w:pPr>
    </w:p>
    <w:p w14:paraId="7BB08A75" w14:textId="77777777" w:rsidR="00B96496" w:rsidRPr="00B56874" w:rsidRDefault="00B96496" w:rsidP="00B96496">
      <w:pPr>
        <w:jc w:val="both"/>
      </w:pPr>
    </w:p>
    <w:p w14:paraId="3EBC9B45" w14:textId="77777777" w:rsidR="00B96496" w:rsidRPr="00B56874" w:rsidRDefault="00B96496" w:rsidP="00B96496">
      <w:pPr>
        <w:jc w:val="both"/>
        <w:rPr>
          <w:b/>
        </w:rPr>
      </w:pPr>
      <w:r w:rsidRPr="00B56874">
        <w:rPr>
          <w:b/>
        </w:rPr>
        <w:t>Статья Х:</w:t>
      </w:r>
    </w:p>
    <w:p w14:paraId="649D8E24" w14:textId="77777777" w:rsidR="00B96496" w:rsidRPr="00B56874" w:rsidRDefault="00B96496" w:rsidP="00B96496">
      <w:pPr>
        <w:jc w:val="both"/>
      </w:pPr>
      <w:r w:rsidRPr="00B56874">
        <w:t xml:space="preserve">Настоящее Дополнительное соглашение является неотъемлемой частью </w:t>
      </w:r>
      <w:r w:rsidR="006026AF" w:rsidRPr="00B56874">
        <w:t>д</w:t>
      </w:r>
      <w:r w:rsidRPr="00B56874">
        <w:t>оговора страхования, составлено в двух идентичных экземплярах, имеющих одинаковую юридическую силу, по одному для каждой из Сторон.</w:t>
      </w:r>
    </w:p>
    <w:p w14:paraId="0B62E062" w14:textId="77777777" w:rsidR="00B96496" w:rsidRPr="00B56874" w:rsidRDefault="00B96496" w:rsidP="00B96496">
      <w:pPr>
        <w:jc w:val="center"/>
        <w:rPr>
          <w:b/>
          <w:sz w:val="24"/>
          <w:szCs w:val="24"/>
        </w:rPr>
      </w:pPr>
    </w:p>
    <w:tbl>
      <w:tblPr>
        <w:tblW w:w="0" w:type="auto"/>
        <w:tblLook w:val="01E0" w:firstRow="1" w:lastRow="1" w:firstColumn="1" w:lastColumn="1" w:noHBand="0" w:noVBand="0"/>
      </w:tblPr>
      <w:tblGrid>
        <w:gridCol w:w="4782"/>
        <w:gridCol w:w="942"/>
        <w:gridCol w:w="4077"/>
      </w:tblGrid>
      <w:tr w:rsidR="00B96496" w:rsidRPr="00B56874" w14:paraId="0D8F3B3C" w14:textId="77777777" w:rsidTr="002073B5">
        <w:tc>
          <w:tcPr>
            <w:tcW w:w="4782" w:type="dxa"/>
            <w:shd w:val="clear" w:color="auto" w:fill="auto"/>
          </w:tcPr>
          <w:p w14:paraId="6B46D941" w14:textId="77777777" w:rsidR="00B96496" w:rsidRPr="00B56874" w:rsidRDefault="00B96496" w:rsidP="002073B5">
            <w:pPr>
              <w:jc w:val="center"/>
              <w:outlineLvl w:val="0"/>
              <w:rPr>
                <w:b/>
              </w:rPr>
            </w:pPr>
            <w:r w:rsidRPr="00B56874">
              <w:rPr>
                <w:b/>
              </w:rPr>
              <w:t>Страхователь</w:t>
            </w:r>
          </w:p>
          <w:p w14:paraId="180981A9" w14:textId="77777777" w:rsidR="00B96496" w:rsidRPr="00B56874" w:rsidRDefault="00B96496" w:rsidP="002073B5">
            <w:pPr>
              <w:spacing w:line="360" w:lineRule="auto"/>
              <w:jc w:val="center"/>
              <w:rPr>
                <w:b/>
              </w:rPr>
            </w:pPr>
            <w:r w:rsidRPr="00B56874">
              <w:rPr>
                <w:b/>
              </w:rPr>
              <w:t>______________________________________</w:t>
            </w:r>
          </w:p>
        </w:tc>
        <w:tc>
          <w:tcPr>
            <w:tcW w:w="942" w:type="dxa"/>
            <w:shd w:val="clear" w:color="auto" w:fill="auto"/>
          </w:tcPr>
          <w:p w14:paraId="3FBFEB5D" w14:textId="77777777" w:rsidR="00B96496" w:rsidRPr="00B56874" w:rsidRDefault="00B96496" w:rsidP="002073B5">
            <w:pPr>
              <w:spacing w:line="360" w:lineRule="auto"/>
              <w:jc w:val="center"/>
              <w:rPr>
                <w:b/>
              </w:rPr>
            </w:pPr>
          </w:p>
        </w:tc>
        <w:tc>
          <w:tcPr>
            <w:tcW w:w="4077" w:type="dxa"/>
            <w:shd w:val="clear" w:color="auto" w:fill="auto"/>
          </w:tcPr>
          <w:p w14:paraId="40B526C0" w14:textId="77777777" w:rsidR="00B96496" w:rsidRPr="00B56874" w:rsidRDefault="00B96496" w:rsidP="002073B5">
            <w:pPr>
              <w:jc w:val="center"/>
              <w:outlineLvl w:val="0"/>
              <w:rPr>
                <w:b/>
              </w:rPr>
            </w:pPr>
            <w:r w:rsidRPr="00B56874">
              <w:rPr>
                <w:b/>
              </w:rPr>
              <w:t>Страховщик</w:t>
            </w:r>
          </w:p>
          <w:p w14:paraId="009C7709" w14:textId="77777777" w:rsidR="00B96496" w:rsidRPr="00B56874" w:rsidRDefault="00B96496" w:rsidP="002073B5">
            <w:pPr>
              <w:spacing w:line="360" w:lineRule="auto"/>
              <w:rPr>
                <w:b/>
              </w:rPr>
            </w:pPr>
            <w:r w:rsidRPr="00B56874">
              <w:t xml:space="preserve"> </w:t>
            </w:r>
            <w:r w:rsidR="00811F05" w:rsidRPr="00B56874">
              <w:t>СПАО</w:t>
            </w:r>
            <w:r w:rsidRPr="00B56874">
              <w:t xml:space="preserve"> </w:t>
            </w:r>
            <w:r w:rsidR="00D047FC" w:rsidRPr="00B56874">
              <w:t>«</w:t>
            </w:r>
            <w:r w:rsidRPr="00B56874">
              <w:t>Ингосстрах</w:t>
            </w:r>
            <w:r w:rsidR="00D047FC" w:rsidRPr="00B56874">
              <w:t>»</w:t>
            </w:r>
          </w:p>
        </w:tc>
      </w:tr>
      <w:tr w:rsidR="00B96496" w:rsidRPr="00B56874" w14:paraId="338789C5" w14:textId="77777777" w:rsidTr="002073B5">
        <w:trPr>
          <w:trHeight w:val="1066"/>
        </w:trPr>
        <w:tc>
          <w:tcPr>
            <w:tcW w:w="4782" w:type="dxa"/>
            <w:shd w:val="clear" w:color="auto" w:fill="auto"/>
          </w:tcPr>
          <w:p w14:paraId="4AE031A8" w14:textId="77777777" w:rsidR="00B96496" w:rsidRPr="00B56874" w:rsidRDefault="00B96496" w:rsidP="002073B5">
            <w:pPr>
              <w:jc w:val="both"/>
            </w:pPr>
            <w:bookmarkStart w:id="162" w:name="SubjDocSer"/>
            <w:r w:rsidRPr="00B56874">
              <w:t>Паспорт: серия_</w:t>
            </w:r>
            <w:bookmarkEnd w:id="162"/>
            <w:r w:rsidRPr="00B56874">
              <w:t>_________</w:t>
            </w:r>
            <w:bookmarkStart w:id="163" w:name="SubjDocNo"/>
            <w:r w:rsidRPr="00B56874">
              <w:t xml:space="preserve"> №________________</w:t>
            </w:r>
            <w:bookmarkEnd w:id="163"/>
            <w:r w:rsidRPr="00B56874">
              <w:t xml:space="preserve">____, </w:t>
            </w:r>
          </w:p>
          <w:p w14:paraId="15DDDC9A" w14:textId="77777777" w:rsidR="00B96496" w:rsidRPr="00B56874" w:rsidRDefault="00B96496" w:rsidP="002073B5">
            <w:pPr>
              <w:jc w:val="both"/>
            </w:pPr>
            <w:r w:rsidRPr="00B56874">
              <w:t>Выдан________________________________________</w:t>
            </w:r>
          </w:p>
          <w:p w14:paraId="7B64C494" w14:textId="77777777" w:rsidR="00B96496" w:rsidRPr="00B56874" w:rsidRDefault="00B96496" w:rsidP="002073B5">
            <w:pPr>
              <w:jc w:val="both"/>
            </w:pPr>
            <w:r w:rsidRPr="00B56874">
              <w:t>__________________, дата выдачи____________</w:t>
            </w:r>
            <w:bookmarkStart w:id="164" w:name="SubjDocIssuedBy"/>
            <w:r w:rsidRPr="00B56874">
              <w:t xml:space="preserve">____  </w:t>
            </w:r>
            <w:bookmarkEnd w:id="164"/>
          </w:p>
          <w:p w14:paraId="63D64A4A" w14:textId="77777777" w:rsidR="00B96496" w:rsidRPr="00B56874" w:rsidRDefault="00B96496" w:rsidP="002073B5">
            <w:pPr>
              <w:jc w:val="both"/>
            </w:pPr>
            <w:r w:rsidRPr="00B56874">
              <w:t>Прописан_____________________________________</w:t>
            </w:r>
          </w:p>
          <w:p w14:paraId="2EECE1B5" w14:textId="77777777" w:rsidR="00B96496" w:rsidRPr="00B56874" w:rsidRDefault="00B96496" w:rsidP="002073B5">
            <w:pPr>
              <w:jc w:val="both"/>
            </w:pPr>
            <w:r w:rsidRPr="00B56874">
              <w:t xml:space="preserve">_____________________________________________  </w:t>
            </w:r>
          </w:p>
        </w:tc>
        <w:tc>
          <w:tcPr>
            <w:tcW w:w="942" w:type="dxa"/>
            <w:shd w:val="clear" w:color="auto" w:fill="auto"/>
          </w:tcPr>
          <w:p w14:paraId="509BBB03" w14:textId="77777777" w:rsidR="00B96496" w:rsidRPr="00B56874" w:rsidRDefault="00B96496" w:rsidP="002073B5">
            <w:pPr>
              <w:jc w:val="both"/>
            </w:pPr>
          </w:p>
        </w:tc>
        <w:tc>
          <w:tcPr>
            <w:tcW w:w="4077" w:type="dxa"/>
            <w:shd w:val="clear" w:color="auto" w:fill="auto"/>
          </w:tcPr>
          <w:p w14:paraId="01624F44" w14:textId="77777777" w:rsidR="00B96496" w:rsidRPr="00B56874" w:rsidRDefault="00B96496" w:rsidP="002073B5">
            <w:r w:rsidRPr="00B56874">
              <w:t>117997,  г. Москва,  ул. Пятницкая, 12, стр. 2</w:t>
            </w:r>
          </w:p>
        </w:tc>
      </w:tr>
      <w:tr w:rsidR="00B96496" w:rsidRPr="00B56874" w14:paraId="2BA78539" w14:textId="77777777" w:rsidTr="002073B5">
        <w:trPr>
          <w:trHeight w:val="650"/>
        </w:trPr>
        <w:tc>
          <w:tcPr>
            <w:tcW w:w="4782" w:type="dxa"/>
            <w:shd w:val="clear" w:color="auto" w:fill="auto"/>
          </w:tcPr>
          <w:p w14:paraId="71BD0888" w14:textId="77777777" w:rsidR="00B96496" w:rsidRPr="00B56874" w:rsidRDefault="00B96496" w:rsidP="002073B5">
            <w:pPr>
              <w:jc w:val="center"/>
              <w:outlineLvl w:val="0"/>
              <w:rPr>
                <w:b/>
              </w:rPr>
            </w:pPr>
            <w:r w:rsidRPr="00B56874">
              <w:rPr>
                <w:b/>
              </w:rPr>
              <w:t>Страхователь</w:t>
            </w:r>
          </w:p>
          <w:p w14:paraId="7BFD370F" w14:textId="77777777" w:rsidR="00B96496" w:rsidRPr="00B56874" w:rsidRDefault="00B96496" w:rsidP="002073B5">
            <w:pPr>
              <w:rPr>
                <w:b/>
              </w:rPr>
            </w:pPr>
            <w:r w:rsidRPr="00B56874">
              <w:rPr>
                <w:b/>
              </w:rPr>
              <w:t>______________________________________</w:t>
            </w:r>
          </w:p>
        </w:tc>
        <w:tc>
          <w:tcPr>
            <w:tcW w:w="942" w:type="dxa"/>
            <w:shd w:val="clear" w:color="auto" w:fill="auto"/>
          </w:tcPr>
          <w:p w14:paraId="3C364764" w14:textId="77777777" w:rsidR="00B96496" w:rsidRPr="00B56874" w:rsidRDefault="00B96496" w:rsidP="002073B5">
            <w:pPr>
              <w:rPr>
                <w:b/>
              </w:rPr>
            </w:pPr>
          </w:p>
        </w:tc>
        <w:tc>
          <w:tcPr>
            <w:tcW w:w="4077" w:type="dxa"/>
            <w:shd w:val="clear" w:color="auto" w:fill="auto"/>
          </w:tcPr>
          <w:p w14:paraId="095D946F" w14:textId="77777777" w:rsidR="00B96496" w:rsidRPr="00B56874" w:rsidRDefault="00B96496" w:rsidP="002073B5">
            <w:pPr>
              <w:jc w:val="center"/>
              <w:outlineLvl w:val="0"/>
              <w:rPr>
                <w:b/>
              </w:rPr>
            </w:pPr>
            <w:r w:rsidRPr="00B56874">
              <w:rPr>
                <w:b/>
              </w:rPr>
              <w:t xml:space="preserve">Представитель </w:t>
            </w:r>
            <w:r w:rsidR="00811F05" w:rsidRPr="00B56874">
              <w:rPr>
                <w:b/>
              </w:rPr>
              <w:t>СПАО</w:t>
            </w:r>
            <w:r w:rsidRPr="00B56874">
              <w:rPr>
                <w:b/>
              </w:rPr>
              <w:t xml:space="preserve"> </w:t>
            </w:r>
            <w:r w:rsidR="00D047FC" w:rsidRPr="00B56874">
              <w:rPr>
                <w:b/>
              </w:rPr>
              <w:t>«</w:t>
            </w:r>
            <w:r w:rsidRPr="00B56874">
              <w:rPr>
                <w:b/>
              </w:rPr>
              <w:t>Ингосстрах</w:t>
            </w:r>
            <w:r w:rsidR="00D047FC" w:rsidRPr="00B56874">
              <w:rPr>
                <w:b/>
              </w:rPr>
              <w:t>»</w:t>
            </w:r>
          </w:p>
          <w:p w14:paraId="66141647" w14:textId="77777777" w:rsidR="00B96496" w:rsidRPr="00B56874" w:rsidRDefault="00B96496" w:rsidP="002073B5">
            <w:pPr>
              <w:jc w:val="center"/>
              <w:rPr>
                <w:b/>
              </w:rPr>
            </w:pPr>
            <w:r w:rsidRPr="00B56874">
              <w:rPr>
                <w:b/>
              </w:rPr>
              <w:t>__________________________________</w:t>
            </w:r>
          </w:p>
        </w:tc>
      </w:tr>
    </w:tbl>
    <w:p w14:paraId="54AEB6F8" w14:textId="77777777" w:rsidR="00C0268A" w:rsidRPr="00B56874" w:rsidRDefault="00B96496" w:rsidP="00C0268A">
      <w:pPr>
        <w:jc w:val="right"/>
        <w:rPr>
          <w:b/>
          <w:sz w:val="22"/>
          <w:szCs w:val="22"/>
        </w:rPr>
      </w:pPr>
      <w:r w:rsidRPr="00B56874">
        <w:rPr>
          <w:b/>
          <w:sz w:val="24"/>
          <w:szCs w:val="24"/>
        </w:rPr>
        <w:br w:type="page"/>
      </w:r>
      <w:r w:rsidR="00C0268A" w:rsidRPr="00B56874">
        <w:rPr>
          <w:b/>
          <w:sz w:val="22"/>
          <w:szCs w:val="22"/>
        </w:rPr>
        <w:lastRenderedPageBreak/>
        <w:t>Приложение № 3.</w:t>
      </w:r>
      <w:r w:rsidR="00E22C0E" w:rsidRPr="00B56874">
        <w:rPr>
          <w:b/>
          <w:sz w:val="22"/>
          <w:szCs w:val="22"/>
        </w:rPr>
        <w:t>4</w:t>
      </w:r>
    </w:p>
    <w:p w14:paraId="4DAE2B13" w14:textId="77777777" w:rsidR="00C0268A" w:rsidRPr="00B56874" w:rsidRDefault="00C0268A" w:rsidP="00C0268A">
      <w:pPr>
        <w:jc w:val="right"/>
        <w:rPr>
          <w:b/>
          <w:sz w:val="22"/>
          <w:szCs w:val="22"/>
        </w:rPr>
      </w:pPr>
      <w:r w:rsidRPr="00B56874">
        <w:rPr>
          <w:b/>
          <w:sz w:val="22"/>
          <w:szCs w:val="22"/>
        </w:rPr>
        <w:t xml:space="preserve">к Правилам страхования </w:t>
      </w:r>
    </w:p>
    <w:p w14:paraId="2DB74FB8" w14:textId="77777777" w:rsidR="00C0268A" w:rsidRPr="00B56874" w:rsidRDefault="006501AD" w:rsidP="00C0268A">
      <w:pPr>
        <w:jc w:val="right"/>
        <w:rPr>
          <w:b/>
          <w:sz w:val="22"/>
          <w:szCs w:val="22"/>
        </w:rPr>
      </w:pPr>
      <w:r w:rsidRPr="00B56874">
        <w:rPr>
          <w:b/>
          <w:sz w:val="22"/>
          <w:szCs w:val="22"/>
        </w:rPr>
        <w:t>авто</w:t>
      </w:r>
      <w:r w:rsidR="00C0268A" w:rsidRPr="00B56874">
        <w:rPr>
          <w:b/>
          <w:sz w:val="22"/>
          <w:szCs w:val="22"/>
        </w:rPr>
        <w:t>транспортных средств</w:t>
      </w:r>
    </w:p>
    <w:p w14:paraId="6C7A1B2F" w14:textId="77777777" w:rsidR="00C0268A" w:rsidRPr="00B56874" w:rsidRDefault="00C0268A" w:rsidP="00C0268A">
      <w:pPr>
        <w:jc w:val="right"/>
      </w:pPr>
    </w:p>
    <w:p w14:paraId="2371D602" w14:textId="77777777" w:rsidR="00C0268A" w:rsidRPr="00B56874" w:rsidRDefault="00C0268A" w:rsidP="00C0268A">
      <w:pPr>
        <w:jc w:val="right"/>
      </w:pPr>
      <w:r w:rsidRPr="00B56874">
        <w:t>Страховое публичное акционерное общество «Ингосстрах»</w:t>
      </w:r>
    </w:p>
    <w:p w14:paraId="612BCEFC" w14:textId="77777777" w:rsidR="00C0268A" w:rsidRPr="00B56874" w:rsidRDefault="00140F7B" w:rsidP="00C0268A">
      <w:pPr>
        <w:jc w:val="right"/>
      </w:pPr>
      <w:r w:rsidRPr="00B56874">
        <w:t>117997, ГСП-7</w:t>
      </w:r>
      <w:r w:rsidR="00C0268A" w:rsidRPr="00B56874">
        <w:t>, Москва, Пятницкая, 12</w:t>
      </w:r>
      <w:r w:rsidRPr="00B56874">
        <w:t>, стр. 2</w:t>
      </w:r>
      <w:r w:rsidR="00C0268A" w:rsidRPr="00B56874">
        <w:t>.</w:t>
      </w:r>
    </w:p>
    <w:p w14:paraId="68B08597" w14:textId="77777777" w:rsidR="00C0268A" w:rsidRPr="00B56874" w:rsidRDefault="00C0268A" w:rsidP="00C0268A">
      <w:pPr>
        <w:jc w:val="right"/>
      </w:pPr>
      <w:r w:rsidRPr="00B56874">
        <w:t>БАНКОВСКИЕ РЕКВИЗИТЫ</w:t>
      </w:r>
    </w:p>
    <w:p w14:paraId="5701EF36" w14:textId="77777777" w:rsidR="00C0268A" w:rsidRPr="00B56874" w:rsidRDefault="00C0268A" w:rsidP="00C0268A">
      <w:pPr>
        <w:jc w:val="center"/>
      </w:pPr>
      <w:proofErr w:type="gramStart"/>
      <w:r w:rsidRPr="00B56874">
        <w:t>П</w:t>
      </w:r>
      <w:proofErr w:type="gramEnd"/>
      <w:r w:rsidRPr="00B56874">
        <w:t xml:space="preserve"> О Л И С  № ___________________</w:t>
      </w:r>
    </w:p>
    <w:p w14:paraId="0042C00A" w14:textId="77777777" w:rsidR="00C0268A" w:rsidRPr="00B56874" w:rsidRDefault="00C0268A" w:rsidP="00C0268A">
      <w:pPr>
        <w:jc w:val="center"/>
      </w:pPr>
      <w:r w:rsidRPr="00B56874">
        <w:t xml:space="preserve">по страхованию  </w:t>
      </w:r>
      <w:r w:rsidR="006501AD" w:rsidRPr="00B56874">
        <w:t>авто</w:t>
      </w:r>
      <w:r w:rsidRPr="00B56874">
        <w:t>транспортных средств</w:t>
      </w:r>
      <w:r w:rsidR="00C87A4B" w:rsidRPr="00B56874">
        <w:t xml:space="preserve">, </w:t>
      </w:r>
      <w:proofErr w:type="gramStart"/>
      <w:r w:rsidR="00C87A4B" w:rsidRPr="00B56874">
        <w:t>используемый</w:t>
      </w:r>
      <w:proofErr w:type="gramEnd"/>
      <w:r w:rsidR="00C87A4B" w:rsidRPr="00B56874">
        <w:t xml:space="preserve"> при заключении договора страхования в электронном виде</w:t>
      </w:r>
    </w:p>
    <w:p w14:paraId="1BCDF5CF" w14:textId="77777777" w:rsidR="00C0268A" w:rsidRPr="00B56874" w:rsidRDefault="00C0268A" w:rsidP="00C0268A">
      <w:pPr>
        <w:jc w:val="center"/>
      </w:pPr>
      <w:r w:rsidRPr="00B56874">
        <w:t xml:space="preserve">Договор страхования заключен в соответствии с Правилами страхования </w:t>
      </w:r>
      <w:r w:rsidR="006501AD" w:rsidRPr="00B56874">
        <w:t>авто</w:t>
      </w:r>
      <w:r w:rsidRPr="00B56874">
        <w:t xml:space="preserve">транспортных средств, </w:t>
      </w:r>
    </w:p>
    <w:p w14:paraId="475BC630" w14:textId="77777777" w:rsidR="00C0268A" w:rsidRPr="00B56874" w:rsidRDefault="00C0268A" w:rsidP="00C0268A">
      <w:pPr>
        <w:jc w:val="center"/>
      </w:pPr>
      <w:proofErr w:type="gramStart"/>
      <w:r w:rsidRPr="00B56874">
        <w:t>утвержденными</w:t>
      </w:r>
      <w:proofErr w:type="gramEnd"/>
      <w:r w:rsidRPr="00B56874">
        <w:t xml:space="preserve"> «______» ____________ 20__г. (далее – Правила страхования)</w:t>
      </w:r>
    </w:p>
    <w:p w14:paraId="26CF0C4F" w14:textId="77777777" w:rsidR="00C0268A" w:rsidRPr="00B56874" w:rsidRDefault="00C0268A" w:rsidP="0026085D">
      <w:pPr>
        <w:jc w:val="both"/>
      </w:pPr>
    </w:p>
    <w:p w14:paraId="7018099D" w14:textId="77777777" w:rsidR="00C0268A" w:rsidRPr="00B56874" w:rsidRDefault="00C0268A" w:rsidP="0026085D">
      <w:pPr>
        <w:jc w:val="both"/>
      </w:pPr>
      <w:proofErr w:type="gramStart"/>
      <w:r w:rsidRPr="00B56874">
        <w:t xml:space="preserve">Настоящий </w:t>
      </w:r>
      <w:r w:rsidR="00837BEB" w:rsidRPr="00B56874">
        <w:t>П</w:t>
      </w:r>
      <w:r w:rsidRPr="00B56874">
        <w:t xml:space="preserve">олис </w:t>
      </w:r>
      <w:r w:rsidR="00837BEB" w:rsidRPr="00B56874">
        <w:t xml:space="preserve">(далее – Договор) выдан </w:t>
      </w:r>
      <w:r w:rsidR="001C01BC" w:rsidRPr="00B56874">
        <w:t xml:space="preserve">на основании анкеты-заявления на страхование, отправленной Страхователем Страховщику через его официальный сайт www.ingos.ru, подписанной простой электронной подписью Страхователя в соответствии с п. 2 ст. 6.1 Закона РФ «Об организации страхового дела в Российской Федерации» № 4015-1 от 27.11.1992 </w:t>
      </w:r>
      <w:r w:rsidR="00837BEB" w:rsidRPr="00B56874">
        <w:t>и подтверждает заключение добровольного договора страхования</w:t>
      </w:r>
      <w:r w:rsidR="00E503F8" w:rsidRPr="00B56874">
        <w:t xml:space="preserve"> транспортного средства</w:t>
      </w:r>
      <w:r w:rsidR="009F585C" w:rsidRPr="00B56874">
        <w:t>.</w:t>
      </w:r>
      <w:proofErr w:type="gramEnd"/>
      <w:r w:rsidR="001C01BC" w:rsidRPr="00B56874">
        <w:t xml:space="preserve"> </w:t>
      </w:r>
      <w:proofErr w:type="gramStart"/>
      <w:r w:rsidR="001C01BC" w:rsidRPr="00B56874">
        <w:t>Исполнение, изменение условий и прекращение Договора осуществляются согласно «Правилам страхования автотранспортных</w:t>
      </w:r>
      <w:r w:rsidR="00C87E60" w:rsidRPr="00B56874">
        <w:t xml:space="preserve"> средств</w:t>
      </w:r>
      <w:r w:rsidR="001C01BC" w:rsidRPr="00B56874">
        <w:t xml:space="preserve">» СПАО «Ингосстрах» </w:t>
      </w:r>
      <w:r w:rsidR="00C87E60" w:rsidRPr="00B56874">
        <w:t>от _______</w:t>
      </w:r>
      <w:r w:rsidR="001C01BC" w:rsidRPr="00B56874">
        <w:t>, именуемым также как Правила страхования.</w:t>
      </w:r>
      <w:proofErr w:type="gramEnd"/>
      <w:r w:rsidR="001C01BC" w:rsidRPr="00B56874">
        <w:t xml:space="preserve"> Указанные Правила страхования являются неотъемлемой частью </w:t>
      </w:r>
      <w:r w:rsidR="009F585C" w:rsidRPr="00B56874">
        <w:t xml:space="preserve">настоящего </w:t>
      </w:r>
      <w:r w:rsidR="001C01BC" w:rsidRPr="00B56874">
        <w:t xml:space="preserve">Договора. В соответствии с п. 1 ст. 6.1 «Закона РФ «Об организации страхового дела в Российской Федерации» № 4015-1 от 27.11.1992  настоящий </w:t>
      </w:r>
      <w:r w:rsidR="009F585C" w:rsidRPr="00B56874">
        <w:t>П</w:t>
      </w:r>
      <w:r w:rsidR="001C01BC" w:rsidRPr="00B56874">
        <w:t>олис, составленный в виде электронного документа, подписан усиленной квалифицированной электронной подписью Страховщика и признается Сторонами электронным документом, равнозначным документу на бумажном носителе, подписанному собственноручной подписью полномочного представителя СПАО «Ингосстрах».</w:t>
      </w:r>
    </w:p>
    <w:p w14:paraId="6535C0D9" w14:textId="77777777" w:rsidR="00C0268A" w:rsidRPr="00B56874" w:rsidRDefault="00C0268A" w:rsidP="00C0268A">
      <w:pPr>
        <w:jc w:val="center"/>
      </w:pPr>
    </w:p>
    <w:tbl>
      <w:tblPr>
        <w:tblW w:w="0" w:type="auto"/>
        <w:tblLayout w:type="fixed"/>
        <w:tblLook w:val="0000" w:firstRow="0" w:lastRow="0" w:firstColumn="0" w:lastColumn="0" w:noHBand="0" w:noVBand="0"/>
      </w:tblPr>
      <w:tblGrid>
        <w:gridCol w:w="4261"/>
        <w:gridCol w:w="5387"/>
      </w:tblGrid>
      <w:tr w:rsidR="00C0268A" w:rsidRPr="00B56874" w14:paraId="0307ABDE" w14:textId="77777777" w:rsidTr="00E01A3E">
        <w:tc>
          <w:tcPr>
            <w:tcW w:w="4261" w:type="dxa"/>
          </w:tcPr>
          <w:p w14:paraId="5A342590" w14:textId="77777777" w:rsidR="00C0268A" w:rsidRPr="00B56874" w:rsidRDefault="00C0268A" w:rsidP="00E01A3E">
            <w:r w:rsidRPr="00B56874">
              <w:t>Страхователь:</w:t>
            </w:r>
          </w:p>
        </w:tc>
        <w:tc>
          <w:tcPr>
            <w:tcW w:w="5387" w:type="dxa"/>
          </w:tcPr>
          <w:p w14:paraId="1D91F243" w14:textId="77777777" w:rsidR="00C0268A" w:rsidRPr="00B56874" w:rsidRDefault="00C0268A" w:rsidP="00E01A3E"/>
        </w:tc>
      </w:tr>
      <w:tr w:rsidR="00C0268A" w:rsidRPr="00B56874" w14:paraId="2FCACCA3" w14:textId="77777777" w:rsidTr="00E01A3E">
        <w:tc>
          <w:tcPr>
            <w:tcW w:w="4261" w:type="dxa"/>
          </w:tcPr>
          <w:p w14:paraId="5859079D" w14:textId="77777777" w:rsidR="00C0268A" w:rsidRPr="00B56874" w:rsidRDefault="00C0268A" w:rsidP="00E01A3E">
            <w:r w:rsidRPr="00B56874">
              <w:t>Адрес Страхователя:</w:t>
            </w:r>
          </w:p>
        </w:tc>
        <w:tc>
          <w:tcPr>
            <w:tcW w:w="5387" w:type="dxa"/>
          </w:tcPr>
          <w:p w14:paraId="6A85F311" w14:textId="77777777" w:rsidR="00C0268A" w:rsidRPr="00B56874" w:rsidRDefault="00C0268A" w:rsidP="00E01A3E"/>
        </w:tc>
      </w:tr>
      <w:tr w:rsidR="00C0268A" w:rsidRPr="00B56874" w14:paraId="5665F23F" w14:textId="77777777" w:rsidTr="00E01A3E">
        <w:tc>
          <w:tcPr>
            <w:tcW w:w="4261" w:type="dxa"/>
          </w:tcPr>
          <w:p w14:paraId="12194D8D" w14:textId="30735AFD" w:rsidR="00C0268A" w:rsidRPr="00B56874" w:rsidRDefault="00C0268A" w:rsidP="002B7CCB">
            <w:r w:rsidRPr="00B56874">
              <w:t>Выгодоприобретатель (при наличии)</w:t>
            </w:r>
            <w:r w:rsidR="002B7CCB">
              <w:t xml:space="preserve"> / страхование «за счет кого следует»</w:t>
            </w:r>
            <w:r w:rsidRPr="00B56874">
              <w:t>:</w:t>
            </w:r>
          </w:p>
        </w:tc>
        <w:tc>
          <w:tcPr>
            <w:tcW w:w="5387" w:type="dxa"/>
          </w:tcPr>
          <w:p w14:paraId="6FC0E6DF" w14:textId="77777777" w:rsidR="00C0268A" w:rsidRPr="00B56874" w:rsidRDefault="00C0268A" w:rsidP="00E01A3E"/>
        </w:tc>
      </w:tr>
      <w:tr w:rsidR="00C0268A" w:rsidRPr="00B56874" w14:paraId="5706C299" w14:textId="77777777" w:rsidTr="00E01A3E">
        <w:tc>
          <w:tcPr>
            <w:tcW w:w="4261" w:type="dxa"/>
          </w:tcPr>
          <w:p w14:paraId="200B30D5" w14:textId="77777777" w:rsidR="00C0268A" w:rsidRPr="00B56874" w:rsidRDefault="00C0268A" w:rsidP="00E01A3E">
            <w:r w:rsidRPr="00B56874">
              <w:t>Водители:</w:t>
            </w:r>
          </w:p>
        </w:tc>
        <w:tc>
          <w:tcPr>
            <w:tcW w:w="5387" w:type="dxa"/>
          </w:tcPr>
          <w:p w14:paraId="685D1BF7" w14:textId="77777777" w:rsidR="00C0268A" w:rsidRPr="00B56874" w:rsidRDefault="00C0268A" w:rsidP="00E01A3E"/>
        </w:tc>
      </w:tr>
    </w:tbl>
    <w:p w14:paraId="396448B1" w14:textId="77777777" w:rsidR="00C0268A" w:rsidRPr="00B56874" w:rsidRDefault="00C0268A" w:rsidP="00C0268A">
      <w:pPr>
        <w:jc w:val="center"/>
        <w:rPr>
          <w:b/>
        </w:rPr>
      </w:pPr>
      <w:r w:rsidRPr="00B56874">
        <w:rPr>
          <w:b/>
        </w:rPr>
        <w:t>Средство транспорта:</w:t>
      </w:r>
    </w:p>
    <w:tbl>
      <w:tblPr>
        <w:tblW w:w="0" w:type="auto"/>
        <w:tblLayout w:type="fixed"/>
        <w:tblLook w:val="0000" w:firstRow="0" w:lastRow="0" w:firstColumn="0" w:lastColumn="0" w:noHBand="0" w:noVBand="0"/>
      </w:tblPr>
      <w:tblGrid>
        <w:gridCol w:w="4261"/>
        <w:gridCol w:w="5387"/>
      </w:tblGrid>
      <w:tr w:rsidR="00C0268A" w:rsidRPr="00B56874" w14:paraId="042D4662" w14:textId="77777777" w:rsidTr="00E01A3E">
        <w:tc>
          <w:tcPr>
            <w:tcW w:w="4261" w:type="dxa"/>
          </w:tcPr>
          <w:p w14:paraId="5745715C" w14:textId="77777777" w:rsidR="00C0268A" w:rsidRPr="00B56874" w:rsidRDefault="00C0268A" w:rsidP="00E01A3E">
            <w:pPr>
              <w:rPr>
                <w:b/>
              </w:rPr>
            </w:pPr>
            <w:r w:rsidRPr="00B56874">
              <w:t>Марка: ___________________________</w:t>
            </w:r>
          </w:p>
        </w:tc>
        <w:tc>
          <w:tcPr>
            <w:tcW w:w="5387" w:type="dxa"/>
          </w:tcPr>
          <w:p w14:paraId="1E1AC611" w14:textId="77777777" w:rsidR="00C0268A" w:rsidRPr="00B56874" w:rsidRDefault="00C0268A" w:rsidP="00E01A3E">
            <w:pPr>
              <w:rPr>
                <w:b/>
              </w:rPr>
            </w:pPr>
            <w:r w:rsidRPr="00B56874">
              <w:t>Регистрационный номер: __________________</w:t>
            </w:r>
          </w:p>
        </w:tc>
      </w:tr>
      <w:tr w:rsidR="00C0268A" w:rsidRPr="00B56874" w14:paraId="6BBDFAC6" w14:textId="77777777" w:rsidTr="00E01A3E">
        <w:tc>
          <w:tcPr>
            <w:tcW w:w="4261" w:type="dxa"/>
          </w:tcPr>
          <w:p w14:paraId="57F1C6A9" w14:textId="77777777" w:rsidR="00C0268A" w:rsidRPr="00B56874" w:rsidRDefault="00C0268A" w:rsidP="00E01A3E">
            <w:pPr>
              <w:rPr>
                <w:b/>
              </w:rPr>
            </w:pPr>
            <w:r w:rsidRPr="00B56874">
              <w:t>Модель: ___________________________</w:t>
            </w:r>
          </w:p>
        </w:tc>
        <w:tc>
          <w:tcPr>
            <w:tcW w:w="5387" w:type="dxa"/>
          </w:tcPr>
          <w:p w14:paraId="715F2FE9" w14:textId="77777777" w:rsidR="00C0268A" w:rsidRPr="00B56874" w:rsidRDefault="00C0268A" w:rsidP="00E01A3E">
            <w:pPr>
              <w:rPr>
                <w:b/>
              </w:rPr>
            </w:pPr>
            <w:r w:rsidRPr="00B56874">
              <w:t>Идентификационный номер(</w:t>
            </w:r>
            <w:r w:rsidRPr="00B56874">
              <w:rPr>
                <w:lang w:val="en-US"/>
              </w:rPr>
              <w:t>VIN</w:t>
            </w:r>
            <w:r w:rsidRPr="00B56874">
              <w:t>): ___________</w:t>
            </w:r>
          </w:p>
        </w:tc>
      </w:tr>
    </w:tbl>
    <w:p w14:paraId="724A64F4" w14:textId="77777777" w:rsidR="00C0268A" w:rsidRPr="00B56874" w:rsidRDefault="00C0268A" w:rsidP="00C0268A">
      <w:pPr>
        <w:rPr>
          <w:b/>
        </w:rPr>
      </w:pPr>
      <w:r w:rsidRPr="00B56874">
        <w:rPr>
          <w:b/>
        </w:rPr>
        <w:t xml:space="preserve">Иная информация </w:t>
      </w:r>
      <w:proofErr w:type="gramStart"/>
      <w:r w:rsidRPr="00B56874">
        <w:rPr>
          <w:b/>
        </w:rPr>
        <w:t>о</w:t>
      </w:r>
      <w:proofErr w:type="gramEnd"/>
      <w:r w:rsidRPr="00B56874">
        <w:rPr>
          <w:b/>
        </w:rPr>
        <w:t xml:space="preserve"> ТС:</w:t>
      </w:r>
    </w:p>
    <w:p w14:paraId="2B0FDB8E" w14:textId="77777777" w:rsidR="00C0268A" w:rsidRPr="00B56874" w:rsidRDefault="00C0268A" w:rsidP="00C0268A">
      <w:pPr>
        <w:jc w:val="center"/>
        <w:rPr>
          <w:b/>
        </w:rPr>
      </w:pPr>
      <w:r w:rsidRPr="00B56874">
        <w:rPr>
          <w:b/>
        </w:rPr>
        <w:t>Дополнительное оборудование (при наличии)</w:t>
      </w:r>
    </w:p>
    <w:tbl>
      <w:tblPr>
        <w:tblW w:w="0" w:type="auto"/>
        <w:tblLayout w:type="fixed"/>
        <w:tblLook w:val="0000" w:firstRow="0" w:lastRow="0" w:firstColumn="0" w:lastColumn="0" w:noHBand="0" w:noVBand="0"/>
      </w:tblPr>
      <w:tblGrid>
        <w:gridCol w:w="4261"/>
        <w:gridCol w:w="5387"/>
      </w:tblGrid>
      <w:tr w:rsidR="00C0268A" w:rsidRPr="00B56874" w14:paraId="2B9D0491" w14:textId="77777777" w:rsidTr="00E01A3E">
        <w:tc>
          <w:tcPr>
            <w:tcW w:w="4261" w:type="dxa"/>
          </w:tcPr>
          <w:p w14:paraId="1A669441" w14:textId="77777777" w:rsidR="00C0268A" w:rsidRPr="00B56874" w:rsidRDefault="00C0268A" w:rsidP="00E01A3E">
            <w:pPr>
              <w:rPr>
                <w:b/>
              </w:rPr>
            </w:pPr>
            <w:r w:rsidRPr="00B56874">
              <w:rPr>
                <w:b/>
              </w:rPr>
              <w:t xml:space="preserve">Наименование </w:t>
            </w:r>
            <w:proofErr w:type="gramStart"/>
            <w:r w:rsidRPr="00B56874">
              <w:rPr>
                <w:b/>
              </w:rPr>
              <w:t>ДО</w:t>
            </w:r>
            <w:proofErr w:type="gramEnd"/>
          </w:p>
        </w:tc>
        <w:tc>
          <w:tcPr>
            <w:tcW w:w="5387" w:type="dxa"/>
          </w:tcPr>
          <w:p w14:paraId="6C5247E5" w14:textId="77777777" w:rsidR="00C0268A" w:rsidRPr="00B56874" w:rsidRDefault="00C0268A" w:rsidP="00E01A3E">
            <w:pPr>
              <w:rPr>
                <w:b/>
              </w:rPr>
            </w:pPr>
            <w:r w:rsidRPr="00B56874">
              <w:rPr>
                <w:b/>
              </w:rPr>
              <w:t>Страховая сумма _______________________</w:t>
            </w:r>
          </w:p>
        </w:tc>
      </w:tr>
    </w:tbl>
    <w:p w14:paraId="41C50990" w14:textId="77777777" w:rsidR="00C0268A" w:rsidRPr="00B56874" w:rsidRDefault="00C0268A" w:rsidP="00C0268A">
      <w:pPr>
        <w:rPr>
          <w:b/>
        </w:rPr>
      </w:pPr>
    </w:p>
    <w:p w14:paraId="3F0CBFD1" w14:textId="77777777" w:rsidR="00C0268A" w:rsidRPr="00B56874" w:rsidRDefault="00C0268A" w:rsidP="00C0268A">
      <w:pPr>
        <w:jc w:val="center"/>
        <w:rPr>
          <w:b/>
        </w:rPr>
      </w:pPr>
      <w:r w:rsidRPr="00B56874">
        <w:rPr>
          <w:b/>
        </w:rPr>
        <w:t>1. Страховые риски: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C0268A" w:rsidRPr="00B56874" w14:paraId="27E925A2" w14:textId="77777777" w:rsidTr="00E01A3E">
        <w:tc>
          <w:tcPr>
            <w:tcW w:w="4968" w:type="dxa"/>
            <w:shd w:val="clear" w:color="auto" w:fill="auto"/>
          </w:tcPr>
          <w:p w14:paraId="67277AFB" w14:textId="77777777" w:rsidR="00C0268A" w:rsidRPr="00B56874" w:rsidRDefault="00C0268A" w:rsidP="00E01A3E">
            <w:pPr>
              <w:rPr>
                <w:sz w:val="22"/>
                <w:szCs w:val="22"/>
              </w:rPr>
            </w:pPr>
            <w:r w:rsidRPr="00B56874">
              <w:rPr>
                <w:rFonts w:ascii="Verdana" w:hAnsi="Verdana"/>
                <w:sz w:val="22"/>
                <w:szCs w:val="22"/>
              </w:rPr>
              <w:t xml:space="preserve"> </w:t>
            </w:r>
            <w:r w:rsidRPr="00B56874">
              <w:rPr>
                <w:sz w:val="22"/>
                <w:szCs w:val="22"/>
              </w:rPr>
              <w:t>Ущерб</w:t>
            </w:r>
          </w:p>
        </w:tc>
        <w:tc>
          <w:tcPr>
            <w:tcW w:w="4968" w:type="dxa"/>
            <w:shd w:val="clear" w:color="auto" w:fill="auto"/>
          </w:tcPr>
          <w:p w14:paraId="70A5E904" w14:textId="77777777" w:rsidR="00C0268A" w:rsidRPr="00B56874" w:rsidRDefault="00C0268A" w:rsidP="00E01A3E">
            <w:pPr>
              <w:rPr>
                <w:sz w:val="22"/>
                <w:szCs w:val="22"/>
              </w:rPr>
            </w:pPr>
            <w:r w:rsidRPr="00B56874">
              <w:rPr>
                <w:rFonts w:ascii="Verdana" w:hAnsi="Verdana"/>
                <w:sz w:val="22"/>
                <w:szCs w:val="22"/>
              </w:rPr>
              <w:t xml:space="preserve"> </w:t>
            </w:r>
            <w:r w:rsidRPr="00B56874">
              <w:rPr>
                <w:sz w:val="22"/>
                <w:szCs w:val="22"/>
              </w:rPr>
              <w:t>Угон ТС без документов и ключей</w:t>
            </w:r>
          </w:p>
        </w:tc>
      </w:tr>
      <w:tr w:rsidR="00C0268A" w:rsidRPr="00B56874" w14:paraId="7BDC7B0B" w14:textId="77777777" w:rsidTr="00E01A3E">
        <w:tc>
          <w:tcPr>
            <w:tcW w:w="4968" w:type="dxa"/>
            <w:shd w:val="clear" w:color="auto" w:fill="auto"/>
          </w:tcPr>
          <w:p w14:paraId="36556FF9" w14:textId="77777777" w:rsidR="00C0268A" w:rsidRPr="00B56874" w:rsidRDefault="00C0268A" w:rsidP="00E01A3E">
            <w:pPr>
              <w:rPr>
                <w:sz w:val="22"/>
                <w:szCs w:val="22"/>
              </w:rPr>
            </w:pPr>
            <w:r w:rsidRPr="00B56874">
              <w:rPr>
                <w:rFonts w:ascii="Verdana" w:hAnsi="Verdana"/>
                <w:sz w:val="22"/>
                <w:szCs w:val="22"/>
              </w:rPr>
              <w:t xml:space="preserve"> </w:t>
            </w:r>
            <w:r w:rsidRPr="00B56874">
              <w:rPr>
                <w:sz w:val="22"/>
                <w:szCs w:val="22"/>
              </w:rPr>
              <w:t>Ущерб (</w:t>
            </w:r>
            <w:proofErr w:type="spellStart"/>
            <w:r w:rsidRPr="00B56874">
              <w:rPr>
                <w:sz w:val="22"/>
                <w:szCs w:val="22"/>
              </w:rPr>
              <w:t>мультидрайв</w:t>
            </w:r>
            <w:proofErr w:type="spellEnd"/>
            <w:r w:rsidRPr="00B56874">
              <w:rPr>
                <w:sz w:val="22"/>
                <w:szCs w:val="22"/>
              </w:rPr>
              <w:t>)</w:t>
            </w:r>
          </w:p>
        </w:tc>
        <w:tc>
          <w:tcPr>
            <w:tcW w:w="4968" w:type="dxa"/>
            <w:shd w:val="clear" w:color="auto" w:fill="auto"/>
          </w:tcPr>
          <w:p w14:paraId="06B57F2C" w14:textId="77777777" w:rsidR="00C0268A" w:rsidRPr="00B56874" w:rsidRDefault="00C0268A" w:rsidP="00E01A3E">
            <w:pPr>
              <w:rPr>
                <w:sz w:val="22"/>
                <w:szCs w:val="22"/>
              </w:rPr>
            </w:pPr>
            <w:r w:rsidRPr="00B56874">
              <w:rPr>
                <w:rFonts w:ascii="Verdana" w:hAnsi="Verdana"/>
                <w:sz w:val="22"/>
                <w:szCs w:val="22"/>
              </w:rPr>
              <w:t xml:space="preserve"> </w:t>
            </w:r>
            <w:r w:rsidRPr="00B56874">
              <w:rPr>
                <w:sz w:val="22"/>
                <w:szCs w:val="22"/>
              </w:rPr>
              <w:t>Угон с ключами и (или) документами</w:t>
            </w:r>
          </w:p>
        </w:tc>
      </w:tr>
    </w:tbl>
    <w:p w14:paraId="546960D0" w14:textId="77777777" w:rsidR="00C0268A" w:rsidRPr="00B56874" w:rsidRDefault="00C0268A" w:rsidP="00C0268A">
      <w:pPr>
        <w:rPr>
          <w:sz w:val="22"/>
          <w:szCs w:val="22"/>
        </w:rPr>
      </w:pPr>
      <w:r w:rsidRPr="00B56874">
        <w:rPr>
          <w:sz w:val="22"/>
          <w:szCs w:val="22"/>
        </w:rPr>
        <w:sym w:font="Wingdings 2" w:char="F0A3"/>
      </w:r>
      <w:r w:rsidRPr="00B56874">
        <w:rPr>
          <w:sz w:val="22"/>
          <w:szCs w:val="22"/>
        </w:rPr>
        <w:t xml:space="preserve"> </w:t>
      </w:r>
      <w:r w:rsidRPr="00B56874">
        <w:rPr>
          <w:b/>
          <w:sz w:val="22"/>
          <w:szCs w:val="22"/>
        </w:rPr>
        <w:t>только «полная гибель»</w:t>
      </w:r>
      <w:r w:rsidRPr="00B56874">
        <w:rPr>
          <w:sz w:val="22"/>
          <w:szCs w:val="22"/>
        </w:rPr>
        <w:t xml:space="preserve"> (страхование по рискам «Ущерб» или «Ущерб (</w:t>
      </w:r>
      <w:proofErr w:type="spellStart"/>
      <w:r w:rsidRPr="00B56874">
        <w:rPr>
          <w:sz w:val="22"/>
          <w:szCs w:val="22"/>
        </w:rPr>
        <w:t>мультидрайв</w:t>
      </w:r>
      <w:proofErr w:type="spellEnd"/>
      <w:r w:rsidRPr="00B56874">
        <w:rPr>
          <w:sz w:val="22"/>
          <w:szCs w:val="22"/>
        </w:rPr>
        <w:t>)» распространяется только на случаи полной фактическ</w:t>
      </w:r>
      <w:r w:rsidR="00BE5BD5">
        <w:rPr>
          <w:sz w:val="22"/>
          <w:szCs w:val="22"/>
        </w:rPr>
        <w:t>о</w:t>
      </w:r>
      <w:r w:rsidRPr="00B56874">
        <w:rPr>
          <w:sz w:val="22"/>
          <w:szCs w:val="22"/>
        </w:rPr>
        <w:t>й или конструктивной гибели ТС)</w:t>
      </w:r>
    </w:p>
    <w:p w14:paraId="69B3E34D" w14:textId="77777777" w:rsidR="00C0268A" w:rsidRPr="00B56874" w:rsidRDefault="00C0268A" w:rsidP="00C0268A">
      <w:pPr>
        <w:jc w:val="center"/>
        <w:rPr>
          <w:rFonts w:ascii="Verdana" w:hAnsi="Verdana"/>
          <w:sz w:val="22"/>
          <w:szCs w:val="22"/>
        </w:rPr>
      </w:pPr>
    </w:p>
    <w:p w14:paraId="3523F5B6" w14:textId="77777777" w:rsidR="00C0268A" w:rsidRPr="00B56874" w:rsidRDefault="00C0268A" w:rsidP="00C0268A">
      <w:pPr>
        <w:jc w:val="center"/>
        <w:rPr>
          <w:b/>
        </w:rPr>
      </w:pPr>
      <w:r w:rsidRPr="00B56874">
        <w:rPr>
          <w:b/>
        </w:rPr>
        <w:t>2. Условия договора:</w:t>
      </w:r>
    </w:p>
    <w:tbl>
      <w:tblPr>
        <w:tblW w:w="964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4860"/>
      </w:tblGrid>
      <w:tr w:rsidR="00C0268A" w:rsidRPr="00B56874" w14:paraId="7508FAD9" w14:textId="77777777" w:rsidTr="00E01A3E">
        <w:tc>
          <w:tcPr>
            <w:tcW w:w="4788" w:type="dxa"/>
            <w:tcBorders>
              <w:top w:val="single" w:sz="6" w:space="0" w:color="auto"/>
              <w:bottom w:val="nil"/>
            </w:tcBorders>
          </w:tcPr>
          <w:p w14:paraId="3F9620CF" w14:textId="77777777" w:rsidR="00C0268A" w:rsidRPr="00B56874" w:rsidRDefault="00C0268A" w:rsidP="00E01A3E">
            <w:pPr>
              <w:rPr>
                <w:b/>
              </w:rPr>
            </w:pPr>
            <w:r w:rsidRPr="00B56874">
              <w:rPr>
                <w:b/>
              </w:rPr>
              <w:t xml:space="preserve">Страховая сумма       ________________  </w:t>
            </w:r>
          </w:p>
          <w:p w14:paraId="7D7568EE" w14:textId="77777777" w:rsidR="00C0268A" w:rsidRPr="00B56874" w:rsidRDefault="00C0268A" w:rsidP="00E01A3E">
            <w:r w:rsidRPr="00B56874">
              <w:t xml:space="preserve">Договором предусмотрено, что страховая сумма в течение действия договора изменяется по следующей формуле: </w:t>
            </w:r>
          </w:p>
        </w:tc>
        <w:tc>
          <w:tcPr>
            <w:tcW w:w="4860" w:type="dxa"/>
            <w:tcBorders>
              <w:top w:val="single" w:sz="6" w:space="0" w:color="auto"/>
              <w:bottom w:val="nil"/>
            </w:tcBorders>
          </w:tcPr>
          <w:p w14:paraId="1C477A75" w14:textId="77777777" w:rsidR="00C0268A" w:rsidRPr="00B56874" w:rsidRDefault="00C0268A" w:rsidP="00E01A3E">
            <w:pPr>
              <w:rPr>
                <w:b/>
              </w:rPr>
            </w:pPr>
            <w:r w:rsidRPr="00B56874">
              <w:rPr>
                <w:b/>
              </w:rPr>
              <w:t>Страховая стоимость ______________</w:t>
            </w:r>
          </w:p>
          <w:p w14:paraId="7D31A80D" w14:textId="77777777" w:rsidR="00C0268A" w:rsidRPr="00B56874" w:rsidRDefault="00C0268A" w:rsidP="00E01A3E">
            <w:pPr>
              <w:jc w:val="both"/>
              <w:rPr>
                <w:b/>
              </w:rPr>
            </w:pPr>
          </w:p>
        </w:tc>
      </w:tr>
      <w:tr w:rsidR="00C0268A" w:rsidRPr="00B56874" w14:paraId="69FDADC0" w14:textId="77777777" w:rsidTr="00E01A3E">
        <w:tc>
          <w:tcPr>
            <w:tcW w:w="4788" w:type="dxa"/>
            <w:tcBorders>
              <w:top w:val="single" w:sz="6" w:space="0" w:color="auto"/>
              <w:bottom w:val="nil"/>
            </w:tcBorders>
          </w:tcPr>
          <w:p w14:paraId="748C480C" w14:textId="77777777" w:rsidR="00C0268A" w:rsidRPr="00B56874" w:rsidRDefault="00C0268A" w:rsidP="00E01A3E">
            <w:r w:rsidRPr="00B56874">
              <w:rPr>
                <w:b/>
              </w:rPr>
              <w:t>Система возмещения ущерба:</w:t>
            </w:r>
          </w:p>
        </w:tc>
        <w:tc>
          <w:tcPr>
            <w:tcW w:w="4860" w:type="dxa"/>
            <w:tcBorders>
              <w:top w:val="single" w:sz="6" w:space="0" w:color="auto"/>
              <w:bottom w:val="nil"/>
            </w:tcBorders>
          </w:tcPr>
          <w:p w14:paraId="44B4DFE2" w14:textId="77777777" w:rsidR="00C0268A" w:rsidRPr="00B56874" w:rsidRDefault="00C0268A" w:rsidP="00E01A3E"/>
        </w:tc>
      </w:tr>
      <w:tr w:rsidR="00C0268A" w:rsidRPr="00B56874" w14:paraId="3E5A069F" w14:textId="77777777" w:rsidTr="00E01A3E">
        <w:tc>
          <w:tcPr>
            <w:tcW w:w="4788" w:type="dxa"/>
            <w:tcBorders>
              <w:top w:val="nil"/>
              <w:bottom w:val="nil"/>
              <w:right w:val="nil"/>
            </w:tcBorders>
          </w:tcPr>
          <w:p w14:paraId="43FF97FC" w14:textId="77777777" w:rsidR="00C0268A" w:rsidRPr="00B56874" w:rsidRDefault="00C0268A" w:rsidP="00E01A3E">
            <w:r w:rsidRPr="00B56874">
              <w:rPr>
                <w:b/>
              </w:rPr>
              <w:t>Лимит  возмещения:</w:t>
            </w:r>
          </w:p>
        </w:tc>
        <w:tc>
          <w:tcPr>
            <w:tcW w:w="4860" w:type="dxa"/>
            <w:tcBorders>
              <w:top w:val="nil"/>
              <w:left w:val="nil"/>
              <w:bottom w:val="nil"/>
            </w:tcBorders>
          </w:tcPr>
          <w:p w14:paraId="3F767457" w14:textId="77777777" w:rsidR="00C0268A" w:rsidRPr="00B56874" w:rsidRDefault="00C0268A" w:rsidP="00E01A3E"/>
        </w:tc>
      </w:tr>
      <w:tr w:rsidR="00C0268A" w:rsidRPr="00B56874" w14:paraId="3A6EFE99" w14:textId="77777777" w:rsidTr="00E01A3E">
        <w:tc>
          <w:tcPr>
            <w:tcW w:w="4788" w:type="dxa"/>
            <w:tcBorders>
              <w:top w:val="nil"/>
              <w:bottom w:val="nil"/>
              <w:right w:val="nil"/>
            </w:tcBorders>
          </w:tcPr>
          <w:p w14:paraId="1EBCD383" w14:textId="77777777" w:rsidR="00C0268A" w:rsidRPr="00B56874" w:rsidRDefault="00C0268A" w:rsidP="00E01A3E">
            <w:pPr>
              <w:rPr>
                <w:b/>
              </w:rPr>
            </w:pPr>
            <w:r w:rsidRPr="00B56874">
              <w:rPr>
                <w:b/>
              </w:rPr>
              <w:t>Полное/неполное пропорциональное/неполное непропорциональное:</w:t>
            </w:r>
          </w:p>
        </w:tc>
        <w:tc>
          <w:tcPr>
            <w:tcW w:w="4860" w:type="dxa"/>
            <w:tcBorders>
              <w:top w:val="nil"/>
              <w:left w:val="nil"/>
              <w:bottom w:val="nil"/>
            </w:tcBorders>
          </w:tcPr>
          <w:p w14:paraId="4D0B0295" w14:textId="77777777" w:rsidR="00C0268A" w:rsidRPr="00B56874" w:rsidRDefault="00C0268A" w:rsidP="00E01A3E"/>
        </w:tc>
      </w:tr>
      <w:tr w:rsidR="00C0268A" w:rsidRPr="00B56874" w14:paraId="550020AE" w14:textId="77777777" w:rsidTr="00E01A3E">
        <w:tc>
          <w:tcPr>
            <w:tcW w:w="4788" w:type="dxa"/>
            <w:tcBorders>
              <w:top w:val="nil"/>
              <w:bottom w:val="nil"/>
              <w:right w:val="nil"/>
            </w:tcBorders>
          </w:tcPr>
          <w:p w14:paraId="4F29FFB5" w14:textId="77777777" w:rsidR="00C0268A" w:rsidRPr="00B56874" w:rsidRDefault="00C0268A" w:rsidP="00E01A3E">
            <w:r w:rsidRPr="00B56874">
              <w:rPr>
                <w:b/>
              </w:rPr>
              <w:t>Франшиза:</w:t>
            </w:r>
          </w:p>
        </w:tc>
        <w:tc>
          <w:tcPr>
            <w:tcW w:w="4860" w:type="dxa"/>
            <w:tcBorders>
              <w:top w:val="nil"/>
              <w:left w:val="nil"/>
              <w:bottom w:val="nil"/>
            </w:tcBorders>
          </w:tcPr>
          <w:p w14:paraId="1943B193" w14:textId="77777777" w:rsidR="00C0268A" w:rsidRPr="00B56874" w:rsidRDefault="00C0268A" w:rsidP="00E01A3E"/>
        </w:tc>
      </w:tr>
      <w:tr w:rsidR="00C0268A" w:rsidRPr="00B56874" w14:paraId="5373DE1C" w14:textId="77777777" w:rsidTr="00E01A3E">
        <w:tc>
          <w:tcPr>
            <w:tcW w:w="4788" w:type="dxa"/>
            <w:tcBorders>
              <w:top w:val="nil"/>
              <w:bottom w:val="nil"/>
              <w:right w:val="nil"/>
            </w:tcBorders>
          </w:tcPr>
          <w:p w14:paraId="00F2899C" w14:textId="77777777" w:rsidR="00C0268A" w:rsidRPr="00B56874" w:rsidRDefault="00C0268A" w:rsidP="00E01A3E">
            <w:pPr>
              <w:rPr>
                <w:b/>
              </w:rPr>
            </w:pPr>
            <w:r w:rsidRPr="00B56874">
              <w:rPr>
                <w:b/>
              </w:rPr>
              <w:t>Форма страхового возмещения:</w:t>
            </w:r>
          </w:p>
        </w:tc>
        <w:tc>
          <w:tcPr>
            <w:tcW w:w="4860" w:type="dxa"/>
            <w:tcBorders>
              <w:top w:val="nil"/>
              <w:left w:val="nil"/>
              <w:bottom w:val="nil"/>
            </w:tcBorders>
          </w:tcPr>
          <w:p w14:paraId="7395C357" w14:textId="77777777" w:rsidR="00C0268A" w:rsidRPr="00B56874" w:rsidRDefault="00C0268A" w:rsidP="00E01A3E"/>
        </w:tc>
      </w:tr>
      <w:tr w:rsidR="00C0268A" w:rsidRPr="00B56874" w14:paraId="696E1634" w14:textId="77777777" w:rsidTr="00E01A3E">
        <w:tc>
          <w:tcPr>
            <w:tcW w:w="4788" w:type="dxa"/>
            <w:tcBorders>
              <w:top w:val="nil"/>
              <w:left w:val="single" w:sz="4" w:space="0" w:color="auto"/>
              <w:bottom w:val="single" w:sz="4" w:space="0" w:color="auto"/>
              <w:right w:val="nil"/>
            </w:tcBorders>
          </w:tcPr>
          <w:p w14:paraId="1F1CC725" w14:textId="77777777" w:rsidR="00C0268A" w:rsidRPr="00B56874" w:rsidRDefault="00C0268A" w:rsidP="00E01A3E">
            <w:pPr>
              <w:rPr>
                <w:b/>
              </w:rPr>
            </w:pPr>
            <w:r w:rsidRPr="00B56874">
              <w:rPr>
                <w:b/>
              </w:rPr>
              <w:t>Условия рассмотрения претензий по «полной гибели»:</w:t>
            </w:r>
          </w:p>
          <w:p w14:paraId="2E108A4B" w14:textId="77777777" w:rsidR="00C0268A" w:rsidRPr="00B56874" w:rsidRDefault="00C0268A" w:rsidP="00E01A3E">
            <w:pPr>
              <w:rPr>
                <w:b/>
              </w:rPr>
            </w:pPr>
            <w:r w:rsidRPr="00B56874">
              <w:rPr>
                <w:b/>
              </w:rPr>
              <w:t xml:space="preserve">Дополнительные опции: </w:t>
            </w:r>
          </w:p>
          <w:p w14:paraId="4B962D65" w14:textId="77777777" w:rsidR="00C0268A" w:rsidRPr="00B56874" w:rsidRDefault="00C0268A" w:rsidP="00E01A3E">
            <w:pPr>
              <w:rPr>
                <w:b/>
              </w:rPr>
            </w:pPr>
            <w:r w:rsidRPr="00B56874">
              <w:rPr>
                <w:b/>
              </w:rPr>
              <w:t>Дополнительные услуги:</w:t>
            </w:r>
          </w:p>
        </w:tc>
        <w:tc>
          <w:tcPr>
            <w:tcW w:w="4860" w:type="dxa"/>
            <w:tcBorders>
              <w:top w:val="nil"/>
              <w:left w:val="nil"/>
              <w:bottom w:val="single" w:sz="4" w:space="0" w:color="auto"/>
              <w:right w:val="single" w:sz="4" w:space="0" w:color="auto"/>
            </w:tcBorders>
          </w:tcPr>
          <w:p w14:paraId="5B5866D6" w14:textId="77777777" w:rsidR="00C0268A" w:rsidRPr="00B56874" w:rsidRDefault="00C0268A" w:rsidP="00E01A3E"/>
        </w:tc>
      </w:tr>
    </w:tbl>
    <w:p w14:paraId="3F56A966" w14:textId="77777777" w:rsidR="00C0268A" w:rsidRPr="00B56874" w:rsidRDefault="00C0268A" w:rsidP="00C0268A">
      <w:pPr>
        <w:rPr>
          <w:b/>
        </w:rPr>
      </w:pPr>
    </w:p>
    <w:p w14:paraId="7AAD8618" w14:textId="77777777" w:rsidR="00C0268A" w:rsidRPr="00B56874" w:rsidRDefault="00C0268A" w:rsidP="00C0268A">
      <w:pPr>
        <w:numPr>
          <w:ilvl w:val="0"/>
          <w:numId w:val="35"/>
        </w:numPr>
        <w:jc w:val="center"/>
        <w:rPr>
          <w:b/>
        </w:rPr>
      </w:pPr>
      <w:r w:rsidRPr="00B56874">
        <w:rPr>
          <w:b/>
        </w:rPr>
        <w:t xml:space="preserve">Иные условия страхования по усмотрению сторон: </w:t>
      </w:r>
    </w:p>
    <w:p w14:paraId="6DFE30F7" w14:textId="77777777" w:rsidR="00C0268A" w:rsidRPr="00B56874" w:rsidRDefault="00C0268A" w:rsidP="00C0268A">
      <w:pPr>
        <w:ind w:left="360"/>
        <w:jc w:val="center"/>
        <w:rPr>
          <w:b/>
        </w:rPr>
      </w:pPr>
      <w:r w:rsidRPr="00B56874">
        <w:rPr>
          <w:b/>
        </w:rPr>
        <w:t>ХХХХХХХХХХХ</w:t>
      </w:r>
    </w:p>
    <w:p w14:paraId="4BA96373" w14:textId="77777777" w:rsidR="00C0268A" w:rsidRPr="00B56874" w:rsidRDefault="00C0268A" w:rsidP="00C0268A">
      <w:pPr>
        <w:rPr>
          <w:b/>
        </w:rPr>
      </w:pPr>
      <w:r w:rsidRPr="00B56874">
        <w:rPr>
          <w:b/>
        </w:rPr>
        <w:t xml:space="preserve">Страховая премия: _______________ </w:t>
      </w:r>
    </w:p>
    <w:tbl>
      <w:tblPr>
        <w:tblW w:w="0" w:type="auto"/>
        <w:tblLayout w:type="fixed"/>
        <w:tblLook w:val="0000" w:firstRow="0" w:lastRow="0" w:firstColumn="0" w:lastColumn="0" w:noHBand="0" w:noVBand="0"/>
      </w:tblPr>
      <w:tblGrid>
        <w:gridCol w:w="4261"/>
        <w:gridCol w:w="5387"/>
      </w:tblGrid>
      <w:tr w:rsidR="00C0268A" w:rsidRPr="00B56874" w14:paraId="0DBDB48E" w14:textId="77777777" w:rsidTr="00E01A3E">
        <w:tc>
          <w:tcPr>
            <w:tcW w:w="4261" w:type="dxa"/>
          </w:tcPr>
          <w:p w14:paraId="3C590606" w14:textId="77777777" w:rsidR="00C0268A" w:rsidRPr="00B56874" w:rsidRDefault="00C0268A" w:rsidP="00E01A3E">
            <w:r w:rsidRPr="00B56874">
              <w:rPr>
                <w:b/>
              </w:rPr>
              <w:t xml:space="preserve">Действие страхового Полиса: </w:t>
            </w:r>
            <w:r w:rsidRPr="00B56874">
              <w:t xml:space="preserve">    </w:t>
            </w:r>
          </w:p>
        </w:tc>
        <w:tc>
          <w:tcPr>
            <w:tcW w:w="5387" w:type="dxa"/>
          </w:tcPr>
          <w:p w14:paraId="3E48E674" w14:textId="77777777" w:rsidR="00C0268A" w:rsidRPr="00B56874" w:rsidRDefault="00C0268A" w:rsidP="00E01A3E">
            <w:r w:rsidRPr="00B56874">
              <w:t>с ______________ по _______________</w:t>
            </w:r>
          </w:p>
        </w:tc>
      </w:tr>
      <w:tr w:rsidR="00C0268A" w:rsidRPr="00B56874" w14:paraId="6F4DAB82" w14:textId="77777777" w:rsidTr="00E01A3E">
        <w:tc>
          <w:tcPr>
            <w:tcW w:w="4261" w:type="dxa"/>
          </w:tcPr>
          <w:p w14:paraId="41C458D8" w14:textId="77777777" w:rsidR="00C0268A" w:rsidRPr="00B56874" w:rsidRDefault="00C0268A" w:rsidP="00E01A3E">
            <w:r w:rsidRPr="00B56874">
              <w:rPr>
                <w:b/>
              </w:rPr>
              <w:lastRenderedPageBreak/>
              <w:t>Территория действия</w:t>
            </w:r>
            <w:r w:rsidRPr="00B56874">
              <w:t>: _________________</w:t>
            </w:r>
          </w:p>
        </w:tc>
        <w:tc>
          <w:tcPr>
            <w:tcW w:w="5387" w:type="dxa"/>
          </w:tcPr>
          <w:p w14:paraId="24912538" w14:textId="77777777" w:rsidR="00C0268A" w:rsidRPr="00B56874" w:rsidRDefault="00C0268A" w:rsidP="00E01A3E">
            <w:pPr>
              <w:jc w:val="center"/>
            </w:pPr>
          </w:p>
        </w:tc>
      </w:tr>
    </w:tbl>
    <w:p w14:paraId="11B99616" w14:textId="77777777" w:rsidR="00C0268A" w:rsidRPr="00B56874" w:rsidRDefault="00C0268A" w:rsidP="00C0268A">
      <w:pPr>
        <w:jc w:val="both"/>
      </w:pPr>
    </w:p>
    <w:p w14:paraId="17BF8736" w14:textId="77777777" w:rsidR="00E22C0E" w:rsidRPr="00B56874" w:rsidRDefault="00E22C0E" w:rsidP="00E22C0E">
      <w:pPr>
        <w:jc w:val="center"/>
        <w:rPr>
          <w:b/>
          <w:sz w:val="24"/>
          <w:szCs w:val="24"/>
        </w:rPr>
      </w:pPr>
    </w:p>
    <w:p w14:paraId="29B2E574" w14:textId="77777777" w:rsidR="00E22C0E" w:rsidRPr="00B56874" w:rsidRDefault="00E22C0E" w:rsidP="00E22C0E">
      <w:pPr>
        <w:jc w:val="center"/>
        <w:rPr>
          <w:b/>
          <w:sz w:val="24"/>
          <w:szCs w:val="24"/>
        </w:rPr>
      </w:pPr>
    </w:p>
    <w:p w14:paraId="4F196DE1" w14:textId="77777777" w:rsidR="00E22C0E" w:rsidRPr="00B56874" w:rsidRDefault="00E22C0E" w:rsidP="00E22C0E">
      <w:pPr>
        <w:jc w:val="center"/>
        <w:rPr>
          <w:b/>
          <w:sz w:val="24"/>
          <w:szCs w:val="24"/>
        </w:rPr>
      </w:pPr>
      <w:r w:rsidRPr="00B56874">
        <w:rPr>
          <w:b/>
          <w:sz w:val="24"/>
          <w:szCs w:val="24"/>
        </w:rPr>
        <w:t xml:space="preserve">Определение условий договора страхования ТС </w:t>
      </w:r>
    </w:p>
    <w:p w14:paraId="1D99294E" w14:textId="77777777" w:rsidR="00E22C0E" w:rsidRPr="00B56874" w:rsidRDefault="00E22C0E" w:rsidP="00E22C0E">
      <w:pPr>
        <w:jc w:val="center"/>
        <w:rPr>
          <w:sz w:val="24"/>
          <w:szCs w:val="24"/>
        </w:rPr>
      </w:pPr>
    </w:p>
    <w:p w14:paraId="17D263A4" w14:textId="77777777" w:rsidR="00E22C0E" w:rsidRPr="00B56874" w:rsidRDefault="00E22C0E" w:rsidP="00E22C0E">
      <w:pPr>
        <w:rPr>
          <w:b/>
        </w:rPr>
      </w:pPr>
      <w:r w:rsidRPr="00B56874">
        <w:rPr>
          <w:b/>
        </w:rPr>
        <w:t>Базовые условия:</w:t>
      </w:r>
    </w:p>
    <w:p w14:paraId="7D4536EF" w14:textId="77777777" w:rsidR="00E22C0E" w:rsidRPr="00B56874" w:rsidRDefault="00E22C0E" w:rsidP="00E22C0E">
      <w:pPr>
        <w:rPr>
          <w:b/>
        </w:rPr>
      </w:pPr>
    </w:p>
    <w:p w14:paraId="63595D0B" w14:textId="77777777" w:rsidR="00E22C0E" w:rsidRPr="00B56874" w:rsidRDefault="00E22C0E" w:rsidP="00E22C0E">
      <w:pPr>
        <w:rPr>
          <w:b/>
        </w:rPr>
      </w:pPr>
      <w:r w:rsidRPr="00B56874">
        <w:rPr>
          <w:b/>
        </w:rPr>
        <w:t xml:space="preserve">Описание условий дополнительных опций и дополнительных услуг: </w:t>
      </w:r>
      <w:r w:rsidRPr="00B56874">
        <w:t xml:space="preserve">казанные условия действуют по договорам, в которых соответствующая опция выбрана </w:t>
      </w:r>
      <w:proofErr w:type="gramStart"/>
      <w:r w:rsidRPr="00B56874">
        <w:t>в</w:t>
      </w:r>
      <w:proofErr w:type="gramEnd"/>
      <w:r w:rsidRPr="00B5687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E22C0E" w:rsidRPr="00B56874" w14:paraId="532A181D" w14:textId="77777777" w:rsidTr="00E01A3E">
        <w:tc>
          <w:tcPr>
            <w:tcW w:w="4968" w:type="dxa"/>
            <w:shd w:val="clear" w:color="auto" w:fill="auto"/>
          </w:tcPr>
          <w:p w14:paraId="76535053" w14:textId="77777777" w:rsidR="00E22C0E" w:rsidRPr="00B56874" w:rsidRDefault="00E22C0E" w:rsidP="00E01A3E">
            <w:pPr>
              <w:jc w:val="center"/>
            </w:pPr>
            <w:r w:rsidRPr="00B56874">
              <w:t>Опция/услуга</w:t>
            </w:r>
          </w:p>
        </w:tc>
        <w:tc>
          <w:tcPr>
            <w:tcW w:w="4968" w:type="dxa"/>
            <w:shd w:val="clear" w:color="auto" w:fill="auto"/>
          </w:tcPr>
          <w:p w14:paraId="753D7E7B" w14:textId="77777777" w:rsidR="00E22C0E" w:rsidRPr="00B56874" w:rsidRDefault="00E22C0E" w:rsidP="00E01A3E">
            <w:pPr>
              <w:jc w:val="center"/>
            </w:pPr>
            <w:r w:rsidRPr="00B56874">
              <w:t>Условие договора страхования</w:t>
            </w:r>
          </w:p>
        </w:tc>
      </w:tr>
      <w:tr w:rsidR="00E22C0E" w:rsidRPr="00B56874" w14:paraId="2638B810" w14:textId="77777777" w:rsidTr="00E01A3E">
        <w:tc>
          <w:tcPr>
            <w:tcW w:w="4968" w:type="dxa"/>
            <w:shd w:val="clear" w:color="auto" w:fill="auto"/>
          </w:tcPr>
          <w:p w14:paraId="10EBEBE0" w14:textId="77777777" w:rsidR="00E22C0E" w:rsidRPr="00B56874" w:rsidRDefault="00E22C0E" w:rsidP="00E01A3E">
            <w:pPr>
              <w:jc w:val="center"/>
              <w:rPr>
                <w:b/>
                <w:sz w:val="24"/>
                <w:szCs w:val="24"/>
              </w:rPr>
            </w:pPr>
          </w:p>
        </w:tc>
        <w:tc>
          <w:tcPr>
            <w:tcW w:w="4968" w:type="dxa"/>
            <w:shd w:val="clear" w:color="auto" w:fill="auto"/>
          </w:tcPr>
          <w:p w14:paraId="45C4B3F6" w14:textId="77777777" w:rsidR="00E22C0E" w:rsidRPr="00B56874" w:rsidRDefault="00E22C0E" w:rsidP="00E01A3E">
            <w:pPr>
              <w:jc w:val="center"/>
              <w:rPr>
                <w:b/>
                <w:sz w:val="24"/>
                <w:szCs w:val="24"/>
              </w:rPr>
            </w:pPr>
          </w:p>
        </w:tc>
      </w:tr>
      <w:tr w:rsidR="00E22C0E" w:rsidRPr="00B56874" w14:paraId="1D1FAA03" w14:textId="77777777" w:rsidTr="00E01A3E">
        <w:tc>
          <w:tcPr>
            <w:tcW w:w="4968" w:type="dxa"/>
            <w:shd w:val="clear" w:color="auto" w:fill="auto"/>
          </w:tcPr>
          <w:p w14:paraId="68FA1387" w14:textId="77777777" w:rsidR="00E22C0E" w:rsidRPr="00B56874" w:rsidRDefault="00E22C0E" w:rsidP="00E01A3E">
            <w:pPr>
              <w:jc w:val="center"/>
              <w:rPr>
                <w:b/>
                <w:sz w:val="24"/>
                <w:szCs w:val="24"/>
              </w:rPr>
            </w:pPr>
          </w:p>
        </w:tc>
        <w:tc>
          <w:tcPr>
            <w:tcW w:w="4968" w:type="dxa"/>
            <w:shd w:val="clear" w:color="auto" w:fill="auto"/>
          </w:tcPr>
          <w:p w14:paraId="5CCC1A74" w14:textId="77777777" w:rsidR="00E22C0E" w:rsidRPr="00B56874" w:rsidRDefault="00E22C0E" w:rsidP="00E01A3E">
            <w:pPr>
              <w:jc w:val="center"/>
              <w:rPr>
                <w:b/>
                <w:sz w:val="24"/>
                <w:szCs w:val="24"/>
              </w:rPr>
            </w:pPr>
          </w:p>
        </w:tc>
      </w:tr>
      <w:tr w:rsidR="00E22C0E" w:rsidRPr="00B56874" w14:paraId="22CC1EC2" w14:textId="77777777" w:rsidTr="00E01A3E">
        <w:tc>
          <w:tcPr>
            <w:tcW w:w="4968" w:type="dxa"/>
            <w:shd w:val="clear" w:color="auto" w:fill="auto"/>
          </w:tcPr>
          <w:p w14:paraId="62C9EEB5" w14:textId="77777777" w:rsidR="00E22C0E" w:rsidRPr="00B56874" w:rsidRDefault="00E22C0E" w:rsidP="00E01A3E">
            <w:pPr>
              <w:jc w:val="center"/>
              <w:rPr>
                <w:b/>
                <w:sz w:val="24"/>
                <w:szCs w:val="24"/>
              </w:rPr>
            </w:pPr>
          </w:p>
        </w:tc>
        <w:tc>
          <w:tcPr>
            <w:tcW w:w="4968" w:type="dxa"/>
            <w:shd w:val="clear" w:color="auto" w:fill="auto"/>
          </w:tcPr>
          <w:p w14:paraId="77D789BD" w14:textId="77777777" w:rsidR="00E22C0E" w:rsidRPr="00B56874" w:rsidRDefault="00E22C0E" w:rsidP="00E01A3E">
            <w:pPr>
              <w:jc w:val="center"/>
              <w:rPr>
                <w:b/>
                <w:sz w:val="24"/>
                <w:szCs w:val="24"/>
              </w:rPr>
            </w:pPr>
          </w:p>
        </w:tc>
      </w:tr>
    </w:tbl>
    <w:p w14:paraId="0BC4BF23" w14:textId="77777777" w:rsidR="00E22C0E" w:rsidRPr="00B56874" w:rsidRDefault="00E22C0E" w:rsidP="00C0268A">
      <w:pPr>
        <w:jc w:val="both"/>
        <w:rPr>
          <w:lang w:val="en-US"/>
        </w:rPr>
      </w:pPr>
    </w:p>
    <w:p w14:paraId="15E56035" w14:textId="77777777" w:rsidR="00D4638C" w:rsidRPr="00B56874" w:rsidRDefault="00D4638C" w:rsidP="00D4638C">
      <w:pPr>
        <w:jc w:val="both"/>
      </w:pPr>
      <w:r w:rsidRPr="00B56874">
        <w:t>Страхователь - физическое лицо уплачивает страховую премию (страховой взнос) после ознакомления с условиями, содержащимися в настоящем Полисе и Правилах страхования, включая условия досрочного отказа от Договора, подтверждая тем самым свое согласие заключить настоящий  Договор на предложенных Страховщиком условиях.</w:t>
      </w:r>
    </w:p>
    <w:p w14:paraId="1BA89777" w14:textId="77777777" w:rsidR="00D4638C" w:rsidRPr="00B56874" w:rsidRDefault="00D4638C" w:rsidP="00C0268A">
      <w:pPr>
        <w:jc w:val="both"/>
      </w:pPr>
    </w:p>
    <w:p w14:paraId="2DC76B47" w14:textId="77777777" w:rsidR="00E22C0E" w:rsidRPr="00B56874" w:rsidRDefault="00E22C0E" w:rsidP="00C0268A">
      <w:pPr>
        <w:jc w:val="both"/>
      </w:pPr>
    </w:p>
    <w:p w14:paraId="566B3B5D" w14:textId="77777777" w:rsidR="00C0268A" w:rsidRPr="00B56874" w:rsidRDefault="00C0268A" w:rsidP="00C0268A">
      <w:pPr>
        <w:jc w:val="center"/>
      </w:pPr>
    </w:p>
    <w:p w14:paraId="6AD13DF1" w14:textId="77777777" w:rsidR="00A54854" w:rsidRPr="00B56874" w:rsidRDefault="00A54854" w:rsidP="003508EB">
      <w:pPr>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1"/>
        <w:gridCol w:w="2606"/>
        <w:gridCol w:w="2606"/>
      </w:tblGrid>
      <w:tr w:rsidR="003E0D6F" w:rsidRPr="00B56874" w14:paraId="3DF34259" w14:textId="77777777" w:rsidTr="002E0BAF">
        <w:tc>
          <w:tcPr>
            <w:tcW w:w="1809" w:type="dxa"/>
            <w:shd w:val="clear" w:color="auto" w:fill="auto"/>
          </w:tcPr>
          <w:p w14:paraId="78423A9D" w14:textId="77777777" w:rsidR="00A54854" w:rsidRPr="00B56874" w:rsidRDefault="004A26F8" w:rsidP="004A26F8">
            <w:r w:rsidRPr="00B56874">
              <w:t>Страхователь</w:t>
            </w:r>
          </w:p>
        </w:tc>
        <w:tc>
          <w:tcPr>
            <w:tcW w:w="3401" w:type="dxa"/>
            <w:shd w:val="clear" w:color="auto" w:fill="auto"/>
          </w:tcPr>
          <w:p w14:paraId="1FCF80D0" w14:textId="77777777" w:rsidR="004A26F8" w:rsidRPr="00B56874" w:rsidRDefault="004A26F8" w:rsidP="004A26F8">
            <w:r w:rsidRPr="00B56874">
              <w:t xml:space="preserve">ФИО   </w:t>
            </w:r>
          </w:p>
          <w:p w14:paraId="768D7510" w14:textId="77777777" w:rsidR="004A26F8" w:rsidRPr="00B56874" w:rsidRDefault="004A26F8" w:rsidP="004A26F8">
            <w:proofErr w:type="gramStart"/>
            <w:r w:rsidRPr="00B56874">
              <w:t>Оформлен</w:t>
            </w:r>
            <w:proofErr w:type="gramEnd"/>
            <w:r w:rsidRPr="00B56874">
              <w:t xml:space="preserve"> на сайте </w:t>
            </w:r>
            <w:hyperlink r:id="rId21" w:history="1">
              <w:r w:rsidRPr="00B56874">
                <w:t>www.ingos.ru</w:t>
              </w:r>
            </w:hyperlink>
            <w:r w:rsidRPr="00B56874">
              <w:t xml:space="preserve">   </w:t>
            </w:r>
          </w:p>
          <w:p w14:paraId="2BD0EE49" w14:textId="77777777" w:rsidR="00A54854" w:rsidRPr="00B56874" w:rsidRDefault="004A26F8" w:rsidP="004A26F8">
            <w:pPr>
              <w:rPr>
                <w:sz w:val="24"/>
                <w:szCs w:val="24"/>
              </w:rPr>
            </w:pPr>
            <w:r w:rsidRPr="00B56874">
              <w:t>E-</w:t>
            </w:r>
            <w:proofErr w:type="spellStart"/>
            <w:r w:rsidRPr="00B56874">
              <w:t>mail</w:t>
            </w:r>
            <w:proofErr w:type="spellEnd"/>
            <w:r w:rsidRPr="00B56874">
              <w:t xml:space="preserve"> для доставки</w:t>
            </w:r>
            <w:r w:rsidRPr="00B56874">
              <w:rPr>
                <w:sz w:val="16"/>
                <w:szCs w:val="16"/>
                <w:lang w:val="en-US"/>
              </w:rPr>
              <w:t xml:space="preserve">   </w:t>
            </w:r>
          </w:p>
        </w:tc>
        <w:tc>
          <w:tcPr>
            <w:tcW w:w="2606" w:type="dxa"/>
            <w:shd w:val="clear" w:color="auto" w:fill="auto"/>
          </w:tcPr>
          <w:p w14:paraId="09522996" w14:textId="77777777" w:rsidR="00A54854" w:rsidRPr="00B56874" w:rsidRDefault="004A26F8" w:rsidP="004A26F8">
            <w:r w:rsidRPr="00B56874">
              <w:t>Страховщик</w:t>
            </w:r>
          </w:p>
        </w:tc>
        <w:tc>
          <w:tcPr>
            <w:tcW w:w="2606" w:type="dxa"/>
            <w:shd w:val="clear" w:color="auto" w:fill="auto"/>
          </w:tcPr>
          <w:p w14:paraId="30120269" w14:textId="77777777" w:rsidR="00A54854" w:rsidRPr="00B56874" w:rsidRDefault="004A26F8" w:rsidP="004A26F8">
            <w:pPr>
              <w:rPr>
                <w:b/>
                <w:sz w:val="24"/>
                <w:szCs w:val="24"/>
              </w:rPr>
            </w:pPr>
            <w:r w:rsidRPr="00B56874">
              <w:t>Подписано усиленной квалифицированной электронной подписью представителя СПАО «Ингосстрах»</w:t>
            </w:r>
          </w:p>
        </w:tc>
      </w:tr>
      <w:tr w:rsidR="003E0D6F" w:rsidRPr="00B56874" w14:paraId="06DDA69F" w14:textId="77777777" w:rsidTr="002E0BAF">
        <w:tc>
          <w:tcPr>
            <w:tcW w:w="5210" w:type="dxa"/>
            <w:gridSpan w:val="2"/>
            <w:shd w:val="clear" w:color="auto" w:fill="auto"/>
          </w:tcPr>
          <w:p w14:paraId="38451FC2" w14:textId="77777777" w:rsidR="004A26F8" w:rsidRPr="00B56874" w:rsidRDefault="004A26F8" w:rsidP="002E0BAF">
            <w:pPr>
              <w:jc w:val="right"/>
              <w:rPr>
                <w:b/>
                <w:sz w:val="24"/>
                <w:szCs w:val="24"/>
              </w:rPr>
            </w:pPr>
          </w:p>
        </w:tc>
        <w:tc>
          <w:tcPr>
            <w:tcW w:w="5212" w:type="dxa"/>
            <w:gridSpan w:val="2"/>
            <w:shd w:val="clear" w:color="auto" w:fill="auto"/>
          </w:tcPr>
          <w:p w14:paraId="4EE01DA2" w14:textId="77777777" w:rsidR="004A26F8" w:rsidRPr="00B56874" w:rsidRDefault="004A26F8" w:rsidP="002E0BAF">
            <w:pPr>
              <w:jc w:val="right"/>
            </w:pPr>
            <w:r w:rsidRPr="00B56874">
              <w:t>Дата выдачи:  «_____»    _________________    20______г.</w:t>
            </w:r>
          </w:p>
        </w:tc>
      </w:tr>
    </w:tbl>
    <w:p w14:paraId="004DE247" w14:textId="77777777" w:rsidR="00935EEB" w:rsidRPr="00B56874" w:rsidRDefault="00935EEB" w:rsidP="003508EB">
      <w:pPr>
        <w:jc w:val="right"/>
        <w:rPr>
          <w:b/>
          <w:sz w:val="24"/>
          <w:szCs w:val="24"/>
        </w:rPr>
      </w:pPr>
    </w:p>
    <w:p w14:paraId="46EE8054" w14:textId="77777777" w:rsidR="00935EEB" w:rsidRPr="00B56874" w:rsidRDefault="00935EEB" w:rsidP="00935EEB">
      <w:pPr>
        <w:jc w:val="right"/>
        <w:rPr>
          <w:b/>
          <w:sz w:val="22"/>
          <w:szCs w:val="22"/>
        </w:rPr>
      </w:pPr>
      <w:r w:rsidRPr="00B56874">
        <w:rPr>
          <w:b/>
          <w:sz w:val="24"/>
          <w:szCs w:val="24"/>
        </w:rPr>
        <w:br w:type="page"/>
      </w:r>
      <w:r w:rsidRPr="00B56874">
        <w:rPr>
          <w:b/>
          <w:sz w:val="22"/>
          <w:szCs w:val="22"/>
        </w:rPr>
        <w:lastRenderedPageBreak/>
        <w:t>Приложение № 3.</w:t>
      </w:r>
      <w:r w:rsidR="00173C7A">
        <w:rPr>
          <w:b/>
          <w:sz w:val="22"/>
          <w:szCs w:val="22"/>
        </w:rPr>
        <w:t>5</w:t>
      </w:r>
    </w:p>
    <w:p w14:paraId="46BDFBBF" w14:textId="77777777" w:rsidR="00935EEB" w:rsidRPr="00B56874" w:rsidRDefault="00935EEB" w:rsidP="00935EEB">
      <w:pPr>
        <w:jc w:val="right"/>
        <w:rPr>
          <w:b/>
        </w:rPr>
      </w:pPr>
    </w:p>
    <w:p w14:paraId="016F9F77" w14:textId="77777777" w:rsidR="00935EEB" w:rsidRPr="00B56874" w:rsidRDefault="00935EEB" w:rsidP="00935EEB">
      <w:pPr>
        <w:jc w:val="right"/>
        <w:rPr>
          <w:b/>
          <w:sz w:val="22"/>
          <w:szCs w:val="22"/>
        </w:rPr>
      </w:pPr>
    </w:p>
    <w:p w14:paraId="324539E0" w14:textId="77777777" w:rsidR="00935EEB" w:rsidRPr="00B56874" w:rsidRDefault="00935EEB" w:rsidP="00935EEB">
      <w:pPr>
        <w:jc w:val="right"/>
        <w:rPr>
          <w:b/>
          <w:sz w:val="22"/>
          <w:szCs w:val="22"/>
        </w:rPr>
      </w:pPr>
    </w:p>
    <w:p w14:paraId="24CA0F35" w14:textId="77777777" w:rsidR="00935EEB" w:rsidRPr="00B56874" w:rsidRDefault="00935EEB" w:rsidP="00935EEB">
      <w:pPr>
        <w:jc w:val="center"/>
        <w:rPr>
          <w:b/>
          <w:sz w:val="22"/>
          <w:szCs w:val="22"/>
        </w:rPr>
      </w:pPr>
      <w:r w:rsidRPr="00B56874">
        <w:rPr>
          <w:b/>
          <w:sz w:val="22"/>
          <w:szCs w:val="22"/>
        </w:rPr>
        <w:t>Анкета – заявление</w:t>
      </w:r>
    </w:p>
    <w:p w14:paraId="76B63882" w14:textId="77777777" w:rsidR="00935EEB" w:rsidRPr="00B56874" w:rsidRDefault="00935EEB" w:rsidP="00935EEB">
      <w:pPr>
        <w:jc w:val="center"/>
        <w:rPr>
          <w:b/>
          <w:sz w:val="22"/>
          <w:szCs w:val="22"/>
        </w:rPr>
      </w:pPr>
      <w:r w:rsidRPr="00B56874">
        <w:rPr>
          <w:b/>
          <w:sz w:val="22"/>
          <w:szCs w:val="22"/>
        </w:rPr>
        <w:t xml:space="preserve">на страхование автотранспортного средства </w:t>
      </w:r>
    </w:p>
    <w:p w14:paraId="47A2CA06" w14:textId="77777777" w:rsidR="00935EEB" w:rsidRPr="00B56874" w:rsidRDefault="00935EEB" w:rsidP="00935EEB">
      <w:pPr>
        <w:jc w:val="center"/>
        <w:rPr>
          <w:b/>
          <w:sz w:val="22"/>
          <w:szCs w:val="22"/>
        </w:rPr>
      </w:pPr>
    </w:p>
    <w:p w14:paraId="4B2D34E6" w14:textId="77777777" w:rsidR="00935EEB" w:rsidRPr="00B56874" w:rsidRDefault="00935EEB" w:rsidP="00935EEB">
      <w:pPr>
        <w:ind w:firstLine="709"/>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5387"/>
      </w:tblGrid>
      <w:tr w:rsidR="00935EEB" w:rsidRPr="00B56874" w14:paraId="15E0C0CC" w14:textId="77777777" w:rsidTr="00DE66E2">
        <w:trPr>
          <w:trHeight w:val="255"/>
        </w:trPr>
        <w:tc>
          <w:tcPr>
            <w:tcW w:w="4261" w:type="dxa"/>
          </w:tcPr>
          <w:p w14:paraId="20534AE6" w14:textId="77777777" w:rsidR="00935EEB" w:rsidRPr="00B56874" w:rsidRDefault="00935EEB" w:rsidP="00DE66E2">
            <w:pPr>
              <w:rPr>
                <w:sz w:val="18"/>
                <w:szCs w:val="18"/>
              </w:rPr>
            </w:pPr>
            <w:r w:rsidRPr="00B56874">
              <w:rPr>
                <w:sz w:val="18"/>
                <w:szCs w:val="18"/>
              </w:rPr>
              <w:t>Сведения о страхователе:</w:t>
            </w:r>
          </w:p>
        </w:tc>
        <w:tc>
          <w:tcPr>
            <w:tcW w:w="5387" w:type="dxa"/>
          </w:tcPr>
          <w:p w14:paraId="366D303F" w14:textId="77777777" w:rsidR="00935EEB" w:rsidRPr="00B56874" w:rsidRDefault="00935EEB" w:rsidP="00DE66E2">
            <w:pPr>
              <w:rPr>
                <w:sz w:val="18"/>
                <w:szCs w:val="18"/>
              </w:rPr>
            </w:pPr>
          </w:p>
        </w:tc>
      </w:tr>
      <w:tr w:rsidR="00935EEB" w:rsidRPr="00B56874" w14:paraId="7FE591A7" w14:textId="77777777" w:rsidTr="00DE66E2">
        <w:tc>
          <w:tcPr>
            <w:tcW w:w="4261" w:type="dxa"/>
          </w:tcPr>
          <w:p w14:paraId="6A5118C4" w14:textId="77777777" w:rsidR="00935EEB" w:rsidRPr="00B56874" w:rsidRDefault="00935EEB" w:rsidP="00DE66E2">
            <w:pPr>
              <w:rPr>
                <w:sz w:val="18"/>
                <w:szCs w:val="18"/>
              </w:rPr>
            </w:pPr>
            <w:r w:rsidRPr="00B56874">
              <w:rPr>
                <w:sz w:val="18"/>
                <w:szCs w:val="18"/>
              </w:rPr>
              <w:t>Сведения о выгодоприобретателе (при наличии):</w:t>
            </w:r>
          </w:p>
        </w:tc>
        <w:tc>
          <w:tcPr>
            <w:tcW w:w="5387" w:type="dxa"/>
          </w:tcPr>
          <w:p w14:paraId="442FFC0F" w14:textId="77777777" w:rsidR="00935EEB" w:rsidRPr="00B56874" w:rsidRDefault="00935EEB" w:rsidP="00DE66E2">
            <w:pPr>
              <w:rPr>
                <w:sz w:val="18"/>
                <w:szCs w:val="18"/>
              </w:rPr>
            </w:pPr>
          </w:p>
        </w:tc>
      </w:tr>
      <w:tr w:rsidR="00BD005A" w:rsidRPr="00B56874" w14:paraId="12AF30EC" w14:textId="77777777" w:rsidTr="00DE66E2">
        <w:tc>
          <w:tcPr>
            <w:tcW w:w="4261" w:type="dxa"/>
          </w:tcPr>
          <w:p w14:paraId="2511BB71" w14:textId="77777777" w:rsidR="00BD005A" w:rsidRPr="00B56874" w:rsidRDefault="00BD005A" w:rsidP="00DE66E2">
            <w:pPr>
              <w:rPr>
                <w:sz w:val="18"/>
                <w:szCs w:val="18"/>
              </w:rPr>
            </w:pPr>
            <w:r w:rsidRPr="00B56874">
              <w:rPr>
                <w:sz w:val="18"/>
                <w:szCs w:val="18"/>
              </w:rPr>
              <w:t>Сведения о водителях:</w:t>
            </w:r>
          </w:p>
        </w:tc>
        <w:tc>
          <w:tcPr>
            <w:tcW w:w="5387" w:type="dxa"/>
          </w:tcPr>
          <w:p w14:paraId="3450969F" w14:textId="77777777" w:rsidR="00BD005A" w:rsidRPr="00B56874" w:rsidRDefault="00BD005A" w:rsidP="00DE66E2">
            <w:pPr>
              <w:rPr>
                <w:sz w:val="18"/>
                <w:szCs w:val="18"/>
              </w:rPr>
            </w:pPr>
          </w:p>
        </w:tc>
      </w:tr>
      <w:tr w:rsidR="00935EEB" w:rsidRPr="00B56874" w14:paraId="1FC1A402" w14:textId="77777777" w:rsidTr="00DE66E2">
        <w:tc>
          <w:tcPr>
            <w:tcW w:w="4261" w:type="dxa"/>
          </w:tcPr>
          <w:p w14:paraId="65F49B6F" w14:textId="77777777" w:rsidR="00935EEB" w:rsidRPr="00B56874" w:rsidRDefault="00935EEB" w:rsidP="00DE66E2">
            <w:pPr>
              <w:rPr>
                <w:sz w:val="18"/>
                <w:szCs w:val="18"/>
              </w:rPr>
            </w:pPr>
            <w:r w:rsidRPr="00B56874">
              <w:rPr>
                <w:sz w:val="18"/>
                <w:szCs w:val="18"/>
              </w:rPr>
              <w:t>Сведения о транспортном средстве:</w:t>
            </w:r>
          </w:p>
        </w:tc>
        <w:tc>
          <w:tcPr>
            <w:tcW w:w="5387" w:type="dxa"/>
          </w:tcPr>
          <w:p w14:paraId="73FBD906" w14:textId="77777777" w:rsidR="00935EEB" w:rsidRPr="00B56874" w:rsidRDefault="00935EEB" w:rsidP="00DE66E2">
            <w:pPr>
              <w:rPr>
                <w:sz w:val="18"/>
                <w:szCs w:val="18"/>
              </w:rPr>
            </w:pPr>
          </w:p>
        </w:tc>
      </w:tr>
      <w:tr w:rsidR="00935EEB" w:rsidRPr="00B56874" w14:paraId="42651F24" w14:textId="77777777" w:rsidTr="00DE66E2">
        <w:tc>
          <w:tcPr>
            <w:tcW w:w="4261" w:type="dxa"/>
          </w:tcPr>
          <w:p w14:paraId="62BD98B2" w14:textId="77777777" w:rsidR="00935EEB" w:rsidRPr="00B56874" w:rsidRDefault="00935EEB" w:rsidP="00DE66E2">
            <w:pPr>
              <w:rPr>
                <w:sz w:val="18"/>
                <w:szCs w:val="18"/>
              </w:rPr>
            </w:pPr>
            <w:r w:rsidRPr="00B56874">
              <w:rPr>
                <w:sz w:val="18"/>
                <w:szCs w:val="18"/>
              </w:rPr>
              <w:t>Условия договора:</w:t>
            </w:r>
          </w:p>
        </w:tc>
        <w:tc>
          <w:tcPr>
            <w:tcW w:w="5387" w:type="dxa"/>
          </w:tcPr>
          <w:p w14:paraId="1E97D8CE" w14:textId="77777777" w:rsidR="00935EEB" w:rsidRPr="00B56874" w:rsidRDefault="00935EEB" w:rsidP="00DE66E2">
            <w:pPr>
              <w:rPr>
                <w:sz w:val="18"/>
                <w:szCs w:val="18"/>
              </w:rPr>
            </w:pPr>
          </w:p>
        </w:tc>
      </w:tr>
      <w:tr w:rsidR="00935EEB" w:rsidRPr="00B56874" w14:paraId="67040788" w14:textId="77777777" w:rsidTr="00DE66E2">
        <w:tc>
          <w:tcPr>
            <w:tcW w:w="4261" w:type="dxa"/>
          </w:tcPr>
          <w:p w14:paraId="3C688CC8" w14:textId="77777777" w:rsidR="00935EEB" w:rsidRPr="00B56874" w:rsidRDefault="00935EEB" w:rsidP="00DE66E2">
            <w:pPr>
              <w:rPr>
                <w:sz w:val="18"/>
                <w:szCs w:val="18"/>
              </w:rPr>
            </w:pPr>
            <w:r w:rsidRPr="00B56874">
              <w:rPr>
                <w:sz w:val="18"/>
                <w:szCs w:val="18"/>
              </w:rPr>
              <w:t>Информация, необходимая для определения степени риска и расчета страховой премии:</w:t>
            </w:r>
          </w:p>
        </w:tc>
        <w:tc>
          <w:tcPr>
            <w:tcW w:w="5387" w:type="dxa"/>
          </w:tcPr>
          <w:p w14:paraId="11EDB34B" w14:textId="77777777" w:rsidR="00935EEB" w:rsidRPr="00B56874" w:rsidRDefault="00935EEB" w:rsidP="00DE66E2">
            <w:pPr>
              <w:rPr>
                <w:sz w:val="18"/>
                <w:szCs w:val="18"/>
              </w:rPr>
            </w:pPr>
          </w:p>
        </w:tc>
      </w:tr>
    </w:tbl>
    <w:p w14:paraId="20A1CA98" w14:textId="77777777" w:rsidR="00935EEB" w:rsidRPr="00B56874" w:rsidRDefault="00935EEB" w:rsidP="00935EEB">
      <w:pPr>
        <w:ind w:firstLine="709"/>
        <w:jc w:val="both"/>
        <w:rPr>
          <w:sz w:val="22"/>
          <w:szCs w:val="22"/>
        </w:rPr>
      </w:pPr>
    </w:p>
    <w:p w14:paraId="79E5E90E" w14:textId="77777777" w:rsidR="00935EEB" w:rsidRPr="00B56874" w:rsidRDefault="00935EEB" w:rsidP="00935EEB">
      <w:pPr>
        <w:ind w:firstLine="709"/>
        <w:jc w:val="both"/>
        <w:rPr>
          <w:sz w:val="22"/>
          <w:szCs w:val="22"/>
        </w:rPr>
      </w:pPr>
      <w:r w:rsidRPr="00B56874">
        <w:rPr>
          <w:sz w:val="22"/>
          <w:szCs w:val="22"/>
        </w:rPr>
        <w:t>Подписано простой электронной подписью Страхователя – физического лица / усиленной квалифицированной электронной подписью Страхователя – юридического лица.</w:t>
      </w:r>
    </w:p>
    <w:p w14:paraId="042AB500" w14:textId="77777777" w:rsidR="00935EEB" w:rsidRPr="00B56874" w:rsidRDefault="00935EEB" w:rsidP="00935EEB">
      <w:pPr>
        <w:ind w:firstLine="709"/>
        <w:jc w:val="both"/>
        <w:rPr>
          <w:sz w:val="22"/>
          <w:szCs w:val="22"/>
        </w:rPr>
      </w:pPr>
      <w:r w:rsidRPr="00B56874">
        <w:rPr>
          <w:sz w:val="22"/>
          <w:szCs w:val="22"/>
        </w:rPr>
        <w:t>«___» _______ 20__ г.</w:t>
      </w:r>
    </w:p>
    <w:p w14:paraId="756E7EAA" w14:textId="77777777" w:rsidR="00DE560A" w:rsidRPr="00B56874" w:rsidRDefault="00935EEB" w:rsidP="00935EEB">
      <w:pPr>
        <w:jc w:val="right"/>
        <w:rPr>
          <w:b/>
          <w:sz w:val="24"/>
          <w:szCs w:val="24"/>
        </w:rPr>
      </w:pPr>
      <w:r w:rsidRPr="00B56874">
        <w:rPr>
          <w:sz w:val="22"/>
          <w:szCs w:val="22"/>
        </w:rPr>
        <w:t xml:space="preserve"> </w:t>
      </w:r>
      <w:r w:rsidRPr="00B56874">
        <w:rPr>
          <w:sz w:val="22"/>
          <w:szCs w:val="22"/>
        </w:rPr>
        <w:br w:type="page"/>
      </w:r>
      <w:r w:rsidR="00DE560A" w:rsidRPr="00B56874">
        <w:rPr>
          <w:b/>
          <w:sz w:val="24"/>
          <w:szCs w:val="24"/>
        </w:rPr>
        <w:lastRenderedPageBreak/>
        <w:t>Приложение</w:t>
      </w:r>
      <w:r w:rsidR="00C52084" w:rsidRPr="00B56874">
        <w:rPr>
          <w:b/>
          <w:sz w:val="24"/>
          <w:szCs w:val="24"/>
        </w:rPr>
        <w:t xml:space="preserve"> №</w:t>
      </w:r>
      <w:r w:rsidR="00DE560A" w:rsidRPr="00B56874">
        <w:rPr>
          <w:b/>
          <w:sz w:val="24"/>
          <w:szCs w:val="24"/>
        </w:rPr>
        <w:t xml:space="preserve"> 4</w:t>
      </w:r>
    </w:p>
    <w:p w14:paraId="2AFE2C68" w14:textId="77777777" w:rsidR="00DE560A" w:rsidRPr="00B56874" w:rsidRDefault="00DE560A" w:rsidP="00DE560A">
      <w:pPr>
        <w:jc w:val="right"/>
        <w:rPr>
          <w:b/>
          <w:sz w:val="24"/>
          <w:szCs w:val="24"/>
        </w:rPr>
      </w:pPr>
      <w:r w:rsidRPr="00B56874">
        <w:rPr>
          <w:b/>
          <w:sz w:val="24"/>
          <w:szCs w:val="24"/>
        </w:rPr>
        <w:t xml:space="preserve">к Правилам страхования </w:t>
      </w:r>
    </w:p>
    <w:p w14:paraId="73FA53F1" w14:textId="77777777" w:rsidR="00DE560A" w:rsidRPr="00B56874" w:rsidRDefault="006501AD" w:rsidP="00DE560A">
      <w:pPr>
        <w:jc w:val="right"/>
        <w:rPr>
          <w:b/>
          <w:sz w:val="24"/>
          <w:szCs w:val="24"/>
        </w:rPr>
      </w:pPr>
      <w:r w:rsidRPr="00B56874">
        <w:rPr>
          <w:b/>
          <w:sz w:val="24"/>
          <w:szCs w:val="24"/>
        </w:rPr>
        <w:t>авто</w:t>
      </w:r>
      <w:r w:rsidR="00DE560A" w:rsidRPr="00B56874">
        <w:rPr>
          <w:b/>
          <w:sz w:val="24"/>
          <w:szCs w:val="24"/>
        </w:rPr>
        <w:t>транспортных средств</w:t>
      </w:r>
    </w:p>
    <w:p w14:paraId="0F363892" w14:textId="77777777" w:rsidR="00723458" w:rsidRPr="00B56874" w:rsidRDefault="00DE560A" w:rsidP="00723458">
      <w:pPr>
        <w:jc w:val="center"/>
        <w:rPr>
          <w:b/>
          <w:caps/>
          <w:sz w:val="24"/>
          <w:szCs w:val="24"/>
        </w:rPr>
      </w:pPr>
      <w:r w:rsidRPr="00B56874">
        <w:rPr>
          <w:sz w:val="24"/>
          <w:szCs w:val="24"/>
        </w:rPr>
        <w:tab/>
      </w:r>
      <w:r w:rsidR="00723458" w:rsidRPr="00B56874">
        <w:rPr>
          <w:b/>
          <w:caps/>
          <w:sz w:val="24"/>
          <w:szCs w:val="24"/>
        </w:rPr>
        <w:t xml:space="preserve">тарифные ставки </w:t>
      </w:r>
    </w:p>
    <w:p w14:paraId="2E24FE0D" w14:textId="77777777" w:rsidR="00723458" w:rsidRPr="00B56874" w:rsidRDefault="00723458" w:rsidP="00723458">
      <w:pPr>
        <w:jc w:val="center"/>
        <w:rPr>
          <w:b/>
          <w:caps/>
          <w:sz w:val="24"/>
          <w:szCs w:val="24"/>
        </w:rPr>
      </w:pPr>
      <w:r w:rsidRPr="00B56874">
        <w:rPr>
          <w:b/>
          <w:caps/>
          <w:sz w:val="24"/>
          <w:szCs w:val="24"/>
        </w:rPr>
        <w:t>по страхованию автотранспортных средств</w:t>
      </w:r>
    </w:p>
    <w:p w14:paraId="5C32F75C" w14:textId="77777777" w:rsidR="00723458" w:rsidRPr="00B56874" w:rsidRDefault="00723458" w:rsidP="00723458">
      <w:pPr>
        <w:jc w:val="center"/>
        <w:rPr>
          <w:sz w:val="24"/>
          <w:szCs w:val="24"/>
        </w:rPr>
      </w:pPr>
      <w:r w:rsidRPr="00B56874">
        <w:rPr>
          <w:sz w:val="24"/>
          <w:szCs w:val="24"/>
        </w:rPr>
        <w:t>(</w:t>
      </w:r>
      <w:proofErr w:type="gramStart"/>
      <w:r w:rsidRPr="00B56874">
        <w:rPr>
          <w:sz w:val="24"/>
          <w:szCs w:val="24"/>
        </w:rPr>
        <w:t>в</w:t>
      </w:r>
      <w:proofErr w:type="gramEnd"/>
      <w:r w:rsidRPr="00B56874">
        <w:rPr>
          <w:sz w:val="24"/>
          <w:szCs w:val="24"/>
        </w:rPr>
        <w:t xml:space="preserve"> % к страховой сумме)</w:t>
      </w:r>
    </w:p>
    <w:p w14:paraId="2A487EEE" w14:textId="77777777" w:rsidR="00723458" w:rsidRPr="00B56874" w:rsidRDefault="00723458" w:rsidP="00723458">
      <w:pPr>
        <w:rPr>
          <w:sz w:val="24"/>
          <w:szCs w:val="24"/>
        </w:rPr>
      </w:pPr>
    </w:p>
    <w:p w14:paraId="3A3A49A0" w14:textId="77777777" w:rsidR="00723458" w:rsidRPr="002D4F5A" w:rsidRDefault="00723458" w:rsidP="00723458">
      <w:pPr>
        <w:jc w:val="center"/>
        <w:rPr>
          <w:sz w:val="24"/>
          <w:szCs w:val="24"/>
        </w:rPr>
      </w:pPr>
      <w:r w:rsidRPr="002D4F5A">
        <w:rPr>
          <w:b/>
          <w:sz w:val="24"/>
          <w:szCs w:val="24"/>
        </w:rPr>
        <w:t>Тарифные ставки и дополнительные коэффициенты, применяемые к страховому тарифу по рискам «Угон ТС без документов и ключей» и «Угон ТС без документов и ключей»</w:t>
      </w:r>
    </w:p>
    <w:p w14:paraId="69275ECE" w14:textId="77777777" w:rsidR="00723458" w:rsidRDefault="00723458" w:rsidP="00723458">
      <w:pPr>
        <w:pStyle w:val="23"/>
        <w:spacing w:after="0" w:line="240" w:lineRule="auto"/>
        <w:jc w:val="both"/>
        <w:rPr>
          <w:sz w:val="24"/>
          <w:szCs w:val="24"/>
        </w:rPr>
      </w:pPr>
    </w:p>
    <w:p w14:paraId="266D0351" w14:textId="77777777" w:rsidR="00723458" w:rsidRPr="002D4F5A" w:rsidRDefault="00723458" w:rsidP="00723458">
      <w:pPr>
        <w:pStyle w:val="23"/>
        <w:spacing w:line="240" w:lineRule="auto"/>
        <w:jc w:val="both"/>
        <w:rPr>
          <w:sz w:val="24"/>
          <w:szCs w:val="24"/>
        </w:rPr>
      </w:pPr>
    </w:p>
    <w:p w14:paraId="3F250548" w14:textId="77777777" w:rsidR="00723458" w:rsidRPr="002D4F5A" w:rsidRDefault="00723458" w:rsidP="00723458">
      <w:pPr>
        <w:pStyle w:val="23"/>
        <w:spacing w:line="240" w:lineRule="auto"/>
        <w:ind w:firstLine="709"/>
        <w:jc w:val="both"/>
        <w:rPr>
          <w:sz w:val="24"/>
          <w:szCs w:val="24"/>
        </w:rPr>
      </w:pPr>
      <w:r>
        <w:rPr>
          <w:sz w:val="24"/>
          <w:szCs w:val="24"/>
        </w:rPr>
        <w:t>Базовая т</w:t>
      </w:r>
      <w:r w:rsidRPr="002D4F5A">
        <w:rPr>
          <w:sz w:val="24"/>
          <w:szCs w:val="24"/>
        </w:rPr>
        <w:t xml:space="preserve">арифная ставка по риску </w:t>
      </w:r>
      <w:r w:rsidRPr="002D4F5A">
        <w:rPr>
          <w:b/>
          <w:sz w:val="24"/>
          <w:szCs w:val="24"/>
        </w:rPr>
        <w:t>«Угон ТС без документов и ключей»</w:t>
      </w:r>
      <w:r>
        <w:rPr>
          <w:sz w:val="24"/>
          <w:szCs w:val="24"/>
        </w:rPr>
        <w:t xml:space="preserve"> составляет 0,206 руб.</w:t>
      </w:r>
      <w:r w:rsidRPr="002D4F5A">
        <w:rPr>
          <w:sz w:val="24"/>
          <w:szCs w:val="24"/>
        </w:rPr>
        <w:t xml:space="preserve"> </w:t>
      </w:r>
      <w:r>
        <w:rPr>
          <w:sz w:val="24"/>
          <w:szCs w:val="24"/>
        </w:rPr>
        <w:t>со 100</w:t>
      </w:r>
      <w:r w:rsidRPr="002D4F5A">
        <w:rPr>
          <w:sz w:val="24"/>
          <w:szCs w:val="24"/>
        </w:rPr>
        <w:t xml:space="preserve"> </w:t>
      </w:r>
      <w:r>
        <w:rPr>
          <w:sz w:val="24"/>
          <w:szCs w:val="24"/>
        </w:rPr>
        <w:t xml:space="preserve">рублей </w:t>
      </w:r>
      <w:r w:rsidRPr="002D4F5A">
        <w:rPr>
          <w:sz w:val="24"/>
          <w:szCs w:val="24"/>
        </w:rPr>
        <w:t>страховой суммы.</w:t>
      </w:r>
    </w:p>
    <w:p w14:paraId="0A48603E" w14:textId="77777777" w:rsidR="00723458" w:rsidRPr="002D4F5A" w:rsidRDefault="00723458" w:rsidP="00723458">
      <w:pPr>
        <w:pStyle w:val="23"/>
        <w:spacing w:line="240" w:lineRule="auto"/>
        <w:ind w:firstLine="709"/>
        <w:jc w:val="both"/>
        <w:rPr>
          <w:sz w:val="24"/>
          <w:szCs w:val="24"/>
        </w:rPr>
      </w:pPr>
      <w:r>
        <w:rPr>
          <w:sz w:val="24"/>
          <w:szCs w:val="24"/>
        </w:rPr>
        <w:t>Базовая т</w:t>
      </w:r>
      <w:r w:rsidRPr="002D4F5A">
        <w:rPr>
          <w:sz w:val="24"/>
          <w:szCs w:val="24"/>
        </w:rPr>
        <w:t xml:space="preserve">арифная ставка по риску </w:t>
      </w:r>
      <w:r w:rsidRPr="002D4F5A">
        <w:rPr>
          <w:b/>
          <w:sz w:val="24"/>
          <w:szCs w:val="24"/>
        </w:rPr>
        <w:t xml:space="preserve">«Угон ТС </w:t>
      </w:r>
      <w:r>
        <w:rPr>
          <w:b/>
          <w:sz w:val="24"/>
          <w:szCs w:val="24"/>
        </w:rPr>
        <w:t>с документами</w:t>
      </w:r>
      <w:r w:rsidRPr="002D4F5A">
        <w:rPr>
          <w:b/>
          <w:sz w:val="24"/>
          <w:szCs w:val="24"/>
        </w:rPr>
        <w:t xml:space="preserve"> и</w:t>
      </w:r>
      <w:r>
        <w:rPr>
          <w:b/>
          <w:sz w:val="24"/>
          <w:szCs w:val="24"/>
        </w:rPr>
        <w:t xml:space="preserve"> (или) ключами</w:t>
      </w:r>
      <w:r w:rsidRPr="002D4F5A">
        <w:rPr>
          <w:b/>
          <w:sz w:val="24"/>
          <w:szCs w:val="24"/>
        </w:rPr>
        <w:t>»</w:t>
      </w:r>
      <w:r w:rsidRPr="002D4F5A">
        <w:rPr>
          <w:sz w:val="24"/>
          <w:szCs w:val="24"/>
        </w:rPr>
        <w:t xml:space="preserve"> </w:t>
      </w:r>
      <w:r>
        <w:rPr>
          <w:sz w:val="24"/>
          <w:szCs w:val="24"/>
        </w:rPr>
        <w:t>составляет 18</w:t>
      </w:r>
      <w:r w:rsidRPr="002D4F5A">
        <w:rPr>
          <w:sz w:val="24"/>
          <w:szCs w:val="24"/>
        </w:rPr>
        <w:t>,</w:t>
      </w:r>
      <w:r>
        <w:rPr>
          <w:sz w:val="24"/>
          <w:szCs w:val="24"/>
        </w:rPr>
        <w:t xml:space="preserve">29 руб. со 100 рублей </w:t>
      </w:r>
      <w:r w:rsidRPr="002D4F5A">
        <w:rPr>
          <w:sz w:val="24"/>
          <w:szCs w:val="24"/>
        </w:rPr>
        <w:t>страховой суммы</w:t>
      </w:r>
      <w:r>
        <w:rPr>
          <w:sz w:val="24"/>
          <w:szCs w:val="24"/>
        </w:rPr>
        <w:t>.</w:t>
      </w:r>
    </w:p>
    <w:p w14:paraId="15A0F022" w14:textId="77777777" w:rsidR="00723458" w:rsidRPr="002D4F5A" w:rsidRDefault="00723458" w:rsidP="00723458">
      <w:pPr>
        <w:pStyle w:val="23"/>
        <w:spacing w:line="240" w:lineRule="auto"/>
        <w:ind w:firstLine="709"/>
        <w:jc w:val="both"/>
        <w:rPr>
          <w:sz w:val="24"/>
          <w:szCs w:val="24"/>
        </w:rPr>
      </w:pPr>
      <w:r w:rsidRPr="002D4F5A">
        <w:rPr>
          <w:sz w:val="24"/>
          <w:szCs w:val="24"/>
        </w:rPr>
        <w:t>Результирующая тарифная ставка рассчитывается умножением полученной брутто</w:t>
      </w:r>
      <w:r>
        <w:rPr>
          <w:sz w:val="24"/>
          <w:szCs w:val="24"/>
        </w:rPr>
        <w:t>-</w:t>
      </w:r>
      <w:r w:rsidRPr="002D4F5A">
        <w:rPr>
          <w:sz w:val="24"/>
          <w:szCs w:val="24"/>
        </w:rPr>
        <w:t xml:space="preserve">ставки на следующие </w:t>
      </w:r>
      <w:r>
        <w:rPr>
          <w:sz w:val="24"/>
          <w:szCs w:val="24"/>
        </w:rPr>
        <w:t>поправочные</w:t>
      </w:r>
      <w:r w:rsidRPr="002D4F5A">
        <w:rPr>
          <w:sz w:val="24"/>
          <w:szCs w:val="24"/>
        </w:rPr>
        <w:t xml:space="preserve"> коэффициенты, зависящие от различных рисковых факторов:</w:t>
      </w:r>
    </w:p>
    <w:p w14:paraId="5A291860"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от </w:t>
      </w:r>
      <w:r w:rsidRPr="002D4F5A">
        <w:rPr>
          <w:b/>
          <w:sz w:val="24"/>
          <w:szCs w:val="24"/>
        </w:rPr>
        <w:t>марки/модели/модификации/типа</w:t>
      </w:r>
      <w:r w:rsidRPr="002D4F5A">
        <w:rPr>
          <w:sz w:val="24"/>
          <w:szCs w:val="24"/>
        </w:rPr>
        <w:t xml:space="preserve"> </w:t>
      </w:r>
      <w:r w:rsidRPr="002D4F5A">
        <w:rPr>
          <w:b/>
          <w:sz w:val="24"/>
          <w:szCs w:val="24"/>
        </w:rPr>
        <w:t>ТС</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0,4</w:t>
      </w:r>
      <w:r w:rsidRPr="00F32F4F">
        <w:rPr>
          <w:sz w:val="24"/>
          <w:szCs w:val="24"/>
        </w:rPr>
        <w:t>0</w:t>
      </w:r>
      <w:r w:rsidRPr="002D4F5A">
        <w:rPr>
          <w:sz w:val="24"/>
          <w:szCs w:val="24"/>
        </w:rPr>
        <w:t xml:space="preserve"> до 42,</w:t>
      </w:r>
      <w:r w:rsidRPr="00F32F4F">
        <w:rPr>
          <w:sz w:val="24"/>
          <w:szCs w:val="24"/>
        </w:rPr>
        <w:t>0</w:t>
      </w:r>
      <w:r w:rsidRPr="002D4F5A">
        <w:rPr>
          <w:sz w:val="24"/>
          <w:szCs w:val="24"/>
        </w:rPr>
        <w:t>0.</w:t>
      </w:r>
    </w:p>
    <w:p w14:paraId="7598F469"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от </w:t>
      </w:r>
      <w:r w:rsidRPr="002D4F5A">
        <w:rPr>
          <w:b/>
          <w:sz w:val="24"/>
          <w:szCs w:val="24"/>
        </w:rPr>
        <w:t>возраста ТС</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0,13 до 16,</w:t>
      </w:r>
      <w:r w:rsidRPr="00F32F4F">
        <w:rPr>
          <w:sz w:val="24"/>
          <w:szCs w:val="24"/>
        </w:rPr>
        <w:t>0</w:t>
      </w:r>
      <w:r w:rsidRPr="002D4F5A">
        <w:rPr>
          <w:sz w:val="24"/>
          <w:szCs w:val="24"/>
        </w:rPr>
        <w:t>0.</w:t>
      </w:r>
    </w:p>
    <w:p w14:paraId="07E562AC"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от </w:t>
      </w:r>
      <w:r w:rsidRPr="002D4F5A">
        <w:rPr>
          <w:b/>
          <w:sz w:val="24"/>
          <w:szCs w:val="24"/>
        </w:rPr>
        <w:t>стоимости ТС/страховой суммы</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0,37 до 2,</w:t>
      </w:r>
      <w:r w:rsidRPr="00F32F4F">
        <w:rPr>
          <w:sz w:val="24"/>
          <w:szCs w:val="24"/>
        </w:rPr>
        <w:t>0</w:t>
      </w:r>
      <w:r w:rsidRPr="002D4F5A">
        <w:rPr>
          <w:sz w:val="24"/>
          <w:szCs w:val="24"/>
        </w:rPr>
        <w:t>0.</w:t>
      </w:r>
    </w:p>
    <w:p w14:paraId="06072426"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от </w:t>
      </w:r>
      <w:r w:rsidRPr="002D4F5A">
        <w:rPr>
          <w:b/>
          <w:sz w:val="24"/>
          <w:szCs w:val="24"/>
        </w:rPr>
        <w:t>региона использования транспортного средств</w:t>
      </w:r>
      <w:r w:rsidRPr="00FA7838">
        <w:rPr>
          <w:b/>
          <w:sz w:val="24"/>
          <w:szCs w:val="24"/>
        </w:rPr>
        <w:t>а, в том числе за границей Российской Федерации</w:t>
      </w:r>
      <w:r>
        <w:rPr>
          <w:b/>
          <w:sz w:val="24"/>
          <w:szCs w:val="24"/>
        </w:rPr>
        <w:t>,</w:t>
      </w:r>
      <w:r w:rsidRPr="00FA7838">
        <w:rPr>
          <w:b/>
          <w:sz w:val="24"/>
          <w:szCs w:val="24"/>
        </w:rPr>
        <w:t xml:space="preserve"> </w:t>
      </w:r>
      <w:r w:rsidRPr="002D4F5A">
        <w:rPr>
          <w:sz w:val="24"/>
          <w:szCs w:val="24"/>
        </w:rPr>
        <w:t xml:space="preserve">Страховщик может применять к базовой тарифной ставке </w:t>
      </w:r>
      <w:r>
        <w:rPr>
          <w:sz w:val="24"/>
          <w:szCs w:val="24"/>
        </w:rPr>
        <w:t>поправочные</w:t>
      </w:r>
      <w:r w:rsidRPr="002D4F5A">
        <w:rPr>
          <w:sz w:val="24"/>
          <w:szCs w:val="24"/>
        </w:rPr>
        <w:t xml:space="preserve"> коэффициенты от 0,07 до 28,0</w:t>
      </w:r>
      <w:r w:rsidRPr="00F32F4F">
        <w:rPr>
          <w:sz w:val="24"/>
          <w:szCs w:val="24"/>
        </w:rPr>
        <w:t>0</w:t>
      </w:r>
      <w:r w:rsidRPr="002D4F5A">
        <w:rPr>
          <w:sz w:val="24"/>
          <w:szCs w:val="24"/>
        </w:rPr>
        <w:t>.</w:t>
      </w:r>
    </w:p>
    <w:p w14:paraId="5B027A1A"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от </w:t>
      </w:r>
      <w:r w:rsidRPr="002D4F5A">
        <w:rPr>
          <w:b/>
          <w:sz w:val="24"/>
          <w:szCs w:val="24"/>
        </w:rPr>
        <w:t>группы тран</w:t>
      </w:r>
      <w:r>
        <w:rPr>
          <w:b/>
          <w:sz w:val="24"/>
          <w:szCs w:val="24"/>
        </w:rPr>
        <w:t xml:space="preserve">спортного средства, выбранных </w:t>
      </w:r>
      <w:r w:rsidRPr="002D4F5A">
        <w:rPr>
          <w:b/>
          <w:sz w:val="24"/>
          <w:szCs w:val="24"/>
        </w:rPr>
        <w:t>размера и типа (условная или безусловная) франшизы</w:t>
      </w:r>
      <w:r w:rsidRPr="002D4F5A">
        <w:rPr>
          <w:sz w:val="24"/>
          <w:szCs w:val="24"/>
        </w:rPr>
        <w:t xml:space="preserve"> </w:t>
      </w:r>
      <w:r w:rsidRPr="002D4F5A">
        <w:rPr>
          <w:b/>
          <w:sz w:val="24"/>
          <w:szCs w:val="24"/>
        </w:rPr>
        <w:t>и иных видов и (или)</w:t>
      </w:r>
      <w:r w:rsidRPr="002D4F5A">
        <w:rPr>
          <w:sz w:val="24"/>
          <w:szCs w:val="24"/>
        </w:rPr>
        <w:t xml:space="preserve"> </w:t>
      </w:r>
      <w:r w:rsidRPr="002D4F5A">
        <w:rPr>
          <w:b/>
          <w:sz w:val="24"/>
          <w:szCs w:val="24"/>
        </w:rPr>
        <w:t>дополнительных условий применения франшизы</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0,25 до 1,</w:t>
      </w:r>
      <w:r w:rsidRPr="00F32F4F">
        <w:rPr>
          <w:sz w:val="24"/>
          <w:szCs w:val="24"/>
        </w:rPr>
        <w:t>0</w:t>
      </w:r>
      <w:r w:rsidRPr="002D4F5A">
        <w:rPr>
          <w:sz w:val="24"/>
          <w:szCs w:val="24"/>
        </w:rPr>
        <w:t>0.</w:t>
      </w:r>
    </w:p>
    <w:p w14:paraId="09132F69" w14:textId="77777777" w:rsidR="00723458" w:rsidRPr="002D4F5A" w:rsidRDefault="00723458" w:rsidP="00723458">
      <w:pPr>
        <w:pStyle w:val="23"/>
        <w:spacing w:line="240" w:lineRule="auto"/>
        <w:ind w:firstLine="709"/>
        <w:jc w:val="both"/>
        <w:rPr>
          <w:sz w:val="24"/>
          <w:szCs w:val="24"/>
        </w:rPr>
      </w:pPr>
      <w:proofErr w:type="gramStart"/>
      <w:r w:rsidRPr="002D4F5A">
        <w:rPr>
          <w:sz w:val="24"/>
          <w:szCs w:val="24"/>
        </w:rPr>
        <w:t xml:space="preserve">В зависимости от </w:t>
      </w:r>
      <w:r>
        <w:rPr>
          <w:b/>
          <w:sz w:val="24"/>
          <w:szCs w:val="24"/>
        </w:rPr>
        <w:t>установленной (подлежаще</w:t>
      </w:r>
      <w:r w:rsidRPr="002D4F5A">
        <w:rPr>
          <w:b/>
          <w:sz w:val="24"/>
          <w:szCs w:val="24"/>
        </w:rPr>
        <w:t>й установке) противоугонной системы</w:t>
      </w:r>
      <w:r w:rsidRPr="002D4F5A">
        <w:rPr>
          <w:sz w:val="24"/>
          <w:szCs w:val="24"/>
        </w:rPr>
        <w:t xml:space="preserve"> Страховщик может применять </w:t>
      </w:r>
      <w:r>
        <w:rPr>
          <w:sz w:val="24"/>
          <w:szCs w:val="24"/>
        </w:rPr>
        <w:t xml:space="preserve">к базовой тарифной ставке </w:t>
      </w:r>
      <w:r w:rsidRPr="002D4F5A">
        <w:rPr>
          <w:sz w:val="24"/>
          <w:szCs w:val="24"/>
        </w:rPr>
        <w:t>поправочные коэффициенты от 0,05 до 1,00.</w:t>
      </w:r>
      <w:proofErr w:type="gramEnd"/>
    </w:p>
    <w:p w14:paraId="400E7B34"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от </w:t>
      </w:r>
      <w:r w:rsidRPr="002D4F5A">
        <w:rPr>
          <w:b/>
          <w:sz w:val="24"/>
          <w:szCs w:val="24"/>
        </w:rPr>
        <w:t>наличия в транспортном средстве системы дистанционного и (или) автоматического запуска</w:t>
      </w:r>
      <w:r w:rsidRPr="008C095B">
        <w:rPr>
          <w:b/>
          <w:sz w:val="24"/>
          <w:szCs w:val="24"/>
        </w:rPr>
        <w:t xml:space="preserve"> двигателя</w:t>
      </w:r>
      <w:r w:rsidRPr="002D4F5A">
        <w:rPr>
          <w:sz w:val="24"/>
          <w:szCs w:val="24"/>
        </w:rPr>
        <w:t xml:space="preserve"> Страховщик может применять </w:t>
      </w:r>
      <w:r>
        <w:rPr>
          <w:sz w:val="24"/>
          <w:szCs w:val="24"/>
        </w:rPr>
        <w:t>к базовой тарифной ставке поправочные</w:t>
      </w:r>
      <w:r w:rsidRPr="002D4F5A">
        <w:rPr>
          <w:sz w:val="24"/>
          <w:szCs w:val="24"/>
        </w:rPr>
        <w:t xml:space="preserve"> коэффициент</w:t>
      </w:r>
      <w:r>
        <w:rPr>
          <w:sz w:val="24"/>
          <w:szCs w:val="24"/>
        </w:rPr>
        <w:t>ы</w:t>
      </w:r>
      <w:r w:rsidRPr="002D4F5A">
        <w:rPr>
          <w:sz w:val="24"/>
          <w:szCs w:val="24"/>
        </w:rPr>
        <w:t xml:space="preserve"> от 1,</w:t>
      </w:r>
      <w:r w:rsidRPr="00F32F4F">
        <w:rPr>
          <w:sz w:val="24"/>
          <w:szCs w:val="24"/>
        </w:rPr>
        <w:t>0</w:t>
      </w:r>
      <w:r w:rsidRPr="002D4F5A">
        <w:rPr>
          <w:sz w:val="24"/>
          <w:szCs w:val="24"/>
        </w:rPr>
        <w:t>0 до 5,</w:t>
      </w:r>
      <w:r w:rsidRPr="00F32F4F">
        <w:rPr>
          <w:sz w:val="24"/>
          <w:szCs w:val="24"/>
        </w:rPr>
        <w:t>0</w:t>
      </w:r>
      <w:r w:rsidRPr="002D4F5A">
        <w:rPr>
          <w:sz w:val="24"/>
          <w:szCs w:val="24"/>
        </w:rPr>
        <w:t xml:space="preserve">0. </w:t>
      </w:r>
      <w:r w:rsidRPr="002D4F5A">
        <w:rPr>
          <w:sz w:val="24"/>
          <w:szCs w:val="24"/>
        </w:rPr>
        <w:br w:type="page"/>
      </w:r>
    </w:p>
    <w:p w14:paraId="06994C3E" w14:textId="77777777" w:rsidR="00723458" w:rsidRDefault="00723458" w:rsidP="00723458">
      <w:pPr>
        <w:jc w:val="center"/>
        <w:rPr>
          <w:b/>
          <w:sz w:val="24"/>
          <w:szCs w:val="24"/>
        </w:rPr>
      </w:pPr>
    </w:p>
    <w:p w14:paraId="420E8B8A" w14:textId="77777777" w:rsidR="00723458" w:rsidRPr="002D4F5A" w:rsidRDefault="00723458" w:rsidP="00723458">
      <w:pPr>
        <w:jc w:val="center"/>
        <w:rPr>
          <w:b/>
          <w:sz w:val="24"/>
          <w:szCs w:val="24"/>
        </w:rPr>
      </w:pPr>
    </w:p>
    <w:p w14:paraId="430BFCA2" w14:textId="77777777" w:rsidR="00723458" w:rsidRPr="002D4F5A" w:rsidRDefault="00723458" w:rsidP="00723458">
      <w:pPr>
        <w:jc w:val="center"/>
        <w:rPr>
          <w:b/>
          <w:sz w:val="24"/>
          <w:szCs w:val="24"/>
        </w:rPr>
      </w:pPr>
      <w:r w:rsidRPr="002D4F5A">
        <w:rPr>
          <w:b/>
          <w:sz w:val="24"/>
          <w:szCs w:val="24"/>
        </w:rPr>
        <w:t>Тарифные ставки и дополнительные коэффициенты, применяемые к страховому тарифу по рискам «Ущерб» и «Ущерб (</w:t>
      </w:r>
      <w:proofErr w:type="spellStart"/>
      <w:r w:rsidRPr="002D4F5A">
        <w:rPr>
          <w:b/>
          <w:sz w:val="24"/>
          <w:szCs w:val="24"/>
        </w:rPr>
        <w:t>мультидрайв</w:t>
      </w:r>
      <w:proofErr w:type="spellEnd"/>
      <w:r w:rsidRPr="002D4F5A">
        <w:rPr>
          <w:b/>
          <w:sz w:val="24"/>
          <w:szCs w:val="24"/>
        </w:rPr>
        <w:t>)»</w:t>
      </w:r>
    </w:p>
    <w:p w14:paraId="3DE7A1FA" w14:textId="77777777" w:rsidR="00723458" w:rsidRDefault="00723458" w:rsidP="00723458">
      <w:pPr>
        <w:jc w:val="both"/>
        <w:rPr>
          <w:sz w:val="24"/>
          <w:szCs w:val="24"/>
        </w:rPr>
      </w:pPr>
    </w:p>
    <w:p w14:paraId="7A3DC677" w14:textId="77777777" w:rsidR="00723458" w:rsidRPr="00FB0A9C" w:rsidRDefault="00723458" w:rsidP="00723458">
      <w:pPr>
        <w:spacing w:after="120"/>
        <w:jc w:val="both"/>
        <w:rPr>
          <w:sz w:val="24"/>
          <w:szCs w:val="24"/>
        </w:rPr>
      </w:pPr>
    </w:p>
    <w:p w14:paraId="2EF3AA7C" w14:textId="77777777" w:rsidR="00723458" w:rsidRPr="002D4F5A" w:rsidRDefault="00723458" w:rsidP="00723458">
      <w:pPr>
        <w:pStyle w:val="23"/>
        <w:spacing w:line="240" w:lineRule="auto"/>
        <w:ind w:firstLine="709"/>
        <w:jc w:val="both"/>
        <w:rPr>
          <w:sz w:val="24"/>
          <w:szCs w:val="24"/>
        </w:rPr>
      </w:pPr>
      <w:r>
        <w:rPr>
          <w:sz w:val="24"/>
          <w:szCs w:val="24"/>
        </w:rPr>
        <w:t>Базовая т</w:t>
      </w:r>
      <w:r w:rsidRPr="002D4F5A">
        <w:rPr>
          <w:sz w:val="24"/>
          <w:szCs w:val="24"/>
        </w:rPr>
        <w:t xml:space="preserve">арифная ставка по риску </w:t>
      </w:r>
      <w:r w:rsidRPr="008C095B">
        <w:rPr>
          <w:b/>
          <w:sz w:val="24"/>
          <w:szCs w:val="24"/>
        </w:rPr>
        <w:t>«Ущерб»</w:t>
      </w:r>
      <w:r>
        <w:rPr>
          <w:sz w:val="24"/>
          <w:szCs w:val="24"/>
        </w:rPr>
        <w:t xml:space="preserve"> составляет 5,46 руб. со 100</w:t>
      </w:r>
      <w:r w:rsidRPr="002D4F5A">
        <w:rPr>
          <w:sz w:val="24"/>
          <w:szCs w:val="24"/>
        </w:rPr>
        <w:t xml:space="preserve"> рублей страховой суммы.</w:t>
      </w:r>
    </w:p>
    <w:p w14:paraId="54E01636" w14:textId="77777777" w:rsidR="00723458" w:rsidRPr="002D4F5A" w:rsidRDefault="00723458" w:rsidP="00723458">
      <w:pPr>
        <w:pStyle w:val="23"/>
        <w:spacing w:line="240" w:lineRule="auto"/>
        <w:ind w:firstLine="709"/>
        <w:jc w:val="both"/>
        <w:rPr>
          <w:sz w:val="24"/>
          <w:szCs w:val="24"/>
        </w:rPr>
      </w:pPr>
      <w:r>
        <w:rPr>
          <w:sz w:val="24"/>
          <w:szCs w:val="24"/>
        </w:rPr>
        <w:t>Базовая т</w:t>
      </w:r>
      <w:r w:rsidRPr="002D4F5A">
        <w:rPr>
          <w:sz w:val="24"/>
          <w:szCs w:val="24"/>
        </w:rPr>
        <w:t xml:space="preserve">арифная ставка по риску </w:t>
      </w:r>
      <w:r w:rsidRPr="008C095B">
        <w:rPr>
          <w:b/>
          <w:sz w:val="24"/>
          <w:szCs w:val="24"/>
        </w:rPr>
        <w:t>«Ущерб (</w:t>
      </w:r>
      <w:proofErr w:type="spellStart"/>
      <w:r w:rsidRPr="008C095B">
        <w:rPr>
          <w:b/>
          <w:sz w:val="24"/>
          <w:szCs w:val="24"/>
        </w:rPr>
        <w:t>мультидрайв</w:t>
      </w:r>
      <w:proofErr w:type="spellEnd"/>
      <w:r w:rsidRPr="008C095B">
        <w:rPr>
          <w:b/>
          <w:sz w:val="24"/>
          <w:szCs w:val="24"/>
        </w:rPr>
        <w:t>)»</w:t>
      </w:r>
      <w:r>
        <w:rPr>
          <w:sz w:val="24"/>
          <w:szCs w:val="24"/>
        </w:rPr>
        <w:t xml:space="preserve"> составляет 27</w:t>
      </w:r>
      <w:r w:rsidRPr="002D4F5A">
        <w:rPr>
          <w:sz w:val="24"/>
          <w:szCs w:val="24"/>
        </w:rPr>
        <w:t>,</w:t>
      </w:r>
      <w:r w:rsidRPr="00E20814">
        <w:rPr>
          <w:sz w:val="24"/>
          <w:szCs w:val="24"/>
        </w:rPr>
        <w:t>3</w:t>
      </w:r>
      <w:r w:rsidRPr="002D4F5A">
        <w:rPr>
          <w:sz w:val="24"/>
          <w:szCs w:val="24"/>
        </w:rPr>
        <w:t>0</w:t>
      </w:r>
      <w:r>
        <w:rPr>
          <w:sz w:val="24"/>
          <w:szCs w:val="24"/>
        </w:rPr>
        <w:t xml:space="preserve"> руб.</w:t>
      </w:r>
      <w:r w:rsidRPr="002D4F5A">
        <w:rPr>
          <w:sz w:val="24"/>
          <w:szCs w:val="24"/>
        </w:rPr>
        <w:t xml:space="preserve"> </w:t>
      </w:r>
      <w:r>
        <w:rPr>
          <w:sz w:val="24"/>
          <w:szCs w:val="24"/>
        </w:rPr>
        <w:t>со 100</w:t>
      </w:r>
      <w:r w:rsidRPr="002D4F5A">
        <w:rPr>
          <w:sz w:val="24"/>
          <w:szCs w:val="24"/>
        </w:rPr>
        <w:t xml:space="preserve"> рублей страховой суммы. </w:t>
      </w:r>
    </w:p>
    <w:p w14:paraId="33C0F42E" w14:textId="77777777" w:rsidR="00723458" w:rsidRPr="002D4F5A" w:rsidRDefault="00723458" w:rsidP="00723458">
      <w:pPr>
        <w:pStyle w:val="23"/>
        <w:spacing w:line="240" w:lineRule="auto"/>
        <w:ind w:firstLine="709"/>
        <w:jc w:val="both"/>
        <w:rPr>
          <w:sz w:val="24"/>
          <w:szCs w:val="24"/>
        </w:rPr>
      </w:pPr>
      <w:r w:rsidRPr="002D4F5A">
        <w:rPr>
          <w:sz w:val="24"/>
          <w:szCs w:val="24"/>
        </w:rPr>
        <w:t>Результирующая тарифная ставка рассчитывает</w:t>
      </w:r>
      <w:r>
        <w:rPr>
          <w:sz w:val="24"/>
          <w:szCs w:val="24"/>
        </w:rPr>
        <w:t>ся умножением полученной брутто-</w:t>
      </w:r>
      <w:r w:rsidRPr="002D4F5A">
        <w:rPr>
          <w:sz w:val="24"/>
          <w:szCs w:val="24"/>
        </w:rPr>
        <w:t xml:space="preserve">ставки на следующие </w:t>
      </w:r>
      <w:r>
        <w:rPr>
          <w:sz w:val="24"/>
          <w:szCs w:val="24"/>
        </w:rPr>
        <w:t>поправочные</w:t>
      </w:r>
      <w:r w:rsidRPr="002D4F5A">
        <w:rPr>
          <w:sz w:val="24"/>
          <w:szCs w:val="24"/>
        </w:rPr>
        <w:t xml:space="preserve"> коэффициенты, зависящие от различных рисковых факторов:</w:t>
      </w:r>
    </w:p>
    <w:p w14:paraId="0C644508" w14:textId="77777777" w:rsidR="00723458" w:rsidRPr="002D4F5A" w:rsidRDefault="00723458" w:rsidP="00723458">
      <w:pPr>
        <w:pStyle w:val="23"/>
        <w:spacing w:line="240" w:lineRule="auto"/>
        <w:ind w:firstLine="709"/>
        <w:jc w:val="both"/>
        <w:rPr>
          <w:sz w:val="24"/>
          <w:szCs w:val="24"/>
        </w:rPr>
      </w:pPr>
      <w:r w:rsidRPr="002D4F5A">
        <w:rPr>
          <w:sz w:val="24"/>
          <w:szCs w:val="24"/>
        </w:rPr>
        <w:t>В зависимости</w:t>
      </w:r>
      <w:r>
        <w:rPr>
          <w:sz w:val="24"/>
          <w:szCs w:val="24"/>
        </w:rPr>
        <w:t xml:space="preserve"> от</w:t>
      </w:r>
      <w:r w:rsidRPr="002D4F5A">
        <w:rPr>
          <w:sz w:val="24"/>
          <w:szCs w:val="24"/>
        </w:rPr>
        <w:t xml:space="preserve"> </w:t>
      </w:r>
      <w:r>
        <w:rPr>
          <w:b/>
          <w:sz w:val="24"/>
          <w:szCs w:val="24"/>
        </w:rPr>
        <w:t>марки/модели/модификации</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w:t>
      </w:r>
      <w:r>
        <w:rPr>
          <w:sz w:val="24"/>
          <w:szCs w:val="24"/>
        </w:rPr>
        <w:t>29</w:t>
      </w:r>
      <w:r w:rsidRPr="002D4F5A">
        <w:rPr>
          <w:sz w:val="24"/>
          <w:szCs w:val="24"/>
        </w:rPr>
        <w:t xml:space="preserve"> до </w:t>
      </w:r>
      <w:r>
        <w:rPr>
          <w:sz w:val="24"/>
          <w:szCs w:val="24"/>
        </w:rPr>
        <w:t>2,74</w:t>
      </w:r>
      <w:r w:rsidRPr="002D4F5A">
        <w:rPr>
          <w:sz w:val="24"/>
          <w:szCs w:val="24"/>
        </w:rPr>
        <w:t>.</w:t>
      </w:r>
    </w:p>
    <w:p w14:paraId="7DB8FFD8" w14:textId="77777777" w:rsidR="00723458" w:rsidRPr="002D4F5A" w:rsidRDefault="00723458" w:rsidP="00723458">
      <w:pPr>
        <w:pStyle w:val="23"/>
        <w:spacing w:line="240" w:lineRule="auto"/>
        <w:ind w:firstLine="709"/>
        <w:jc w:val="both"/>
        <w:rPr>
          <w:sz w:val="24"/>
          <w:szCs w:val="24"/>
        </w:rPr>
      </w:pPr>
      <w:r w:rsidRPr="002D4F5A">
        <w:rPr>
          <w:sz w:val="24"/>
          <w:szCs w:val="24"/>
        </w:rPr>
        <w:t>В зависимости</w:t>
      </w:r>
      <w:r>
        <w:rPr>
          <w:sz w:val="24"/>
          <w:szCs w:val="24"/>
        </w:rPr>
        <w:t xml:space="preserve"> от</w:t>
      </w:r>
      <w:r w:rsidRPr="002D4F5A">
        <w:rPr>
          <w:sz w:val="24"/>
          <w:szCs w:val="24"/>
        </w:rPr>
        <w:t xml:space="preserve"> </w:t>
      </w:r>
      <w:r w:rsidRPr="002D4F5A">
        <w:rPr>
          <w:b/>
          <w:sz w:val="24"/>
          <w:szCs w:val="24"/>
        </w:rPr>
        <w:t>возраста ТС</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0,14 до 1,58.</w:t>
      </w:r>
    </w:p>
    <w:p w14:paraId="3D3C0DA9"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w:t>
      </w:r>
      <w:r w:rsidRPr="008C095B">
        <w:rPr>
          <w:sz w:val="24"/>
          <w:szCs w:val="24"/>
        </w:rPr>
        <w:t>от</w:t>
      </w:r>
      <w:r w:rsidRPr="002D4F5A">
        <w:rPr>
          <w:b/>
          <w:sz w:val="24"/>
          <w:szCs w:val="24"/>
        </w:rPr>
        <w:t xml:space="preserve"> мощности ТС</w:t>
      </w:r>
      <w:r w:rsidRPr="002D4F5A">
        <w:rPr>
          <w:sz w:val="24"/>
          <w:szCs w:val="24"/>
        </w:rPr>
        <w:t xml:space="preserve"> Страховщик может применять к базовой тарифной ставке </w:t>
      </w:r>
      <w:r>
        <w:rPr>
          <w:sz w:val="24"/>
          <w:szCs w:val="24"/>
        </w:rPr>
        <w:t>поправочные коэффициенты от 0,4</w:t>
      </w:r>
      <w:r w:rsidRPr="00F32F4F">
        <w:rPr>
          <w:sz w:val="24"/>
          <w:szCs w:val="24"/>
        </w:rPr>
        <w:t>0</w:t>
      </w:r>
      <w:r>
        <w:rPr>
          <w:sz w:val="24"/>
          <w:szCs w:val="24"/>
        </w:rPr>
        <w:t xml:space="preserve"> до 1,7</w:t>
      </w:r>
      <w:r w:rsidRPr="00F32F4F">
        <w:rPr>
          <w:sz w:val="24"/>
          <w:szCs w:val="24"/>
        </w:rPr>
        <w:t>0</w:t>
      </w:r>
      <w:r>
        <w:rPr>
          <w:sz w:val="24"/>
          <w:szCs w:val="24"/>
        </w:rPr>
        <w:t>.</w:t>
      </w:r>
    </w:p>
    <w:p w14:paraId="43E4E08A" w14:textId="77777777" w:rsidR="00723458" w:rsidRPr="002D4F5A" w:rsidRDefault="00723458" w:rsidP="00723458">
      <w:pPr>
        <w:pStyle w:val="23"/>
        <w:spacing w:line="240" w:lineRule="auto"/>
        <w:ind w:firstLine="709"/>
        <w:jc w:val="both"/>
        <w:rPr>
          <w:sz w:val="24"/>
          <w:szCs w:val="24"/>
        </w:rPr>
      </w:pPr>
      <w:r w:rsidRPr="002D4F5A">
        <w:rPr>
          <w:sz w:val="24"/>
          <w:szCs w:val="24"/>
        </w:rPr>
        <w:t>В зависимости</w:t>
      </w:r>
      <w:r>
        <w:rPr>
          <w:sz w:val="24"/>
          <w:szCs w:val="24"/>
        </w:rPr>
        <w:t xml:space="preserve"> от</w:t>
      </w:r>
      <w:r w:rsidRPr="002D4F5A">
        <w:rPr>
          <w:sz w:val="24"/>
          <w:szCs w:val="24"/>
        </w:rPr>
        <w:t xml:space="preserve"> </w:t>
      </w:r>
      <w:r w:rsidRPr="002D4F5A">
        <w:rPr>
          <w:b/>
          <w:sz w:val="24"/>
          <w:szCs w:val="24"/>
        </w:rPr>
        <w:t>стоимости ТС/страховой суммы</w:t>
      </w:r>
      <w:r w:rsidRPr="002D4F5A">
        <w:rPr>
          <w:sz w:val="24"/>
          <w:szCs w:val="24"/>
        </w:rPr>
        <w:t xml:space="preserve"> Страховщик может применять к базовой тарифной ставке </w:t>
      </w:r>
      <w:r>
        <w:rPr>
          <w:sz w:val="24"/>
          <w:szCs w:val="24"/>
        </w:rPr>
        <w:t>поправочные коэффициенты от 0,37</w:t>
      </w:r>
      <w:r w:rsidRPr="002D4F5A">
        <w:rPr>
          <w:sz w:val="24"/>
          <w:szCs w:val="24"/>
        </w:rPr>
        <w:t xml:space="preserve"> до 2,0</w:t>
      </w:r>
      <w:r w:rsidRPr="00F32F4F">
        <w:rPr>
          <w:sz w:val="24"/>
          <w:szCs w:val="24"/>
        </w:rPr>
        <w:t>0</w:t>
      </w:r>
      <w:r w:rsidRPr="002D4F5A">
        <w:rPr>
          <w:sz w:val="24"/>
          <w:szCs w:val="24"/>
        </w:rPr>
        <w:t>.</w:t>
      </w:r>
    </w:p>
    <w:p w14:paraId="3E86E74C"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w:t>
      </w:r>
      <w:r w:rsidRPr="008C095B">
        <w:rPr>
          <w:sz w:val="24"/>
          <w:szCs w:val="24"/>
        </w:rPr>
        <w:t>от</w:t>
      </w:r>
      <w:r w:rsidRPr="002D4F5A">
        <w:rPr>
          <w:b/>
          <w:sz w:val="24"/>
          <w:szCs w:val="24"/>
        </w:rPr>
        <w:t xml:space="preserve"> региона использования транспортного средства</w:t>
      </w:r>
      <w:r w:rsidRPr="00FA7838">
        <w:rPr>
          <w:b/>
          <w:sz w:val="24"/>
          <w:szCs w:val="24"/>
        </w:rPr>
        <w:t>, в том числе за границей Российской Федерации,</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0,22 до 1,90.</w:t>
      </w:r>
    </w:p>
    <w:p w14:paraId="58642E4B"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w:t>
      </w:r>
      <w:r w:rsidRPr="008C095B">
        <w:rPr>
          <w:sz w:val="24"/>
          <w:szCs w:val="24"/>
        </w:rPr>
        <w:t>от</w:t>
      </w:r>
      <w:r w:rsidRPr="002D4F5A">
        <w:rPr>
          <w:b/>
          <w:sz w:val="24"/>
          <w:szCs w:val="24"/>
        </w:rPr>
        <w:t xml:space="preserve"> стажа и возраста лиц, допущенных к управлению транспортным средством</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0,58 до 4,</w:t>
      </w:r>
      <w:r w:rsidRPr="00F32F4F">
        <w:rPr>
          <w:sz w:val="24"/>
          <w:szCs w:val="24"/>
        </w:rPr>
        <w:t>0</w:t>
      </w:r>
      <w:r w:rsidRPr="002D4F5A">
        <w:rPr>
          <w:sz w:val="24"/>
          <w:szCs w:val="24"/>
        </w:rPr>
        <w:t>0.</w:t>
      </w:r>
    </w:p>
    <w:p w14:paraId="1650CB5D"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w:t>
      </w:r>
      <w:r w:rsidRPr="008C095B">
        <w:rPr>
          <w:sz w:val="24"/>
          <w:szCs w:val="24"/>
        </w:rPr>
        <w:t>от</w:t>
      </w:r>
      <w:r w:rsidRPr="002D4F5A">
        <w:rPr>
          <w:b/>
          <w:sz w:val="24"/>
          <w:szCs w:val="24"/>
        </w:rPr>
        <w:t xml:space="preserve"> пола лиц, допущенных к управлению транспортным </w:t>
      </w:r>
      <w:r w:rsidRPr="00F01FDC">
        <w:rPr>
          <w:b/>
          <w:sz w:val="24"/>
          <w:szCs w:val="24"/>
        </w:rPr>
        <w:t>средством,</w:t>
      </w:r>
      <w:r w:rsidRPr="002D4F5A">
        <w:rPr>
          <w:sz w:val="24"/>
          <w:szCs w:val="24"/>
        </w:rPr>
        <w:t xml:space="preserve"> Страховщик может применять к базовой тарифной ставке </w:t>
      </w:r>
      <w:r>
        <w:rPr>
          <w:sz w:val="24"/>
          <w:szCs w:val="24"/>
        </w:rPr>
        <w:t>поправочные коэффициенты от 0,90</w:t>
      </w:r>
      <w:r w:rsidRPr="002D4F5A">
        <w:rPr>
          <w:sz w:val="24"/>
          <w:szCs w:val="24"/>
        </w:rPr>
        <w:t xml:space="preserve"> до 1,17.</w:t>
      </w:r>
    </w:p>
    <w:p w14:paraId="349679A4"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зависимости </w:t>
      </w:r>
      <w:r w:rsidRPr="008C095B">
        <w:rPr>
          <w:sz w:val="24"/>
          <w:szCs w:val="24"/>
        </w:rPr>
        <w:t>от</w:t>
      </w:r>
      <w:r w:rsidRPr="002D4F5A">
        <w:rPr>
          <w:b/>
          <w:sz w:val="24"/>
          <w:szCs w:val="24"/>
        </w:rPr>
        <w:t xml:space="preserve"> семейного положения лиц, допущенных к управлению транспортным </w:t>
      </w:r>
      <w:r w:rsidRPr="00F01FDC">
        <w:rPr>
          <w:b/>
          <w:sz w:val="24"/>
          <w:szCs w:val="24"/>
        </w:rPr>
        <w:t>средством,</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0,9</w:t>
      </w:r>
      <w:r w:rsidRPr="00F32F4F">
        <w:rPr>
          <w:sz w:val="24"/>
          <w:szCs w:val="24"/>
        </w:rPr>
        <w:t>0</w:t>
      </w:r>
      <w:r w:rsidRPr="002D4F5A">
        <w:rPr>
          <w:sz w:val="24"/>
          <w:szCs w:val="24"/>
        </w:rPr>
        <w:t xml:space="preserve"> до 1,16.</w:t>
      </w:r>
    </w:p>
    <w:p w14:paraId="0BC54DAA"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случае если </w:t>
      </w:r>
      <w:r w:rsidRPr="002D4F5A">
        <w:rPr>
          <w:b/>
          <w:sz w:val="24"/>
          <w:szCs w:val="24"/>
        </w:rPr>
        <w:t>застрахованное ТС было приобретено с привлечением за</w:t>
      </w:r>
      <w:r>
        <w:rPr>
          <w:b/>
          <w:sz w:val="24"/>
          <w:szCs w:val="24"/>
        </w:rPr>
        <w:t>ё</w:t>
      </w:r>
      <w:r w:rsidRPr="002D4F5A">
        <w:rPr>
          <w:b/>
          <w:sz w:val="24"/>
          <w:szCs w:val="24"/>
        </w:rPr>
        <w:t>мных сре</w:t>
      </w:r>
      <w:proofErr w:type="gramStart"/>
      <w:r w:rsidRPr="002D4F5A">
        <w:rPr>
          <w:b/>
          <w:sz w:val="24"/>
          <w:szCs w:val="24"/>
        </w:rPr>
        <w:t>дств кр</w:t>
      </w:r>
      <w:proofErr w:type="gramEnd"/>
      <w:r w:rsidRPr="002D4F5A">
        <w:rPr>
          <w:b/>
          <w:sz w:val="24"/>
          <w:szCs w:val="24"/>
        </w:rPr>
        <w:t>едитной организации («в кредит»)</w:t>
      </w:r>
      <w:r>
        <w:rPr>
          <w:b/>
          <w:sz w:val="24"/>
          <w:szCs w:val="24"/>
        </w:rPr>
        <w:t>,</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1,</w:t>
      </w:r>
      <w:r w:rsidRPr="00F32F4F">
        <w:rPr>
          <w:sz w:val="24"/>
          <w:szCs w:val="24"/>
        </w:rPr>
        <w:t>0</w:t>
      </w:r>
      <w:r w:rsidRPr="002D4F5A">
        <w:rPr>
          <w:sz w:val="24"/>
          <w:szCs w:val="24"/>
        </w:rPr>
        <w:t>0 до 1,</w:t>
      </w:r>
      <w:r>
        <w:rPr>
          <w:sz w:val="24"/>
          <w:szCs w:val="24"/>
        </w:rPr>
        <w:t>23</w:t>
      </w:r>
      <w:r w:rsidRPr="002D4F5A">
        <w:rPr>
          <w:sz w:val="24"/>
          <w:szCs w:val="24"/>
        </w:rPr>
        <w:t>.</w:t>
      </w:r>
    </w:p>
    <w:p w14:paraId="2B41385E" w14:textId="77777777" w:rsidR="00723458" w:rsidRPr="002D4F5A" w:rsidRDefault="00723458" w:rsidP="00723458">
      <w:pPr>
        <w:pStyle w:val="23"/>
        <w:spacing w:line="240" w:lineRule="auto"/>
        <w:ind w:firstLine="709"/>
        <w:jc w:val="both"/>
        <w:rPr>
          <w:sz w:val="24"/>
          <w:szCs w:val="24"/>
        </w:rPr>
      </w:pPr>
      <w:r w:rsidRPr="002D4F5A">
        <w:rPr>
          <w:sz w:val="24"/>
          <w:szCs w:val="24"/>
        </w:rPr>
        <w:t xml:space="preserve">В </w:t>
      </w:r>
      <w:r w:rsidRPr="008C095B">
        <w:rPr>
          <w:sz w:val="24"/>
          <w:szCs w:val="24"/>
        </w:rPr>
        <w:t>зависимости</w:t>
      </w:r>
      <w:r>
        <w:rPr>
          <w:sz w:val="24"/>
          <w:szCs w:val="24"/>
        </w:rPr>
        <w:t xml:space="preserve"> от</w:t>
      </w:r>
      <w:r w:rsidRPr="002D4F5A">
        <w:rPr>
          <w:b/>
          <w:sz w:val="24"/>
          <w:szCs w:val="24"/>
        </w:rPr>
        <w:t xml:space="preserve"> </w:t>
      </w:r>
      <w:r>
        <w:rPr>
          <w:b/>
          <w:sz w:val="24"/>
          <w:szCs w:val="24"/>
        </w:rPr>
        <w:t>группы транспортного средства, выбранных</w:t>
      </w:r>
      <w:r w:rsidRPr="002D4F5A">
        <w:rPr>
          <w:b/>
          <w:sz w:val="24"/>
          <w:szCs w:val="24"/>
        </w:rPr>
        <w:t xml:space="preserve"> размера и типа (условная или безусловная) франшизы и иных видов и (или) дополнительных условий применения франшизы </w:t>
      </w:r>
      <w:r w:rsidRPr="002D4F5A">
        <w:rPr>
          <w:sz w:val="24"/>
          <w:szCs w:val="24"/>
        </w:rPr>
        <w:t xml:space="preserve">Страховщик может применять к базовой тарифной ставке </w:t>
      </w:r>
      <w:r>
        <w:rPr>
          <w:sz w:val="24"/>
          <w:szCs w:val="24"/>
        </w:rPr>
        <w:t>поправочные</w:t>
      </w:r>
      <w:r w:rsidRPr="002D4F5A">
        <w:rPr>
          <w:sz w:val="24"/>
          <w:szCs w:val="24"/>
        </w:rPr>
        <w:t xml:space="preserve"> коэффициенты от 0,25 до 1,</w:t>
      </w:r>
      <w:r w:rsidRPr="00F32F4F">
        <w:rPr>
          <w:sz w:val="24"/>
          <w:szCs w:val="24"/>
        </w:rPr>
        <w:t>0</w:t>
      </w:r>
      <w:r w:rsidRPr="002D4F5A">
        <w:rPr>
          <w:sz w:val="24"/>
          <w:szCs w:val="24"/>
        </w:rPr>
        <w:t xml:space="preserve">0. </w:t>
      </w:r>
    </w:p>
    <w:p w14:paraId="001C3E2D" w14:textId="77777777" w:rsidR="00723458" w:rsidRDefault="00723458" w:rsidP="00723458">
      <w:pPr>
        <w:pStyle w:val="23"/>
        <w:spacing w:line="240" w:lineRule="auto"/>
        <w:ind w:firstLine="709"/>
        <w:jc w:val="both"/>
        <w:rPr>
          <w:sz w:val="24"/>
          <w:szCs w:val="24"/>
        </w:rPr>
      </w:pPr>
      <w:r w:rsidRPr="002D4F5A">
        <w:rPr>
          <w:sz w:val="24"/>
          <w:szCs w:val="24"/>
        </w:rPr>
        <w:t xml:space="preserve">В зависимости от </w:t>
      </w:r>
      <w:r w:rsidRPr="002D4F5A">
        <w:rPr>
          <w:b/>
          <w:sz w:val="24"/>
          <w:szCs w:val="24"/>
        </w:rPr>
        <w:t xml:space="preserve">манеры вождения ТС, в </w:t>
      </w:r>
      <w:r>
        <w:rPr>
          <w:b/>
          <w:sz w:val="24"/>
          <w:szCs w:val="24"/>
        </w:rPr>
        <w:t>том числе зафиксированной с учё</w:t>
      </w:r>
      <w:r w:rsidRPr="002D4F5A">
        <w:rPr>
          <w:b/>
          <w:sz w:val="24"/>
          <w:szCs w:val="24"/>
        </w:rPr>
        <w:t xml:space="preserve">том </w:t>
      </w:r>
      <w:proofErr w:type="spellStart"/>
      <w:r w:rsidRPr="002D4F5A">
        <w:rPr>
          <w:b/>
          <w:sz w:val="24"/>
          <w:szCs w:val="24"/>
        </w:rPr>
        <w:t>телематических</w:t>
      </w:r>
      <w:proofErr w:type="spellEnd"/>
      <w:r w:rsidRPr="002D4F5A">
        <w:rPr>
          <w:b/>
          <w:sz w:val="24"/>
          <w:szCs w:val="24"/>
        </w:rPr>
        <w:t xml:space="preserve"> систем,</w:t>
      </w:r>
      <w:r w:rsidRPr="002D4F5A">
        <w:rPr>
          <w:sz w:val="24"/>
          <w:szCs w:val="24"/>
        </w:rPr>
        <w:t xml:space="preserve"> Страховщик может применять к базовой тарифной ставке </w:t>
      </w:r>
      <w:r>
        <w:rPr>
          <w:sz w:val="24"/>
          <w:szCs w:val="24"/>
        </w:rPr>
        <w:t>поправочные</w:t>
      </w:r>
      <w:r w:rsidRPr="002D4F5A">
        <w:rPr>
          <w:sz w:val="24"/>
          <w:szCs w:val="24"/>
        </w:rPr>
        <w:t xml:space="preserve"> коэффициенты от 0,3</w:t>
      </w:r>
      <w:r w:rsidRPr="00F32F4F">
        <w:rPr>
          <w:sz w:val="24"/>
          <w:szCs w:val="24"/>
        </w:rPr>
        <w:t>0</w:t>
      </w:r>
      <w:r w:rsidRPr="002D4F5A">
        <w:rPr>
          <w:sz w:val="24"/>
          <w:szCs w:val="24"/>
        </w:rPr>
        <w:t xml:space="preserve"> до 3,</w:t>
      </w:r>
      <w:r w:rsidRPr="00F32F4F">
        <w:rPr>
          <w:sz w:val="24"/>
          <w:szCs w:val="24"/>
        </w:rPr>
        <w:t>0</w:t>
      </w:r>
      <w:r w:rsidRPr="002D4F5A">
        <w:rPr>
          <w:sz w:val="24"/>
          <w:szCs w:val="24"/>
        </w:rPr>
        <w:t>0.</w:t>
      </w:r>
    </w:p>
    <w:p w14:paraId="5689F786" w14:textId="77777777" w:rsidR="00723458" w:rsidRDefault="00723458" w:rsidP="00723458">
      <w:pPr>
        <w:pStyle w:val="23"/>
        <w:spacing w:line="240" w:lineRule="auto"/>
        <w:ind w:firstLine="709"/>
        <w:jc w:val="both"/>
        <w:rPr>
          <w:sz w:val="24"/>
          <w:szCs w:val="24"/>
        </w:rPr>
      </w:pPr>
      <w:r w:rsidRPr="000844DB">
        <w:rPr>
          <w:sz w:val="24"/>
          <w:szCs w:val="24"/>
        </w:rPr>
        <w:t xml:space="preserve">В зависимости от </w:t>
      </w:r>
      <w:r w:rsidRPr="008B150F">
        <w:rPr>
          <w:b/>
          <w:sz w:val="24"/>
          <w:szCs w:val="24"/>
        </w:rPr>
        <w:t>типа транспортного средства</w:t>
      </w:r>
      <w:r>
        <w:rPr>
          <w:sz w:val="24"/>
          <w:szCs w:val="24"/>
        </w:rPr>
        <w:t xml:space="preserve"> </w:t>
      </w:r>
      <w:r w:rsidRPr="00CB0E5E">
        <w:rPr>
          <w:sz w:val="24"/>
          <w:szCs w:val="24"/>
        </w:rPr>
        <w:t>при заключении договора страхования</w:t>
      </w:r>
      <w:r w:rsidRPr="000844DB">
        <w:rPr>
          <w:b/>
          <w:sz w:val="24"/>
          <w:szCs w:val="24"/>
        </w:rPr>
        <w:t xml:space="preserve"> </w:t>
      </w:r>
      <w:r w:rsidRPr="000844DB">
        <w:rPr>
          <w:sz w:val="24"/>
          <w:szCs w:val="24"/>
        </w:rPr>
        <w:t>Страховщик может применять к базовой тарифной ставке по риску «Ущерб» повышающие и понижающие коэффициенты от 0,2</w:t>
      </w:r>
      <w:r>
        <w:rPr>
          <w:sz w:val="24"/>
          <w:szCs w:val="24"/>
        </w:rPr>
        <w:t>0</w:t>
      </w:r>
      <w:r w:rsidRPr="000844DB">
        <w:rPr>
          <w:sz w:val="24"/>
          <w:szCs w:val="24"/>
        </w:rPr>
        <w:t xml:space="preserve"> до </w:t>
      </w:r>
      <w:r>
        <w:rPr>
          <w:sz w:val="24"/>
          <w:szCs w:val="24"/>
        </w:rPr>
        <w:t>5</w:t>
      </w:r>
      <w:r w:rsidRPr="000844DB">
        <w:rPr>
          <w:sz w:val="24"/>
          <w:szCs w:val="24"/>
        </w:rPr>
        <w:t>,</w:t>
      </w:r>
      <w:r>
        <w:rPr>
          <w:sz w:val="24"/>
          <w:szCs w:val="24"/>
        </w:rPr>
        <w:t>0</w:t>
      </w:r>
      <w:r w:rsidRPr="000844DB">
        <w:rPr>
          <w:sz w:val="24"/>
          <w:szCs w:val="24"/>
        </w:rPr>
        <w:t>0.</w:t>
      </w:r>
    </w:p>
    <w:p w14:paraId="05E9ABD9" w14:textId="77777777" w:rsidR="00723458" w:rsidRDefault="00723458" w:rsidP="00723458">
      <w:pPr>
        <w:pStyle w:val="23"/>
        <w:spacing w:line="240" w:lineRule="auto"/>
        <w:ind w:firstLine="709"/>
        <w:jc w:val="both"/>
        <w:rPr>
          <w:sz w:val="24"/>
          <w:szCs w:val="24"/>
        </w:rPr>
      </w:pPr>
      <w:r w:rsidRPr="000844DB">
        <w:rPr>
          <w:sz w:val="24"/>
          <w:szCs w:val="24"/>
        </w:rPr>
        <w:lastRenderedPageBreak/>
        <w:t xml:space="preserve">В зависимости от </w:t>
      </w:r>
      <w:r w:rsidRPr="000844DB">
        <w:rPr>
          <w:b/>
          <w:sz w:val="24"/>
          <w:szCs w:val="24"/>
        </w:rPr>
        <w:t xml:space="preserve">результатов предыдущего страхования </w:t>
      </w:r>
      <w:r w:rsidRPr="00CB0E5E">
        <w:rPr>
          <w:sz w:val="24"/>
          <w:szCs w:val="24"/>
        </w:rPr>
        <w:t>при заключении договора страхования</w:t>
      </w:r>
      <w:r w:rsidRPr="000844DB">
        <w:rPr>
          <w:b/>
          <w:sz w:val="24"/>
          <w:szCs w:val="24"/>
        </w:rPr>
        <w:t xml:space="preserve"> </w:t>
      </w:r>
      <w:r w:rsidRPr="000844DB">
        <w:rPr>
          <w:sz w:val="24"/>
          <w:szCs w:val="24"/>
        </w:rPr>
        <w:t>Страховщик может применять к базовой тарифной ставке по риску «Ущерб» повышающие и понижающие коэффициенты от 0,2</w:t>
      </w:r>
      <w:r>
        <w:rPr>
          <w:sz w:val="24"/>
          <w:szCs w:val="24"/>
        </w:rPr>
        <w:t>0</w:t>
      </w:r>
      <w:r w:rsidRPr="000844DB">
        <w:rPr>
          <w:sz w:val="24"/>
          <w:szCs w:val="24"/>
        </w:rPr>
        <w:t xml:space="preserve"> до 3,</w:t>
      </w:r>
      <w:r>
        <w:rPr>
          <w:sz w:val="24"/>
          <w:szCs w:val="24"/>
        </w:rPr>
        <w:t>0</w:t>
      </w:r>
      <w:r w:rsidRPr="000844DB">
        <w:rPr>
          <w:sz w:val="24"/>
          <w:szCs w:val="24"/>
        </w:rPr>
        <w:t>0.</w:t>
      </w:r>
    </w:p>
    <w:p w14:paraId="70724F5D" w14:textId="77777777" w:rsidR="00723458" w:rsidRDefault="00723458" w:rsidP="00723458">
      <w:pPr>
        <w:pStyle w:val="23"/>
        <w:spacing w:line="240" w:lineRule="auto"/>
        <w:ind w:firstLine="709"/>
        <w:jc w:val="both"/>
        <w:rPr>
          <w:sz w:val="24"/>
          <w:szCs w:val="24"/>
        </w:rPr>
      </w:pPr>
    </w:p>
    <w:p w14:paraId="6C5B9114" w14:textId="77777777" w:rsidR="00723458" w:rsidRDefault="00723458" w:rsidP="00723458">
      <w:pPr>
        <w:pStyle w:val="23"/>
        <w:spacing w:line="240" w:lineRule="auto"/>
        <w:ind w:firstLine="709"/>
        <w:jc w:val="both"/>
        <w:rPr>
          <w:sz w:val="24"/>
          <w:szCs w:val="24"/>
        </w:rPr>
      </w:pPr>
    </w:p>
    <w:p w14:paraId="0FD9947F" w14:textId="77777777" w:rsidR="00723458" w:rsidRDefault="00723458" w:rsidP="00723458">
      <w:pPr>
        <w:pStyle w:val="23"/>
        <w:spacing w:line="240" w:lineRule="auto"/>
        <w:ind w:firstLine="709"/>
        <w:jc w:val="both"/>
        <w:rPr>
          <w:sz w:val="24"/>
          <w:szCs w:val="24"/>
        </w:rPr>
      </w:pPr>
    </w:p>
    <w:p w14:paraId="292272BA" w14:textId="77777777" w:rsidR="00723458" w:rsidRPr="002D4F5A" w:rsidRDefault="00723458" w:rsidP="00723458">
      <w:pPr>
        <w:pStyle w:val="23"/>
        <w:spacing w:line="240" w:lineRule="auto"/>
        <w:ind w:firstLine="709"/>
        <w:jc w:val="both"/>
        <w:rPr>
          <w:sz w:val="24"/>
          <w:szCs w:val="24"/>
        </w:rPr>
      </w:pPr>
      <w:r w:rsidRPr="002D4F5A">
        <w:rPr>
          <w:b/>
          <w:sz w:val="24"/>
          <w:szCs w:val="24"/>
        </w:rPr>
        <w:t xml:space="preserve">Дополнительные коэффициенты, применяемые к страховому тарифу по рискам </w:t>
      </w:r>
      <w:r>
        <w:rPr>
          <w:b/>
          <w:sz w:val="24"/>
          <w:szCs w:val="24"/>
        </w:rPr>
        <w:t>«Ущерб», «Ущерб (</w:t>
      </w:r>
      <w:proofErr w:type="spellStart"/>
      <w:r>
        <w:rPr>
          <w:b/>
          <w:sz w:val="24"/>
          <w:szCs w:val="24"/>
        </w:rPr>
        <w:t>мультидрайв</w:t>
      </w:r>
      <w:proofErr w:type="spellEnd"/>
      <w:r>
        <w:rPr>
          <w:b/>
          <w:sz w:val="24"/>
          <w:szCs w:val="24"/>
        </w:rPr>
        <w:t>)»,</w:t>
      </w:r>
      <w:r w:rsidRPr="002D4F5A">
        <w:rPr>
          <w:b/>
          <w:sz w:val="24"/>
          <w:szCs w:val="24"/>
        </w:rPr>
        <w:t xml:space="preserve"> «Угон ТС без документов и ключей» и «Угон ТС без документов и ключей»</w:t>
      </w:r>
    </w:p>
    <w:p w14:paraId="299811F4" w14:textId="77777777" w:rsidR="00723458" w:rsidRPr="002D4F5A" w:rsidRDefault="00723458" w:rsidP="00723458">
      <w:pPr>
        <w:spacing w:after="120"/>
        <w:rPr>
          <w:sz w:val="24"/>
          <w:szCs w:val="24"/>
        </w:rPr>
      </w:pPr>
    </w:p>
    <w:p w14:paraId="49F582F3" w14:textId="77777777" w:rsidR="00723458" w:rsidRPr="002D4F5A" w:rsidRDefault="00723458" w:rsidP="00723458">
      <w:pPr>
        <w:pStyle w:val="23"/>
        <w:spacing w:line="240" w:lineRule="auto"/>
        <w:ind w:firstLine="709"/>
        <w:jc w:val="both"/>
        <w:rPr>
          <w:color w:val="000000" w:themeColor="text1"/>
          <w:sz w:val="24"/>
          <w:szCs w:val="24"/>
        </w:rPr>
      </w:pPr>
      <w:r w:rsidRPr="002D4F5A">
        <w:rPr>
          <w:color w:val="000000" w:themeColor="text1"/>
          <w:sz w:val="24"/>
          <w:szCs w:val="24"/>
        </w:rPr>
        <w:t xml:space="preserve">В зависимости от </w:t>
      </w:r>
      <w:r w:rsidRPr="002D4F5A">
        <w:rPr>
          <w:b/>
          <w:color w:val="000000" w:themeColor="text1"/>
          <w:sz w:val="24"/>
          <w:szCs w:val="24"/>
        </w:rPr>
        <w:t>включения/исключения в договор дополнительных рисков, расширения/сужения покрытия и условий возмещения</w:t>
      </w:r>
      <w:r w:rsidRPr="002D4F5A">
        <w:rPr>
          <w:color w:val="000000" w:themeColor="text1"/>
          <w:sz w:val="24"/>
          <w:szCs w:val="24"/>
        </w:rPr>
        <w:t xml:space="preserve"> Страховщик может применять к базовой тарифной ставке </w:t>
      </w:r>
      <w:r>
        <w:rPr>
          <w:color w:val="000000" w:themeColor="text1"/>
          <w:sz w:val="24"/>
          <w:szCs w:val="24"/>
        </w:rPr>
        <w:t>поправочные коэффициенты от 0,05 до 15</w:t>
      </w:r>
      <w:r w:rsidRPr="002D4F5A">
        <w:rPr>
          <w:color w:val="000000" w:themeColor="text1"/>
          <w:sz w:val="24"/>
          <w:szCs w:val="24"/>
        </w:rPr>
        <w:t>,</w:t>
      </w:r>
      <w:r w:rsidRPr="00F32F4F">
        <w:rPr>
          <w:color w:val="000000" w:themeColor="text1"/>
          <w:sz w:val="24"/>
          <w:szCs w:val="24"/>
        </w:rPr>
        <w:t>0</w:t>
      </w:r>
      <w:r w:rsidRPr="002D4F5A">
        <w:rPr>
          <w:color w:val="000000" w:themeColor="text1"/>
          <w:sz w:val="24"/>
          <w:szCs w:val="24"/>
        </w:rPr>
        <w:t xml:space="preserve">0. </w:t>
      </w:r>
    </w:p>
    <w:p w14:paraId="6AAD7ECA" w14:textId="77777777" w:rsidR="00723458" w:rsidRPr="002D4F5A" w:rsidRDefault="00723458" w:rsidP="00723458">
      <w:pPr>
        <w:pStyle w:val="23"/>
        <w:spacing w:line="240" w:lineRule="auto"/>
        <w:ind w:firstLine="709"/>
        <w:jc w:val="both"/>
        <w:rPr>
          <w:color w:val="000000" w:themeColor="text1"/>
          <w:sz w:val="24"/>
          <w:szCs w:val="24"/>
        </w:rPr>
      </w:pPr>
      <w:r w:rsidRPr="002D4F5A">
        <w:rPr>
          <w:color w:val="000000" w:themeColor="text1"/>
          <w:sz w:val="24"/>
          <w:szCs w:val="24"/>
        </w:rPr>
        <w:t xml:space="preserve">В зависимости от </w:t>
      </w:r>
      <w:r w:rsidRPr="00FA7838">
        <w:rPr>
          <w:b/>
          <w:color w:val="000000" w:themeColor="text1"/>
          <w:sz w:val="24"/>
          <w:szCs w:val="24"/>
        </w:rPr>
        <w:t>величины расходов на ведение дела по конкретному договору (группе дого</w:t>
      </w:r>
      <w:r>
        <w:rPr>
          <w:b/>
          <w:color w:val="000000" w:themeColor="text1"/>
          <w:sz w:val="24"/>
          <w:szCs w:val="24"/>
        </w:rPr>
        <w:t>воров) страхования, в том числе</w:t>
      </w:r>
      <w:r w:rsidRPr="00FA7838">
        <w:rPr>
          <w:b/>
          <w:color w:val="000000" w:themeColor="text1"/>
          <w:sz w:val="24"/>
          <w:szCs w:val="24"/>
        </w:rPr>
        <w:t xml:space="preserve"> в зависимости от размера вознаграждения, уплачиваемого (подлежащего уплате)</w:t>
      </w:r>
      <w:r w:rsidRPr="002D4F5A">
        <w:rPr>
          <w:color w:val="000000" w:themeColor="text1"/>
          <w:sz w:val="24"/>
          <w:szCs w:val="24"/>
        </w:rPr>
        <w:t xml:space="preserve"> </w:t>
      </w:r>
      <w:r w:rsidRPr="008C095B">
        <w:rPr>
          <w:b/>
          <w:color w:val="000000" w:themeColor="text1"/>
          <w:sz w:val="24"/>
          <w:szCs w:val="24"/>
        </w:rPr>
        <w:t>Страховщиком представителю (агенту)</w:t>
      </w:r>
      <w:r>
        <w:rPr>
          <w:b/>
          <w:color w:val="000000" w:themeColor="text1"/>
          <w:sz w:val="24"/>
          <w:szCs w:val="24"/>
        </w:rPr>
        <w:t>,</w:t>
      </w:r>
      <w:r w:rsidRPr="002D4F5A">
        <w:rPr>
          <w:color w:val="000000" w:themeColor="text1"/>
          <w:sz w:val="24"/>
          <w:szCs w:val="24"/>
        </w:rPr>
        <w:t xml:space="preserve"> Страховщик может применять к базовой тарифной ставке </w:t>
      </w:r>
      <w:r>
        <w:rPr>
          <w:color w:val="000000" w:themeColor="text1"/>
          <w:sz w:val="24"/>
          <w:szCs w:val="24"/>
        </w:rPr>
        <w:t>поправочные</w:t>
      </w:r>
      <w:r w:rsidRPr="002D4F5A">
        <w:rPr>
          <w:color w:val="000000" w:themeColor="text1"/>
          <w:sz w:val="24"/>
          <w:szCs w:val="24"/>
        </w:rPr>
        <w:t xml:space="preserve"> коэффициенты от 0,7</w:t>
      </w:r>
      <w:r w:rsidRPr="00F32F4F">
        <w:rPr>
          <w:color w:val="000000" w:themeColor="text1"/>
          <w:sz w:val="24"/>
          <w:szCs w:val="24"/>
        </w:rPr>
        <w:t>0</w:t>
      </w:r>
      <w:r w:rsidRPr="002D4F5A">
        <w:rPr>
          <w:color w:val="000000" w:themeColor="text1"/>
          <w:sz w:val="24"/>
          <w:szCs w:val="24"/>
        </w:rPr>
        <w:t xml:space="preserve"> до 2,</w:t>
      </w:r>
      <w:r w:rsidRPr="00F32F4F">
        <w:rPr>
          <w:color w:val="000000" w:themeColor="text1"/>
          <w:sz w:val="24"/>
          <w:szCs w:val="24"/>
        </w:rPr>
        <w:t>0</w:t>
      </w:r>
      <w:r w:rsidRPr="002D4F5A">
        <w:rPr>
          <w:color w:val="000000" w:themeColor="text1"/>
          <w:sz w:val="24"/>
          <w:szCs w:val="24"/>
        </w:rPr>
        <w:t>0.</w:t>
      </w:r>
    </w:p>
    <w:p w14:paraId="1CE5F569" w14:textId="77777777" w:rsidR="00723458" w:rsidRPr="002D4F5A" w:rsidRDefault="00723458" w:rsidP="00723458">
      <w:pPr>
        <w:pStyle w:val="23"/>
        <w:spacing w:line="240" w:lineRule="auto"/>
        <w:ind w:firstLine="709"/>
        <w:jc w:val="both"/>
        <w:rPr>
          <w:color w:val="000000" w:themeColor="text1"/>
          <w:sz w:val="24"/>
          <w:szCs w:val="24"/>
        </w:rPr>
      </w:pPr>
      <w:r w:rsidRPr="002D4F5A">
        <w:rPr>
          <w:color w:val="000000" w:themeColor="text1"/>
          <w:sz w:val="24"/>
          <w:szCs w:val="24"/>
        </w:rPr>
        <w:t xml:space="preserve">В зависимости от </w:t>
      </w:r>
      <w:r w:rsidRPr="002D4F5A">
        <w:rPr>
          <w:b/>
          <w:color w:val="000000" w:themeColor="text1"/>
          <w:sz w:val="24"/>
          <w:szCs w:val="24"/>
        </w:rPr>
        <w:t xml:space="preserve">наличия обременений на </w:t>
      </w:r>
      <w:proofErr w:type="gramStart"/>
      <w:r w:rsidRPr="002D4F5A">
        <w:rPr>
          <w:b/>
          <w:color w:val="000000" w:themeColor="text1"/>
          <w:sz w:val="24"/>
          <w:szCs w:val="24"/>
        </w:rPr>
        <w:t>застрахованное</w:t>
      </w:r>
      <w:proofErr w:type="gramEnd"/>
      <w:r w:rsidRPr="002D4F5A">
        <w:rPr>
          <w:b/>
          <w:color w:val="000000" w:themeColor="text1"/>
          <w:sz w:val="24"/>
          <w:szCs w:val="24"/>
        </w:rPr>
        <w:t xml:space="preserve"> ТС или факта нахождения ТС в аренде</w:t>
      </w:r>
      <w:r w:rsidRPr="002D4F5A">
        <w:rPr>
          <w:color w:val="000000" w:themeColor="text1"/>
          <w:sz w:val="24"/>
          <w:szCs w:val="24"/>
        </w:rPr>
        <w:t xml:space="preserve"> Страховщик может применять к базовой тарифной ставке </w:t>
      </w:r>
      <w:r>
        <w:rPr>
          <w:color w:val="000000" w:themeColor="text1"/>
          <w:sz w:val="24"/>
          <w:szCs w:val="24"/>
        </w:rPr>
        <w:t>поправочные</w:t>
      </w:r>
      <w:r w:rsidRPr="002D4F5A">
        <w:rPr>
          <w:color w:val="000000" w:themeColor="text1"/>
          <w:sz w:val="24"/>
          <w:szCs w:val="24"/>
        </w:rPr>
        <w:t xml:space="preserve"> коэффициенты от 1,0</w:t>
      </w:r>
      <w:r w:rsidRPr="00F32F4F">
        <w:rPr>
          <w:color w:val="000000" w:themeColor="text1"/>
          <w:sz w:val="24"/>
          <w:szCs w:val="24"/>
        </w:rPr>
        <w:t>0</w:t>
      </w:r>
      <w:r w:rsidRPr="002D4F5A">
        <w:rPr>
          <w:color w:val="000000" w:themeColor="text1"/>
          <w:sz w:val="24"/>
          <w:szCs w:val="24"/>
        </w:rPr>
        <w:t xml:space="preserve"> до 8,</w:t>
      </w:r>
      <w:r w:rsidRPr="00F32F4F">
        <w:rPr>
          <w:color w:val="000000" w:themeColor="text1"/>
          <w:sz w:val="24"/>
          <w:szCs w:val="24"/>
        </w:rPr>
        <w:t>0</w:t>
      </w:r>
      <w:r w:rsidRPr="002D4F5A">
        <w:rPr>
          <w:color w:val="000000" w:themeColor="text1"/>
          <w:sz w:val="24"/>
          <w:szCs w:val="24"/>
        </w:rPr>
        <w:t xml:space="preserve">0. </w:t>
      </w:r>
    </w:p>
    <w:p w14:paraId="3D047172" w14:textId="77777777" w:rsidR="00723458" w:rsidRPr="002D4F5A" w:rsidRDefault="00723458" w:rsidP="00723458">
      <w:pPr>
        <w:pStyle w:val="23"/>
        <w:spacing w:line="240" w:lineRule="auto"/>
        <w:ind w:firstLine="709"/>
        <w:jc w:val="both"/>
        <w:rPr>
          <w:color w:val="000000" w:themeColor="text1"/>
          <w:sz w:val="24"/>
          <w:szCs w:val="24"/>
        </w:rPr>
      </w:pPr>
      <w:r w:rsidRPr="002D4F5A">
        <w:rPr>
          <w:color w:val="000000" w:themeColor="text1"/>
          <w:sz w:val="24"/>
          <w:szCs w:val="24"/>
        </w:rPr>
        <w:t xml:space="preserve">В зависимости от </w:t>
      </w:r>
      <w:r w:rsidRPr="002D4F5A">
        <w:rPr>
          <w:b/>
          <w:color w:val="000000" w:themeColor="text1"/>
          <w:sz w:val="24"/>
          <w:szCs w:val="24"/>
        </w:rPr>
        <w:t xml:space="preserve">субъективных </w:t>
      </w:r>
      <w:r w:rsidRPr="008C095B">
        <w:rPr>
          <w:b/>
          <w:color w:val="000000" w:themeColor="text1"/>
          <w:sz w:val="24"/>
          <w:szCs w:val="24"/>
        </w:rPr>
        <w:t xml:space="preserve">факторов риска </w:t>
      </w:r>
      <w:r>
        <w:rPr>
          <w:b/>
          <w:color w:val="000000" w:themeColor="text1"/>
          <w:sz w:val="24"/>
          <w:szCs w:val="24"/>
        </w:rPr>
        <w:t xml:space="preserve">и </w:t>
      </w:r>
      <w:proofErr w:type="gramStart"/>
      <w:r w:rsidRPr="00D84097">
        <w:rPr>
          <w:color w:val="000000" w:themeColor="text1"/>
          <w:sz w:val="24"/>
          <w:szCs w:val="24"/>
        </w:rPr>
        <w:t xml:space="preserve">исходя из </w:t>
      </w:r>
      <w:proofErr w:type="spellStart"/>
      <w:r>
        <w:rPr>
          <w:b/>
          <w:color w:val="000000" w:themeColor="text1"/>
          <w:sz w:val="24"/>
          <w:szCs w:val="24"/>
        </w:rPr>
        <w:t>экспертно</w:t>
      </w:r>
      <w:proofErr w:type="spellEnd"/>
      <w:r>
        <w:rPr>
          <w:b/>
          <w:color w:val="000000" w:themeColor="text1"/>
          <w:sz w:val="24"/>
          <w:szCs w:val="24"/>
        </w:rPr>
        <w:t xml:space="preserve"> определё</w:t>
      </w:r>
      <w:r w:rsidRPr="008C095B">
        <w:rPr>
          <w:b/>
          <w:color w:val="000000" w:themeColor="text1"/>
          <w:sz w:val="24"/>
          <w:szCs w:val="24"/>
        </w:rPr>
        <w:t>нной вел</w:t>
      </w:r>
      <w:r>
        <w:rPr>
          <w:b/>
          <w:color w:val="000000" w:themeColor="text1"/>
          <w:sz w:val="24"/>
          <w:szCs w:val="24"/>
        </w:rPr>
        <w:t>ичины страхового риска, которая определена</w:t>
      </w:r>
      <w:proofErr w:type="gramEnd"/>
      <w:r w:rsidRPr="008C095B">
        <w:rPr>
          <w:b/>
          <w:color w:val="000000" w:themeColor="text1"/>
          <w:sz w:val="24"/>
          <w:szCs w:val="24"/>
        </w:rPr>
        <w:t xml:space="preserve"> на основании совокупности данных, представленных в заявлении н</w:t>
      </w:r>
      <w:r>
        <w:rPr>
          <w:b/>
          <w:color w:val="000000" w:themeColor="text1"/>
          <w:sz w:val="24"/>
          <w:szCs w:val="24"/>
        </w:rPr>
        <w:t>а страхование, сюрвейерских отчётах, отчё</w:t>
      </w:r>
      <w:r w:rsidRPr="008C095B">
        <w:rPr>
          <w:b/>
          <w:color w:val="000000" w:themeColor="text1"/>
          <w:sz w:val="24"/>
          <w:szCs w:val="24"/>
        </w:rPr>
        <w:t>тах об оценке,</w:t>
      </w:r>
      <w:r w:rsidRPr="002D4F5A">
        <w:rPr>
          <w:color w:val="000000" w:themeColor="text1"/>
          <w:sz w:val="24"/>
          <w:szCs w:val="24"/>
        </w:rPr>
        <w:t xml:space="preserve"> Страховщик может применять к базовой тарифной ставке </w:t>
      </w:r>
      <w:r>
        <w:rPr>
          <w:color w:val="000000" w:themeColor="text1"/>
          <w:sz w:val="24"/>
          <w:szCs w:val="24"/>
        </w:rPr>
        <w:t>поправочные</w:t>
      </w:r>
      <w:r w:rsidRPr="002D4F5A">
        <w:rPr>
          <w:color w:val="000000" w:themeColor="text1"/>
          <w:sz w:val="24"/>
          <w:szCs w:val="24"/>
        </w:rPr>
        <w:t xml:space="preserve"> коэффициенты от 0,1</w:t>
      </w:r>
      <w:r w:rsidRPr="00F32F4F">
        <w:rPr>
          <w:color w:val="000000" w:themeColor="text1"/>
          <w:sz w:val="24"/>
          <w:szCs w:val="24"/>
        </w:rPr>
        <w:t>0</w:t>
      </w:r>
      <w:r>
        <w:rPr>
          <w:color w:val="000000" w:themeColor="text1"/>
          <w:sz w:val="24"/>
          <w:szCs w:val="24"/>
        </w:rPr>
        <w:t xml:space="preserve"> до 18</w:t>
      </w:r>
      <w:r w:rsidRPr="002D4F5A">
        <w:rPr>
          <w:color w:val="000000" w:themeColor="text1"/>
          <w:sz w:val="24"/>
          <w:szCs w:val="24"/>
        </w:rPr>
        <w:t>,0</w:t>
      </w:r>
      <w:r w:rsidRPr="00F32F4F">
        <w:rPr>
          <w:color w:val="000000" w:themeColor="text1"/>
          <w:sz w:val="24"/>
          <w:szCs w:val="24"/>
        </w:rPr>
        <w:t>0</w:t>
      </w:r>
      <w:r w:rsidRPr="002D4F5A">
        <w:rPr>
          <w:color w:val="000000" w:themeColor="text1"/>
          <w:sz w:val="24"/>
          <w:szCs w:val="24"/>
        </w:rPr>
        <w:t>.</w:t>
      </w:r>
    </w:p>
    <w:p w14:paraId="6E80F402" w14:textId="77777777" w:rsidR="00723458" w:rsidRPr="002D4F5A" w:rsidRDefault="00723458" w:rsidP="00723458">
      <w:pPr>
        <w:pStyle w:val="23"/>
        <w:spacing w:line="240" w:lineRule="auto"/>
        <w:ind w:firstLine="709"/>
        <w:jc w:val="both"/>
        <w:rPr>
          <w:color w:val="000000" w:themeColor="text1"/>
          <w:sz w:val="24"/>
          <w:szCs w:val="24"/>
        </w:rPr>
      </w:pPr>
      <w:r w:rsidRPr="002D4F5A">
        <w:rPr>
          <w:color w:val="000000" w:themeColor="text1"/>
          <w:sz w:val="24"/>
          <w:szCs w:val="24"/>
        </w:rPr>
        <w:t xml:space="preserve">В случае </w:t>
      </w:r>
      <w:r>
        <w:rPr>
          <w:b/>
          <w:color w:val="000000" w:themeColor="text1"/>
          <w:sz w:val="24"/>
          <w:szCs w:val="24"/>
        </w:rPr>
        <w:t xml:space="preserve">особенностей </w:t>
      </w:r>
      <w:r w:rsidRPr="002D4F5A">
        <w:rPr>
          <w:b/>
          <w:color w:val="000000" w:themeColor="text1"/>
          <w:sz w:val="24"/>
          <w:szCs w:val="24"/>
        </w:rPr>
        <w:t>и (или) ограниченного режима эксплуатации автомобиля</w:t>
      </w:r>
      <w:r w:rsidRPr="002D4F5A">
        <w:rPr>
          <w:color w:val="000000" w:themeColor="text1"/>
          <w:sz w:val="24"/>
          <w:szCs w:val="24"/>
        </w:rPr>
        <w:t xml:space="preserve"> </w:t>
      </w:r>
      <w:r w:rsidRPr="008C095B">
        <w:rPr>
          <w:b/>
          <w:color w:val="000000" w:themeColor="text1"/>
          <w:sz w:val="24"/>
          <w:szCs w:val="24"/>
        </w:rPr>
        <w:t>(на охраняемой стоянке, в процессе производства ремонтных работ и т.п.)</w:t>
      </w:r>
      <w:r w:rsidRPr="002D4F5A">
        <w:rPr>
          <w:color w:val="000000" w:themeColor="text1"/>
          <w:sz w:val="24"/>
          <w:szCs w:val="24"/>
        </w:rPr>
        <w:t xml:space="preserve"> Страховщик может применять </w:t>
      </w:r>
      <w:r>
        <w:rPr>
          <w:color w:val="000000" w:themeColor="text1"/>
          <w:sz w:val="24"/>
          <w:szCs w:val="24"/>
        </w:rPr>
        <w:t>поправочные</w:t>
      </w:r>
      <w:r w:rsidRPr="002D4F5A">
        <w:rPr>
          <w:color w:val="000000" w:themeColor="text1"/>
          <w:sz w:val="24"/>
          <w:szCs w:val="24"/>
        </w:rPr>
        <w:t xml:space="preserve"> коэффициенты от 0,1</w:t>
      </w:r>
      <w:r w:rsidRPr="00F32F4F">
        <w:rPr>
          <w:color w:val="000000" w:themeColor="text1"/>
          <w:sz w:val="24"/>
          <w:szCs w:val="24"/>
        </w:rPr>
        <w:t>0</w:t>
      </w:r>
      <w:r w:rsidRPr="002D4F5A">
        <w:rPr>
          <w:color w:val="000000" w:themeColor="text1"/>
          <w:sz w:val="24"/>
          <w:szCs w:val="24"/>
        </w:rPr>
        <w:t xml:space="preserve"> до 3,</w:t>
      </w:r>
      <w:r w:rsidRPr="00F32F4F">
        <w:rPr>
          <w:color w:val="000000" w:themeColor="text1"/>
          <w:sz w:val="24"/>
          <w:szCs w:val="24"/>
        </w:rPr>
        <w:t>0</w:t>
      </w:r>
      <w:r w:rsidRPr="002D4F5A">
        <w:rPr>
          <w:color w:val="000000" w:themeColor="text1"/>
          <w:sz w:val="24"/>
          <w:szCs w:val="24"/>
        </w:rPr>
        <w:t>0.</w:t>
      </w:r>
    </w:p>
    <w:p w14:paraId="641DE982" w14:textId="77777777" w:rsidR="00723458" w:rsidRPr="002D4F5A" w:rsidRDefault="00723458" w:rsidP="00723458">
      <w:pPr>
        <w:pStyle w:val="23"/>
        <w:spacing w:line="240" w:lineRule="auto"/>
        <w:ind w:firstLine="709"/>
        <w:jc w:val="both"/>
        <w:rPr>
          <w:color w:val="000000" w:themeColor="text1"/>
          <w:sz w:val="24"/>
          <w:szCs w:val="24"/>
          <w:highlight w:val="yellow"/>
        </w:rPr>
      </w:pPr>
      <w:r w:rsidRPr="002D4F5A">
        <w:rPr>
          <w:color w:val="000000" w:themeColor="text1"/>
          <w:sz w:val="24"/>
          <w:szCs w:val="24"/>
        </w:rPr>
        <w:t xml:space="preserve">В зависимости от </w:t>
      </w:r>
      <w:r w:rsidRPr="002D4F5A">
        <w:rPr>
          <w:b/>
          <w:color w:val="000000" w:themeColor="text1"/>
          <w:sz w:val="24"/>
          <w:szCs w:val="24"/>
        </w:rPr>
        <w:t>данных кредитной истории Страхователя, полученных из соответствующего бюро кредитных историй, а также иных дополнительных сведений, полученных Страховщиком, включая сведения, полученные из общедоступных источников</w:t>
      </w:r>
      <w:r>
        <w:rPr>
          <w:b/>
          <w:color w:val="000000" w:themeColor="text1"/>
          <w:sz w:val="24"/>
          <w:szCs w:val="24"/>
        </w:rPr>
        <w:t>,</w:t>
      </w:r>
      <w:r w:rsidRPr="002D4F5A">
        <w:rPr>
          <w:color w:val="000000" w:themeColor="text1"/>
          <w:sz w:val="24"/>
          <w:szCs w:val="24"/>
        </w:rPr>
        <w:t xml:space="preserve"> Страховщик может применять к базовой тарифной ставке </w:t>
      </w:r>
      <w:r>
        <w:rPr>
          <w:color w:val="000000" w:themeColor="text1"/>
          <w:sz w:val="24"/>
          <w:szCs w:val="24"/>
        </w:rPr>
        <w:t>поправочные</w:t>
      </w:r>
      <w:r w:rsidRPr="002D4F5A">
        <w:rPr>
          <w:color w:val="000000" w:themeColor="text1"/>
          <w:sz w:val="24"/>
          <w:szCs w:val="24"/>
        </w:rPr>
        <w:t xml:space="preserve"> коэффициенты от 0,1</w:t>
      </w:r>
      <w:r w:rsidRPr="00F32F4F">
        <w:rPr>
          <w:color w:val="000000" w:themeColor="text1"/>
          <w:sz w:val="24"/>
          <w:szCs w:val="24"/>
        </w:rPr>
        <w:t>0</w:t>
      </w:r>
      <w:r w:rsidRPr="002D4F5A">
        <w:rPr>
          <w:color w:val="000000" w:themeColor="text1"/>
          <w:sz w:val="24"/>
          <w:szCs w:val="24"/>
        </w:rPr>
        <w:t xml:space="preserve"> до 3,0</w:t>
      </w:r>
      <w:r w:rsidRPr="00F32F4F">
        <w:rPr>
          <w:color w:val="000000" w:themeColor="text1"/>
          <w:sz w:val="24"/>
          <w:szCs w:val="24"/>
        </w:rPr>
        <w:t>0</w:t>
      </w:r>
      <w:r w:rsidRPr="002D4F5A">
        <w:rPr>
          <w:color w:val="000000" w:themeColor="text1"/>
          <w:sz w:val="24"/>
          <w:szCs w:val="24"/>
        </w:rPr>
        <w:t>.</w:t>
      </w:r>
      <w:r w:rsidRPr="002D4F5A">
        <w:rPr>
          <w:color w:val="000000" w:themeColor="text1"/>
          <w:sz w:val="24"/>
          <w:szCs w:val="24"/>
          <w:highlight w:val="yellow"/>
        </w:rPr>
        <w:t xml:space="preserve"> </w:t>
      </w:r>
    </w:p>
    <w:p w14:paraId="6A9418EF" w14:textId="77777777" w:rsidR="00723458" w:rsidRPr="002D4F5A" w:rsidRDefault="00723458" w:rsidP="00723458">
      <w:pPr>
        <w:pStyle w:val="23"/>
        <w:spacing w:line="240" w:lineRule="auto"/>
        <w:ind w:firstLine="709"/>
        <w:jc w:val="both"/>
        <w:rPr>
          <w:color w:val="000000" w:themeColor="text1"/>
          <w:sz w:val="24"/>
          <w:szCs w:val="24"/>
        </w:rPr>
      </w:pPr>
      <w:r w:rsidRPr="002D4F5A">
        <w:rPr>
          <w:color w:val="000000" w:themeColor="text1"/>
          <w:sz w:val="24"/>
          <w:szCs w:val="24"/>
        </w:rPr>
        <w:t xml:space="preserve">В зависимости </w:t>
      </w:r>
      <w:r w:rsidRPr="008C095B">
        <w:rPr>
          <w:color w:val="000000" w:themeColor="text1"/>
          <w:sz w:val="24"/>
          <w:szCs w:val="24"/>
        </w:rPr>
        <w:t>от</w:t>
      </w:r>
      <w:r w:rsidRPr="002D4F5A">
        <w:rPr>
          <w:b/>
          <w:color w:val="000000" w:themeColor="text1"/>
          <w:sz w:val="24"/>
          <w:szCs w:val="24"/>
        </w:rPr>
        <w:t xml:space="preserve"> срока страхования и (или) периода использования</w:t>
      </w:r>
      <w:r w:rsidRPr="002D4F5A">
        <w:rPr>
          <w:color w:val="000000" w:themeColor="text1"/>
          <w:sz w:val="24"/>
          <w:szCs w:val="24"/>
        </w:rPr>
        <w:t xml:space="preserve"> Страховщик может применять к базовой тарифной ставке </w:t>
      </w:r>
      <w:r>
        <w:rPr>
          <w:color w:val="000000" w:themeColor="text1"/>
          <w:sz w:val="24"/>
          <w:szCs w:val="24"/>
        </w:rPr>
        <w:t>поправочные</w:t>
      </w:r>
      <w:r w:rsidRPr="002D4F5A">
        <w:rPr>
          <w:color w:val="000000" w:themeColor="text1"/>
          <w:sz w:val="24"/>
          <w:szCs w:val="24"/>
        </w:rPr>
        <w:t xml:space="preserve"> коэффициенты от 1/365 до 5,</w:t>
      </w:r>
      <w:r w:rsidRPr="00F32F4F">
        <w:rPr>
          <w:color w:val="000000" w:themeColor="text1"/>
          <w:sz w:val="24"/>
          <w:szCs w:val="24"/>
        </w:rPr>
        <w:t>0</w:t>
      </w:r>
      <w:r w:rsidRPr="002D4F5A">
        <w:rPr>
          <w:color w:val="000000" w:themeColor="text1"/>
          <w:sz w:val="24"/>
          <w:szCs w:val="24"/>
        </w:rPr>
        <w:t>0.</w:t>
      </w:r>
    </w:p>
    <w:p w14:paraId="4E8D7A91" w14:textId="77777777" w:rsidR="00723458" w:rsidRPr="002D4F5A" w:rsidRDefault="00723458" w:rsidP="00723458">
      <w:pPr>
        <w:pStyle w:val="23"/>
        <w:spacing w:line="240" w:lineRule="auto"/>
        <w:ind w:firstLine="709"/>
        <w:jc w:val="both"/>
        <w:rPr>
          <w:color w:val="000000" w:themeColor="text1"/>
          <w:sz w:val="24"/>
          <w:szCs w:val="24"/>
        </w:rPr>
      </w:pPr>
      <w:r w:rsidRPr="002D4F5A">
        <w:rPr>
          <w:color w:val="000000" w:themeColor="text1"/>
          <w:sz w:val="24"/>
          <w:szCs w:val="24"/>
        </w:rPr>
        <w:t xml:space="preserve">В зависимости от </w:t>
      </w:r>
      <w:r w:rsidRPr="002D4F5A">
        <w:rPr>
          <w:b/>
          <w:color w:val="000000" w:themeColor="text1"/>
          <w:sz w:val="24"/>
          <w:szCs w:val="24"/>
        </w:rPr>
        <w:t>числа застрахованных транспортных сре</w:t>
      </w:r>
      <w:proofErr w:type="gramStart"/>
      <w:r w:rsidRPr="002D4F5A">
        <w:rPr>
          <w:b/>
          <w:color w:val="000000" w:themeColor="text1"/>
          <w:sz w:val="24"/>
          <w:szCs w:val="24"/>
        </w:rPr>
        <w:t>дств</w:t>
      </w:r>
      <w:r w:rsidRPr="002D4F5A">
        <w:rPr>
          <w:color w:val="000000" w:themeColor="text1"/>
          <w:sz w:val="24"/>
          <w:szCs w:val="24"/>
        </w:rPr>
        <w:t xml:space="preserve"> Стр</w:t>
      </w:r>
      <w:proofErr w:type="gramEnd"/>
      <w:r w:rsidRPr="002D4F5A">
        <w:rPr>
          <w:color w:val="000000" w:themeColor="text1"/>
          <w:sz w:val="24"/>
          <w:szCs w:val="24"/>
        </w:rPr>
        <w:t xml:space="preserve">аховщик может применять к базовой тарифной ставке </w:t>
      </w:r>
      <w:r>
        <w:rPr>
          <w:color w:val="000000" w:themeColor="text1"/>
          <w:sz w:val="24"/>
          <w:szCs w:val="24"/>
        </w:rPr>
        <w:t>поправочные</w:t>
      </w:r>
      <w:r w:rsidRPr="002D4F5A">
        <w:rPr>
          <w:color w:val="000000" w:themeColor="text1"/>
          <w:sz w:val="24"/>
          <w:szCs w:val="24"/>
        </w:rPr>
        <w:t xml:space="preserve"> коэффициенты от 0,05 до 1,</w:t>
      </w:r>
      <w:r w:rsidRPr="00F32F4F">
        <w:rPr>
          <w:color w:val="000000" w:themeColor="text1"/>
          <w:sz w:val="24"/>
          <w:szCs w:val="24"/>
        </w:rPr>
        <w:t>0</w:t>
      </w:r>
      <w:r w:rsidRPr="002D4F5A">
        <w:rPr>
          <w:color w:val="000000" w:themeColor="text1"/>
          <w:sz w:val="24"/>
          <w:szCs w:val="24"/>
        </w:rPr>
        <w:t xml:space="preserve">0. </w:t>
      </w:r>
    </w:p>
    <w:p w14:paraId="24A3DC2D" w14:textId="77777777" w:rsidR="00723458" w:rsidRPr="002D4F5A" w:rsidRDefault="00723458" w:rsidP="00723458">
      <w:pPr>
        <w:pStyle w:val="23"/>
        <w:spacing w:line="240" w:lineRule="auto"/>
        <w:ind w:firstLine="709"/>
        <w:jc w:val="both"/>
        <w:rPr>
          <w:color w:val="000000" w:themeColor="text1"/>
          <w:sz w:val="24"/>
          <w:szCs w:val="24"/>
        </w:rPr>
      </w:pPr>
      <w:r w:rsidRPr="002D4F5A">
        <w:rPr>
          <w:color w:val="000000" w:themeColor="text1"/>
          <w:sz w:val="24"/>
          <w:szCs w:val="24"/>
        </w:rPr>
        <w:t xml:space="preserve">В зависимости от </w:t>
      </w:r>
      <w:r w:rsidRPr="002D4F5A">
        <w:rPr>
          <w:b/>
          <w:color w:val="000000" w:themeColor="text1"/>
          <w:sz w:val="24"/>
          <w:szCs w:val="24"/>
        </w:rPr>
        <w:t xml:space="preserve">комплектации транспортного средства и установленного на него дополнительного </w:t>
      </w:r>
      <w:r w:rsidRPr="00750763">
        <w:rPr>
          <w:b/>
          <w:color w:val="000000" w:themeColor="text1"/>
          <w:sz w:val="24"/>
          <w:szCs w:val="24"/>
        </w:rPr>
        <w:t xml:space="preserve">оборудования, в том числе в зависимости от вида установленного дополнительного оборудования, </w:t>
      </w:r>
      <w:r w:rsidRPr="002D4F5A">
        <w:rPr>
          <w:color w:val="000000" w:themeColor="text1"/>
          <w:sz w:val="24"/>
          <w:szCs w:val="24"/>
        </w:rPr>
        <w:t xml:space="preserve">Страховщик может применять к базовой тарифной ставке </w:t>
      </w:r>
      <w:r>
        <w:rPr>
          <w:color w:val="000000" w:themeColor="text1"/>
          <w:sz w:val="24"/>
          <w:szCs w:val="24"/>
        </w:rPr>
        <w:t>поправочные</w:t>
      </w:r>
      <w:r w:rsidRPr="002D4F5A">
        <w:rPr>
          <w:color w:val="000000" w:themeColor="text1"/>
          <w:sz w:val="24"/>
          <w:szCs w:val="24"/>
        </w:rPr>
        <w:t xml:space="preserve"> коэффициенты от 0,4</w:t>
      </w:r>
      <w:r w:rsidRPr="00F32F4F">
        <w:rPr>
          <w:color w:val="000000" w:themeColor="text1"/>
          <w:sz w:val="24"/>
          <w:szCs w:val="24"/>
        </w:rPr>
        <w:t>0</w:t>
      </w:r>
      <w:r w:rsidRPr="002D4F5A">
        <w:rPr>
          <w:color w:val="000000" w:themeColor="text1"/>
          <w:sz w:val="24"/>
          <w:szCs w:val="24"/>
        </w:rPr>
        <w:t xml:space="preserve"> до 4,</w:t>
      </w:r>
      <w:r w:rsidRPr="00F32F4F">
        <w:rPr>
          <w:color w:val="000000" w:themeColor="text1"/>
          <w:sz w:val="24"/>
          <w:szCs w:val="24"/>
        </w:rPr>
        <w:t>0</w:t>
      </w:r>
      <w:r w:rsidRPr="002D4F5A">
        <w:rPr>
          <w:color w:val="000000" w:themeColor="text1"/>
          <w:sz w:val="24"/>
          <w:szCs w:val="24"/>
        </w:rPr>
        <w:t xml:space="preserve">0. </w:t>
      </w:r>
    </w:p>
    <w:p w14:paraId="3D427979" w14:textId="77777777" w:rsidR="00723458" w:rsidRPr="002D4F5A" w:rsidRDefault="00723458" w:rsidP="00723458">
      <w:pPr>
        <w:pStyle w:val="23"/>
        <w:spacing w:line="240" w:lineRule="auto"/>
        <w:ind w:firstLine="709"/>
        <w:jc w:val="both"/>
        <w:rPr>
          <w:b/>
          <w:sz w:val="24"/>
          <w:szCs w:val="24"/>
        </w:rPr>
      </w:pPr>
      <w:r w:rsidRPr="002D4F5A">
        <w:rPr>
          <w:sz w:val="24"/>
          <w:szCs w:val="24"/>
        </w:rPr>
        <w:t>В случае если результирующая тарифная ставка превышает 100%, то считается, что страховой риск не обладает признака</w:t>
      </w:r>
      <w:r>
        <w:rPr>
          <w:sz w:val="24"/>
          <w:szCs w:val="24"/>
        </w:rPr>
        <w:t>ми случайности его наступления;</w:t>
      </w:r>
      <w:r w:rsidRPr="002D4F5A">
        <w:rPr>
          <w:sz w:val="24"/>
          <w:szCs w:val="24"/>
        </w:rPr>
        <w:t xml:space="preserve"> договор страхования в отношении данного риска не заключается.</w:t>
      </w:r>
    </w:p>
    <w:p w14:paraId="65732D4C" w14:textId="0A13775E" w:rsidR="00DE560A" w:rsidRPr="00B56874" w:rsidRDefault="002634C2" w:rsidP="002634C2">
      <w:pPr>
        <w:pStyle w:val="32"/>
        <w:ind w:right="-85" w:firstLine="539"/>
        <w:jc w:val="both"/>
        <w:rPr>
          <w:sz w:val="24"/>
          <w:szCs w:val="24"/>
        </w:rPr>
      </w:pPr>
      <w:r w:rsidRPr="009632CF">
        <w:rPr>
          <w:sz w:val="24"/>
          <w:szCs w:val="24"/>
        </w:rPr>
        <w:t>В случае страхования с валютным эквивалентом  Страховщик может применять к базовой тарифной ставке поправочный коэффициент  от 0,5 до 1,5 в зависимости от валюты эквивалента.</w:t>
      </w:r>
    </w:p>
    <w:sectPr w:rsidR="00DE560A" w:rsidRPr="00B56874" w:rsidSect="00BD2BBE">
      <w:headerReference w:type="default" r:id="rId22"/>
      <w:footerReference w:type="even" r:id="rId23"/>
      <w:footerReference w:type="default" r:id="rId24"/>
      <w:pgSz w:w="11907" w:h="16840" w:code="9"/>
      <w:pgMar w:top="1021" w:right="708" w:bottom="1021"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BB89F" w14:textId="77777777" w:rsidR="007D5CE2" w:rsidRDefault="007D5CE2">
      <w:r>
        <w:separator/>
      </w:r>
    </w:p>
  </w:endnote>
  <w:endnote w:type="continuationSeparator" w:id="0">
    <w:p w14:paraId="239522F6" w14:textId="77777777" w:rsidR="007D5CE2" w:rsidRDefault="007D5CE2">
      <w:r>
        <w:continuationSeparator/>
      </w:r>
    </w:p>
  </w:endnote>
  <w:endnote w:type="continuationNotice" w:id="1">
    <w:p w14:paraId="438BC66E" w14:textId="77777777" w:rsidR="007D5CE2" w:rsidRDefault="007D5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5FDB6" w14:textId="77777777" w:rsidR="00177D0E" w:rsidRDefault="00177D0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4D8327FA" w14:textId="77777777" w:rsidR="00177D0E" w:rsidRDefault="00177D0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094D8" w14:textId="64E92314" w:rsidR="00177D0E" w:rsidRDefault="00177D0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36890">
      <w:rPr>
        <w:rStyle w:val="a4"/>
        <w:noProof/>
      </w:rPr>
      <w:t>91</w:t>
    </w:r>
    <w:r>
      <w:rPr>
        <w:rStyle w:val="a4"/>
      </w:rPr>
      <w:fldChar w:fldCharType="end"/>
    </w:r>
  </w:p>
  <w:p w14:paraId="5A5AEE38" w14:textId="77777777" w:rsidR="00177D0E" w:rsidRDefault="00177D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A5E0" w14:textId="77777777" w:rsidR="007D5CE2" w:rsidRDefault="007D5CE2">
      <w:r>
        <w:separator/>
      </w:r>
    </w:p>
  </w:footnote>
  <w:footnote w:type="continuationSeparator" w:id="0">
    <w:p w14:paraId="1CBC9DCC" w14:textId="77777777" w:rsidR="007D5CE2" w:rsidRDefault="007D5CE2">
      <w:r>
        <w:continuationSeparator/>
      </w:r>
    </w:p>
  </w:footnote>
  <w:footnote w:type="continuationNotice" w:id="1">
    <w:p w14:paraId="5B194B25" w14:textId="77777777" w:rsidR="007D5CE2" w:rsidRDefault="007D5CE2"/>
  </w:footnote>
  <w:footnote w:id="2">
    <w:p w14:paraId="6C23FB18" w14:textId="77777777" w:rsidR="00177D0E" w:rsidRPr="00130150" w:rsidRDefault="00177D0E">
      <w:pPr>
        <w:pStyle w:val="a6"/>
        <w:jc w:val="both"/>
        <w:rPr>
          <w:color w:val="000000"/>
          <w:szCs w:val="16"/>
        </w:rPr>
      </w:pPr>
      <w:r w:rsidRPr="00130150">
        <w:rPr>
          <w:rStyle w:val="a8"/>
          <w:color w:val="000000"/>
          <w:szCs w:val="16"/>
        </w:rPr>
        <w:footnoteRef/>
      </w:r>
      <w:r w:rsidRPr="00130150">
        <w:rPr>
          <w:color w:val="000000"/>
          <w:szCs w:val="16"/>
        </w:rPr>
        <w:t xml:space="preserve"> Если страховая сумма равна страховой стоимости ТС, то в страховом Полисе фиксируется только страховая сумма. При этом в случае заключения договора страхования с условием об изменяющейся (снижающейся) страховой сумме, страховая стоимость признается равной страховой сумме на момент заключения договора страхования. </w:t>
      </w:r>
    </w:p>
  </w:footnote>
  <w:footnote w:id="3">
    <w:p w14:paraId="3B64CAB2" w14:textId="77777777" w:rsidR="00177D0E" w:rsidRDefault="00177D0E">
      <w:pPr>
        <w:pStyle w:val="a6"/>
      </w:pPr>
      <w:r w:rsidRPr="00130150">
        <w:rPr>
          <w:rStyle w:val="a8"/>
          <w:szCs w:val="16"/>
        </w:rPr>
        <w:footnoteRef/>
      </w:r>
      <w:r w:rsidRPr="00130150">
        <w:rPr>
          <w:szCs w:val="16"/>
        </w:rPr>
        <w:t xml:space="preserve"> Претензия – требование Страхователя (Выгодоприобретателя) об осуществлении страховой выплаты. </w:t>
      </w:r>
    </w:p>
  </w:footnote>
  <w:footnote w:id="4">
    <w:p w14:paraId="24C0D5A0" w14:textId="77777777" w:rsidR="00177D0E" w:rsidRPr="00130150" w:rsidRDefault="00177D0E">
      <w:pPr>
        <w:pStyle w:val="a6"/>
        <w:rPr>
          <w:szCs w:val="16"/>
        </w:rPr>
      </w:pPr>
      <w:r w:rsidRPr="00130150">
        <w:rPr>
          <w:rStyle w:val="a8"/>
          <w:szCs w:val="16"/>
        </w:rPr>
        <w:footnoteRef/>
      </w:r>
      <w:r w:rsidRPr="00130150">
        <w:rPr>
          <w:szCs w:val="16"/>
        </w:rPr>
        <w:t xml:space="preserve"> Здесь и в других случаях, когда размер ответственности страховщика и условия урегулирования страхового случая связаны с количеством лиц, допущенных к управлению застрахованным ТС, применяются положения ст. 9 настоящих Правил об ограниченном использовании ТС.</w:t>
      </w:r>
    </w:p>
  </w:footnote>
  <w:footnote w:id="5">
    <w:p w14:paraId="4AC93D00" w14:textId="628B5D6F" w:rsidR="00177D0E" w:rsidRPr="00E160B9" w:rsidRDefault="00177D0E">
      <w:pPr>
        <w:pStyle w:val="a6"/>
      </w:pPr>
      <w:r>
        <w:rPr>
          <w:rStyle w:val="a8"/>
        </w:rPr>
        <w:footnoteRef/>
      </w:r>
      <w:r>
        <w:t xml:space="preserve"> </w:t>
      </w:r>
      <w:proofErr w:type="gramStart"/>
      <w:r>
        <w:t>По отдельному соглашением сторон, прямо указанному в договоре страхования (</w:t>
      </w:r>
      <w:proofErr w:type="spellStart"/>
      <w:r>
        <w:t>Полсе</w:t>
      </w:r>
      <w:proofErr w:type="spellEnd"/>
      <w:r>
        <w:t xml:space="preserve">)  может быть предусмотрено, что страховое покрытие распространяется на ДТП, произошедшие при </w:t>
      </w:r>
      <w:r w:rsidRPr="00E160B9">
        <w:t>перемещени</w:t>
      </w:r>
      <w:r>
        <w:t>и</w:t>
      </w:r>
      <w:r w:rsidRPr="00E160B9">
        <w:t xml:space="preserve"> (транспортировк</w:t>
      </w:r>
      <w:r>
        <w:t>е</w:t>
      </w:r>
      <w:r w:rsidRPr="00E160B9">
        <w:t xml:space="preserve">) </w:t>
      </w:r>
      <w:r>
        <w:t xml:space="preserve">застрахованного </w:t>
      </w:r>
      <w:r w:rsidRPr="00E160B9">
        <w:t>ТС любым видом транспорта методом частичной или полной погрузки</w:t>
      </w:r>
      <w:r>
        <w:t>.</w:t>
      </w:r>
      <w:proofErr w:type="gramEnd"/>
    </w:p>
  </w:footnote>
  <w:footnote w:id="6">
    <w:p w14:paraId="14D00F21" w14:textId="77777777" w:rsidR="00177D0E" w:rsidRPr="00396EE3" w:rsidRDefault="00177D0E" w:rsidP="003508EB">
      <w:pPr>
        <w:pStyle w:val="4"/>
        <w:ind w:firstLine="0"/>
        <w:rPr>
          <w:i/>
        </w:rPr>
      </w:pPr>
      <w:r w:rsidRPr="00130150">
        <w:rPr>
          <w:rStyle w:val="a8"/>
          <w:i/>
          <w:sz w:val="16"/>
          <w:szCs w:val="16"/>
        </w:rPr>
        <w:footnoteRef/>
      </w:r>
      <w:r w:rsidRPr="00130150">
        <w:rPr>
          <w:i/>
          <w:sz w:val="16"/>
          <w:szCs w:val="16"/>
        </w:rPr>
        <w:t xml:space="preserve"> Не являются пожаром неконтролируемое горение или взрыв, возникшие вследствие взаимодействия внешнего предмета с нагретыми деталями транспортного средства, если иное не предусмотрено дополнительным соглашением сторон.</w:t>
      </w:r>
      <w:r w:rsidRPr="00396EE3">
        <w:rPr>
          <w:i/>
          <w:color w:val="FF0000"/>
          <w:sz w:val="16"/>
          <w:szCs w:val="16"/>
        </w:rPr>
        <w:t xml:space="preserve"> </w:t>
      </w:r>
    </w:p>
  </w:footnote>
  <w:footnote w:id="7">
    <w:p w14:paraId="0CE11AB7" w14:textId="77777777" w:rsidR="00177D0E" w:rsidRPr="00130150" w:rsidRDefault="00177D0E" w:rsidP="00C32BA8">
      <w:pPr>
        <w:pStyle w:val="a6"/>
        <w:rPr>
          <w:szCs w:val="16"/>
        </w:rPr>
      </w:pPr>
      <w:r w:rsidRPr="00130150">
        <w:rPr>
          <w:rStyle w:val="a8"/>
          <w:szCs w:val="16"/>
        </w:rPr>
        <w:footnoteRef/>
      </w:r>
      <w:r w:rsidRPr="00130150">
        <w:rPr>
          <w:szCs w:val="16"/>
        </w:rPr>
        <w:t xml:space="preserve"> Под третьими лицами понимаются лица, не являющиеся Страхователями, Водителями  и (или) Выгодоприобретателями.</w:t>
      </w:r>
    </w:p>
  </w:footnote>
  <w:footnote w:id="8">
    <w:p w14:paraId="32CA9B06" w14:textId="77777777" w:rsidR="00177D0E" w:rsidRDefault="00177D0E">
      <w:pPr>
        <w:pStyle w:val="a6"/>
      </w:pPr>
      <w:r w:rsidRPr="00130150">
        <w:rPr>
          <w:rStyle w:val="a8"/>
          <w:szCs w:val="16"/>
        </w:rPr>
        <w:footnoteRef/>
      </w:r>
      <w:r w:rsidRPr="00130150">
        <w:rPr>
          <w:szCs w:val="16"/>
        </w:rPr>
        <w:t xml:space="preserve"> </w:t>
      </w:r>
      <w:proofErr w:type="gramStart"/>
      <w:r w:rsidRPr="00130150">
        <w:rPr>
          <w:szCs w:val="16"/>
        </w:rPr>
        <w:t xml:space="preserve">Здесь и далее к ключам также относятся специальные средства доступа к ТС, выполненные в отличной от ключа форме (брелок, электронный ключ и т.п.), в </w:t>
      </w:r>
      <w:proofErr w:type="spellStart"/>
      <w:r w:rsidRPr="00130150">
        <w:rPr>
          <w:szCs w:val="16"/>
        </w:rPr>
        <w:t>т.ч</w:t>
      </w:r>
      <w:proofErr w:type="spellEnd"/>
      <w:r w:rsidRPr="00130150">
        <w:rPr>
          <w:szCs w:val="16"/>
        </w:rPr>
        <w:t>. ключи от противоугонных систем (метки, брелоки, карточки и т.д.) в случае, если при заключении договора страхования со Страхователем было заключено дополнительное соглашение, предусматривающее обязанность Страхователя установи</w:t>
      </w:r>
      <w:r>
        <w:rPr>
          <w:szCs w:val="16"/>
        </w:rPr>
        <w:t>ть на ТС противоугонную систему.</w:t>
      </w:r>
      <w:proofErr w:type="gramEnd"/>
    </w:p>
  </w:footnote>
  <w:footnote w:id="9">
    <w:p w14:paraId="21AA0608" w14:textId="77777777" w:rsidR="00177D0E" w:rsidRPr="00130150" w:rsidRDefault="00177D0E">
      <w:pPr>
        <w:pStyle w:val="a6"/>
        <w:rPr>
          <w:szCs w:val="16"/>
        </w:rPr>
      </w:pPr>
      <w:r w:rsidRPr="00130150">
        <w:rPr>
          <w:rStyle w:val="a8"/>
          <w:szCs w:val="16"/>
        </w:rPr>
        <w:footnoteRef/>
      </w:r>
      <w:r w:rsidRPr="00130150">
        <w:rPr>
          <w:szCs w:val="16"/>
        </w:rPr>
        <w:t xml:space="preserve"> Действие договора страхования прекращается со следующей минуты, наступившей после застрахованного события (например, если ДТП имело место в 21 час 15 минут, то действие договора страхования заканчивается в 21 час 16 минут). При этом Страховщик продолжает нести обязательство по страховой выплате в отношении случая, наступившего в период его действия, а страховая премия </w:t>
      </w:r>
      <w:proofErr w:type="gramStart"/>
      <w:r w:rsidRPr="00130150">
        <w:rPr>
          <w:szCs w:val="16"/>
        </w:rPr>
        <w:t>считается полностью заработанной страховщиком  не подлежит</w:t>
      </w:r>
      <w:proofErr w:type="gramEnd"/>
      <w:r w:rsidRPr="00130150">
        <w:rPr>
          <w:szCs w:val="16"/>
        </w:rPr>
        <w:t xml:space="preserve"> возврату. </w:t>
      </w:r>
    </w:p>
  </w:footnote>
  <w:footnote w:id="10">
    <w:p w14:paraId="12B61403" w14:textId="77777777" w:rsidR="00177D0E" w:rsidRPr="00130150" w:rsidRDefault="00177D0E" w:rsidP="009831A5">
      <w:pPr>
        <w:pStyle w:val="a6"/>
        <w:rPr>
          <w:szCs w:val="16"/>
        </w:rPr>
      </w:pPr>
      <w:r w:rsidRPr="00130150">
        <w:rPr>
          <w:rStyle w:val="a8"/>
          <w:szCs w:val="16"/>
        </w:rPr>
        <w:footnoteRef/>
      </w:r>
      <w:r w:rsidRPr="00130150">
        <w:rPr>
          <w:szCs w:val="16"/>
        </w:rPr>
        <w:t xml:space="preserve"> Действие договора страхования прекращается в отношении такого риска (случая) со следующей минуты, наступившей после застрахованного события (например, если ДТП имело место в 21 час 15 минут, то действие договора страхования заканчивается в 21 час 16 минут). При этом Страховщик продолжает нести обязательство по страховой выплате в отношении случая, наступившего в период действия покрытия.</w:t>
      </w:r>
    </w:p>
  </w:footnote>
  <w:footnote w:id="11">
    <w:p w14:paraId="6B94D65D" w14:textId="77777777" w:rsidR="00177D0E" w:rsidRPr="00D134FE" w:rsidRDefault="00177D0E">
      <w:pPr>
        <w:pStyle w:val="a6"/>
        <w:rPr>
          <w:sz w:val="18"/>
          <w:szCs w:val="18"/>
        </w:rPr>
      </w:pPr>
      <w:r w:rsidRPr="00130150">
        <w:rPr>
          <w:rStyle w:val="a8"/>
          <w:szCs w:val="16"/>
        </w:rPr>
        <w:footnoteRef/>
      </w:r>
      <w:r w:rsidRPr="00130150">
        <w:rPr>
          <w:szCs w:val="16"/>
        </w:rPr>
        <w:t>Требования настоящего параграфа не относятся  к листу осмотра, составляемому  в целях фиксации факта устранения Страхователем повреждений ТС после получения страхового возмещения по калькуляции, в том числе в рамках договора ОСАГО, а также после полного или частичного отказа Страховщика выплатить страховое возмещение. В указанных случаях лист осмотра составляется в соответствии с требованиями, установленными статьей 69 настоящих Правил</w:t>
      </w:r>
      <w:r w:rsidRPr="00D134FE">
        <w:rPr>
          <w:sz w:val="18"/>
          <w:szCs w:val="18"/>
        </w:rPr>
        <w:t>.</w:t>
      </w:r>
    </w:p>
  </w:footnote>
  <w:footnote w:id="12">
    <w:p w14:paraId="47F0A080" w14:textId="77777777" w:rsidR="00177D0E" w:rsidRPr="00D134FE" w:rsidRDefault="00177D0E">
      <w:pPr>
        <w:pStyle w:val="a6"/>
        <w:rPr>
          <w:sz w:val="18"/>
          <w:szCs w:val="18"/>
        </w:rPr>
      </w:pPr>
      <w:r w:rsidRPr="00D134FE">
        <w:rPr>
          <w:rStyle w:val="a8"/>
          <w:sz w:val="18"/>
          <w:szCs w:val="18"/>
        </w:rPr>
        <w:footnoteRef/>
      </w:r>
      <w:r w:rsidRPr="00D134FE">
        <w:rPr>
          <w:sz w:val="18"/>
          <w:szCs w:val="18"/>
        </w:rPr>
        <w:t xml:space="preserve"> Под специальной окраской в рамках настоящих Правил понимается окраска кузова ТС типа «хамелеон» или «перламутр» или окраска иного нестандартного типа</w:t>
      </w:r>
    </w:p>
  </w:footnote>
  <w:footnote w:id="13">
    <w:p w14:paraId="754A2BEF" w14:textId="77777777" w:rsidR="00177D0E" w:rsidRPr="00130150" w:rsidRDefault="00177D0E" w:rsidP="00A00061">
      <w:pPr>
        <w:pStyle w:val="a6"/>
        <w:jc w:val="both"/>
        <w:rPr>
          <w:szCs w:val="16"/>
        </w:rPr>
      </w:pPr>
      <w:r w:rsidRPr="00130150">
        <w:rPr>
          <w:rStyle w:val="a8"/>
          <w:szCs w:val="16"/>
        </w:rPr>
        <w:footnoteRef/>
      </w:r>
      <w:r w:rsidRPr="00130150">
        <w:rPr>
          <w:szCs w:val="16"/>
        </w:rPr>
        <w:t xml:space="preserve"> Под страховыми выплатами в настоящей статье понимаются также случаи предоставления страхового возмещения в натуральной форме.</w:t>
      </w:r>
    </w:p>
  </w:footnote>
  <w:footnote w:id="14">
    <w:p w14:paraId="39845D12" w14:textId="77777777" w:rsidR="00177D0E" w:rsidRPr="00130150" w:rsidRDefault="00177D0E">
      <w:pPr>
        <w:pStyle w:val="a6"/>
        <w:rPr>
          <w:szCs w:val="16"/>
        </w:rPr>
      </w:pPr>
      <w:r w:rsidRPr="00130150">
        <w:rPr>
          <w:rStyle w:val="a8"/>
          <w:szCs w:val="16"/>
        </w:rPr>
        <w:footnoteRef/>
      </w:r>
      <w:r w:rsidRPr="00130150">
        <w:rPr>
          <w:szCs w:val="16"/>
        </w:rPr>
        <w:t xml:space="preserve"> К остеклению крыши также относятся стеклянные люки, в том числе, установленные заводом - изготовителем</w:t>
      </w:r>
    </w:p>
  </w:footnote>
  <w:footnote w:id="15">
    <w:p w14:paraId="25F34F16" w14:textId="77777777" w:rsidR="00177D0E" w:rsidRPr="00130150" w:rsidRDefault="00177D0E" w:rsidP="009F063A">
      <w:pPr>
        <w:pStyle w:val="a6"/>
        <w:jc w:val="both"/>
        <w:rPr>
          <w:szCs w:val="16"/>
        </w:rPr>
      </w:pPr>
      <w:r w:rsidRPr="00130150">
        <w:rPr>
          <w:rStyle w:val="a8"/>
          <w:szCs w:val="16"/>
        </w:rPr>
        <w:footnoteRef/>
      </w:r>
      <w:r w:rsidRPr="00130150">
        <w:rPr>
          <w:szCs w:val="16"/>
        </w:rPr>
        <w:t xml:space="preserve"> Все представляемые Страховщику документы должны быть оформлены на русском языке. Документы, оформленные на иностранном языке, должны быть переведены на русский язык и нотариально заверены за счет Страхователя (Выгодоприобретателя).</w:t>
      </w:r>
    </w:p>
  </w:footnote>
  <w:footnote w:id="16">
    <w:p w14:paraId="022DC6C7" w14:textId="4ABD12BD" w:rsidR="00177D0E" w:rsidRDefault="00177D0E">
      <w:pPr>
        <w:pStyle w:val="a6"/>
        <w:jc w:val="both"/>
        <w:rPr>
          <w:color w:val="000000"/>
          <w:szCs w:val="16"/>
        </w:rPr>
      </w:pPr>
      <w:r w:rsidRPr="00130150">
        <w:rPr>
          <w:rStyle w:val="a8"/>
          <w:color w:val="000000"/>
          <w:szCs w:val="16"/>
        </w:rPr>
        <w:footnoteRef/>
      </w:r>
      <w:r w:rsidRPr="00130150">
        <w:rPr>
          <w:color w:val="000000"/>
          <w:szCs w:val="16"/>
        </w:rPr>
        <w:t xml:space="preserve"> Для договоров страхования с лимитом ответственности Страховщика  "По договору" или "По первому страховому случаю</w:t>
      </w:r>
      <w:r w:rsidRPr="00177D0E">
        <w:rPr>
          <w:color w:val="000000"/>
          <w:szCs w:val="16"/>
        </w:rPr>
        <w:t>"  (</w:t>
      </w:r>
      <w:r w:rsidRPr="00177D0E">
        <w:rPr>
          <w:b/>
          <w:color w:val="000000"/>
          <w:szCs w:val="16"/>
        </w:rPr>
        <w:t>§</w:t>
      </w:r>
      <w:r w:rsidRPr="00177D0E">
        <w:rPr>
          <w:color w:val="000000"/>
          <w:szCs w:val="16"/>
        </w:rPr>
        <w:t>8), а также для договоров страхования «за счет кого следует».</w:t>
      </w:r>
    </w:p>
  </w:footnote>
  <w:footnote w:id="17">
    <w:p w14:paraId="312F7438" w14:textId="77777777" w:rsidR="00177D0E" w:rsidRDefault="00177D0E" w:rsidP="00657930">
      <w:pPr>
        <w:pStyle w:val="a6"/>
        <w:jc w:val="both"/>
      </w:pPr>
      <w:r>
        <w:rPr>
          <w:rStyle w:val="a8"/>
        </w:rPr>
        <w:footnoteRef/>
      </w:r>
      <w:r>
        <w:t xml:space="preserve"> При наступлении события за пределами территории РФ представляются аналогичные документы, оформленные соответствующими компетентными органами страны, на территории которой имело место происшествие.</w:t>
      </w:r>
    </w:p>
  </w:footnote>
  <w:footnote w:id="18">
    <w:p w14:paraId="048A5D78" w14:textId="77777777" w:rsidR="00177D0E" w:rsidRDefault="00177D0E">
      <w:pPr>
        <w:pStyle w:val="a6"/>
      </w:pPr>
      <w:r>
        <w:rPr>
          <w:rStyle w:val="a8"/>
        </w:rPr>
        <w:footnoteRef/>
      </w:r>
      <w:r>
        <w:t xml:space="preserve"> При наступлении события за пределами территории Российской Федерации, </w:t>
      </w:r>
      <w:proofErr w:type="gramStart"/>
      <w:r>
        <w:t>предоставляются аналогичные документы</w:t>
      </w:r>
      <w:proofErr w:type="gramEnd"/>
      <w:r>
        <w:t>, оформленные соответствующими компетентными органами страны, на территории которой имело место происшествие.</w:t>
      </w:r>
    </w:p>
  </w:footnote>
  <w:footnote w:id="19">
    <w:p w14:paraId="4B3075E5" w14:textId="77777777" w:rsidR="00177D0E" w:rsidRDefault="00177D0E">
      <w:pPr>
        <w:pStyle w:val="a6"/>
      </w:pPr>
      <w:r>
        <w:rPr>
          <w:rStyle w:val="a8"/>
        </w:rPr>
        <w:footnoteRef/>
      </w:r>
      <w:r>
        <w:t xml:space="preserve"> Договором может быть предусмотрено, что страховая выплата осуществляется до окончания предварительного расследования.</w:t>
      </w:r>
    </w:p>
  </w:footnote>
  <w:footnote w:id="20">
    <w:p w14:paraId="1D27BFF7" w14:textId="77777777" w:rsidR="00177D0E" w:rsidRDefault="00177D0E">
      <w:pPr>
        <w:pStyle w:val="a6"/>
      </w:pPr>
      <w:r>
        <w:rPr>
          <w:rStyle w:val="a8"/>
        </w:rPr>
        <w:footnoteRef/>
      </w:r>
      <w:r>
        <w:t xml:space="preserve"> Решение о невозможности возмещения ущерба в натуральной форме принимается Страховщиком.</w:t>
      </w:r>
    </w:p>
  </w:footnote>
  <w:footnote w:id="21">
    <w:p w14:paraId="18FC1E2E" w14:textId="77777777" w:rsidR="00177D0E" w:rsidRDefault="00177D0E">
      <w:pPr>
        <w:pStyle w:val="a6"/>
      </w:pPr>
      <w:r>
        <w:rPr>
          <w:rStyle w:val="a8"/>
        </w:rPr>
        <w:footnoteRef/>
      </w:r>
      <w:r>
        <w:t xml:space="preserve"> Решение о невозможности возмещения ущерба в натуральной форме принимается Страховщиком.</w:t>
      </w:r>
    </w:p>
  </w:footnote>
  <w:footnote w:id="22">
    <w:p w14:paraId="1B1E8E13" w14:textId="77777777" w:rsidR="00177D0E" w:rsidRDefault="00177D0E">
      <w:pPr>
        <w:pStyle w:val="a6"/>
      </w:pPr>
      <w:r>
        <w:rPr>
          <w:rStyle w:val="a8"/>
        </w:rPr>
        <w:footnoteRef/>
      </w:r>
      <w:r>
        <w:t xml:space="preserve"> </w:t>
      </w:r>
      <w:r w:rsidRPr="006D26EF">
        <w:rPr>
          <w:color w:val="000000"/>
          <w:szCs w:val="16"/>
        </w:rPr>
        <w:t>Повторная экспертиза осуществляется за счет заинтересованной стороны, ходатайствовавшей о назначении такой экспертизы</w:t>
      </w:r>
      <w:r>
        <w:rPr>
          <w:color w:val="000000"/>
          <w:szCs w:val="16"/>
        </w:rPr>
        <w:t>.</w:t>
      </w:r>
    </w:p>
  </w:footnote>
  <w:footnote w:id="23">
    <w:p w14:paraId="7E3D2DB0" w14:textId="77777777" w:rsidR="00177D0E" w:rsidRDefault="00177D0E">
      <w:pPr>
        <w:pStyle w:val="a6"/>
      </w:pPr>
      <w:r>
        <w:rPr>
          <w:rStyle w:val="a8"/>
        </w:rPr>
        <w:footnoteRef/>
      </w:r>
      <w:r>
        <w:t xml:space="preserve"> Решение о форме возмещения принимается Страховщиком.</w:t>
      </w:r>
    </w:p>
  </w:footnote>
  <w:footnote w:id="24">
    <w:p w14:paraId="0C0EC163" w14:textId="77777777" w:rsidR="00177D0E" w:rsidRDefault="00177D0E">
      <w:pPr>
        <w:pStyle w:val="a6"/>
      </w:pPr>
      <w:r>
        <w:rPr>
          <w:rStyle w:val="a8"/>
        </w:rPr>
        <w:footnoteRef/>
      </w:r>
      <w:r>
        <w:t xml:space="preserve"> Решение о невозможности возмещения ущерба в натуральной форме принимается Страховщиком.</w:t>
      </w:r>
    </w:p>
  </w:footnote>
  <w:footnote w:id="25">
    <w:p w14:paraId="2D1D9D9A" w14:textId="77777777" w:rsidR="00177D0E" w:rsidRDefault="00177D0E">
      <w:pPr>
        <w:pStyle w:val="a6"/>
      </w:pPr>
      <w:r>
        <w:rPr>
          <w:rStyle w:val="a8"/>
        </w:rPr>
        <w:footnoteRef/>
      </w:r>
      <w:r>
        <w:t xml:space="preserve"> Решение о форме возмещения принимается Страховщиком.</w:t>
      </w:r>
    </w:p>
  </w:footnote>
  <w:footnote w:id="26">
    <w:p w14:paraId="6433DDFB" w14:textId="77777777" w:rsidR="00177D0E" w:rsidRDefault="00177D0E">
      <w:pPr>
        <w:pStyle w:val="a6"/>
      </w:pPr>
      <w:r>
        <w:rPr>
          <w:rStyle w:val="a8"/>
        </w:rPr>
        <w:footnoteRef/>
      </w:r>
      <w:r>
        <w:t xml:space="preserve"> </w:t>
      </w:r>
      <w:r>
        <w:rPr>
          <w:color w:val="000000"/>
          <w:szCs w:val="16"/>
        </w:rPr>
        <w:t>Технологические нормативы по ремонту транспортных средств, а также стоимость запасных частей определяются в соответствующих каталогах, в том числе в справочно-информационных материалах и программных продуктах фирм "</w:t>
      </w:r>
      <w:proofErr w:type="spellStart"/>
      <w:r>
        <w:rPr>
          <w:color w:val="000000"/>
          <w:szCs w:val="16"/>
        </w:rPr>
        <w:t>Евротакс</w:t>
      </w:r>
      <w:proofErr w:type="spellEnd"/>
      <w:r>
        <w:rPr>
          <w:color w:val="000000"/>
          <w:szCs w:val="16"/>
        </w:rPr>
        <w:t>", “</w:t>
      </w:r>
      <w:proofErr w:type="spellStart"/>
      <w:r>
        <w:rPr>
          <w:color w:val="000000"/>
          <w:szCs w:val="16"/>
        </w:rPr>
        <w:t>Митчел</w:t>
      </w:r>
      <w:proofErr w:type="spellEnd"/>
      <w:r>
        <w:rPr>
          <w:color w:val="000000"/>
          <w:szCs w:val="16"/>
        </w:rPr>
        <w:t>”, “Мотор” и "</w:t>
      </w:r>
      <w:proofErr w:type="spellStart"/>
      <w:r>
        <w:rPr>
          <w:color w:val="000000"/>
          <w:szCs w:val="16"/>
        </w:rPr>
        <w:t>Аудатекс</w:t>
      </w:r>
      <w:proofErr w:type="spellEnd"/>
      <w:r>
        <w:rPr>
          <w:color w:val="000000"/>
          <w:szCs w:val="16"/>
        </w:rPr>
        <w:t>" для ТС  иностранного производства.</w:t>
      </w:r>
    </w:p>
  </w:footnote>
  <w:footnote w:id="27">
    <w:p w14:paraId="34D7D980" w14:textId="77777777" w:rsidR="00177D0E" w:rsidRPr="005411CD" w:rsidRDefault="00177D0E" w:rsidP="005411CD">
      <w:r>
        <w:rPr>
          <w:rStyle w:val="a8"/>
        </w:rPr>
        <w:footnoteRef/>
      </w:r>
      <w:r>
        <w:t xml:space="preserve"> </w:t>
      </w:r>
      <w:r w:rsidRPr="00E3349C">
        <w:rPr>
          <w:i/>
          <w:sz w:val="16"/>
          <w:szCs w:val="16"/>
        </w:rPr>
        <w:t>Для долгосрочных договоров (если иное не предусмотрено Договором страхования) необходимость урегулирования страхового случая на условиях «полной гибели» определяется следующим образом:</w:t>
      </w:r>
    </w:p>
    <w:p w14:paraId="57BFCBE1" w14:textId="54F9CD9F" w:rsidR="00177D0E" w:rsidRPr="00386303" w:rsidRDefault="00177D0E" w:rsidP="00613D56">
      <w:pPr>
        <w:pStyle w:val="3"/>
        <w:rPr>
          <w:i/>
          <w:color w:val="002060"/>
          <w:sz w:val="16"/>
          <w:szCs w:val="16"/>
        </w:rPr>
      </w:pPr>
      <w:r w:rsidRPr="00B347D3">
        <w:rPr>
          <w:rFonts w:eastAsia="Calibri"/>
          <w:i/>
          <w:sz w:val="16"/>
          <w:szCs w:val="16"/>
        </w:rPr>
        <w:t xml:space="preserve">Срок действия Договора условно делится на годы, каждый из которых составляет 365 (366, если год високосный) дней, отсчет ведется </w:t>
      </w:r>
      <w:proofErr w:type="gramStart"/>
      <w:r w:rsidRPr="00B347D3">
        <w:rPr>
          <w:rFonts w:eastAsia="Calibri"/>
          <w:i/>
          <w:sz w:val="16"/>
          <w:szCs w:val="16"/>
        </w:rPr>
        <w:t>с даты начала</w:t>
      </w:r>
      <w:proofErr w:type="gramEnd"/>
      <w:r w:rsidRPr="00B347D3">
        <w:rPr>
          <w:rFonts w:eastAsia="Calibri"/>
          <w:i/>
          <w:sz w:val="16"/>
          <w:szCs w:val="16"/>
        </w:rPr>
        <w:t xml:space="preserve"> срока действия Договора. </w:t>
      </w:r>
      <w:proofErr w:type="gramStart"/>
      <w:r w:rsidRPr="00B347D3">
        <w:rPr>
          <w:rFonts w:eastAsia="Calibri"/>
          <w:i/>
          <w:sz w:val="16"/>
          <w:szCs w:val="16"/>
        </w:rPr>
        <w:t>Процент, при котором претензия подлежит урегулированию на условиях «Полной гибели», составляет 75% от расчетной величины, определенной от страховой стоимости ТС по состоянию на первый день того года действия Договора, в течение которого произошел страховой случай, с учетом формулы снижения страховой суммы, указанной в ст. 25.1 Правил страхования, и примененной в данных условиях Договора к страховой стоимости ТС.</w:t>
      </w:r>
      <w:proofErr w:type="gramEnd"/>
      <w:r w:rsidRPr="00B347D3">
        <w:rPr>
          <w:rFonts w:eastAsia="Calibri"/>
          <w:i/>
          <w:sz w:val="16"/>
          <w:szCs w:val="16"/>
        </w:rPr>
        <w:t xml:space="preserve"> </w:t>
      </w:r>
      <w:r w:rsidRPr="00B347D3">
        <w:rPr>
          <w:i/>
          <w:sz w:val="16"/>
          <w:szCs w:val="16"/>
        </w:rPr>
        <w:t xml:space="preserve">Данный порядок не применяется при страховании с опцией «Постоянная страховая сумма». </w:t>
      </w:r>
    </w:p>
  </w:footnote>
  <w:footnote w:id="28">
    <w:p w14:paraId="73FD6268" w14:textId="77777777" w:rsidR="00177D0E" w:rsidRDefault="00177D0E">
      <w:pPr>
        <w:pStyle w:val="a6"/>
      </w:pPr>
      <w:r>
        <w:rPr>
          <w:rStyle w:val="a8"/>
        </w:rPr>
        <w:footnoteRef/>
      </w:r>
      <w:r>
        <w:t xml:space="preserve"> </w:t>
      </w:r>
      <w:r w:rsidRPr="009A7D8C">
        <w:t>В случае если Страхователь (Выгодоприобретатель) в установленный договором страхования срок не исполнит обязательства по возврату полученной суммы страховой выплаты или передаче ТС, выбор способа исполнения обязательства осуществляет Страховщик.</w:t>
      </w:r>
    </w:p>
  </w:footnote>
  <w:footnote w:id="29">
    <w:p w14:paraId="5AB530A8" w14:textId="77777777" w:rsidR="00177D0E" w:rsidRDefault="00177D0E">
      <w:pPr>
        <w:pStyle w:val="a6"/>
      </w:pPr>
      <w:r>
        <w:rPr>
          <w:rStyle w:val="a8"/>
        </w:rPr>
        <w:footnoteRef/>
      </w:r>
      <w:r>
        <w:t xml:space="preserve"> Здесь и в других случаях, когда размер ответственности Страховщика и условия урегулирования страхового случая связаны с количеством лиц, допущенных к управлению застрахованным ТС, применяются положения настоящего Договора об ограниченном использовании ТС.</w:t>
      </w:r>
    </w:p>
  </w:footnote>
  <w:footnote w:id="30">
    <w:p w14:paraId="7418870D" w14:textId="77777777" w:rsidR="00177D0E" w:rsidRPr="00326D81" w:rsidRDefault="00177D0E">
      <w:pPr>
        <w:pStyle w:val="a6"/>
      </w:pPr>
      <w:r w:rsidRPr="00326D81">
        <w:rPr>
          <w:rStyle w:val="a8"/>
        </w:rPr>
        <w:footnoteRef/>
      </w:r>
      <w:r w:rsidRPr="00326D81">
        <w:t xml:space="preserve"> </w:t>
      </w:r>
      <w:r w:rsidRPr="00326D81">
        <w:rPr>
          <w:szCs w:val="16"/>
        </w:rPr>
        <w:t>Не явля</w:t>
      </w:r>
      <w:r>
        <w:rPr>
          <w:szCs w:val="16"/>
        </w:rPr>
        <w:t>ю</w:t>
      </w:r>
      <w:r w:rsidRPr="00326D81">
        <w:rPr>
          <w:szCs w:val="16"/>
        </w:rPr>
        <w:t>тся пожаром неконтролируемое горение или взрыв, возникшие вследствие взаимодействия внешнего предмета с нагретыми деталями транспортного средства, если иное не предусмотрено дополнительным соглашением сторон.</w:t>
      </w:r>
    </w:p>
  </w:footnote>
  <w:footnote w:id="31">
    <w:p w14:paraId="6C01FEBF" w14:textId="77777777" w:rsidR="00177D0E" w:rsidRDefault="00177D0E">
      <w:pPr>
        <w:pStyle w:val="a6"/>
      </w:pPr>
      <w:r>
        <w:rPr>
          <w:rStyle w:val="a8"/>
        </w:rPr>
        <w:footnoteRef/>
      </w:r>
      <w:r>
        <w:t xml:space="preserve"> Под третьими лицами понимаются лица, не являющиеся Страхователями, Водителями  и (или) Выгодоприобретателями.</w:t>
      </w:r>
    </w:p>
  </w:footnote>
  <w:footnote w:id="32">
    <w:p w14:paraId="2396DD80" w14:textId="77777777" w:rsidR="00177D0E" w:rsidRDefault="00177D0E">
      <w:pPr>
        <w:pStyle w:val="a6"/>
      </w:pPr>
      <w:r>
        <w:rPr>
          <w:rStyle w:val="a8"/>
        </w:rPr>
        <w:footnoteRef/>
      </w:r>
      <w:r>
        <w:t xml:space="preserve"> </w:t>
      </w:r>
      <w:proofErr w:type="gramStart"/>
      <w:r>
        <w:t xml:space="preserve">Здесь и далее к ключам также относятся </w:t>
      </w:r>
      <w:r w:rsidRPr="006C344E">
        <w:t>специальны</w:t>
      </w:r>
      <w:r>
        <w:t>е</w:t>
      </w:r>
      <w:r w:rsidRPr="006C344E">
        <w:t xml:space="preserve"> средств</w:t>
      </w:r>
      <w:r>
        <w:t>а</w:t>
      </w:r>
      <w:r w:rsidRPr="006C344E">
        <w:t xml:space="preserve"> доступа к ТС, выполненны</w:t>
      </w:r>
      <w:r>
        <w:t>е</w:t>
      </w:r>
      <w:r w:rsidRPr="006C344E">
        <w:t xml:space="preserve"> в отличной от ключа форме (брелок, электронный ключ и т.п.)</w:t>
      </w:r>
      <w:r>
        <w:t xml:space="preserve">, в </w:t>
      </w:r>
      <w:proofErr w:type="spellStart"/>
      <w:r>
        <w:t>т.ч</w:t>
      </w:r>
      <w:proofErr w:type="spellEnd"/>
      <w:r>
        <w:t>. ключи от противоугонных систем (метки, брелоки, карточки и т.д.) в случае, если при заключении договора страхования со Страхователем было заключено дополнительное соглашение, предусматривающее обязанность Страхователя установить на ТС противоугонную систему.</w:t>
      </w:r>
      <w:proofErr w:type="gramEnd"/>
    </w:p>
  </w:footnote>
  <w:footnote w:id="33">
    <w:p w14:paraId="6DBC3191" w14:textId="77777777" w:rsidR="00177D0E" w:rsidRDefault="00177D0E">
      <w:pPr>
        <w:pStyle w:val="a6"/>
      </w:pPr>
      <w:r>
        <w:rPr>
          <w:rStyle w:val="a8"/>
        </w:rPr>
        <w:footnoteRef/>
      </w:r>
      <w:r>
        <w:t xml:space="preserve"> Под специальной окраской в рамках настоящих Правил понимается окраска кузова ТС типа «хамелеон» или «перламутр» или окраска иного нестандартного типа</w:t>
      </w:r>
    </w:p>
  </w:footnote>
  <w:footnote w:id="34">
    <w:p w14:paraId="67C67F1C" w14:textId="77777777" w:rsidR="00177D0E" w:rsidRDefault="00177D0E">
      <w:pPr>
        <w:pStyle w:val="a6"/>
      </w:pPr>
      <w:r>
        <w:rPr>
          <w:rStyle w:val="a8"/>
        </w:rPr>
        <w:footnoteRef/>
      </w:r>
      <w:r>
        <w:t xml:space="preserve"> Под страховыми выплатами в настоящей статье понимаются также случаи предоставления страхового возмещения в натуральной форме.</w:t>
      </w:r>
    </w:p>
  </w:footnote>
  <w:footnote w:id="35">
    <w:p w14:paraId="450743B1" w14:textId="77777777" w:rsidR="00177D0E" w:rsidRDefault="00177D0E">
      <w:pPr>
        <w:pStyle w:val="a6"/>
      </w:pPr>
      <w:r>
        <w:rPr>
          <w:rStyle w:val="a8"/>
        </w:rPr>
        <w:footnoteRef/>
      </w:r>
      <w:r>
        <w:t xml:space="preserve"> К остеклению крыши также относятся стеклянные люки, в том числе, установленные заводом - изготовителем</w:t>
      </w:r>
    </w:p>
  </w:footnote>
  <w:footnote w:id="36">
    <w:p w14:paraId="42BCB411" w14:textId="77777777" w:rsidR="00177D0E" w:rsidRDefault="00177D0E">
      <w:pPr>
        <w:pStyle w:val="a6"/>
      </w:pPr>
      <w:r>
        <w:rPr>
          <w:rStyle w:val="a8"/>
        </w:rPr>
        <w:footnoteRef/>
      </w:r>
      <w:r>
        <w:t xml:space="preserve"> Все представляемые Страховщику документы должны быть оформлены на русском языке. Документы, оформленные на иностранном языке, должны быть переведены на русский язык и нотариально заверены за счет Страхователя (Выгодоприобретателя).</w:t>
      </w:r>
    </w:p>
  </w:footnote>
  <w:footnote w:id="37">
    <w:p w14:paraId="5C54D70D" w14:textId="3E7660FD" w:rsidR="00177D0E" w:rsidRDefault="00177D0E" w:rsidP="005D5C67">
      <w:pPr>
        <w:pStyle w:val="a6"/>
        <w:jc w:val="both"/>
        <w:rPr>
          <w:color w:val="000000"/>
          <w:szCs w:val="16"/>
        </w:rPr>
      </w:pPr>
      <w:r w:rsidRPr="00177D0E">
        <w:rPr>
          <w:rStyle w:val="a8"/>
          <w:color w:val="000000"/>
          <w:szCs w:val="16"/>
        </w:rPr>
        <w:footnoteRef/>
      </w:r>
      <w:r w:rsidRPr="00177D0E">
        <w:rPr>
          <w:color w:val="000000"/>
          <w:szCs w:val="16"/>
        </w:rPr>
        <w:t xml:space="preserve"> Для договоров страхования с лимитом ответственности Страховщика  "По договору" или "По первому страховому случаю"  (</w:t>
      </w:r>
      <w:r w:rsidRPr="00177D0E">
        <w:rPr>
          <w:b/>
          <w:color w:val="000000"/>
          <w:szCs w:val="16"/>
        </w:rPr>
        <w:t>§</w:t>
      </w:r>
      <w:r w:rsidRPr="00177D0E">
        <w:rPr>
          <w:color w:val="000000"/>
          <w:szCs w:val="16"/>
        </w:rPr>
        <w:t>8), а также для договоров страхования «за счет кого следует».</w:t>
      </w:r>
    </w:p>
  </w:footnote>
  <w:footnote w:id="38">
    <w:p w14:paraId="3DCAF69F" w14:textId="77777777" w:rsidR="00177D0E" w:rsidRDefault="00177D0E">
      <w:pPr>
        <w:pStyle w:val="a6"/>
      </w:pPr>
      <w:r>
        <w:rPr>
          <w:rStyle w:val="a8"/>
        </w:rPr>
        <w:footnoteRef/>
      </w:r>
      <w:r>
        <w:t xml:space="preserve"> При наступлении события за пределами территории РФ представляются аналогичные документы, оформленные соответствующими компетентными органами страны, на территории которой имело место происшествие.</w:t>
      </w:r>
    </w:p>
  </w:footnote>
  <w:footnote w:id="39">
    <w:p w14:paraId="2E6416FE" w14:textId="77777777" w:rsidR="00177D0E" w:rsidRDefault="00177D0E">
      <w:pPr>
        <w:pStyle w:val="a6"/>
      </w:pPr>
      <w:r>
        <w:rPr>
          <w:rStyle w:val="a8"/>
        </w:rPr>
        <w:footnoteRef/>
      </w:r>
      <w:r>
        <w:t xml:space="preserve"> Все представляемые Страховщику документы должны быть оформлены на русском языке. Документы, оформленные на иностранном языке, должны быть переведены на русский язык и нотариально заверены за счет Страхователя (Выгодоприобретателя).</w:t>
      </w:r>
    </w:p>
  </w:footnote>
  <w:footnote w:id="40">
    <w:p w14:paraId="50D2D0F5" w14:textId="77777777" w:rsidR="00177D0E" w:rsidRDefault="00177D0E">
      <w:pPr>
        <w:pStyle w:val="a6"/>
      </w:pPr>
      <w:r>
        <w:rPr>
          <w:rStyle w:val="a8"/>
        </w:rPr>
        <w:footnoteRef/>
      </w:r>
      <w:r>
        <w:t xml:space="preserve"> При наступлении события за пределами территории Российской Федерации, </w:t>
      </w:r>
      <w:proofErr w:type="gramStart"/>
      <w:r>
        <w:t>предоставляются аналогичные документы</w:t>
      </w:r>
      <w:proofErr w:type="gramEnd"/>
      <w:r>
        <w:t>, оформленные соответствующими компетентными органами страны, на территории которой имело место происшествие.</w:t>
      </w:r>
    </w:p>
  </w:footnote>
  <w:footnote w:id="41">
    <w:p w14:paraId="42A73A2B" w14:textId="77777777" w:rsidR="00177D0E" w:rsidRDefault="00177D0E">
      <w:pPr>
        <w:pStyle w:val="a6"/>
      </w:pPr>
      <w:r>
        <w:rPr>
          <w:rStyle w:val="a8"/>
        </w:rPr>
        <w:footnoteRef/>
      </w:r>
      <w:r>
        <w:t xml:space="preserve"> </w:t>
      </w:r>
      <w:r>
        <w:rPr>
          <w:color w:val="000000"/>
          <w:szCs w:val="16"/>
        </w:rPr>
        <w:t>Технологические нормативы по ремонту транспортных средств, а также стоимость запасных частей определяются в соответствующих каталогах, в том числе в справочно-информационных материалах и программных продуктах фирм "</w:t>
      </w:r>
      <w:proofErr w:type="spellStart"/>
      <w:r>
        <w:rPr>
          <w:color w:val="000000"/>
          <w:szCs w:val="16"/>
        </w:rPr>
        <w:t>Евротакс</w:t>
      </w:r>
      <w:proofErr w:type="spellEnd"/>
      <w:r>
        <w:rPr>
          <w:color w:val="000000"/>
          <w:szCs w:val="16"/>
        </w:rPr>
        <w:t>", “</w:t>
      </w:r>
      <w:proofErr w:type="spellStart"/>
      <w:r>
        <w:rPr>
          <w:color w:val="000000"/>
          <w:szCs w:val="16"/>
        </w:rPr>
        <w:t>Митчел</w:t>
      </w:r>
      <w:proofErr w:type="spellEnd"/>
      <w:r>
        <w:rPr>
          <w:color w:val="000000"/>
          <w:szCs w:val="16"/>
        </w:rPr>
        <w:t>”, “Мотор”  и "</w:t>
      </w:r>
      <w:proofErr w:type="spellStart"/>
      <w:r>
        <w:rPr>
          <w:color w:val="000000"/>
          <w:szCs w:val="16"/>
        </w:rPr>
        <w:t>Аудатекс</w:t>
      </w:r>
      <w:proofErr w:type="spellEnd"/>
      <w:r>
        <w:rPr>
          <w:color w:val="000000"/>
          <w:szCs w:val="16"/>
        </w:rPr>
        <w:t>" для ТС  иностранного производства.</w:t>
      </w:r>
    </w:p>
  </w:footnote>
  <w:footnote w:id="42">
    <w:p w14:paraId="312B4EC1" w14:textId="77777777" w:rsidR="00177D0E" w:rsidRDefault="00177D0E" w:rsidP="0014608B">
      <w:pPr>
        <w:pStyle w:val="a6"/>
      </w:pPr>
      <w:r>
        <w:rPr>
          <w:rStyle w:val="a8"/>
        </w:rPr>
        <w:footnoteRef/>
      </w:r>
      <w:r>
        <w:t xml:space="preserve"> Решение о невозможности возмещения ущерба в натуральной форме принимается Страховщиком.</w:t>
      </w:r>
    </w:p>
  </w:footnote>
  <w:footnote w:id="43">
    <w:p w14:paraId="657913DC" w14:textId="77777777" w:rsidR="00177D0E" w:rsidRDefault="00177D0E" w:rsidP="0014608B">
      <w:pPr>
        <w:pStyle w:val="a6"/>
      </w:pPr>
      <w:r>
        <w:rPr>
          <w:rStyle w:val="a8"/>
        </w:rPr>
        <w:footnoteRef/>
      </w:r>
      <w:r>
        <w:t xml:space="preserve"> Решение о невозможности возмещения ущерба в натуральной форме принимается Страховщиком.</w:t>
      </w:r>
    </w:p>
  </w:footnote>
  <w:footnote w:id="44">
    <w:p w14:paraId="246F646E" w14:textId="77777777" w:rsidR="00177D0E" w:rsidRDefault="00177D0E">
      <w:pPr>
        <w:pStyle w:val="a6"/>
      </w:pPr>
      <w:r>
        <w:rPr>
          <w:rStyle w:val="a8"/>
        </w:rPr>
        <w:footnoteRef/>
      </w:r>
      <w:r>
        <w:t xml:space="preserve"> </w:t>
      </w:r>
      <w:r>
        <w:rPr>
          <w:color w:val="000000"/>
          <w:szCs w:val="16"/>
        </w:rPr>
        <w:t>Повторная экспертиза осуществляется за счет заинтересованной стороны, ходатайствовавшей о назначении такой экспертизы.</w:t>
      </w:r>
    </w:p>
  </w:footnote>
  <w:footnote w:id="45">
    <w:p w14:paraId="606C9D83" w14:textId="77777777" w:rsidR="00177D0E" w:rsidRDefault="00177D0E">
      <w:pPr>
        <w:pStyle w:val="a6"/>
      </w:pPr>
      <w:r>
        <w:rPr>
          <w:rStyle w:val="a8"/>
        </w:rPr>
        <w:footnoteRef/>
      </w:r>
      <w:r>
        <w:t xml:space="preserve"> Решение о невозможности возмещения ущерба в натуральной форме принимается Страховщиком.</w:t>
      </w:r>
    </w:p>
  </w:footnote>
  <w:footnote w:id="46">
    <w:p w14:paraId="12D889C6" w14:textId="77777777" w:rsidR="00177D0E" w:rsidRDefault="00177D0E" w:rsidP="00E06FAA">
      <w:pPr>
        <w:pStyle w:val="a6"/>
      </w:pPr>
      <w:r>
        <w:rPr>
          <w:rStyle w:val="a8"/>
        </w:rPr>
        <w:footnoteRef/>
      </w:r>
      <w:r>
        <w:t xml:space="preserve"> Решение о невозможности возмещения ущерба в натуральной форме принимается Страховщиком.</w:t>
      </w:r>
    </w:p>
  </w:footnote>
  <w:footnote w:id="47">
    <w:p w14:paraId="482F8917" w14:textId="24C21634" w:rsidR="00177D0E" w:rsidRPr="00EB4A7E" w:rsidRDefault="00177D0E" w:rsidP="00344D50">
      <w:pPr>
        <w:rPr>
          <w:i/>
          <w:sz w:val="16"/>
        </w:rPr>
      </w:pPr>
      <w:r w:rsidRPr="00EB4A7E">
        <w:rPr>
          <w:rStyle w:val="a8"/>
          <w:i/>
        </w:rPr>
        <w:footnoteRef/>
      </w:r>
      <w:r w:rsidRPr="00EB4A7E">
        <w:rPr>
          <w:i/>
        </w:rPr>
        <w:t xml:space="preserve"> </w:t>
      </w:r>
      <w:r w:rsidRPr="00EB4A7E">
        <w:rPr>
          <w:i/>
          <w:sz w:val="16"/>
          <w:szCs w:val="16"/>
        </w:rPr>
        <w:t xml:space="preserve">Для </w:t>
      </w:r>
      <w:r w:rsidRPr="00EB4A7E">
        <w:rPr>
          <w:i/>
          <w:sz w:val="16"/>
        </w:rPr>
        <w:t>долгосрочных договоров необходимость урегулирования страхового случая на условиях «полной гибели» определяется следующим образом:</w:t>
      </w:r>
    </w:p>
    <w:p w14:paraId="41E3845B" w14:textId="3DB5C296" w:rsidR="00177D0E" w:rsidRDefault="00177D0E" w:rsidP="00344D50">
      <w:pPr>
        <w:pStyle w:val="a6"/>
      </w:pPr>
      <w:r w:rsidRPr="00344D50">
        <w:t xml:space="preserve">Срок действия Договора условно делится на годы, каждый из которых составляет 365 (366, если год високосный) дней, отсчет ведется </w:t>
      </w:r>
      <w:proofErr w:type="gramStart"/>
      <w:r w:rsidRPr="00344D50">
        <w:t>с даты начала</w:t>
      </w:r>
      <w:proofErr w:type="gramEnd"/>
      <w:r w:rsidRPr="00344D50">
        <w:t xml:space="preserve"> срока действия Договора. </w:t>
      </w:r>
      <w:proofErr w:type="gramStart"/>
      <w:r w:rsidRPr="00344D50">
        <w:t xml:space="preserve">Процент, при котором претензия подлежит урегулированию на условиях «Полной гибели», составляет 75% от расчетной величины, определенной от страховой стоимости ТС по состоянию на первый день того года действия Договора, в течение которого произошел страховой случай, с учетом формулы снижения страховой суммы, указанной в ст. </w:t>
      </w:r>
      <w:r w:rsidRPr="00A71184">
        <w:t xml:space="preserve">8 </w:t>
      </w:r>
      <w:r>
        <w:t xml:space="preserve">настоящего Договора </w:t>
      </w:r>
      <w:r w:rsidRPr="00344D50">
        <w:t>страхования, и примененной в данных условиях Договора к страховой стоимости ТС.</w:t>
      </w:r>
      <w:proofErr w:type="gramEnd"/>
      <w:r w:rsidRPr="00344D50">
        <w:t xml:space="preserve"> Данный порядок не применяется при страховании с опцией «Постоянная страховая сумма».</w:t>
      </w:r>
      <w:r w:rsidRPr="00A71184">
        <w:t xml:space="preserve"> </w:t>
      </w:r>
    </w:p>
  </w:footnote>
  <w:footnote w:id="48">
    <w:p w14:paraId="505961C3" w14:textId="77777777" w:rsidR="00177D0E" w:rsidRDefault="00177D0E">
      <w:pPr>
        <w:pStyle w:val="a6"/>
      </w:pPr>
      <w:r>
        <w:rPr>
          <w:rStyle w:val="a8"/>
        </w:rPr>
        <w:footnoteRef/>
      </w:r>
      <w:r>
        <w:t xml:space="preserve"> </w:t>
      </w:r>
      <w:r w:rsidRPr="003508EB">
        <w:rPr>
          <w:szCs w:val="16"/>
        </w:rPr>
        <w:t>В случае если Страхователь (Выгодоприобретатель) в установленный договором страхования срок не исполнит обязательства по возврату полученной суммы страховой выплаты или передаче ТС, выбор способа исполнения обязательства осуществляет Страховщик.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813EF" w14:textId="77777777" w:rsidR="00177D0E" w:rsidRPr="004C3237" w:rsidRDefault="00177D0E" w:rsidP="004C3237">
    <w:pPr>
      <w:pStyle w:val="BodyText21"/>
      <w:pBdr>
        <w:bottom w:val="single" w:sz="4" w:space="1" w:color="auto"/>
      </w:pBdr>
      <w:rPr>
        <w:i/>
        <w:sz w:val="18"/>
        <w:szCs w:val="18"/>
      </w:rPr>
    </w:pPr>
    <w:r>
      <w:rPr>
        <w:i/>
        <w:sz w:val="18"/>
        <w:szCs w:val="18"/>
      </w:rPr>
      <w:t>П</w:t>
    </w:r>
    <w:r w:rsidRPr="004C3237">
      <w:rPr>
        <w:i/>
        <w:sz w:val="18"/>
        <w:szCs w:val="18"/>
      </w:rPr>
      <w:t>равила страхования автотранспортных средств</w:t>
    </w:r>
  </w:p>
  <w:p w14:paraId="4E217B7C" w14:textId="77777777" w:rsidR="00177D0E" w:rsidRDefault="00177D0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574"/>
    <w:multiLevelType w:val="hybridMultilevel"/>
    <w:tmpl w:val="4F48D348"/>
    <w:lvl w:ilvl="0" w:tplc="7A2EB330">
      <w:start w:val="8"/>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4B3F1A"/>
    <w:multiLevelType w:val="hybridMultilevel"/>
    <w:tmpl w:val="D6E0E8FC"/>
    <w:lvl w:ilvl="0" w:tplc="4B6E33FC">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
    <w:nsid w:val="08874C3A"/>
    <w:multiLevelType w:val="hybridMultilevel"/>
    <w:tmpl w:val="C7E2A63E"/>
    <w:lvl w:ilvl="0" w:tplc="6A4ECA6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
    <w:nsid w:val="0A4652EE"/>
    <w:multiLevelType w:val="hybridMultilevel"/>
    <w:tmpl w:val="B018FB10"/>
    <w:lvl w:ilvl="0" w:tplc="84C2A6C8">
      <w:start w:val="1"/>
      <w:numFmt w:val="decimal"/>
      <w:lvlText w:val="%1."/>
      <w:lvlJc w:val="left"/>
      <w:pPr>
        <w:tabs>
          <w:tab w:val="num" w:pos="1004"/>
        </w:tabs>
        <w:ind w:left="1004" w:hanging="360"/>
      </w:pPr>
      <w:rPr>
        <w:b w:val="0"/>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4">
    <w:nsid w:val="0DFA5D17"/>
    <w:multiLevelType w:val="hybridMultilevel"/>
    <w:tmpl w:val="F0A236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860586"/>
    <w:multiLevelType w:val="multilevel"/>
    <w:tmpl w:val="BA0ABF30"/>
    <w:lvl w:ilvl="0">
      <w:start w:val="8"/>
      <w:numFmt w:val="decimal"/>
      <w:lvlText w:val="%1."/>
      <w:lvlJc w:val="left"/>
      <w:pPr>
        <w:ind w:left="360" w:hanging="360"/>
      </w:pPr>
      <w:rPr>
        <w:rFonts w:hint="default"/>
        <w:sz w:val="24"/>
      </w:rPr>
    </w:lvl>
    <w:lvl w:ilvl="1">
      <w:start w:val="1"/>
      <w:numFmt w:val="decimal"/>
      <w:lvlText w:val="%2."/>
      <w:lvlJc w:val="left"/>
      <w:pPr>
        <w:ind w:left="360" w:hanging="360"/>
      </w:pPr>
      <w:rPr>
        <w:rFonts w:ascii="Times New Roman" w:eastAsia="Times New Roman" w:hAnsi="Times New Roman" w:cs="Times New Roman"/>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nsid w:val="12753EC7"/>
    <w:multiLevelType w:val="hybridMultilevel"/>
    <w:tmpl w:val="94EC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6714"/>
    <w:multiLevelType w:val="hybridMultilevel"/>
    <w:tmpl w:val="AEB85C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8117C8E"/>
    <w:multiLevelType w:val="hybridMultilevel"/>
    <w:tmpl w:val="D736E08E"/>
    <w:lvl w:ilvl="0" w:tplc="84C2A6C8">
      <w:start w:val="1"/>
      <w:numFmt w:val="decimal"/>
      <w:lvlText w:val="%1."/>
      <w:lvlJc w:val="left"/>
      <w:pPr>
        <w:tabs>
          <w:tab w:val="num" w:pos="1648"/>
        </w:tabs>
        <w:ind w:left="1648" w:hanging="360"/>
      </w:pPr>
      <w:rPr>
        <w:b w:val="0"/>
        <w:sz w:val="24"/>
        <w:szCs w:val="24"/>
      </w:r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9">
    <w:nsid w:val="241D26F8"/>
    <w:multiLevelType w:val="hybridMultilevel"/>
    <w:tmpl w:val="75F48B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4A91709"/>
    <w:multiLevelType w:val="hybridMultilevel"/>
    <w:tmpl w:val="B178C426"/>
    <w:lvl w:ilvl="0" w:tplc="197020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F06EFC"/>
    <w:multiLevelType w:val="hybridMultilevel"/>
    <w:tmpl w:val="27624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2B0CBB"/>
    <w:multiLevelType w:val="hybridMultilevel"/>
    <w:tmpl w:val="0AEEC1CA"/>
    <w:lvl w:ilvl="0" w:tplc="84C2A6C8">
      <w:start w:val="1"/>
      <w:numFmt w:val="decimal"/>
      <w:lvlText w:val="%1."/>
      <w:lvlJc w:val="left"/>
      <w:pPr>
        <w:tabs>
          <w:tab w:val="num" w:pos="1648"/>
        </w:tabs>
        <w:ind w:left="1648" w:hanging="360"/>
      </w:pPr>
      <w:rPr>
        <w:b w:val="0"/>
        <w:sz w:val="24"/>
        <w:szCs w:val="24"/>
      </w:rPr>
    </w:lvl>
    <w:lvl w:ilvl="1" w:tplc="04190019" w:tentative="1">
      <w:start w:val="1"/>
      <w:numFmt w:val="lowerLetter"/>
      <w:lvlText w:val="%2."/>
      <w:lvlJc w:val="left"/>
      <w:pPr>
        <w:tabs>
          <w:tab w:val="num" w:pos="2084"/>
        </w:tabs>
        <w:ind w:left="2084" w:hanging="360"/>
      </w:pPr>
    </w:lvl>
    <w:lvl w:ilvl="2" w:tplc="0419001B" w:tentative="1">
      <w:start w:val="1"/>
      <w:numFmt w:val="lowerRoman"/>
      <w:lvlText w:val="%3."/>
      <w:lvlJc w:val="right"/>
      <w:pPr>
        <w:tabs>
          <w:tab w:val="num" w:pos="2804"/>
        </w:tabs>
        <w:ind w:left="2804" w:hanging="180"/>
      </w:pPr>
    </w:lvl>
    <w:lvl w:ilvl="3" w:tplc="0419000F" w:tentative="1">
      <w:start w:val="1"/>
      <w:numFmt w:val="decimal"/>
      <w:lvlText w:val="%4."/>
      <w:lvlJc w:val="left"/>
      <w:pPr>
        <w:tabs>
          <w:tab w:val="num" w:pos="3524"/>
        </w:tabs>
        <w:ind w:left="3524" w:hanging="360"/>
      </w:pPr>
    </w:lvl>
    <w:lvl w:ilvl="4" w:tplc="04190019" w:tentative="1">
      <w:start w:val="1"/>
      <w:numFmt w:val="lowerLetter"/>
      <w:lvlText w:val="%5."/>
      <w:lvlJc w:val="left"/>
      <w:pPr>
        <w:tabs>
          <w:tab w:val="num" w:pos="4244"/>
        </w:tabs>
        <w:ind w:left="4244" w:hanging="360"/>
      </w:pPr>
    </w:lvl>
    <w:lvl w:ilvl="5" w:tplc="0419001B" w:tentative="1">
      <w:start w:val="1"/>
      <w:numFmt w:val="lowerRoman"/>
      <w:lvlText w:val="%6."/>
      <w:lvlJc w:val="right"/>
      <w:pPr>
        <w:tabs>
          <w:tab w:val="num" w:pos="4964"/>
        </w:tabs>
        <w:ind w:left="4964" w:hanging="180"/>
      </w:pPr>
    </w:lvl>
    <w:lvl w:ilvl="6" w:tplc="0419000F" w:tentative="1">
      <w:start w:val="1"/>
      <w:numFmt w:val="decimal"/>
      <w:lvlText w:val="%7."/>
      <w:lvlJc w:val="left"/>
      <w:pPr>
        <w:tabs>
          <w:tab w:val="num" w:pos="5684"/>
        </w:tabs>
        <w:ind w:left="5684" w:hanging="360"/>
      </w:pPr>
    </w:lvl>
    <w:lvl w:ilvl="7" w:tplc="04190019" w:tentative="1">
      <w:start w:val="1"/>
      <w:numFmt w:val="lowerLetter"/>
      <w:lvlText w:val="%8."/>
      <w:lvlJc w:val="left"/>
      <w:pPr>
        <w:tabs>
          <w:tab w:val="num" w:pos="6404"/>
        </w:tabs>
        <w:ind w:left="6404" w:hanging="360"/>
      </w:pPr>
    </w:lvl>
    <w:lvl w:ilvl="8" w:tplc="0419001B" w:tentative="1">
      <w:start w:val="1"/>
      <w:numFmt w:val="lowerRoman"/>
      <w:lvlText w:val="%9."/>
      <w:lvlJc w:val="right"/>
      <w:pPr>
        <w:tabs>
          <w:tab w:val="num" w:pos="7124"/>
        </w:tabs>
        <w:ind w:left="7124" w:hanging="180"/>
      </w:pPr>
    </w:lvl>
  </w:abstractNum>
  <w:abstractNum w:abstractNumId="13">
    <w:nsid w:val="297C28CC"/>
    <w:multiLevelType w:val="hybridMultilevel"/>
    <w:tmpl w:val="7AFA5692"/>
    <w:lvl w:ilvl="0" w:tplc="A55AE72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3143F1"/>
    <w:multiLevelType w:val="hybridMultilevel"/>
    <w:tmpl w:val="B018FB10"/>
    <w:lvl w:ilvl="0" w:tplc="84C2A6C8">
      <w:start w:val="1"/>
      <w:numFmt w:val="decimal"/>
      <w:lvlText w:val="%1."/>
      <w:lvlJc w:val="left"/>
      <w:pPr>
        <w:tabs>
          <w:tab w:val="num" w:pos="1004"/>
        </w:tabs>
        <w:ind w:left="1004" w:hanging="360"/>
      </w:pPr>
      <w:rPr>
        <w:b w:val="0"/>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5">
    <w:nsid w:val="2B546F2C"/>
    <w:multiLevelType w:val="hybridMultilevel"/>
    <w:tmpl w:val="B018FB10"/>
    <w:lvl w:ilvl="0" w:tplc="84C2A6C8">
      <w:start w:val="1"/>
      <w:numFmt w:val="decimal"/>
      <w:lvlText w:val="%1."/>
      <w:lvlJc w:val="left"/>
      <w:pPr>
        <w:tabs>
          <w:tab w:val="num" w:pos="1004"/>
        </w:tabs>
        <w:ind w:left="1004" w:hanging="360"/>
      </w:pPr>
      <w:rPr>
        <w:b w:val="0"/>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6">
    <w:nsid w:val="2CE86A15"/>
    <w:multiLevelType w:val="hybridMultilevel"/>
    <w:tmpl w:val="0D20D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474A84"/>
    <w:multiLevelType w:val="hybridMultilevel"/>
    <w:tmpl w:val="B8D442D0"/>
    <w:lvl w:ilvl="0" w:tplc="42E6BC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26C2824"/>
    <w:multiLevelType w:val="hybridMultilevel"/>
    <w:tmpl w:val="E300134E"/>
    <w:lvl w:ilvl="0" w:tplc="7A2EB330">
      <w:start w:val="8"/>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nsid w:val="3FCB02FF"/>
    <w:multiLevelType w:val="hybridMultilevel"/>
    <w:tmpl w:val="D6E0E8FC"/>
    <w:lvl w:ilvl="0" w:tplc="4B6E33FC">
      <w:start w:val="1"/>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0">
    <w:nsid w:val="43043031"/>
    <w:multiLevelType w:val="hybridMultilevel"/>
    <w:tmpl w:val="B018FB10"/>
    <w:lvl w:ilvl="0" w:tplc="84C2A6C8">
      <w:start w:val="1"/>
      <w:numFmt w:val="decimal"/>
      <w:lvlText w:val="%1."/>
      <w:lvlJc w:val="left"/>
      <w:pPr>
        <w:tabs>
          <w:tab w:val="num" w:pos="1004"/>
        </w:tabs>
        <w:ind w:left="1004" w:hanging="360"/>
      </w:pPr>
      <w:rPr>
        <w:b w:val="0"/>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1">
    <w:nsid w:val="4675321A"/>
    <w:multiLevelType w:val="hybridMultilevel"/>
    <w:tmpl w:val="DBB088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182B20"/>
    <w:multiLevelType w:val="hybridMultilevel"/>
    <w:tmpl w:val="08B2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DF1D3A"/>
    <w:multiLevelType w:val="singleLevel"/>
    <w:tmpl w:val="0688EDD8"/>
    <w:lvl w:ilvl="0">
      <w:start w:val="2"/>
      <w:numFmt w:val="decimal"/>
      <w:lvlText w:val="%1. "/>
      <w:legacy w:legacy="1" w:legacySpace="0" w:legacyIndent="283"/>
      <w:lvlJc w:val="left"/>
      <w:pPr>
        <w:ind w:left="283" w:hanging="283"/>
      </w:pPr>
      <w:rPr>
        <w:rFonts w:ascii="Times New Roman" w:hAnsi="Times New Roman" w:hint="default"/>
        <w:b w:val="0"/>
        <w:i w:val="0"/>
        <w:sz w:val="22"/>
        <w:u w:val="none"/>
      </w:rPr>
    </w:lvl>
  </w:abstractNum>
  <w:abstractNum w:abstractNumId="24">
    <w:nsid w:val="503C4F0F"/>
    <w:multiLevelType w:val="hybridMultilevel"/>
    <w:tmpl w:val="CDEEC672"/>
    <w:lvl w:ilvl="0" w:tplc="1FE28C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0812F83"/>
    <w:multiLevelType w:val="hybridMultilevel"/>
    <w:tmpl w:val="67F6B402"/>
    <w:lvl w:ilvl="0" w:tplc="9774DE8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55626077"/>
    <w:multiLevelType w:val="hybridMultilevel"/>
    <w:tmpl w:val="84484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F6751"/>
    <w:multiLevelType w:val="hybridMultilevel"/>
    <w:tmpl w:val="2CEA97A2"/>
    <w:lvl w:ilvl="0" w:tplc="B19093C4">
      <w:start w:val="1"/>
      <w:numFmt w:val="decimal"/>
      <w:lvlText w:val="%1."/>
      <w:lvlJc w:val="left"/>
      <w:pPr>
        <w:ind w:left="720" w:hanging="360"/>
      </w:pPr>
      <w:rPr>
        <w:rFonts w:ascii="Calibri" w:hAnsi="Calibri" w:cs="Calibri"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B7F3E68"/>
    <w:multiLevelType w:val="hybridMultilevel"/>
    <w:tmpl w:val="B018FB10"/>
    <w:lvl w:ilvl="0" w:tplc="84C2A6C8">
      <w:start w:val="1"/>
      <w:numFmt w:val="decimal"/>
      <w:lvlText w:val="%1."/>
      <w:lvlJc w:val="left"/>
      <w:pPr>
        <w:tabs>
          <w:tab w:val="num" w:pos="1004"/>
        </w:tabs>
        <w:ind w:left="1004" w:hanging="360"/>
      </w:pPr>
      <w:rPr>
        <w:b w:val="0"/>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29">
    <w:nsid w:val="6B9160D4"/>
    <w:multiLevelType w:val="hybridMultilevel"/>
    <w:tmpl w:val="9E3AA1F4"/>
    <w:lvl w:ilvl="0" w:tplc="04190001">
      <w:start w:val="1"/>
      <w:numFmt w:val="bullet"/>
      <w:lvlText w:val=""/>
      <w:lvlJc w:val="left"/>
      <w:pPr>
        <w:tabs>
          <w:tab w:val="num" w:pos="720"/>
        </w:tabs>
        <w:ind w:left="720" w:hanging="360"/>
      </w:pPr>
      <w:rPr>
        <w:rFonts w:ascii="Symbol" w:hAnsi="Symbol" w:hint="default"/>
      </w:rPr>
    </w:lvl>
    <w:lvl w:ilvl="1" w:tplc="8B2A5C4E">
      <w:start w:val="1"/>
      <w:numFmt w:val="decimal"/>
      <w:lvlText w:val="%2."/>
      <w:lvlJc w:val="left"/>
      <w:pPr>
        <w:tabs>
          <w:tab w:val="num" w:pos="1440"/>
        </w:tabs>
        <w:ind w:left="1440" w:hanging="360"/>
      </w:pPr>
      <w:rPr>
        <w:rFonts w:hint="default"/>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D61781C"/>
    <w:multiLevelType w:val="hybridMultilevel"/>
    <w:tmpl w:val="DC400CEC"/>
    <w:lvl w:ilvl="0" w:tplc="D0A4C58E">
      <w:start w:val="1"/>
      <w:numFmt w:val="bullet"/>
      <w:lvlText w:val=""/>
      <w:lvlJc w:val="left"/>
      <w:pPr>
        <w:ind w:left="1980" w:hanging="360"/>
      </w:pPr>
      <w:rPr>
        <w:rFonts w:ascii="Symbol" w:hAnsi="Symbol" w:hint="default"/>
      </w:rPr>
    </w:lvl>
    <w:lvl w:ilvl="1" w:tplc="04190003">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6F251DAE"/>
    <w:multiLevelType w:val="hybridMultilevel"/>
    <w:tmpl w:val="DD3A77CA"/>
    <w:lvl w:ilvl="0" w:tplc="BCB04D1E">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6F7B1B6D"/>
    <w:multiLevelType w:val="hybridMultilevel"/>
    <w:tmpl w:val="08B2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F2FFD"/>
    <w:multiLevelType w:val="hybridMultilevel"/>
    <w:tmpl w:val="27CAE330"/>
    <w:lvl w:ilvl="0" w:tplc="16EEEF42">
      <w:start w:val="2"/>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4">
    <w:nsid w:val="70A4050B"/>
    <w:multiLevelType w:val="hybridMultilevel"/>
    <w:tmpl w:val="26F265EE"/>
    <w:lvl w:ilvl="0" w:tplc="A10847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1564DF9"/>
    <w:multiLevelType w:val="hybridMultilevel"/>
    <w:tmpl w:val="DBB0889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B462CE"/>
    <w:multiLevelType w:val="hybridMultilevel"/>
    <w:tmpl w:val="55589B7C"/>
    <w:lvl w:ilvl="0" w:tplc="2D8A56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7F534D"/>
    <w:multiLevelType w:val="hybridMultilevel"/>
    <w:tmpl w:val="B018FB10"/>
    <w:lvl w:ilvl="0" w:tplc="84C2A6C8">
      <w:start w:val="1"/>
      <w:numFmt w:val="decimal"/>
      <w:lvlText w:val="%1."/>
      <w:lvlJc w:val="left"/>
      <w:pPr>
        <w:tabs>
          <w:tab w:val="num" w:pos="1004"/>
        </w:tabs>
        <w:ind w:left="1004" w:hanging="360"/>
      </w:pPr>
      <w:rPr>
        <w:b w:val="0"/>
        <w:sz w:val="24"/>
        <w:szCs w:val="24"/>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8">
    <w:nsid w:val="75A33718"/>
    <w:multiLevelType w:val="hybridMultilevel"/>
    <w:tmpl w:val="08B2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B7316D"/>
    <w:multiLevelType w:val="hybridMultilevel"/>
    <w:tmpl w:val="D5583124"/>
    <w:lvl w:ilvl="0" w:tplc="1FE28C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7E87585C"/>
    <w:multiLevelType w:val="hybridMultilevel"/>
    <w:tmpl w:val="0296B1A2"/>
    <w:lvl w:ilvl="0" w:tplc="7A2EB330">
      <w:start w:val="8"/>
      <w:numFmt w:val="decimal"/>
      <w:lvlText w:val="%1."/>
      <w:lvlJc w:val="left"/>
      <w:pPr>
        <w:tabs>
          <w:tab w:val="num" w:pos="719"/>
        </w:tabs>
        <w:ind w:left="719"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3"/>
  </w:num>
  <w:num w:numId="6">
    <w:abstractNumId w:val="40"/>
  </w:num>
  <w:num w:numId="7">
    <w:abstractNumId w:val="0"/>
  </w:num>
  <w:num w:numId="8">
    <w:abstractNumId w:val="11"/>
  </w:num>
  <w:num w:numId="9">
    <w:abstractNumId w:val="4"/>
  </w:num>
  <w:num w:numId="10">
    <w:abstractNumId w:val="24"/>
  </w:num>
  <w:num w:numId="11">
    <w:abstractNumId w:val="36"/>
  </w:num>
  <w:num w:numId="12">
    <w:abstractNumId w:val="29"/>
  </w:num>
  <w:num w:numId="13">
    <w:abstractNumId w:val="35"/>
  </w:num>
  <w:num w:numId="14">
    <w:abstractNumId w:val="31"/>
  </w:num>
  <w:num w:numId="15">
    <w:abstractNumId w:val="10"/>
  </w:num>
  <w:num w:numId="16">
    <w:abstractNumId w:val="28"/>
  </w:num>
  <w:num w:numId="17">
    <w:abstractNumId w:val="8"/>
  </w:num>
  <w:num w:numId="18">
    <w:abstractNumId w:val="12"/>
  </w:num>
  <w:num w:numId="19">
    <w:abstractNumId w:val="14"/>
  </w:num>
  <w:num w:numId="20">
    <w:abstractNumId w:val="37"/>
  </w:num>
  <w:num w:numId="21">
    <w:abstractNumId w:val="15"/>
  </w:num>
  <w:num w:numId="22">
    <w:abstractNumId w:val="22"/>
  </w:num>
  <w:num w:numId="23">
    <w:abstractNumId w:val="13"/>
  </w:num>
  <w:num w:numId="24">
    <w:abstractNumId w:val="3"/>
  </w:num>
  <w:num w:numId="25">
    <w:abstractNumId w:val="20"/>
  </w:num>
  <w:num w:numId="26">
    <w:abstractNumId w:val="38"/>
  </w:num>
  <w:num w:numId="27">
    <w:abstractNumId w:val="32"/>
  </w:num>
  <w:num w:numId="28">
    <w:abstractNumId w:val="26"/>
  </w:num>
  <w:num w:numId="29">
    <w:abstractNumId w:val="7"/>
  </w:num>
  <w:num w:numId="30">
    <w:abstractNumId w:val="9"/>
  </w:num>
  <w:num w:numId="31">
    <w:abstractNumId w:val="6"/>
  </w:num>
  <w:num w:numId="32">
    <w:abstractNumId w:val="5"/>
  </w:num>
  <w:num w:numId="33">
    <w:abstractNumId w:val="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30"/>
  </w:num>
  <w:num w:numId="37">
    <w:abstractNumId w:val="39"/>
  </w:num>
  <w:num w:numId="38">
    <w:abstractNumId w:val="17"/>
  </w:num>
  <w:num w:numId="39">
    <w:abstractNumId w:val="25"/>
  </w:num>
  <w:num w:numId="40">
    <w:abstractNumId w:val="19"/>
  </w:num>
  <w:num w:numId="41">
    <w:abstractNumId w:val="34"/>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3D"/>
    <w:rsid w:val="000002D7"/>
    <w:rsid w:val="00000A7D"/>
    <w:rsid w:val="00000DDF"/>
    <w:rsid w:val="000010D2"/>
    <w:rsid w:val="00001C85"/>
    <w:rsid w:val="00001CED"/>
    <w:rsid w:val="00002DBE"/>
    <w:rsid w:val="000034D3"/>
    <w:rsid w:val="00004808"/>
    <w:rsid w:val="0000563A"/>
    <w:rsid w:val="000056DE"/>
    <w:rsid w:val="000059A5"/>
    <w:rsid w:val="00005CE6"/>
    <w:rsid w:val="00005DE2"/>
    <w:rsid w:val="00006841"/>
    <w:rsid w:val="000074EC"/>
    <w:rsid w:val="00007D4E"/>
    <w:rsid w:val="00007EB9"/>
    <w:rsid w:val="00010692"/>
    <w:rsid w:val="00010A58"/>
    <w:rsid w:val="00011616"/>
    <w:rsid w:val="000116A7"/>
    <w:rsid w:val="00011BB7"/>
    <w:rsid w:val="000122B0"/>
    <w:rsid w:val="000158E8"/>
    <w:rsid w:val="00016C30"/>
    <w:rsid w:val="0001794B"/>
    <w:rsid w:val="00017DC1"/>
    <w:rsid w:val="00017EB7"/>
    <w:rsid w:val="00020F12"/>
    <w:rsid w:val="00021356"/>
    <w:rsid w:val="000223CB"/>
    <w:rsid w:val="0002242F"/>
    <w:rsid w:val="000224FC"/>
    <w:rsid w:val="00023261"/>
    <w:rsid w:val="00023685"/>
    <w:rsid w:val="00023B6A"/>
    <w:rsid w:val="00025069"/>
    <w:rsid w:val="00026508"/>
    <w:rsid w:val="00026DB2"/>
    <w:rsid w:val="00027404"/>
    <w:rsid w:val="0002799F"/>
    <w:rsid w:val="00027B19"/>
    <w:rsid w:val="00030599"/>
    <w:rsid w:val="00032407"/>
    <w:rsid w:val="0003283D"/>
    <w:rsid w:val="00032EA5"/>
    <w:rsid w:val="00032F64"/>
    <w:rsid w:val="0003308E"/>
    <w:rsid w:val="00034B91"/>
    <w:rsid w:val="00034D63"/>
    <w:rsid w:val="00034D76"/>
    <w:rsid w:val="000361B4"/>
    <w:rsid w:val="00042264"/>
    <w:rsid w:val="00042393"/>
    <w:rsid w:val="0004268C"/>
    <w:rsid w:val="00044A4E"/>
    <w:rsid w:val="00044C0C"/>
    <w:rsid w:val="0004536C"/>
    <w:rsid w:val="00046432"/>
    <w:rsid w:val="00046845"/>
    <w:rsid w:val="000505B0"/>
    <w:rsid w:val="00053646"/>
    <w:rsid w:val="00053A44"/>
    <w:rsid w:val="000540D1"/>
    <w:rsid w:val="00055315"/>
    <w:rsid w:val="00055638"/>
    <w:rsid w:val="0005645A"/>
    <w:rsid w:val="00056EF9"/>
    <w:rsid w:val="00057C7B"/>
    <w:rsid w:val="000602E6"/>
    <w:rsid w:val="00060FE5"/>
    <w:rsid w:val="00061B61"/>
    <w:rsid w:val="00063714"/>
    <w:rsid w:val="0006477A"/>
    <w:rsid w:val="00065180"/>
    <w:rsid w:val="00066049"/>
    <w:rsid w:val="0006606C"/>
    <w:rsid w:val="0006722D"/>
    <w:rsid w:val="00067B72"/>
    <w:rsid w:val="00067C71"/>
    <w:rsid w:val="00070B5D"/>
    <w:rsid w:val="000715CE"/>
    <w:rsid w:val="000717DF"/>
    <w:rsid w:val="00072217"/>
    <w:rsid w:val="00072406"/>
    <w:rsid w:val="00072C74"/>
    <w:rsid w:val="00072F7E"/>
    <w:rsid w:val="00073094"/>
    <w:rsid w:val="000738E0"/>
    <w:rsid w:val="000741E2"/>
    <w:rsid w:val="000752CB"/>
    <w:rsid w:val="000758F4"/>
    <w:rsid w:val="00075EE2"/>
    <w:rsid w:val="000764F9"/>
    <w:rsid w:val="0007742E"/>
    <w:rsid w:val="00077949"/>
    <w:rsid w:val="00077B10"/>
    <w:rsid w:val="000801CA"/>
    <w:rsid w:val="000806A8"/>
    <w:rsid w:val="0008097D"/>
    <w:rsid w:val="000814B9"/>
    <w:rsid w:val="000826EF"/>
    <w:rsid w:val="00082811"/>
    <w:rsid w:val="00082B8A"/>
    <w:rsid w:val="000839A2"/>
    <w:rsid w:val="00083FD6"/>
    <w:rsid w:val="00086329"/>
    <w:rsid w:val="00086C68"/>
    <w:rsid w:val="00086FB3"/>
    <w:rsid w:val="0008776B"/>
    <w:rsid w:val="00087A76"/>
    <w:rsid w:val="000913EE"/>
    <w:rsid w:val="000926B2"/>
    <w:rsid w:val="00093C98"/>
    <w:rsid w:val="000943DA"/>
    <w:rsid w:val="00095534"/>
    <w:rsid w:val="00095BDB"/>
    <w:rsid w:val="000977B8"/>
    <w:rsid w:val="000A0A41"/>
    <w:rsid w:val="000A1F72"/>
    <w:rsid w:val="000A2895"/>
    <w:rsid w:val="000A45E5"/>
    <w:rsid w:val="000A4E85"/>
    <w:rsid w:val="000A5E38"/>
    <w:rsid w:val="000A6520"/>
    <w:rsid w:val="000A6F5D"/>
    <w:rsid w:val="000A79D0"/>
    <w:rsid w:val="000B1CDA"/>
    <w:rsid w:val="000B1E36"/>
    <w:rsid w:val="000B1F92"/>
    <w:rsid w:val="000B247E"/>
    <w:rsid w:val="000B2F82"/>
    <w:rsid w:val="000B521D"/>
    <w:rsid w:val="000B544D"/>
    <w:rsid w:val="000B586D"/>
    <w:rsid w:val="000C1C9D"/>
    <w:rsid w:val="000C218F"/>
    <w:rsid w:val="000C3306"/>
    <w:rsid w:val="000C3F6B"/>
    <w:rsid w:val="000C5690"/>
    <w:rsid w:val="000C6561"/>
    <w:rsid w:val="000C6887"/>
    <w:rsid w:val="000C6A43"/>
    <w:rsid w:val="000C6F5B"/>
    <w:rsid w:val="000C7F2F"/>
    <w:rsid w:val="000D08CC"/>
    <w:rsid w:val="000D0C40"/>
    <w:rsid w:val="000D2128"/>
    <w:rsid w:val="000D38C3"/>
    <w:rsid w:val="000D38CF"/>
    <w:rsid w:val="000D39D6"/>
    <w:rsid w:val="000D3DCE"/>
    <w:rsid w:val="000D480A"/>
    <w:rsid w:val="000D4FBB"/>
    <w:rsid w:val="000D6260"/>
    <w:rsid w:val="000D6933"/>
    <w:rsid w:val="000D737F"/>
    <w:rsid w:val="000E0178"/>
    <w:rsid w:val="000E09BC"/>
    <w:rsid w:val="000E0C1A"/>
    <w:rsid w:val="000E0FBB"/>
    <w:rsid w:val="000E1054"/>
    <w:rsid w:val="000E10F5"/>
    <w:rsid w:val="000E16C2"/>
    <w:rsid w:val="000E18B6"/>
    <w:rsid w:val="000E22D4"/>
    <w:rsid w:val="000E23DF"/>
    <w:rsid w:val="000E34C8"/>
    <w:rsid w:val="000E4309"/>
    <w:rsid w:val="000E4E73"/>
    <w:rsid w:val="000E59F2"/>
    <w:rsid w:val="000E6EAD"/>
    <w:rsid w:val="000E7DBE"/>
    <w:rsid w:val="000F1A5C"/>
    <w:rsid w:val="000F20CF"/>
    <w:rsid w:val="000F2EA0"/>
    <w:rsid w:val="000F41BC"/>
    <w:rsid w:val="000F5692"/>
    <w:rsid w:val="000F60CA"/>
    <w:rsid w:val="000F7BFF"/>
    <w:rsid w:val="000F7F04"/>
    <w:rsid w:val="00100B85"/>
    <w:rsid w:val="0010282A"/>
    <w:rsid w:val="00102CA9"/>
    <w:rsid w:val="001032EB"/>
    <w:rsid w:val="001036E9"/>
    <w:rsid w:val="00103A19"/>
    <w:rsid w:val="00104DFA"/>
    <w:rsid w:val="001057C3"/>
    <w:rsid w:val="00105C25"/>
    <w:rsid w:val="00105FCD"/>
    <w:rsid w:val="00106D40"/>
    <w:rsid w:val="0011216A"/>
    <w:rsid w:val="001125E9"/>
    <w:rsid w:val="0011283F"/>
    <w:rsid w:val="00113D79"/>
    <w:rsid w:val="0011405E"/>
    <w:rsid w:val="00114F32"/>
    <w:rsid w:val="00115121"/>
    <w:rsid w:val="001152F2"/>
    <w:rsid w:val="00115575"/>
    <w:rsid w:val="00116126"/>
    <w:rsid w:val="001169A9"/>
    <w:rsid w:val="00117EA7"/>
    <w:rsid w:val="001200F0"/>
    <w:rsid w:val="00120753"/>
    <w:rsid w:val="00120BF1"/>
    <w:rsid w:val="001215EC"/>
    <w:rsid w:val="00121EE9"/>
    <w:rsid w:val="00122DA8"/>
    <w:rsid w:val="001237FD"/>
    <w:rsid w:val="00124083"/>
    <w:rsid w:val="00125364"/>
    <w:rsid w:val="001254D8"/>
    <w:rsid w:val="00125603"/>
    <w:rsid w:val="00127850"/>
    <w:rsid w:val="00127D28"/>
    <w:rsid w:val="001300CD"/>
    <w:rsid w:val="00130150"/>
    <w:rsid w:val="00130B24"/>
    <w:rsid w:val="00131142"/>
    <w:rsid w:val="00131691"/>
    <w:rsid w:val="00131A15"/>
    <w:rsid w:val="001325A4"/>
    <w:rsid w:val="00132CBE"/>
    <w:rsid w:val="00134605"/>
    <w:rsid w:val="0013500A"/>
    <w:rsid w:val="00136ACA"/>
    <w:rsid w:val="00136FAF"/>
    <w:rsid w:val="0013722B"/>
    <w:rsid w:val="00140948"/>
    <w:rsid w:val="00140F7B"/>
    <w:rsid w:val="0014344E"/>
    <w:rsid w:val="00143575"/>
    <w:rsid w:val="0014380B"/>
    <w:rsid w:val="00143A32"/>
    <w:rsid w:val="001444AA"/>
    <w:rsid w:val="00145438"/>
    <w:rsid w:val="0014608B"/>
    <w:rsid w:val="001467B5"/>
    <w:rsid w:val="00146AB8"/>
    <w:rsid w:val="001477E4"/>
    <w:rsid w:val="0015026C"/>
    <w:rsid w:val="001506F4"/>
    <w:rsid w:val="00151029"/>
    <w:rsid w:val="00151710"/>
    <w:rsid w:val="001525C6"/>
    <w:rsid w:val="001537E5"/>
    <w:rsid w:val="00154526"/>
    <w:rsid w:val="00160C43"/>
    <w:rsid w:val="001613B2"/>
    <w:rsid w:val="00161630"/>
    <w:rsid w:val="001616FF"/>
    <w:rsid w:val="00161F26"/>
    <w:rsid w:val="00161F4E"/>
    <w:rsid w:val="00161FC5"/>
    <w:rsid w:val="00162004"/>
    <w:rsid w:val="00162197"/>
    <w:rsid w:val="00162BA8"/>
    <w:rsid w:val="00162D24"/>
    <w:rsid w:val="00164767"/>
    <w:rsid w:val="00164968"/>
    <w:rsid w:val="00164F4C"/>
    <w:rsid w:val="001665F1"/>
    <w:rsid w:val="001666B4"/>
    <w:rsid w:val="00167973"/>
    <w:rsid w:val="00167C2F"/>
    <w:rsid w:val="0017152E"/>
    <w:rsid w:val="00172252"/>
    <w:rsid w:val="00173C7A"/>
    <w:rsid w:val="00174330"/>
    <w:rsid w:val="00175941"/>
    <w:rsid w:val="00176D89"/>
    <w:rsid w:val="00177D0E"/>
    <w:rsid w:val="00177EC4"/>
    <w:rsid w:val="00180870"/>
    <w:rsid w:val="001816CD"/>
    <w:rsid w:val="00182A48"/>
    <w:rsid w:val="001831DE"/>
    <w:rsid w:val="00183E64"/>
    <w:rsid w:val="001851A6"/>
    <w:rsid w:val="0018592B"/>
    <w:rsid w:val="001863BB"/>
    <w:rsid w:val="00187F19"/>
    <w:rsid w:val="00190699"/>
    <w:rsid w:val="0019138D"/>
    <w:rsid w:val="00191D3B"/>
    <w:rsid w:val="001921BF"/>
    <w:rsid w:val="0019228F"/>
    <w:rsid w:val="001922D9"/>
    <w:rsid w:val="00193239"/>
    <w:rsid w:val="00193B79"/>
    <w:rsid w:val="00193D41"/>
    <w:rsid w:val="0019455C"/>
    <w:rsid w:val="001946AD"/>
    <w:rsid w:val="00194E7C"/>
    <w:rsid w:val="00195F9B"/>
    <w:rsid w:val="001979D8"/>
    <w:rsid w:val="00197DA2"/>
    <w:rsid w:val="001A1853"/>
    <w:rsid w:val="001A2EBF"/>
    <w:rsid w:val="001A33A2"/>
    <w:rsid w:val="001A37B2"/>
    <w:rsid w:val="001A37BA"/>
    <w:rsid w:val="001A3835"/>
    <w:rsid w:val="001A4147"/>
    <w:rsid w:val="001A4211"/>
    <w:rsid w:val="001A51CA"/>
    <w:rsid w:val="001A5C2B"/>
    <w:rsid w:val="001A6023"/>
    <w:rsid w:val="001A6B78"/>
    <w:rsid w:val="001A6D2E"/>
    <w:rsid w:val="001A6E34"/>
    <w:rsid w:val="001A7DD9"/>
    <w:rsid w:val="001B0B01"/>
    <w:rsid w:val="001B0E20"/>
    <w:rsid w:val="001B10F5"/>
    <w:rsid w:val="001B25A8"/>
    <w:rsid w:val="001B3333"/>
    <w:rsid w:val="001B371B"/>
    <w:rsid w:val="001B3B2C"/>
    <w:rsid w:val="001B3C9F"/>
    <w:rsid w:val="001B437C"/>
    <w:rsid w:val="001B569B"/>
    <w:rsid w:val="001B5888"/>
    <w:rsid w:val="001B59F9"/>
    <w:rsid w:val="001B63E0"/>
    <w:rsid w:val="001B6E34"/>
    <w:rsid w:val="001B73C2"/>
    <w:rsid w:val="001B79C2"/>
    <w:rsid w:val="001B7FDB"/>
    <w:rsid w:val="001C01BC"/>
    <w:rsid w:val="001C0399"/>
    <w:rsid w:val="001C1AA1"/>
    <w:rsid w:val="001C22FA"/>
    <w:rsid w:val="001C2F20"/>
    <w:rsid w:val="001C367F"/>
    <w:rsid w:val="001C49C6"/>
    <w:rsid w:val="001C57B4"/>
    <w:rsid w:val="001C5BED"/>
    <w:rsid w:val="001C6FB6"/>
    <w:rsid w:val="001C75EA"/>
    <w:rsid w:val="001D01B2"/>
    <w:rsid w:val="001D05BF"/>
    <w:rsid w:val="001D0804"/>
    <w:rsid w:val="001D1C1F"/>
    <w:rsid w:val="001D453B"/>
    <w:rsid w:val="001D6798"/>
    <w:rsid w:val="001D6A0D"/>
    <w:rsid w:val="001D6DC7"/>
    <w:rsid w:val="001D74EA"/>
    <w:rsid w:val="001D7A6D"/>
    <w:rsid w:val="001D7A9A"/>
    <w:rsid w:val="001E0445"/>
    <w:rsid w:val="001E09EA"/>
    <w:rsid w:val="001E1345"/>
    <w:rsid w:val="001E16B7"/>
    <w:rsid w:val="001E19DD"/>
    <w:rsid w:val="001E2794"/>
    <w:rsid w:val="001E2854"/>
    <w:rsid w:val="001E3668"/>
    <w:rsid w:val="001E4832"/>
    <w:rsid w:val="001E4B6F"/>
    <w:rsid w:val="001E52CB"/>
    <w:rsid w:val="001E5ABD"/>
    <w:rsid w:val="001E5F1B"/>
    <w:rsid w:val="001E7052"/>
    <w:rsid w:val="001F1127"/>
    <w:rsid w:val="001F1299"/>
    <w:rsid w:val="001F1541"/>
    <w:rsid w:val="001F1A51"/>
    <w:rsid w:val="001F236D"/>
    <w:rsid w:val="001F2995"/>
    <w:rsid w:val="001F48E1"/>
    <w:rsid w:val="001F58A7"/>
    <w:rsid w:val="001F5F3F"/>
    <w:rsid w:val="001F62AB"/>
    <w:rsid w:val="001F7C13"/>
    <w:rsid w:val="00200864"/>
    <w:rsid w:val="00200BFE"/>
    <w:rsid w:val="002017D2"/>
    <w:rsid w:val="0020265D"/>
    <w:rsid w:val="0020303B"/>
    <w:rsid w:val="00203587"/>
    <w:rsid w:val="00203956"/>
    <w:rsid w:val="002052FB"/>
    <w:rsid w:val="0020688E"/>
    <w:rsid w:val="00206A44"/>
    <w:rsid w:val="00206F4F"/>
    <w:rsid w:val="002073B5"/>
    <w:rsid w:val="00207D3E"/>
    <w:rsid w:val="0021059C"/>
    <w:rsid w:val="00211B15"/>
    <w:rsid w:val="00212005"/>
    <w:rsid w:val="0021218A"/>
    <w:rsid w:val="00212AB0"/>
    <w:rsid w:val="0021337E"/>
    <w:rsid w:val="0021338B"/>
    <w:rsid w:val="002139FC"/>
    <w:rsid w:val="00213FCA"/>
    <w:rsid w:val="0021483C"/>
    <w:rsid w:val="00214A97"/>
    <w:rsid w:val="00214CA1"/>
    <w:rsid w:val="00215E71"/>
    <w:rsid w:val="00216FDA"/>
    <w:rsid w:val="002177FF"/>
    <w:rsid w:val="0021788B"/>
    <w:rsid w:val="00220DC3"/>
    <w:rsid w:val="002216FD"/>
    <w:rsid w:val="002219AC"/>
    <w:rsid w:val="00224822"/>
    <w:rsid w:val="00224B36"/>
    <w:rsid w:val="00224FCE"/>
    <w:rsid w:val="00225944"/>
    <w:rsid w:val="00225FF9"/>
    <w:rsid w:val="0022625E"/>
    <w:rsid w:val="00226CD8"/>
    <w:rsid w:val="002279AA"/>
    <w:rsid w:val="00230EC3"/>
    <w:rsid w:val="00232220"/>
    <w:rsid w:val="002323AA"/>
    <w:rsid w:val="00233038"/>
    <w:rsid w:val="00233310"/>
    <w:rsid w:val="00233708"/>
    <w:rsid w:val="002364D4"/>
    <w:rsid w:val="00236B97"/>
    <w:rsid w:val="00237487"/>
    <w:rsid w:val="00237812"/>
    <w:rsid w:val="0024105A"/>
    <w:rsid w:val="0024154C"/>
    <w:rsid w:val="00241BA4"/>
    <w:rsid w:val="002420FA"/>
    <w:rsid w:val="00242316"/>
    <w:rsid w:val="00243EAA"/>
    <w:rsid w:val="00244335"/>
    <w:rsid w:val="002451F1"/>
    <w:rsid w:val="00246844"/>
    <w:rsid w:val="0025075D"/>
    <w:rsid w:val="00250939"/>
    <w:rsid w:val="00251149"/>
    <w:rsid w:val="00251839"/>
    <w:rsid w:val="00252F94"/>
    <w:rsid w:val="00253FFB"/>
    <w:rsid w:val="00256CCF"/>
    <w:rsid w:val="002603D0"/>
    <w:rsid w:val="00260606"/>
    <w:rsid w:val="0026062E"/>
    <w:rsid w:val="0026085D"/>
    <w:rsid w:val="002609A4"/>
    <w:rsid w:val="00260D92"/>
    <w:rsid w:val="002618EF"/>
    <w:rsid w:val="002634C2"/>
    <w:rsid w:val="002643E8"/>
    <w:rsid w:val="00264707"/>
    <w:rsid w:val="00265C14"/>
    <w:rsid w:val="00266196"/>
    <w:rsid w:val="00266335"/>
    <w:rsid w:val="002674B2"/>
    <w:rsid w:val="0026790A"/>
    <w:rsid w:val="00267C9C"/>
    <w:rsid w:val="00267DF2"/>
    <w:rsid w:val="002704D1"/>
    <w:rsid w:val="0027106E"/>
    <w:rsid w:val="00271B97"/>
    <w:rsid w:val="00272B36"/>
    <w:rsid w:val="00272B61"/>
    <w:rsid w:val="0027453D"/>
    <w:rsid w:val="002766B2"/>
    <w:rsid w:val="00277228"/>
    <w:rsid w:val="00277480"/>
    <w:rsid w:val="002777A7"/>
    <w:rsid w:val="002811AA"/>
    <w:rsid w:val="002811D2"/>
    <w:rsid w:val="00282591"/>
    <w:rsid w:val="002828E1"/>
    <w:rsid w:val="00282997"/>
    <w:rsid w:val="00285EAB"/>
    <w:rsid w:val="00287137"/>
    <w:rsid w:val="0029019F"/>
    <w:rsid w:val="002901EC"/>
    <w:rsid w:val="002909FA"/>
    <w:rsid w:val="00292BD4"/>
    <w:rsid w:val="00294031"/>
    <w:rsid w:val="00294226"/>
    <w:rsid w:val="00295066"/>
    <w:rsid w:val="0029519B"/>
    <w:rsid w:val="00295987"/>
    <w:rsid w:val="00295B3A"/>
    <w:rsid w:val="00295BDD"/>
    <w:rsid w:val="0029621F"/>
    <w:rsid w:val="0029637D"/>
    <w:rsid w:val="00296CA7"/>
    <w:rsid w:val="002973C1"/>
    <w:rsid w:val="00297614"/>
    <w:rsid w:val="00297E92"/>
    <w:rsid w:val="002A049E"/>
    <w:rsid w:val="002A2140"/>
    <w:rsid w:val="002A2CB5"/>
    <w:rsid w:val="002A2E51"/>
    <w:rsid w:val="002A34BA"/>
    <w:rsid w:val="002A4289"/>
    <w:rsid w:val="002A4416"/>
    <w:rsid w:val="002A4B43"/>
    <w:rsid w:val="002A6682"/>
    <w:rsid w:val="002A738B"/>
    <w:rsid w:val="002A7B1C"/>
    <w:rsid w:val="002B0A60"/>
    <w:rsid w:val="002B0C85"/>
    <w:rsid w:val="002B28A8"/>
    <w:rsid w:val="002B30C1"/>
    <w:rsid w:val="002B37C6"/>
    <w:rsid w:val="002B4C30"/>
    <w:rsid w:val="002B4ECE"/>
    <w:rsid w:val="002B577F"/>
    <w:rsid w:val="002B6DB0"/>
    <w:rsid w:val="002B73C2"/>
    <w:rsid w:val="002B7780"/>
    <w:rsid w:val="002B7AB2"/>
    <w:rsid w:val="002B7B7F"/>
    <w:rsid w:val="002B7CCB"/>
    <w:rsid w:val="002C0731"/>
    <w:rsid w:val="002C0BFF"/>
    <w:rsid w:val="002C24E1"/>
    <w:rsid w:val="002C3837"/>
    <w:rsid w:val="002C3A0E"/>
    <w:rsid w:val="002C427B"/>
    <w:rsid w:val="002C5501"/>
    <w:rsid w:val="002C5AA4"/>
    <w:rsid w:val="002C6762"/>
    <w:rsid w:val="002C7A7E"/>
    <w:rsid w:val="002C7F75"/>
    <w:rsid w:val="002D282F"/>
    <w:rsid w:val="002D32DD"/>
    <w:rsid w:val="002D3515"/>
    <w:rsid w:val="002D39F8"/>
    <w:rsid w:val="002D4EDF"/>
    <w:rsid w:val="002D5EDF"/>
    <w:rsid w:val="002D6AE6"/>
    <w:rsid w:val="002D731A"/>
    <w:rsid w:val="002D74B9"/>
    <w:rsid w:val="002D74CB"/>
    <w:rsid w:val="002E0402"/>
    <w:rsid w:val="002E0BAF"/>
    <w:rsid w:val="002E27BE"/>
    <w:rsid w:val="002E40A5"/>
    <w:rsid w:val="002E462E"/>
    <w:rsid w:val="002E4D21"/>
    <w:rsid w:val="002E5827"/>
    <w:rsid w:val="002E5EE1"/>
    <w:rsid w:val="002E61EA"/>
    <w:rsid w:val="002E758E"/>
    <w:rsid w:val="002F0120"/>
    <w:rsid w:val="002F25BA"/>
    <w:rsid w:val="002F33D5"/>
    <w:rsid w:val="002F44FF"/>
    <w:rsid w:val="002F487B"/>
    <w:rsid w:val="002F4EB9"/>
    <w:rsid w:val="002F50F4"/>
    <w:rsid w:val="002F554E"/>
    <w:rsid w:val="003010CE"/>
    <w:rsid w:val="0030238A"/>
    <w:rsid w:val="00302DF5"/>
    <w:rsid w:val="00303200"/>
    <w:rsid w:val="00304DC5"/>
    <w:rsid w:val="00307494"/>
    <w:rsid w:val="00307ECF"/>
    <w:rsid w:val="00310407"/>
    <w:rsid w:val="00310C66"/>
    <w:rsid w:val="00311428"/>
    <w:rsid w:val="0031144F"/>
    <w:rsid w:val="0031215C"/>
    <w:rsid w:val="00312588"/>
    <w:rsid w:val="00313528"/>
    <w:rsid w:val="0031403C"/>
    <w:rsid w:val="0031462B"/>
    <w:rsid w:val="00314FD3"/>
    <w:rsid w:val="0031564D"/>
    <w:rsid w:val="003164F4"/>
    <w:rsid w:val="00316FC2"/>
    <w:rsid w:val="00320234"/>
    <w:rsid w:val="003208AA"/>
    <w:rsid w:val="00320FE2"/>
    <w:rsid w:val="00321649"/>
    <w:rsid w:val="00321651"/>
    <w:rsid w:val="00321F96"/>
    <w:rsid w:val="0032342F"/>
    <w:rsid w:val="00325215"/>
    <w:rsid w:val="0032592B"/>
    <w:rsid w:val="00326D81"/>
    <w:rsid w:val="0032773F"/>
    <w:rsid w:val="00327AE0"/>
    <w:rsid w:val="00330273"/>
    <w:rsid w:val="0033049A"/>
    <w:rsid w:val="003305D7"/>
    <w:rsid w:val="003306B6"/>
    <w:rsid w:val="00330F95"/>
    <w:rsid w:val="00331734"/>
    <w:rsid w:val="003318C3"/>
    <w:rsid w:val="00334608"/>
    <w:rsid w:val="003367D8"/>
    <w:rsid w:val="00336D64"/>
    <w:rsid w:val="00336F94"/>
    <w:rsid w:val="0033767F"/>
    <w:rsid w:val="003379F3"/>
    <w:rsid w:val="0034057B"/>
    <w:rsid w:val="00343501"/>
    <w:rsid w:val="00343AB7"/>
    <w:rsid w:val="00344D50"/>
    <w:rsid w:val="00345B5F"/>
    <w:rsid w:val="00345CE5"/>
    <w:rsid w:val="003468BF"/>
    <w:rsid w:val="00346DC0"/>
    <w:rsid w:val="003470BD"/>
    <w:rsid w:val="0034736B"/>
    <w:rsid w:val="0035011C"/>
    <w:rsid w:val="0035024F"/>
    <w:rsid w:val="003508EB"/>
    <w:rsid w:val="0035153F"/>
    <w:rsid w:val="00351615"/>
    <w:rsid w:val="0035174E"/>
    <w:rsid w:val="00352BF3"/>
    <w:rsid w:val="00353F71"/>
    <w:rsid w:val="003540F1"/>
    <w:rsid w:val="0035557B"/>
    <w:rsid w:val="00356FC9"/>
    <w:rsid w:val="00357F88"/>
    <w:rsid w:val="00360536"/>
    <w:rsid w:val="00360A5C"/>
    <w:rsid w:val="00360AE6"/>
    <w:rsid w:val="00361205"/>
    <w:rsid w:val="00361499"/>
    <w:rsid w:val="003617AD"/>
    <w:rsid w:val="00361919"/>
    <w:rsid w:val="00362415"/>
    <w:rsid w:val="003625C8"/>
    <w:rsid w:val="00363639"/>
    <w:rsid w:val="00363ADF"/>
    <w:rsid w:val="003644EA"/>
    <w:rsid w:val="003657BA"/>
    <w:rsid w:val="00366429"/>
    <w:rsid w:val="00366475"/>
    <w:rsid w:val="00366CBB"/>
    <w:rsid w:val="0036768D"/>
    <w:rsid w:val="00367EBE"/>
    <w:rsid w:val="00371175"/>
    <w:rsid w:val="00371BEA"/>
    <w:rsid w:val="00371F4B"/>
    <w:rsid w:val="00372A2F"/>
    <w:rsid w:val="00372C80"/>
    <w:rsid w:val="00372E3D"/>
    <w:rsid w:val="003735F7"/>
    <w:rsid w:val="00373BB2"/>
    <w:rsid w:val="00374264"/>
    <w:rsid w:val="00374342"/>
    <w:rsid w:val="00374382"/>
    <w:rsid w:val="003748C1"/>
    <w:rsid w:val="003752FF"/>
    <w:rsid w:val="00375651"/>
    <w:rsid w:val="0037667D"/>
    <w:rsid w:val="00376FFE"/>
    <w:rsid w:val="0038029D"/>
    <w:rsid w:val="0038033E"/>
    <w:rsid w:val="00380450"/>
    <w:rsid w:val="00380CEE"/>
    <w:rsid w:val="00381AC6"/>
    <w:rsid w:val="00381AFA"/>
    <w:rsid w:val="00381C06"/>
    <w:rsid w:val="00383ABD"/>
    <w:rsid w:val="00384969"/>
    <w:rsid w:val="00384B07"/>
    <w:rsid w:val="003857AF"/>
    <w:rsid w:val="00385EAB"/>
    <w:rsid w:val="003861F4"/>
    <w:rsid w:val="00386303"/>
    <w:rsid w:val="00386AB1"/>
    <w:rsid w:val="00390C6E"/>
    <w:rsid w:val="00393B7A"/>
    <w:rsid w:val="003951E7"/>
    <w:rsid w:val="00395772"/>
    <w:rsid w:val="00395C5A"/>
    <w:rsid w:val="00396EE3"/>
    <w:rsid w:val="003A03F9"/>
    <w:rsid w:val="003A049F"/>
    <w:rsid w:val="003A190C"/>
    <w:rsid w:val="003A1A3F"/>
    <w:rsid w:val="003A1A45"/>
    <w:rsid w:val="003A23F0"/>
    <w:rsid w:val="003A25F2"/>
    <w:rsid w:val="003A4174"/>
    <w:rsid w:val="003A46B9"/>
    <w:rsid w:val="003A4F85"/>
    <w:rsid w:val="003A588A"/>
    <w:rsid w:val="003A5A83"/>
    <w:rsid w:val="003A5C7C"/>
    <w:rsid w:val="003A6545"/>
    <w:rsid w:val="003A7B25"/>
    <w:rsid w:val="003B11AE"/>
    <w:rsid w:val="003B228A"/>
    <w:rsid w:val="003B3435"/>
    <w:rsid w:val="003B36BB"/>
    <w:rsid w:val="003B4B0A"/>
    <w:rsid w:val="003B526C"/>
    <w:rsid w:val="003B5494"/>
    <w:rsid w:val="003B5988"/>
    <w:rsid w:val="003B5AFC"/>
    <w:rsid w:val="003B5BBE"/>
    <w:rsid w:val="003B5D5A"/>
    <w:rsid w:val="003B7FF7"/>
    <w:rsid w:val="003C076F"/>
    <w:rsid w:val="003C2E04"/>
    <w:rsid w:val="003C3C7E"/>
    <w:rsid w:val="003C42DC"/>
    <w:rsid w:val="003C4302"/>
    <w:rsid w:val="003C4893"/>
    <w:rsid w:val="003C50B2"/>
    <w:rsid w:val="003C526C"/>
    <w:rsid w:val="003C6851"/>
    <w:rsid w:val="003C7537"/>
    <w:rsid w:val="003C78C8"/>
    <w:rsid w:val="003C7E51"/>
    <w:rsid w:val="003D01A5"/>
    <w:rsid w:val="003D06F7"/>
    <w:rsid w:val="003D107C"/>
    <w:rsid w:val="003D1749"/>
    <w:rsid w:val="003D2063"/>
    <w:rsid w:val="003D2C08"/>
    <w:rsid w:val="003D2E97"/>
    <w:rsid w:val="003D389C"/>
    <w:rsid w:val="003D4D26"/>
    <w:rsid w:val="003D616F"/>
    <w:rsid w:val="003E0D6F"/>
    <w:rsid w:val="003E19B8"/>
    <w:rsid w:val="003E1EEF"/>
    <w:rsid w:val="003E2103"/>
    <w:rsid w:val="003E2108"/>
    <w:rsid w:val="003E547C"/>
    <w:rsid w:val="003E6080"/>
    <w:rsid w:val="003E620C"/>
    <w:rsid w:val="003E74AB"/>
    <w:rsid w:val="003E7CCE"/>
    <w:rsid w:val="003F00A7"/>
    <w:rsid w:val="003F1492"/>
    <w:rsid w:val="003F1FAF"/>
    <w:rsid w:val="003F4581"/>
    <w:rsid w:val="003F4E04"/>
    <w:rsid w:val="003F6028"/>
    <w:rsid w:val="003F7560"/>
    <w:rsid w:val="003F7935"/>
    <w:rsid w:val="0040001C"/>
    <w:rsid w:val="004013DE"/>
    <w:rsid w:val="0040235D"/>
    <w:rsid w:val="004044E9"/>
    <w:rsid w:val="0040458F"/>
    <w:rsid w:val="00404830"/>
    <w:rsid w:val="004059A4"/>
    <w:rsid w:val="0040611C"/>
    <w:rsid w:val="0040692D"/>
    <w:rsid w:val="00407A81"/>
    <w:rsid w:val="00407F2A"/>
    <w:rsid w:val="00410274"/>
    <w:rsid w:val="0041124B"/>
    <w:rsid w:val="004115B7"/>
    <w:rsid w:val="004118EA"/>
    <w:rsid w:val="00411ABD"/>
    <w:rsid w:val="0041295D"/>
    <w:rsid w:val="004134D0"/>
    <w:rsid w:val="0041367A"/>
    <w:rsid w:val="00414D57"/>
    <w:rsid w:val="00415DC1"/>
    <w:rsid w:val="00417E15"/>
    <w:rsid w:val="00417F78"/>
    <w:rsid w:val="004200C7"/>
    <w:rsid w:val="004204C0"/>
    <w:rsid w:val="00420984"/>
    <w:rsid w:val="00420A33"/>
    <w:rsid w:val="00420C36"/>
    <w:rsid w:val="00420D7F"/>
    <w:rsid w:val="004214E8"/>
    <w:rsid w:val="00421797"/>
    <w:rsid w:val="004239C1"/>
    <w:rsid w:val="004241AA"/>
    <w:rsid w:val="004251AD"/>
    <w:rsid w:val="004254EC"/>
    <w:rsid w:val="00425BFE"/>
    <w:rsid w:val="004262A9"/>
    <w:rsid w:val="00427203"/>
    <w:rsid w:val="0043020C"/>
    <w:rsid w:val="0043188D"/>
    <w:rsid w:val="00431D54"/>
    <w:rsid w:val="00432582"/>
    <w:rsid w:val="00433039"/>
    <w:rsid w:val="004330B4"/>
    <w:rsid w:val="00433896"/>
    <w:rsid w:val="00433A3A"/>
    <w:rsid w:val="00433C69"/>
    <w:rsid w:val="00434625"/>
    <w:rsid w:val="00434CF8"/>
    <w:rsid w:val="00434D92"/>
    <w:rsid w:val="004350AE"/>
    <w:rsid w:val="00436B50"/>
    <w:rsid w:val="00436BE0"/>
    <w:rsid w:val="00437486"/>
    <w:rsid w:val="00437D7C"/>
    <w:rsid w:val="00441196"/>
    <w:rsid w:val="004418EA"/>
    <w:rsid w:val="004425AE"/>
    <w:rsid w:val="00442D74"/>
    <w:rsid w:val="00443481"/>
    <w:rsid w:val="00443651"/>
    <w:rsid w:val="00443733"/>
    <w:rsid w:val="00443A73"/>
    <w:rsid w:val="004440BE"/>
    <w:rsid w:val="0044430A"/>
    <w:rsid w:val="00444469"/>
    <w:rsid w:val="00444485"/>
    <w:rsid w:val="00444536"/>
    <w:rsid w:val="00444B8A"/>
    <w:rsid w:val="004455F9"/>
    <w:rsid w:val="00445811"/>
    <w:rsid w:val="00445B25"/>
    <w:rsid w:val="00445C90"/>
    <w:rsid w:val="00446522"/>
    <w:rsid w:val="004471F7"/>
    <w:rsid w:val="00447252"/>
    <w:rsid w:val="0044770F"/>
    <w:rsid w:val="004501F6"/>
    <w:rsid w:val="004508CF"/>
    <w:rsid w:val="00451FBC"/>
    <w:rsid w:val="00452F19"/>
    <w:rsid w:val="00453DF5"/>
    <w:rsid w:val="00454199"/>
    <w:rsid w:val="0045494E"/>
    <w:rsid w:val="00454C71"/>
    <w:rsid w:val="00454D3A"/>
    <w:rsid w:val="0045573F"/>
    <w:rsid w:val="00455B28"/>
    <w:rsid w:val="00455D70"/>
    <w:rsid w:val="0045697D"/>
    <w:rsid w:val="00456D62"/>
    <w:rsid w:val="00457DC4"/>
    <w:rsid w:val="00457E10"/>
    <w:rsid w:val="00461526"/>
    <w:rsid w:val="00461933"/>
    <w:rsid w:val="004619D0"/>
    <w:rsid w:val="00462160"/>
    <w:rsid w:val="004629E3"/>
    <w:rsid w:val="00462A4A"/>
    <w:rsid w:val="00462BE9"/>
    <w:rsid w:val="00462DC3"/>
    <w:rsid w:val="00463525"/>
    <w:rsid w:val="004637D4"/>
    <w:rsid w:val="00463A82"/>
    <w:rsid w:val="00463E86"/>
    <w:rsid w:val="0046410F"/>
    <w:rsid w:val="004648D6"/>
    <w:rsid w:val="00465993"/>
    <w:rsid w:val="00465A6A"/>
    <w:rsid w:val="00466937"/>
    <w:rsid w:val="00470AE4"/>
    <w:rsid w:val="00470D19"/>
    <w:rsid w:val="004712D8"/>
    <w:rsid w:val="00471429"/>
    <w:rsid w:val="0047267D"/>
    <w:rsid w:val="004735A1"/>
    <w:rsid w:val="00473724"/>
    <w:rsid w:val="00474A75"/>
    <w:rsid w:val="00474CEB"/>
    <w:rsid w:val="00475939"/>
    <w:rsid w:val="00476566"/>
    <w:rsid w:val="00476694"/>
    <w:rsid w:val="0047712E"/>
    <w:rsid w:val="0048036B"/>
    <w:rsid w:val="00480D61"/>
    <w:rsid w:val="004811D1"/>
    <w:rsid w:val="00482493"/>
    <w:rsid w:val="00482D33"/>
    <w:rsid w:val="0048585A"/>
    <w:rsid w:val="00485AA1"/>
    <w:rsid w:val="004861D4"/>
    <w:rsid w:val="004867F0"/>
    <w:rsid w:val="00487DC8"/>
    <w:rsid w:val="0049119A"/>
    <w:rsid w:val="00491CDC"/>
    <w:rsid w:val="004927AC"/>
    <w:rsid w:val="00494C48"/>
    <w:rsid w:val="00494DAE"/>
    <w:rsid w:val="0049558E"/>
    <w:rsid w:val="004971EE"/>
    <w:rsid w:val="004A0103"/>
    <w:rsid w:val="004A0D4D"/>
    <w:rsid w:val="004A13A5"/>
    <w:rsid w:val="004A14A2"/>
    <w:rsid w:val="004A1900"/>
    <w:rsid w:val="004A26F8"/>
    <w:rsid w:val="004A2791"/>
    <w:rsid w:val="004A3899"/>
    <w:rsid w:val="004A41CA"/>
    <w:rsid w:val="004A4976"/>
    <w:rsid w:val="004A4E21"/>
    <w:rsid w:val="004A4ECC"/>
    <w:rsid w:val="004A57D8"/>
    <w:rsid w:val="004A6DB5"/>
    <w:rsid w:val="004A7476"/>
    <w:rsid w:val="004B059E"/>
    <w:rsid w:val="004B0827"/>
    <w:rsid w:val="004B0B58"/>
    <w:rsid w:val="004B2336"/>
    <w:rsid w:val="004B2A65"/>
    <w:rsid w:val="004B3C8A"/>
    <w:rsid w:val="004B47E6"/>
    <w:rsid w:val="004B56DB"/>
    <w:rsid w:val="004B5CA5"/>
    <w:rsid w:val="004B5F57"/>
    <w:rsid w:val="004B640A"/>
    <w:rsid w:val="004C04A0"/>
    <w:rsid w:val="004C0C5E"/>
    <w:rsid w:val="004C11C6"/>
    <w:rsid w:val="004C1C18"/>
    <w:rsid w:val="004C28E4"/>
    <w:rsid w:val="004C2A08"/>
    <w:rsid w:val="004C2FE0"/>
    <w:rsid w:val="004C3237"/>
    <w:rsid w:val="004C32B5"/>
    <w:rsid w:val="004C3DD5"/>
    <w:rsid w:val="004C4A9A"/>
    <w:rsid w:val="004C4ED9"/>
    <w:rsid w:val="004C5483"/>
    <w:rsid w:val="004C61CE"/>
    <w:rsid w:val="004C705A"/>
    <w:rsid w:val="004C7FC7"/>
    <w:rsid w:val="004D0DCF"/>
    <w:rsid w:val="004D0F1C"/>
    <w:rsid w:val="004D1E38"/>
    <w:rsid w:val="004D3BFF"/>
    <w:rsid w:val="004D5355"/>
    <w:rsid w:val="004D75A5"/>
    <w:rsid w:val="004D7D9C"/>
    <w:rsid w:val="004E04E2"/>
    <w:rsid w:val="004E1059"/>
    <w:rsid w:val="004E19C0"/>
    <w:rsid w:val="004E1D9E"/>
    <w:rsid w:val="004E1EE9"/>
    <w:rsid w:val="004E2E0F"/>
    <w:rsid w:val="004E2E1A"/>
    <w:rsid w:val="004E57AE"/>
    <w:rsid w:val="004F1A53"/>
    <w:rsid w:val="004F22F2"/>
    <w:rsid w:val="004F3852"/>
    <w:rsid w:val="004F5DA1"/>
    <w:rsid w:val="004F6293"/>
    <w:rsid w:val="004F68D8"/>
    <w:rsid w:val="004F7750"/>
    <w:rsid w:val="004F78CD"/>
    <w:rsid w:val="00501A66"/>
    <w:rsid w:val="00502167"/>
    <w:rsid w:val="0050242C"/>
    <w:rsid w:val="00503909"/>
    <w:rsid w:val="00505B29"/>
    <w:rsid w:val="005061D1"/>
    <w:rsid w:val="005063B3"/>
    <w:rsid w:val="00507766"/>
    <w:rsid w:val="005077F3"/>
    <w:rsid w:val="0050799E"/>
    <w:rsid w:val="005104D6"/>
    <w:rsid w:val="005107C7"/>
    <w:rsid w:val="00510AED"/>
    <w:rsid w:val="00510F9B"/>
    <w:rsid w:val="00512493"/>
    <w:rsid w:val="005124E7"/>
    <w:rsid w:val="00512661"/>
    <w:rsid w:val="00512F4C"/>
    <w:rsid w:val="005135BF"/>
    <w:rsid w:val="00514C28"/>
    <w:rsid w:val="00516829"/>
    <w:rsid w:val="00516969"/>
    <w:rsid w:val="005202CD"/>
    <w:rsid w:val="00521076"/>
    <w:rsid w:val="005211EC"/>
    <w:rsid w:val="00521BA8"/>
    <w:rsid w:val="00522D05"/>
    <w:rsid w:val="00524CDF"/>
    <w:rsid w:val="0052537F"/>
    <w:rsid w:val="0052575E"/>
    <w:rsid w:val="00527239"/>
    <w:rsid w:val="005275DC"/>
    <w:rsid w:val="00530346"/>
    <w:rsid w:val="00530B1C"/>
    <w:rsid w:val="00530E33"/>
    <w:rsid w:val="005311AF"/>
    <w:rsid w:val="00532563"/>
    <w:rsid w:val="00532C94"/>
    <w:rsid w:val="0053310D"/>
    <w:rsid w:val="00533830"/>
    <w:rsid w:val="00533BA9"/>
    <w:rsid w:val="0053683A"/>
    <w:rsid w:val="00536D4E"/>
    <w:rsid w:val="005400C7"/>
    <w:rsid w:val="00540D14"/>
    <w:rsid w:val="005411CD"/>
    <w:rsid w:val="00542001"/>
    <w:rsid w:val="00542245"/>
    <w:rsid w:val="00542823"/>
    <w:rsid w:val="00542FB1"/>
    <w:rsid w:val="00543241"/>
    <w:rsid w:val="005437CA"/>
    <w:rsid w:val="005437E7"/>
    <w:rsid w:val="00543A1B"/>
    <w:rsid w:val="00544A97"/>
    <w:rsid w:val="00545231"/>
    <w:rsid w:val="00545403"/>
    <w:rsid w:val="00545E7D"/>
    <w:rsid w:val="00545EED"/>
    <w:rsid w:val="005472A9"/>
    <w:rsid w:val="00547E95"/>
    <w:rsid w:val="00547FC6"/>
    <w:rsid w:val="00551692"/>
    <w:rsid w:val="00551F70"/>
    <w:rsid w:val="00554858"/>
    <w:rsid w:val="005549CF"/>
    <w:rsid w:val="00554C1C"/>
    <w:rsid w:val="00554F41"/>
    <w:rsid w:val="00555EA1"/>
    <w:rsid w:val="00555F1E"/>
    <w:rsid w:val="005569A6"/>
    <w:rsid w:val="00556DB9"/>
    <w:rsid w:val="00560017"/>
    <w:rsid w:val="00560099"/>
    <w:rsid w:val="00560656"/>
    <w:rsid w:val="0056120E"/>
    <w:rsid w:val="00561900"/>
    <w:rsid w:val="00562127"/>
    <w:rsid w:val="00562E65"/>
    <w:rsid w:val="00563277"/>
    <w:rsid w:val="005637FA"/>
    <w:rsid w:val="00564C60"/>
    <w:rsid w:val="00564D59"/>
    <w:rsid w:val="00565E2E"/>
    <w:rsid w:val="0056688C"/>
    <w:rsid w:val="00570FBC"/>
    <w:rsid w:val="005713D4"/>
    <w:rsid w:val="0057286E"/>
    <w:rsid w:val="00572F09"/>
    <w:rsid w:val="00573413"/>
    <w:rsid w:val="0057348F"/>
    <w:rsid w:val="00573E56"/>
    <w:rsid w:val="00574DF3"/>
    <w:rsid w:val="00574DFE"/>
    <w:rsid w:val="005751E9"/>
    <w:rsid w:val="005754FE"/>
    <w:rsid w:val="00575C4D"/>
    <w:rsid w:val="00575F8D"/>
    <w:rsid w:val="00576373"/>
    <w:rsid w:val="00576BE7"/>
    <w:rsid w:val="00576F43"/>
    <w:rsid w:val="005770D5"/>
    <w:rsid w:val="00580673"/>
    <w:rsid w:val="0058200E"/>
    <w:rsid w:val="0058236C"/>
    <w:rsid w:val="005836BE"/>
    <w:rsid w:val="005837F3"/>
    <w:rsid w:val="00584C53"/>
    <w:rsid w:val="00585304"/>
    <w:rsid w:val="00586D84"/>
    <w:rsid w:val="00587811"/>
    <w:rsid w:val="00587EC6"/>
    <w:rsid w:val="00587FCD"/>
    <w:rsid w:val="00590191"/>
    <w:rsid w:val="00590278"/>
    <w:rsid w:val="00590F26"/>
    <w:rsid w:val="00591214"/>
    <w:rsid w:val="00591644"/>
    <w:rsid w:val="005917CE"/>
    <w:rsid w:val="0059252C"/>
    <w:rsid w:val="0059475E"/>
    <w:rsid w:val="00594BF5"/>
    <w:rsid w:val="00595480"/>
    <w:rsid w:val="00595742"/>
    <w:rsid w:val="00595A8C"/>
    <w:rsid w:val="00597566"/>
    <w:rsid w:val="005A1785"/>
    <w:rsid w:val="005A1BE2"/>
    <w:rsid w:val="005A2B94"/>
    <w:rsid w:val="005A3984"/>
    <w:rsid w:val="005A543A"/>
    <w:rsid w:val="005A57B9"/>
    <w:rsid w:val="005A6334"/>
    <w:rsid w:val="005A642D"/>
    <w:rsid w:val="005A7323"/>
    <w:rsid w:val="005A791D"/>
    <w:rsid w:val="005B10FE"/>
    <w:rsid w:val="005B1537"/>
    <w:rsid w:val="005B1AE9"/>
    <w:rsid w:val="005B1C26"/>
    <w:rsid w:val="005B413A"/>
    <w:rsid w:val="005B430C"/>
    <w:rsid w:val="005B551B"/>
    <w:rsid w:val="005B57E8"/>
    <w:rsid w:val="005B6F9F"/>
    <w:rsid w:val="005C0239"/>
    <w:rsid w:val="005C0411"/>
    <w:rsid w:val="005C0585"/>
    <w:rsid w:val="005C0D29"/>
    <w:rsid w:val="005C1847"/>
    <w:rsid w:val="005C18DA"/>
    <w:rsid w:val="005C21D5"/>
    <w:rsid w:val="005C339D"/>
    <w:rsid w:val="005C3969"/>
    <w:rsid w:val="005C524F"/>
    <w:rsid w:val="005C68B8"/>
    <w:rsid w:val="005C6F78"/>
    <w:rsid w:val="005C7929"/>
    <w:rsid w:val="005D01EF"/>
    <w:rsid w:val="005D0A20"/>
    <w:rsid w:val="005D0BBA"/>
    <w:rsid w:val="005D12DE"/>
    <w:rsid w:val="005D17F8"/>
    <w:rsid w:val="005D1DE8"/>
    <w:rsid w:val="005D2448"/>
    <w:rsid w:val="005D3165"/>
    <w:rsid w:val="005D323F"/>
    <w:rsid w:val="005D4B2B"/>
    <w:rsid w:val="005D511E"/>
    <w:rsid w:val="005D5979"/>
    <w:rsid w:val="005D5C67"/>
    <w:rsid w:val="005D6215"/>
    <w:rsid w:val="005D7AD0"/>
    <w:rsid w:val="005E0935"/>
    <w:rsid w:val="005E0E19"/>
    <w:rsid w:val="005E14BC"/>
    <w:rsid w:val="005E1982"/>
    <w:rsid w:val="005E1A4D"/>
    <w:rsid w:val="005E272C"/>
    <w:rsid w:val="005E2EA1"/>
    <w:rsid w:val="005E33D5"/>
    <w:rsid w:val="005E38D7"/>
    <w:rsid w:val="005E6257"/>
    <w:rsid w:val="005E6917"/>
    <w:rsid w:val="005E6D9A"/>
    <w:rsid w:val="005E723D"/>
    <w:rsid w:val="005F01E0"/>
    <w:rsid w:val="005F0251"/>
    <w:rsid w:val="005F0731"/>
    <w:rsid w:val="005F13B1"/>
    <w:rsid w:val="005F1FE9"/>
    <w:rsid w:val="005F2050"/>
    <w:rsid w:val="005F24C5"/>
    <w:rsid w:val="005F3527"/>
    <w:rsid w:val="005F3A1D"/>
    <w:rsid w:val="005F3D3B"/>
    <w:rsid w:val="005F4D7D"/>
    <w:rsid w:val="005F52ED"/>
    <w:rsid w:val="005F57B6"/>
    <w:rsid w:val="005F594B"/>
    <w:rsid w:val="00600041"/>
    <w:rsid w:val="00600CA5"/>
    <w:rsid w:val="00600EAF"/>
    <w:rsid w:val="00601CF0"/>
    <w:rsid w:val="00601F04"/>
    <w:rsid w:val="00602368"/>
    <w:rsid w:val="00602658"/>
    <w:rsid w:val="006026AF"/>
    <w:rsid w:val="0060367F"/>
    <w:rsid w:val="00603A5C"/>
    <w:rsid w:val="00603F3E"/>
    <w:rsid w:val="006049DC"/>
    <w:rsid w:val="00605193"/>
    <w:rsid w:val="00605308"/>
    <w:rsid w:val="00605D58"/>
    <w:rsid w:val="0060652D"/>
    <w:rsid w:val="00607D67"/>
    <w:rsid w:val="006119EE"/>
    <w:rsid w:val="0061237F"/>
    <w:rsid w:val="00613264"/>
    <w:rsid w:val="00613B20"/>
    <w:rsid w:val="00613D56"/>
    <w:rsid w:val="00614259"/>
    <w:rsid w:val="00614ABB"/>
    <w:rsid w:val="00614C4E"/>
    <w:rsid w:val="00614E3D"/>
    <w:rsid w:val="00616448"/>
    <w:rsid w:val="00616EC7"/>
    <w:rsid w:val="00617407"/>
    <w:rsid w:val="00620151"/>
    <w:rsid w:val="006205CB"/>
    <w:rsid w:val="00620B2E"/>
    <w:rsid w:val="00623D9A"/>
    <w:rsid w:val="006242D1"/>
    <w:rsid w:val="006251C2"/>
    <w:rsid w:val="00625FD0"/>
    <w:rsid w:val="006260BD"/>
    <w:rsid w:val="006261E1"/>
    <w:rsid w:val="0062722E"/>
    <w:rsid w:val="00627745"/>
    <w:rsid w:val="00627E88"/>
    <w:rsid w:val="00630AE2"/>
    <w:rsid w:val="00630D91"/>
    <w:rsid w:val="006313E8"/>
    <w:rsid w:val="006315CF"/>
    <w:rsid w:val="006317B9"/>
    <w:rsid w:val="006318FE"/>
    <w:rsid w:val="00631B62"/>
    <w:rsid w:val="006324A1"/>
    <w:rsid w:val="00632587"/>
    <w:rsid w:val="0063329A"/>
    <w:rsid w:val="0063369F"/>
    <w:rsid w:val="00634A5C"/>
    <w:rsid w:val="00634FF7"/>
    <w:rsid w:val="00635373"/>
    <w:rsid w:val="00635BA8"/>
    <w:rsid w:val="00636CB3"/>
    <w:rsid w:val="0063755E"/>
    <w:rsid w:val="00637D3B"/>
    <w:rsid w:val="0064083E"/>
    <w:rsid w:val="006428F9"/>
    <w:rsid w:val="00643B83"/>
    <w:rsid w:val="00643C03"/>
    <w:rsid w:val="00644492"/>
    <w:rsid w:val="00646366"/>
    <w:rsid w:val="006501AD"/>
    <w:rsid w:val="0065047A"/>
    <w:rsid w:val="00650586"/>
    <w:rsid w:val="0065083D"/>
    <w:rsid w:val="00654035"/>
    <w:rsid w:val="00654816"/>
    <w:rsid w:val="0065535F"/>
    <w:rsid w:val="00657930"/>
    <w:rsid w:val="00660DC2"/>
    <w:rsid w:val="006612C9"/>
    <w:rsid w:val="00661EBC"/>
    <w:rsid w:val="00662847"/>
    <w:rsid w:val="00662CD6"/>
    <w:rsid w:val="00663730"/>
    <w:rsid w:val="00663BFC"/>
    <w:rsid w:val="00666ECA"/>
    <w:rsid w:val="0066766F"/>
    <w:rsid w:val="00667FF4"/>
    <w:rsid w:val="006711ED"/>
    <w:rsid w:val="00671381"/>
    <w:rsid w:val="00671875"/>
    <w:rsid w:val="00672FB5"/>
    <w:rsid w:val="0067312A"/>
    <w:rsid w:val="0067357A"/>
    <w:rsid w:val="006739EB"/>
    <w:rsid w:val="006741F4"/>
    <w:rsid w:val="00674430"/>
    <w:rsid w:val="00675DCB"/>
    <w:rsid w:val="006763C1"/>
    <w:rsid w:val="00676585"/>
    <w:rsid w:val="006768E4"/>
    <w:rsid w:val="006774A3"/>
    <w:rsid w:val="006805AD"/>
    <w:rsid w:val="00680BB5"/>
    <w:rsid w:val="006821A7"/>
    <w:rsid w:val="00683BC9"/>
    <w:rsid w:val="00686710"/>
    <w:rsid w:val="0068724C"/>
    <w:rsid w:val="00687A16"/>
    <w:rsid w:val="0069102C"/>
    <w:rsid w:val="00691C74"/>
    <w:rsid w:val="00691E94"/>
    <w:rsid w:val="0069458F"/>
    <w:rsid w:val="00694609"/>
    <w:rsid w:val="00694820"/>
    <w:rsid w:val="00694E1D"/>
    <w:rsid w:val="00696671"/>
    <w:rsid w:val="00696A7D"/>
    <w:rsid w:val="006971FF"/>
    <w:rsid w:val="00697615"/>
    <w:rsid w:val="0069793D"/>
    <w:rsid w:val="00697F06"/>
    <w:rsid w:val="006A0798"/>
    <w:rsid w:val="006A08DD"/>
    <w:rsid w:val="006A09C0"/>
    <w:rsid w:val="006A1691"/>
    <w:rsid w:val="006A2E4C"/>
    <w:rsid w:val="006A3A17"/>
    <w:rsid w:val="006A4C10"/>
    <w:rsid w:val="006A5543"/>
    <w:rsid w:val="006A6735"/>
    <w:rsid w:val="006A6B80"/>
    <w:rsid w:val="006A741E"/>
    <w:rsid w:val="006A7776"/>
    <w:rsid w:val="006B0602"/>
    <w:rsid w:val="006B0845"/>
    <w:rsid w:val="006B1CC1"/>
    <w:rsid w:val="006B4C45"/>
    <w:rsid w:val="006B5DEA"/>
    <w:rsid w:val="006B6EA3"/>
    <w:rsid w:val="006B72E6"/>
    <w:rsid w:val="006B7E11"/>
    <w:rsid w:val="006B7E42"/>
    <w:rsid w:val="006C082D"/>
    <w:rsid w:val="006C1305"/>
    <w:rsid w:val="006C1310"/>
    <w:rsid w:val="006C20E8"/>
    <w:rsid w:val="006C218E"/>
    <w:rsid w:val="006C2DDD"/>
    <w:rsid w:val="006C2E34"/>
    <w:rsid w:val="006C344E"/>
    <w:rsid w:val="006C3DEF"/>
    <w:rsid w:val="006C3E4A"/>
    <w:rsid w:val="006C7048"/>
    <w:rsid w:val="006C71F6"/>
    <w:rsid w:val="006C774D"/>
    <w:rsid w:val="006C7A1A"/>
    <w:rsid w:val="006D0DC7"/>
    <w:rsid w:val="006D16F3"/>
    <w:rsid w:val="006D1C27"/>
    <w:rsid w:val="006D26EF"/>
    <w:rsid w:val="006D2881"/>
    <w:rsid w:val="006D2998"/>
    <w:rsid w:val="006D5D9D"/>
    <w:rsid w:val="006D6A9B"/>
    <w:rsid w:val="006D72E1"/>
    <w:rsid w:val="006D7D2A"/>
    <w:rsid w:val="006D7EE7"/>
    <w:rsid w:val="006E06CA"/>
    <w:rsid w:val="006E3031"/>
    <w:rsid w:val="006E3054"/>
    <w:rsid w:val="006E3107"/>
    <w:rsid w:val="006E3691"/>
    <w:rsid w:val="006E3FE1"/>
    <w:rsid w:val="006E46CA"/>
    <w:rsid w:val="006E4B90"/>
    <w:rsid w:val="006E564D"/>
    <w:rsid w:val="006E69A5"/>
    <w:rsid w:val="006E6EE2"/>
    <w:rsid w:val="006E7259"/>
    <w:rsid w:val="006E77B4"/>
    <w:rsid w:val="006E780D"/>
    <w:rsid w:val="006E7B76"/>
    <w:rsid w:val="006E7D1F"/>
    <w:rsid w:val="006F04C3"/>
    <w:rsid w:val="006F0A06"/>
    <w:rsid w:val="006F18F4"/>
    <w:rsid w:val="006F2103"/>
    <w:rsid w:val="006F29CF"/>
    <w:rsid w:val="006F3FB5"/>
    <w:rsid w:val="006F494F"/>
    <w:rsid w:val="006F7C67"/>
    <w:rsid w:val="007001F5"/>
    <w:rsid w:val="00700865"/>
    <w:rsid w:val="00700A23"/>
    <w:rsid w:val="0070166A"/>
    <w:rsid w:val="00701A57"/>
    <w:rsid w:val="00701B57"/>
    <w:rsid w:val="00701C81"/>
    <w:rsid w:val="00702D0D"/>
    <w:rsid w:val="00702E97"/>
    <w:rsid w:val="00703C00"/>
    <w:rsid w:val="007044A5"/>
    <w:rsid w:val="00705F5B"/>
    <w:rsid w:val="007104A2"/>
    <w:rsid w:val="00710B82"/>
    <w:rsid w:val="0071208A"/>
    <w:rsid w:val="00712399"/>
    <w:rsid w:val="00713BF4"/>
    <w:rsid w:val="0071479C"/>
    <w:rsid w:val="00714BBB"/>
    <w:rsid w:val="00714F40"/>
    <w:rsid w:val="00715627"/>
    <w:rsid w:val="00720309"/>
    <w:rsid w:val="00721042"/>
    <w:rsid w:val="00721477"/>
    <w:rsid w:val="007229B9"/>
    <w:rsid w:val="00722C94"/>
    <w:rsid w:val="00723226"/>
    <w:rsid w:val="00723458"/>
    <w:rsid w:val="00724443"/>
    <w:rsid w:val="00724489"/>
    <w:rsid w:val="007251D1"/>
    <w:rsid w:val="007252CD"/>
    <w:rsid w:val="00725840"/>
    <w:rsid w:val="0072684E"/>
    <w:rsid w:val="0072736A"/>
    <w:rsid w:val="0073184B"/>
    <w:rsid w:val="00731EBD"/>
    <w:rsid w:val="00732046"/>
    <w:rsid w:val="00732089"/>
    <w:rsid w:val="00732293"/>
    <w:rsid w:val="00733A4B"/>
    <w:rsid w:val="00733F44"/>
    <w:rsid w:val="00734417"/>
    <w:rsid w:val="0073459F"/>
    <w:rsid w:val="00736BA3"/>
    <w:rsid w:val="007379D7"/>
    <w:rsid w:val="00743BF1"/>
    <w:rsid w:val="00745E65"/>
    <w:rsid w:val="00746D96"/>
    <w:rsid w:val="0074785D"/>
    <w:rsid w:val="00747953"/>
    <w:rsid w:val="00747DD5"/>
    <w:rsid w:val="007512DA"/>
    <w:rsid w:val="00753610"/>
    <w:rsid w:val="00753C9E"/>
    <w:rsid w:val="00753D8E"/>
    <w:rsid w:val="00753E12"/>
    <w:rsid w:val="0075413A"/>
    <w:rsid w:val="00754197"/>
    <w:rsid w:val="0075595C"/>
    <w:rsid w:val="007561DB"/>
    <w:rsid w:val="0075629C"/>
    <w:rsid w:val="00756F6F"/>
    <w:rsid w:val="007576CD"/>
    <w:rsid w:val="007578E7"/>
    <w:rsid w:val="00757B56"/>
    <w:rsid w:val="00760841"/>
    <w:rsid w:val="00760AAA"/>
    <w:rsid w:val="007611F0"/>
    <w:rsid w:val="00761506"/>
    <w:rsid w:val="00761B67"/>
    <w:rsid w:val="00761E49"/>
    <w:rsid w:val="00762370"/>
    <w:rsid w:val="00762E99"/>
    <w:rsid w:val="00763000"/>
    <w:rsid w:val="0076323A"/>
    <w:rsid w:val="0076392A"/>
    <w:rsid w:val="00763F9D"/>
    <w:rsid w:val="007643E4"/>
    <w:rsid w:val="00764482"/>
    <w:rsid w:val="00764637"/>
    <w:rsid w:val="00764F9F"/>
    <w:rsid w:val="00765077"/>
    <w:rsid w:val="007661F5"/>
    <w:rsid w:val="00767846"/>
    <w:rsid w:val="007678C2"/>
    <w:rsid w:val="00767EFF"/>
    <w:rsid w:val="007709AE"/>
    <w:rsid w:val="00770EEB"/>
    <w:rsid w:val="00771414"/>
    <w:rsid w:val="00772582"/>
    <w:rsid w:val="007725B0"/>
    <w:rsid w:val="007733E6"/>
    <w:rsid w:val="007734A2"/>
    <w:rsid w:val="00773B24"/>
    <w:rsid w:val="00773E47"/>
    <w:rsid w:val="00774254"/>
    <w:rsid w:val="007748C8"/>
    <w:rsid w:val="0077522D"/>
    <w:rsid w:val="00776D80"/>
    <w:rsid w:val="0077772A"/>
    <w:rsid w:val="0077781A"/>
    <w:rsid w:val="007817E4"/>
    <w:rsid w:val="007817EB"/>
    <w:rsid w:val="00781C6D"/>
    <w:rsid w:val="00781D1C"/>
    <w:rsid w:val="00781EBB"/>
    <w:rsid w:val="0078219F"/>
    <w:rsid w:val="00782F0A"/>
    <w:rsid w:val="0078372F"/>
    <w:rsid w:val="0078390A"/>
    <w:rsid w:val="00784E6C"/>
    <w:rsid w:val="0078594A"/>
    <w:rsid w:val="00785BAE"/>
    <w:rsid w:val="007861F5"/>
    <w:rsid w:val="00787D16"/>
    <w:rsid w:val="00787DA8"/>
    <w:rsid w:val="0079029C"/>
    <w:rsid w:val="00792FC7"/>
    <w:rsid w:val="00793236"/>
    <w:rsid w:val="00793817"/>
    <w:rsid w:val="0079501F"/>
    <w:rsid w:val="00797924"/>
    <w:rsid w:val="00797FA0"/>
    <w:rsid w:val="007A08C4"/>
    <w:rsid w:val="007A1BCC"/>
    <w:rsid w:val="007A2F9E"/>
    <w:rsid w:val="007A355A"/>
    <w:rsid w:val="007A6B8D"/>
    <w:rsid w:val="007A7D0C"/>
    <w:rsid w:val="007B1547"/>
    <w:rsid w:val="007B1B83"/>
    <w:rsid w:val="007B2721"/>
    <w:rsid w:val="007B272B"/>
    <w:rsid w:val="007B3765"/>
    <w:rsid w:val="007B4D33"/>
    <w:rsid w:val="007B5441"/>
    <w:rsid w:val="007B55AB"/>
    <w:rsid w:val="007B580B"/>
    <w:rsid w:val="007B6FA7"/>
    <w:rsid w:val="007B7414"/>
    <w:rsid w:val="007B7820"/>
    <w:rsid w:val="007B7C9B"/>
    <w:rsid w:val="007B7D96"/>
    <w:rsid w:val="007C0011"/>
    <w:rsid w:val="007C080B"/>
    <w:rsid w:val="007C1B7C"/>
    <w:rsid w:val="007C1EFF"/>
    <w:rsid w:val="007C2AB3"/>
    <w:rsid w:val="007C3EEC"/>
    <w:rsid w:val="007C490A"/>
    <w:rsid w:val="007C4BC0"/>
    <w:rsid w:val="007C4C26"/>
    <w:rsid w:val="007C79CE"/>
    <w:rsid w:val="007D20DC"/>
    <w:rsid w:val="007D344B"/>
    <w:rsid w:val="007D4135"/>
    <w:rsid w:val="007D5C9C"/>
    <w:rsid w:val="007D5CE2"/>
    <w:rsid w:val="007D6598"/>
    <w:rsid w:val="007D674A"/>
    <w:rsid w:val="007D683B"/>
    <w:rsid w:val="007D6B34"/>
    <w:rsid w:val="007D6D73"/>
    <w:rsid w:val="007D6F35"/>
    <w:rsid w:val="007D71D3"/>
    <w:rsid w:val="007D7CCD"/>
    <w:rsid w:val="007E0C70"/>
    <w:rsid w:val="007E1B20"/>
    <w:rsid w:val="007E1DC8"/>
    <w:rsid w:val="007E2768"/>
    <w:rsid w:val="007E296A"/>
    <w:rsid w:val="007E2AAF"/>
    <w:rsid w:val="007E4A5C"/>
    <w:rsid w:val="007E4E7B"/>
    <w:rsid w:val="007E4FE7"/>
    <w:rsid w:val="007E5593"/>
    <w:rsid w:val="007E6D12"/>
    <w:rsid w:val="007E6DFA"/>
    <w:rsid w:val="007E71F7"/>
    <w:rsid w:val="007E7400"/>
    <w:rsid w:val="007E77F6"/>
    <w:rsid w:val="007E7F0B"/>
    <w:rsid w:val="007F0EC3"/>
    <w:rsid w:val="007F1089"/>
    <w:rsid w:val="007F4490"/>
    <w:rsid w:val="007F44AE"/>
    <w:rsid w:val="007F51AF"/>
    <w:rsid w:val="007F5C6B"/>
    <w:rsid w:val="007F5F0A"/>
    <w:rsid w:val="007F6436"/>
    <w:rsid w:val="007F7525"/>
    <w:rsid w:val="00800549"/>
    <w:rsid w:val="00800904"/>
    <w:rsid w:val="00800952"/>
    <w:rsid w:val="00801009"/>
    <w:rsid w:val="00801CFA"/>
    <w:rsid w:val="00802751"/>
    <w:rsid w:val="00804DCA"/>
    <w:rsid w:val="00805A52"/>
    <w:rsid w:val="00805CAE"/>
    <w:rsid w:val="00806916"/>
    <w:rsid w:val="00806E98"/>
    <w:rsid w:val="008070FE"/>
    <w:rsid w:val="008077CA"/>
    <w:rsid w:val="008103F2"/>
    <w:rsid w:val="00810A1D"/>
    <w:rsid w:val="00811539"/>
    <w:rsid w:val="00811F05"/>
    <w:rsid w:val="00811F5F"/>
    <w:rsid w:val="008127D7"/>
    <w:rsid w:val="0081287D"/>
    <w:rsid w:val="00813AD5"/>
    <w:rsid w:val="00813E44"/>
    <w:rsid w:val="008145B1"/>
    <w:rsid w:val="00814A71"/>
    <w:rsid w:val="0081503E"/>
    <w:rsid w:val="00816BF3"/>
    <w:rsid w:val="00816D4B"/>
    <w:rsid w:val="008213B5"/>
    <w:rsid w:val="00822533"/>
    <w:rsid w:val="00822A2E"/>
    <w:rsid w:val="00824609"/>
    <w:rsid w:val="008253C8"/>
    <w:rsid w:val="00825DDA"/>
    <w:rsid w:val="00827080"/>
    <w:rsid w:val="008303D3"/>
    <w:rsid w:val="00830820"/>
    <w:rsid w:val="00830835"/>
    <w:rsid w:val="00830F1B"/>
    <w:rsid w:val="00832622"/>
    <w:rsid w:val="00832B44"/>
    <w:rsid w:val="00833757"/>
    <w:rsid w:val="0083472A"/>
    <w:rsid w:val="008355DB"/>
    <w:rsid w:val="00835DD4"/>
    <w:rsid w:val="00836847"/>
    <w:rsid w:val="00836890"/>
    <w:rsid w:val="00836EF4"/>
    <w:rsid w:val="008372E5"/>
    <w:rsid w:val="0083776F"/>
    <w:rsid w:val="00837B1F"/>
    <w:rsid w:val="00837BEB"/>
    <w:rsid w:val="00840357"/>
    <w:rsid w:val="0084143D"/>
    <w:rsid w:val="00843013"/>
    <w:rsid w:val="0084392A"/>
    <w:rsid w:val="00846834"/>
    <w:rsid w:val="008512BB"/>
    <w:rsid w:val="0085178A"/>
    <w:rsid w:val="00852B9C"/>
    <w:rsid w:val="008538D3"/>
    <w:rsid w:val="00853A3D"/>
    <w:rsid w:val="0085416B"/>
    <w:rsid w:val="00854FDA"/>
    <w:rsid w:val="008558F2"/>
    <w:rsid w:val="0085713B"/>
    <w:rsid w:val="00860182"/>
    <w:rsid w:val="008609DA"/>
    <w:rsid w:val="008613D1"/>
    <w:rsid w:val="00863B92"/>
    <w:rsid w:val="00863C4D"/>
    <w:rsid w:val="00864220"/>
    <w:rsid w:val="00865C0C"/>
    <w:rsid w:val="00865C4D"/>
    <w:rsid w:val="0086619B"/>
    <w:rsid w:val="0086650D"/>
    <w:rsid w:val="00867425"/>
    <w:rsid w:val="00870485"/>
    <w:rsid w:val="00870ABF"/>
    <w:rsid w:val="00870DE9"/>
    <w:rsid w:val="0087136C"/>
    <w:rsid w:val="008729CE"/>
    <w:rsid w:val="00873987"/>
    <w:rsid w:val="00874599"/>
    <w:rsid w:val="00874C8A"/>
    <w:rsid w:val="00874DE8"/>
    <w:rsid w:val="00876EF9"/>
    <w:rsid w:val="00877B06"/>
    <w:rsid w:val="00877B75"/>
    <w:rsid w:val="0088036F"/>
    <w:rsid w:val="00880404"/>
    <w:rsid w:val="00881EDC"/>
    <w:rsid w:val="0088263C"/>
    <w:rsid w:val="008828B0"/>
    <w:rsid w:val="00884637"/>
    <w:rsid w:val="008846BC"/>
    <w:rsid w:val="008851CB"/>
    <w:rsid w:val="008856FA"/>
    <w:rsid w:val="00885BB5"/>
    <w:rsid w:val="0088660C"/>
    <w:rsid w:val="00886D3A"/>
    <w:rsid w:val="008878AA"/>
    <w:rsid w:val="008878FC"/>
    <w:rsid w:val="00887951"/>
    <w:rsid w:val="00890A11"/>
    <w:rsid w:val="00891560"/>
    <w:rsid w:val="00891931"/>
    <w:rsid w:val="00892620"/>
    <w:rsid w:val="00892A82"/>
    <w:rsid w:val="00892DE6"/>
    <w:rsid w:val="00893842"/>
    <w:rsid w:val="008943E5"/>
    <w:rsid w:val="00894F20"/>
    <w:rsid w:val="00895FE2"/>
    <w:rsid w:val="008A1F27"/>
    <w:rsid w:val="008A29D2"/>
    <w:rsid w:val="008A340E"/>
    <w:rsid w:val="008A4B43"/>
    <w:rsid w:val="008A524E"/>
    <w:rsid w:val="008A527A"/>
    <w:rsid w:val="008A5AA5"/>
    <w:rsid w:val="008A60F3"/>
    <w:rsid w:val="008A6204"/>
    <w:rsid w:val="008A6360"/>
    <w:rsid w:val="008A756A"/>
    <w:rsid w:val="008A78C3"/>
    <w:rsid w:val="008A7B46"/>
    <w:rsid w:val="008B028D"/>
    <w:rsid w:val="008B0BD6"/>
    <w:rsid w:val="008B1DE6"/>
    <w:rsid w:val="008B229F"/>
    <w:rsid w:val="008B340A"/>
    <w:rsid w:val="008B3751"/>
    <w:rsid w:val="008B38F7"/>
    <w:rsid w:val="008B4D33"/>
    <w:rsid w:val="008B5481"/>
    <w:rsid w:val="008B5972"/>
    <w:rsid w:val="008B5B70"/>
    <w:rsid w:val="008B68E1"/>
    <w:rsid w:val="008B6FAF"/>
    <w:rsid w:val="008C0749"/>
    <w:rsid w:val="008C2F25"/>
    <w:rsid w:val="008C39B8"/>
    <w:rsid w:val="008C5919"/>
    <w:rsid w:val="008C7715"/>
    <w:rsid w:val="008C7985"/>
    <w:rsid w:val="008D0B2D"/>
    <w:rsid w:val="008D0BD2"/>
    <w:rsid w:val="008D1153"/>
    <w:rsid w:val="008D1623"/>
    <w:rsid w:val="008D1DCE"/>
    <w:rsid w:val="008D41E5"/>
    <w:rsid w:val="008D4E92"/>
    <w:rsid w:val="008D6334"/>
    <w:rsid w:val="008D698A"/>
    <w:rsid w:val="008D6D54"/>
    <w:rsid w:val="008D77F9"/>
    <w:rsid w:val="008E0723"/>
    <w:rsid w:val="008E1BA1"/>
    <w:rsid w:val="008E2178"/>
    <w:rsid w:val="008E23D5"/>
    <w:rsid w:val="008E2B47"/>
    <w:rsid w:val="008E4088"/>
    <w:rsid w:val="008E40EE"/>
    <w:rsid w:val="008E5A03"/>
    <w:rsid w:val="008E6208"/>
    <w:rsid w:val="008E6262"/>
    <w:rsid w:val="008E66D0"/>
    <w:rsid w:val="008F083D"/>
    <w:rsid w:val="008F0C75"/>
    <w:rsid w:val="008F14A3"/>
    <w:rsid w:val="008F2C5A"/>
    <w:rsid w:val="008F33D8"/>
    <w:rsid w:val="008F4575"/>
    <w:rsid w:val="008F4863"/>
    <w:rsid w:val="008F49E4"/>
    <w:rsid w:val="008F4ACE"/>
    <w:rsid w:val="008F5268"/>
    <w:rsid w:val="008F5B56"/>
    <w:rsid w:val="008F6F1C"/>
    <w:rsid w:val="008F7D8D"/>
    <w:rsid w:val="00900E2A"/>
    <w:rsid w:val="0090178C"/>
    <w:rsid w:val="00902055"/>
    <w:rsid w:val="00902553"/>
    <w:rsid w:val="00903887"/>
    <w:rsid w:val="00904277"/>
    <w:rsid w:val="00904EEC"/>
    <w:rsid w:val="00904F76"/>
    <w:rsid w:val="009057EF"/>
    <w:rsid w:val="00905F22"/>
    <w:rsid w:val="00906DA6"/>
    <w:rsid w:val="00913BF3"/>
    <w:rsid w:val="00914C00"/>
    <w:rsid w:val="00915818"/>
    <w:rsid w:val="009174E2"/>
    <w:rsid w:val="009177B2"/>
    <w:rsid w:val="009201AD"/>
    <w:rsid w:val="009204E4"/>
    <w:rsid w:val="00920F79"/>
    <w:rsid w:val="00921354"/>
    <w:rsid w:val="009218B8"/>
    <w:rsid w:val="00922D4D"/>
    <w:rsid w:val="0092334A"/>
    <w:rsid w:val="009234DF"/>
    <w:rsid w:val="00924275"/>
    <w:rsid w:val="00924C3B"/>
    <w:rsid w:val="00924D2B"/>
    <w:rsid w:val="00924F80"/>
    <w:rsid w:val="00927D8E"/>
    <w:rsid w:val="0093034D"/>
    <w:rsid w:val="00931368"/>
    <w:rsid w:val="009313A2"/>
    <w:rsid w:val="00931AFB"/>
    <w:rsid w:val="009321A4"/>
    <w:rsid w:val="00932B9B"/>
    <w:rsid w:val="00932CED"/>
    <w:rsid w:val="0093308A"/>
    <w:rsid w:val="00934423"/>
    <w:rsid w:val="00935C68"/>
    <w:rsid w:val="00935EEB"/>
    <w:rsid w:val="00940CB3"/>
    <w:rsid w:val="009410F4"/>
    <w:rsid w:val="0094148B"/>
    <w:rsid w:val="009419E0"/>
    <w:rsid w:val="00941B85"/>
    <w:rsid w:val="0094272A"/>
    <w:rsid w:val="0094317F"/>
    <w:rsid w:val="009432AD"/>
    <w:rsid w:val="0094336C"/>
    <w:rsid w:val="0094389C"/>
    <w:rsid w:val="00943E7D"/>
    <w:rsid w:val="00944626"/>
    <w:rsid w:val="00944E70"/>
    <w:rsid w:val="00945362"/>
    <w:rsid w:val="0094558D"/>
    <w:rsid w:val="00947D57"/>
    <w:rsid w:val="00947F0A"/>
    <w:rsid w:val="009507B6"/>
    <w:rsid w:val="009507D9"/>
    <w:rsid w:val="009507FF"/>
    <w:rsid w:val="00951CAD"/>
    <w:rsid w:val="00953085"/>
    <w:rsid w:val="00953564"/>
    <w:rsid w:val="00953C1D"/>
    <w:rsid w:val="009540D0"/>
    <w:rsid w:val="00954DCB"/>
    <w:rsid w:val="00955F13"/>
    <w:rsid w:val="00957E54"/>
    <w:rsid w:val="00957EBA"/>
    <w:rsid w:val="00960082"/>
    <w:rsid w:val="00960505"/>
    <w:rsid w:val="00960B50"/>
    <w:rsid w:val="00960C1E"/>
    <w:rsid w:val="00960ED6"/>
    <w:rsid w:val="009617DA"/>
    <w:rsid w:val="009626E8"/>
    <w:rsid w:val="009632C7"/>
    <w:rsid w:val="009632CF"/>
    <w:rsid w:val="00963375"/>
    <w:rsid w:val="00964F7E"/>
    <w:rsid w:val="0096525B"/>
    <w:rsid w:val="00965C58"/>
    <w:rsid w:val="00965D62"/>
    <w:rsid w:val="0096688C"/>
    <w:rsid w:val="00966A34"/>
    <w:rsid w:val="00966D95"/>
    <w:rsid w:val="0097039C"/>
    <w:rsid w:val="009705CF"/>
    <w:rsid w:val="00970C9A"/>
    <w:rsid w:val="0097305F"/>
    <w:rsid w:val="009732B3"/>
    <w:rsid w:val="00974308"/>
    <w:rsid w:val="00974D8A"/>
    <w:rsid w:val="00975142"/>
    <w:rsid w:val="00975B0F"/>
    <w:rsid w:val="009761AC"/>
    <w:rsid w:val="00976865"/>
    <w:rsid w:val="00980459"/>
    <w:rsid w:val="009805EB"/>
    <w:rsid w:val="00980F0E"/>
    <w:rsid w:val="00982515"/>
    <w:rsid w:val="0098308F"/>
    <w:rsid w:val="009831A5"/>
    <w:rsid w:val="0098334A"/>
    <w:rsid w:val="009836A2"/>
    <w:rsid w:val="0098397E"/>
    <w:rsid w:val="00983B34"/>
    <w:rsid w:val="00983EEB"/>
    <w:rsid w:val="0098484B"/>
    <w:rsid w:val="00985BDB"/>
    <w:rsid w:val="009879E6"/>
    <w:rsid w:val="00987F18"/>
    <w:rsid w:val="00990022"/>
    <w:rsid w:val="00990A8B"/>
    <w:rsid w:val="009921AC"/>
    <w:rsid w:val="00992679"/>
    <w:rsid w:val="0099318B"/>
    <w:rsid w:val="00995089"/>
    <w:rsid w:val="009951D0"/>
    <w:rsid w:val="009956D3"/>
    <w:rsid w:val="009964A7"/>
    <w:rsid w:val="00996DCE"/>
    <w:rsid w:val="0099774D"/>
    <w:rsid w:val="009A2F2F"/>
    <w:rsid w:val="009A40A6"/>
    <w:rsid w:val="009A537D"/>
    <w:rsid w:val="009A559F"/>
    <w:rsid w:val="009A5720"/>
    <w:rsid w:val="009A5879"/>
    <w:rsid w:val="009A5982"/>
    <w:rsid w:val="009A6D24"/>
    <w:rsid w:val="009A74D9"/>
    <w:rsid w:val="009A7D8C"/>
    <w:rsid w:val="009B0CA5"/>
    <w:rsid w:val="009B1EF6"/>
    <w:rsid w:val="009B2250"/>
    <w:rsid w:val="009B296D"/>
    <w:rsid w:val="009B29E5"/>
    <w:rsid w:val="009B2DD7"/>
    <w:rsid w:val="009B2ECA"/>
    <w:rsid w:val="009B4F19"/>
    <w:rsid w:val="009B5436"/>
    <w:rsid w:val="009B5B38"/>
    <w:rsid w:val="009B719B"/>
    <w:rsid w:val="009C004B"/>
    <w:rsid w:val="009C2137"/>
    <w:rsid w:val="009C2C08"/>
    <w:rsid w:val="009C3247"/>
    <w:rsid w:val="009C3DAF"/>
    <w:rsid w:val="009C5AAE"/>
    <w:rsid w:val="009C79B6"/>
    <w:rsid w:val="009C7FE1"/>
    <w:rsid w:val="009D06FF"/>
    <w:rsid w:val="009D0E94"/>
    <w:rsid w:val="009D121F"/>
    <w:rsid w:val="009D18F3"/>
    <w:rsid w:val="009D2FCA"/>
    <w:rsid w:val="009D3D83"/>
    <w:rsid w:val="009D4CD6"/>
    <w:rsid w:val="009D5218"/>
    <w:rsid w:val="009D5D5D"/>
    <w:rsid w:val="009D6694"/>
    <w:rsid w:val="009D71C3"/>
    <w:rsid w:val="009D7211"/>
    <w:rsid w:val="009D75D5"/>
    <w:rsid w:val="009D7677"/>
    <w:rsid w:val="009D7B1F"/>
    <w:rsid w:val="009E07EE"/>
    <w:rsid w:val="009E2F9B"/>
    <w:rsid w:val="009E3382"/>
    <w:rsid w:val="009E4153"/>
    <w:rsid w:val="009E4D0D"/>
    <w:rsid w:val="009E5032"/>
    <w:rsid w:val="009E52C3"/>
    <w:rsid w:val="009E5CDE"/>
    <w:rsid w:val="009E64E1"/>
    <w:rsid w:val="009E7F31"/>
    <w:rsid w:val="009F0508"/>
    <w:rsid w:val="009F063A"/>
    <w:rsid w:val="009F0D05"/>
    <w:rsid w:val="009F18B3"/>
    <w:rsid w:val="009F1CDF"/>
    <w:rsid w:val="009F1F71"/>
    <w:rsid w:val="009F209A"/>
    <w:rsid w:val="009F2803"/>
    <w:rsid w:val="009F29DB"/>
    <w:rsid w:val="009F3C7E"/>
    <w:rsid w:val="009F42D5"/>
    <w:rsid w:val="009F43AE"/>
    <w:rsid w:val="009F44D7"/>
    <w:rsid w:val="009F4DBC"/>
    <w:rsid w:val="009F585C"/>
    <w:rsid w:val="009F603B"/>
    <w:rsid w:val="009F65B1"/>
    <w:rsid w:val="009F763B"/>
    <w:rsid w:val="00A00061"/>
    <w:rsid w:val="00A0161A"/>
    <w:rsid w:val="00A01696"/>
    <w:rsid w:val="00A01913"/>
    <w:rsid w:val="00A0299E"/>
    <w:rsid w:val="00A02D29"/>
    <w:rsid w:val="00A039E0"/>
    <w:rsid w:val="00A03DF5"/>
    <w:rsid w:val="00A04D27"/>
    <w:rsid w:val="00A06501"/>
    <w:rsid w:val="00A06983"/>
    <w:rsid w:val="00A06D3A"/>
    <w:rsid w:val="00A06F63"/>
    <w:rsid w:val="00A074A6"/>
    <w:rsid w:val="00A109AF"/>
    <w:rsid w:val="00A10B52"/>
    <w:rsid w:val="00A11493"/>
    <w:rsid w:val="00A116F7"/>
    <w:rsid w:val="00A11DB1"/>
    <w:rsid w:val="00A11EBA"/>
    <w:rsid w:val="00A13253"/>
    <w:rsid w:val="00A13FE7"/>
    <w:rsid w:val="00A16BF1"/>
    <w:rsid w:val="00A179BA"/>
    <w:rsid w:val="00A17A95"/>
    <w:rsid w:val="00A20BD4"/>
    <w:rsid w:val="00A20DB3"/>
    <w:rsid w:val="00A21971"/>
    <w:rsid w:val="00A2239F"/>
    <w:rsid w:val="00A223A3"/>
    <w:rsid w:val="00A22B33"/>
    <w:rsid w:val="00A24428"/>
    <w:rsid w:val="00A2451C"/>
    <w:rsid w:val="00A25456"/>
    <w:rsid w:val="00A2660C"/>
    <w:rsid w:val="00A266A4"/>
    <w:rsid w:val="00A26E21"/>
    <w:rsid w:val="00A27138"/>
    <w:rsid w:val="00A273C8"/>
    <w:rsid w:val="00A3074F"/>
    <w:rsid w:val="00A30B83"/>
    <w:rsid w:val="00A316DE"/>
    <w:rsid w:val="00A32A7B"/>
    <w:rsid w:val="00A32E82"/>
    <w:rsid w:val="00A35648"/>
    <w:rsid w:val="00A3575C"/>
    <w:rsid w:val="00A35EB6"/>
    <w:rsid w:val="00A3602D"/>
    <w:rsid w:val="00A36BF4"/>
    <w:rsid w:val="00A37BA5"/>
    <w:rsid w:val="00A37FEA"/>
    <w:rsid w:val="00A4089B"/>
    <w:rsid w:val="00A408B8"/>
    <w:rsid w:val="00A420AD"/>
    <w:rsid w:val="00A42E0B"/>
    <w:rsid w:val="00A42F65"/>
    <w:rsid w:val="00A42FD1"/>
    <w:rsid w:val="00A434F1"/>
    <w:rsid w:val="00A45E9A"/>
    <w:rsid w:val="00A463D8"/>
    <w:rsid w:val="00A472D4"/>
    <w:rsid w:val="00A47AEC"/>
    <w:rsid w:val="00A509FE"/>
    <w:rsid w:val="00A515D6"/>
    <w:rsid w:val="00A51CD9"/>
    <w:rsid w:val="00A52456"/>
    <w:rsid w:val="00A52563"/>
    <w:rsid w:val="00A52E06"/>
    <w:rsid w:val="00A53445"/>
    <w:rsid w:val="00A54408"/>
    <w:rsid w:val="00A54450"/>
    <w:rsid w:val="00A54854"/>
    <w:rsid w:val="00A54C91"/>
    <w:rsid w:val="00A54F5F"/>
    <w:rsid w:val="00A55B3E"/>
    <w:rsid w:val="00A55CD8"/>
    <w:rsid w:val="00A565C5"/>
    <w:rsid w:val="00A56AF2"/>
    <w:rsid w:val="00A56C61"/>
    <w:rsid w:val="00A57273"/>
    <w:rsid w:val="00A572A6"/>
    <w:rsid w:val="00A57866"/>
    <w:rsid w:val="00A60344"/>
    <w:rsid w:val="00A60346"/>
    <w:rsid w:val="00A6050C"/>
    <w:rsid w:val="00A609A8"/>
    <w:rsid w:val="00A609C3"/>
    <w:rsid w:val="00A60AA2"/>
    <w:rsid w:val="00A60B37"/>
    <w:rsid w:val="00A610CA"/>
    <w:rsid w:val="00A6204B"/>
    <w:rsid w:val="00A6246C"/>
    <w:rsid w:val="00A6379F"/>
    <w:rsid w:val="00A64FBC"/>
    <w:rsid w:val="00A652D2"/>
    <w:rsid w:val="00A6592B"/>
    <w:rsid w:val="00A65CF8"/>
    <w:rsid w:val="00A6623F"/>
    <w:rsid w:val="00A6688C"/>
    <w:rsid w:val="00A70047"/>
    <w:rsid w:val="00A704F7"/>
    <w:rsid w:val="00A71184"/>
    <w:rsid w:val="00A71501"/>
    <w:rsid w:val="00A715AE"/>
    <w:rsid w:val="00A71945"/>
    <w:rsid w:val="00A7194B"/>
    <w:rsid w:val="00A72DEF"/>
    <w:rsid w:val="00A738AF"/>
    <w:rsid w:val="00A74D5A"/>
    <w:rsid w:val="00A75469"/>
    <w:rsid w:val="00A76367"/>
    <w:rsid w:val="00A765FC"/>
    <w:rsid w:val="00A76851"/>
    <w:rsid w:val="00A777C8"/>
    <w:rsid w:val="00A803DF"/>
    <w:rsid w:val="00A812F0"/>
    <w:rsid w:val="00A81BD9"/>
    <w:rsid w:val="00A82268"/>
    <w:rsid w:val="00A82CD4"/>
    <w:rsid w:val="00A83C06"/>
    <w:rsid w:val="00A83E4C"/>
    <w:rsid w:val="00A84125"/>
    <w:rsid w:val="00A8446C"/>
    <w:rsid w:val="00A84803"/>
    <w:rsid w:val="00A8481E"/>
    <w:rsid w:val="00A84DE7"/>
    <w:rsid w:val="00A8552F"/>
    <w:rsid w:val="00A85E7E"/>
    <w:rsid w:val="00A86FE2"/>
    <w:rsid w:val="00A87E99"/>
    <w:rsid w:val="00A918FC"/>
    <w:rsid w:val="00A9228F"/>
    <w:rsid w:val="00A938E4"/>
    <w:rsid w:val="00A93CF5"/>
    <w:rsid w:val="00A94276"/>
    <w:rsid w:val="00A9496F"/>
    <w:rsid w:val="00A96597"/>
    <w:rsid w:val="00A967D2"/>
    <w:rsid w:val="00A96A5E"/>
    <w:rsid w:val="00A96CF0"/>
    <w:rsid w:val="00A970AD"/>
    <w:rsid w:val="00A973DB"/>
    <w:rsid w:val="00A974D7"/>
    <w:rsid w:val="00A97B8B"/>
    <w:rsid w:val="00AA0118"/>
    <w:rsid w:val="00AA24AA"/>
    <w:rsid w:val="00AA3214"/>
    <w:rsid w:val="00AA353F"/>
    <w:rsid w:val="00AA358B"/>
    <w:rsid w:val="00AA5D12"/>
    <w:rsid w:val="00AA6901"/>
    <w:rsid w:val="00AA6BB1"/>
    <w:rsid w:val="00AA6F1F"/>
    <w:rsid w:val="00AA768C"/>
    <w:rsid w:val="00AA7937"/>
    <w:rsid w:val="00AA7B4A"/>
    <w:rsid w:val="00AB0373"/>
    <w:rsid w:val="00AB0428"/>
    <w:rsid w:val="00AB05C8"/>
    <w:rsid w:val="00AB0F63"/>
    <w:rsid w:val="00AB0FFB"/>
    <w:rsid w:val="00AB15AC"/>
    <w:rsid w:val="00AB173E"/>
    <w:rsid w:val="00AB4C80"/>
    <w:rsid w:val="00AB5ECC"/>
    <w:rsid w:val="00AC0340"/>
    <w:rsid w:val="00AC0683"/>
    <w:rsid w:val="00AC3136"/>
    <w:rsid w:val="00AC5B75"/>
    <w:rsid w:val="00AC6788"/>
    <w:rsid w:val="00AC74D6"/>
    <w:rsid w:val="00AC765B"/>
    <w:rsid w:val="00AD0590"/>
    <w:rsid w:val="00AD0E30"/>
    <w:rsid w:val="00AD22AC"/>
    <w:rsid w:val="00AD54A7"/>
    <w:rsid w:val="00AD5809"/>
    <w:rsid w:val="00AD7222"/>
    <w:rsid w:val="00AD7262"/>
    <w:rsid w:val="00AD77D0"/>
    <w:rsid w:val="00AD7A88"/>
    <w:rsid w:val="00AE0E0D"/>
    <w:rsid w:val="00AE0E7F"/>
    <w:rsid w:val="00AE11E0"/>
    <w:rsid w:val="00AE15D4"/>
    <w:rsid w:val="00AE181C"/>
    <w:rsid w:val="00AE1CDA"/>
    <w:rsid w:val="00AE2476"/>
    <w:rsid w:val="00AE2AAB"/>
    <w:rsid w:val="00AE2C3C"/>
    <w:rsid w:val="00AE47DF"/>
    <w:rsid w:val="00AE4B38"/>
    <w:rsid w:val="00AE5910"/>
    <w:rsid w:val="00AE7B95"/>
    <w:rsid w:val="00AE7FEA"/>
    <w:rsid w:val="00AF0976"/>
    <w:rsid w:val="00AF0FC3"/>
    <w:rsid w:val="00AF139E"/>
    <w:rsid w:val="00AF15FB"/>
    <w:rsid w:val="00AF1A88"/>
    <w:rsid w:val="00AF4317"/>
    <w:rsid w:val="00AF47FA"/>
    <w:rsid w:val="00AF608B"/>
    <w:rsid w:val="00AF63E4"/>
    <w:rsid w:val="00AF72F1"/>
    <w:rsid w:val="00AF73D7"/>
    <w:rsid w:val="00AF7A49"/>
    <w:rsid w:val="00AF7FE0"/>
    <w:rsid w:val="00B004E8"/>
    <w:rsid w:val="00B01AED"/>
    <w:rsid w:val="00B01D79"/>
    <w:rsid w:val="00B0278F"/>
    <w:rsid w:val="00B03980"/>
    <w:rsid w:val="00B03B1D"/>
    <w:rsid w:val="00B03FA5"/>
    <w:rsid w:val="00B04646"/>
    <w:rsid w:val="00B04C03"/>
    <w:rsid w:val="00B04C70"/>
    <w:rsid w:val="00B05323"/>
    <w:rsid w:val="00B058EB"/>
    <w:rsid w:val="00B05C8D"/>
    <w:rsid w:val="00B072F2"/>
    <w:rsid w:val="00B105B4"/>
    <w:rsid w:val="00B115CE"/>
    <w:rsid w:val="00B118E1"/>
    <w:rsid w:val="00B1279B"/>
    <w:rsid w:val="00B12C31"/>
    <w:rsid w:val="00B12F9B"/>
    <w:rsid w:val="00B13334"/>
    <w:rsid w:val="00B13347"/>
    <w:rsid w:val="00B13A34"/>
    <w:rsid w:val="00B14355"/>
    <w:rsid w:val="00B14A9A"/>
    <w:rsid w:val="00B14CC3"/>
    <w:rsid w:val="00B15543"/>
    <w:rsid w:val="00B155EC"/>
    <w:rsid w:val="00B15D96"/>
    <w:rsid w:val="00B16244"/>
    <w:rsid w:val="00B16504"/>
    <w:rsid w:val="00B166D9"/>
    <w:rsid w:val="00B1694F"/>
    <w:rsid w:val="00B169BA"/>
    <w:rsid w:val="00B16FB3"/>
    <w:rsid w:val="00B206D9"/>
    <w:rsid w:val="00B209AB"/>
    <w:rsid w:val="00B21113"/>
    <w:rsid w:val="00B263DD"/>
    <w:rsid w:val="00B267B4"/>
    <w:rsid w:val="00B26E0D"/>
    <w:rsid w:val="00B27FED"/>
    <w:rsid w:val="00B31573"/>
    <w:rsid w:val="00B319F3"/>
    <w:rsid w:val="00B327F7"/>
    <w:rsid w:val="00B346E8"/>
    <w:rsid w:val="00B347D3"/>
    <w:rsid w:val="00B375B9"/>
    <w:rsid w:val="00B40108"/>
    <w:rsid w:val="00B41D3D"/>
    <w:rsid w:val="00B423B3"/>
    <w:rsid w:val="00B43878"/>
    <w:rsid w:val="00B44BE9"/>
    <w:rsid w:val="00B45626"/>
    <w:rsid w:val="00B46E5A"/>
    <w:rsid w:val="00B5014B"/>
    <w:rsid w:val="00B5189C"/>
    <w:rsid w:val="00B51BFD"/>
    <w:rsid w:val="00B52CA8"/>
    <w:rsid w:val="00B52FC2"/>
    <w:rsid w:val="00B53144"/>
    <w:rsid w:val="00B53C5F"/>
    <w:rsid w:val="00B53D18"/>
    <w:rsid w:val="00B549C3"/>
    <w:rsid w:val="00B54C46"/>
    <w:rsid w:val="00B555A1"/>
    <w:rsid w:val="00B559DD"/>
    <w:rsid w:val="00B56874"/>
    <w:rsid w:val="00B5692A"/>
    <w:rsid w:val="00B56BF4"/>
    <w:rsid w:val="00B60562"/>
    <w:rsid w:val="00B606AE"/>
    <w:rsid w:val="00B6078E"/>
    <w:rsid w:val="00B615AE"/>
    <w:rsid w:val="00B61C55"/>
    <w:rsid w:val="00B61C60"/>
    <w:rsid w:val="00B61D0A"/>
    <w:rsid w:val="00B621EA"/>
    <w:rsid w:val="00B62E68"/>
    <w:rsid w:val="00B62F2B"/>
    <w:rsid w:val="00B631C1"/>
    <w:rsid w:val="00B633A2"/>
    <w:rsid w:val="00B6396B"/>
    <w:rsid w:val="00B63C3E"/>
    <w:rsid w:val="00B63E82"/>
    <w:rsid w:val="00B67542"/>
    <w:rsid w:val="00B70547"/>
    <w:rsid w:val="00B70A95"/>
    <w:rsid w:val="00B70B08"/>
    <w:rsid w:val="00B71D95"/>
    <w:rsid w:val="00B726BE"/>
    <w:rsid w:val="00B7417B"/>
    <w:rsid w:val="00B74241"/>
    <w:rsid w:val="00B74724"/>
    <w:rsid w:val="00B7592C"/>
    <w:rsid w:val="00B75EC2"/>
    <w:rsid w:val="00B775B6"/>
    <w:rsid w:val="00B7793B"/>
    <w:rsid w:val="00B77CEC"/>
    <w:rsid w:val="00B80939"/>
    <w:rsid w:val="00B81977"/>
    <w:rsid w:val="00B82139"/>
    <w:rsid w:val="00B82507"/>
    <w:rsid w:val="00B83D87"/>
    <w:rsid w:val="00B842A6"/>
    <w:rsid w:val="00B84374"/>
    <w:rsid w:val="00B84BC4"/>
    <w:rsid w:val="00B84FEC"/>
    <w:rsid w:val="00B85625"/>
    <w:rsid w:val="00B85DD0"/>
    <w:rsid w:val="00B86F62"/>
    <w:rsid w:val="00B9075B"/>
    <w:rsid w:val="00B93108"/>
    <w:rsid w:val="00B9351D"/>
    <w:rsid w:val="00B93A58"/>
    <w:rsid w:val="00B9564F"/>
    <w:rsid w:val="00B9604B"/>
    <w:rsid w:val="00B96496"/>
    <w:rsid w:val="00B964CB"/>
    <w:rsid w:val="00B969BE"/>
    <w:rsid w:val="00B978A3"/>
    <w:rsid w:val="00BA09AC"/>
    <w:rsid w:val="00BA10DD"/>
    <w:rsid w:val="00BA17D9"/>
    <w:rsid w:val="00BA1DF3"/>
    <w:rsid w:val="00BA271F"/>
    <w:rsid w:val="00BA2D67"/>
    <w:rsid w:val="00BA5917"/>
    <w:rsid w:val="00BA7E24"/>
    <w:rsid w:val="00BB100E"/>
    <w:rsid w:val="00BB1785"/>
    <w:rsid w:val="00BB3A20"/>
    <w:rsid w:val="00BB3C8E"/>
    <w:rsid w:val="00BB3F18"/>
    <w:rsid w:val="00BB4E44"/>
    <w:rsid w:val="00BB5BDE"/>
    <w:rsid w:val="00BB6EF8"/>
    <w:rsid w:val="00BB7561"/>
    <w:rsid w:val="00BB7BE6"/>
    <w:rsid w:val="00BC0274"/>
    <w:rsid w:val="00BC0413"/>
    <w:rsid w:val="00BC09A9"/>
    <w:rsid w:val="00BC32A6"/>
    <w:rsid w:val="00BC339D"/>
    <w:rsid w:val="00BC4ED6"/>
    <w:rsid w:val="00BC6868"/>
    <w:rsid w:val="00BC6BA2"/>
    <w:rsid w:val="00BC6F00"/>
    <w:rsid w:val="00BC6F7B"/>
    <w:rsid w:val="00BC7385"/>
    <w:rsid w:val="00BC7896"/>
    <w:rsid w:val="00BD005A"/>
    <w:rsid w:val="00BD01EC"/>
    <w:rsid w:val="00BD0942"/>
    <w:rsid w:val="00BD2B6A"/>
    <w:rsid w:val="00BD2BBE"/>
    <w:rsid w:val="00BD3524"/>
    <w:rsid w:val="00BD3901"/>
    <w:rsid w:val="00BD4BD6"/>
    <w:rsid w:val="00BD501B"/>
    <w:rsid w:val="00BD51EA"/>
    <w:rsid w:val="00BD5422"/>
    <w:rsid w:val="00BD59C5"/>
    <w:rsid w:val="00BD5BE1"/>
    <w:rsid w:val="00BD6687"/>
    <w:rsid w:val="00BD6961"/>
    <w:rsid w:val="00BD6C53"/>
    <w:rsid w:val="00BE0145"/>
    <w:rsid w:val="00BE042C"/>
    <w:rsid w:val="00BE0CC0"/>
    <w:rsid w:val="00BE0DA3"/>
    <w:rsid w:val="00BE0F48"/>
    <w:rsid w:val="00BE2365"/>
    <w:rsid w:val="00BE2AE2"/>
    <w:rsid w:val="00BE344A"/>
    <w:rsid w:val="00BE4364"/>
    <w:rsid w:val="00BE4877"/>
    <w:rsid w:val="00BE4E98"/>
    <w:rsid w:val="00BE5BD5"/>
    <w:rsid w:val="00BE6DB8"/>
    <w:rsid w:val="00BE6F82"/>
    <w:rsid w:val="00BF03F6"/>
    <w:rsid w:val="00BF0B74"/>
    <w:rsid w:val="00BF1F6C"/>
    <w:rsid w:val="00BF2AAB"/>
    <w:rsid w:val="00BF3344"/>
    <w:rsid w:val="00BF4B0B"/>
    <w:rsid w:val="00BF50C0"/>
    <w:rsid w:val="00BF7CEF"/>
    <w:rsid w:val="00BF7E07"/>
    <w:rsid w:val="00C0091E"/>
    <w:rsid w:val="00C00C48"/>
    <w:rsid w:val="00C0268A"/>
    <w:rsid w:val="00C03781"/>
    <w:rsid w:val="00C06444"/>
    <w:rsid w:val="00C0664F"/>
    <w:rsid w:val="00C066F9"/>
    <w:rsid w:val="00C06B94"/>
    <w:rsid w:val="00C07167"/>
    <w:rsid w:val="00C1026D"/>
    <w:rsid w:val="00C10D7E"/>
    <w:rsid w:val="00C12C30"/>
    <w:rsid w:val="00C13696"/>
    <w:rsid w:val="00C137CB"/>
    <w:rsid w:val="00C13BF0"/>
    <w:rsid w:val="00C13CF1"/>
    <w:rsid w:val="00C1447C"/>
    <w:rsid w:val="00C147F7"/>
    <w:rsid w:val="00C14E3E"/>
    <w:rsid w:val="00C14E5B"/>
    <w:rsid w:val="00C1509A"/>
    <w:rsid w:val="00C1550D"/>
    <w:rsid w:val="00C15C91"/>
    <w:rsid w:val="00C161B8"/>
    <w:rsid w:val="00C1697A"/>
    <w:rsid w:val="00C16CEE"/>
    <w:rsid w:val="00C17AD7"/>
    <w:rsid w:val="00C17D83"/>
    <w:rsid w:val="00C20A71"/>
    <w:rsid w:val="00C225C1"/>
    <w:rsid w:val="00C22865"/>
    <w:rsid w:val="00C235CE"/>
    <w:rsid w:val="00C2481A"/>
    <w:rsid w:val="00C24FE6"/>
    <w:rsid w:val="00C25D1C"/>
    <w:rsid w:val="00C26D53"/>
    <w:rsid w:val="00C26D99"/>
    <w:rsid w:val="00C30D58"/>
    <w:rsid w:val="00C31537"/>
    <w:rsid w:val="00C317E7"/>
    <w:rsid w:val="00C3223D"/>
    <w:rsid w:val="00C32BA8"/>
    <w:rsid w:val="00C33BE3"/>
    <w:rsid w:val="00C342B7"/>
    <w:rsid w:val="00C3473F"/>
    <w:rsid w:val="00C352AC"/>
    <w:rsid w:val="00C354DD"/>
    <w:rsid w:val="00C36CE3"/>
    <w:rsid w:val="00C36E2D"/>
    <w:rsid w:val="00C3722F"/>
    <w:rsid w:val="00C37DF3"/>
    <w:rsid w:val="00C37E9B"/>
    <w:rsid w:val="00C407D4"/>
    <w:rsid w:val="00C4347C"/>
    <w:rsid w:val="00C436F1"/>
    <w:rsid w:val="00C442F3"/>
    <w:rsid w:val="00C46B38"/>
    <w:rsid w:val="00C470C9"/>
    <w:rsid w:val="00C47E5B"/>
    <w:rsid w:val="00C50AD6"/>
    <w:rsid w:val="00C51F30"/>
    <w:rsid w:val="00C52084"/>
    <w:rsid w:val="00C5231D"/>
    <w:rsid w:val="00C5461A"/>
    <w:rsid w:val="00C546C3"/>
    <w:rsid w:val="00C54844"/>
    <w:rsid w:val="00C54B42"/>
    <w:rsid w:val="00C550B8"/>
    <w:rsid w:val="00C557BD"/>
    <w:rsid w:val="00C55C05"/>
    <w:rsid w:val="00C56243"/>
    <w:rsid w:val="00C569EF"/>
    <w:rsid w:val="00C56CA9"/>
    <w:rsid w:val="00C57FBE"/>
    <w:rsid w:val="00C60B58"/>
    <w:rsid w:val="00C6146F"/>
    <w:rsid w:val="00C62D0D"/>
    <w:rsid w:val="00C633C8"/>
    <w:rsid w:val="00C64289"/>
    <w:rsid w:val="00C65B43"/>
    <w:rsid w:val="00C65F8A"/>
    <w:rsid w:val="00C661CE"/>
    <w:rsid w:val="00C663F4"/>
    <w:rsid w:val="00C67278"/>
    <w:rsid w:val="00C674B6"/>
    <w:rsid w:val="00C7030D"/>
    <w:rsid w:val="00C70C23"/>
    <w:rsid w:val="00C739E3"/>
    <w:rsid w:val="00C7470F"/>
    <w:rsid w:val="00C748E2"/>
    <w:rsid w:val="00C74DDC"/>
    <w:rsid w:val="00C751B1"/>
    <w:rsid w:val="00C75372"/>
    <w:rsid w:val="00C75ED1"/>
    <w:rsid w:val="00C76192"/>
    <w:rsid w:val="00C772C7"/>
    <w:rsid w:val="00C774E7"/>
    <w:rsid w:val="00C77742"/>
    <w:rsid w:val="00C8046F"/>
    <w:rsid w:val="00C805E0"/>
    <w:rsid w:val="00C807A8"/>
    <w:rsid w:val="00C81687"/>
    <w:rsid w:val="00C83CD7"/>
    <w:rsid w:val="00C83D85"/>
    <w:rsid w:val="00C84E98"/>
    <w:rsid w:val="00C8555E"/>
    <w:rsid w:val="00C85B0C"/>
    <w:rsid w:val="00C86122"/>
    <w:rsid w:val="00C8654A"/>
    <w:rsid w:val="00C86668"/>
    <w:rsid w:val="00C87A4B"/>
    <w:rsid w:val="00C87E60"/>
    <w:rsid w:val="00C901EC"/>
    <w:rsid w:val="00C90643"/>
    <w:rsid w:val="00C912A7"/>
    <w:rsid w:val="00C9144B"/>
    <w:rsid w:val="00C92948"/>
    <w:rsid w:val="00C92D5D"/>
    <w:rsid w:val="00C938CF"/>
    <w:rsid w:val="00C93F5C"/>
    <w:rsid w:val="00C94F53"/>
    <w:rsid w:val="00C959A3"/>
    <w:rsid w:val="00C95A9F"/>
    <w:rsid w:val="00C9648B"/>
    <w:rsid w:val="00C96748"/>
    <w:rsid w:val="00C96B64"/>
    <w:rsid w:val="00C96DAC"/>
    <w:rsid w:val="00C97F9D"/>
    <w:rsid w:val="00C97FA8"/>
    <w:rsid w:val="00CA1378"/>
    <w:rsid w:val="00CA1E08"/>
    <w:rsid w:val="00CA2E64"/>
    <w:rsid w:val="00CA405A"/>
    <w:rsid w:val="00CA53F2"/>
    <w:rsid w:val="00CA61A3"/>
    <w:rsid w:val="00CA6B6C"/>
    <w:rsid w:val="00CA772E"/>
    <w:rsid w:val="00CB0AD7"/>
    <w:rsid w:val="00CB0B52"/>
    <w:rsid w:val="00CB27AB"/>
    <w:rsid w:val="00CB3811"/>
    <w:rsid w:val="00CB4253"/>
    <w:rsid w:val="00CB453A"/>
    <w:rsid w:val="00CB5646"/>
    <w:rsid w:val="00CB68B3"/>
    <w:rsid w:val="00CB703D"/>
    <w:rsid w:val="00CB7FF4"/>
    <w:rsid w:val="00CC0A3E"/>
    <w:rsid w:val="00CC119D"/>
    <w:rsid w:val="00CC1C7A"/>
    <w:rsid w:val="00CC1F73"/>
    <w:rsid w:val="00CC20B2"/>
    <w:rsid w:val="00CC3127"/>
    <w:rsid w:val="00CC3756"/>
    <w:rsid w:val="00CC3939"/>
    <w:rsid w:val="00CC3941"/>
    <w:rsid w:val="00CC4056"/>
    <w:rsid w:val="00CC41B4"/>
    <w:rsid w:val="00CC5687"/>
    <w:rsid w:val="00CC5709"/>
    <w:rsid w:val="00CC58F7"/>
    <w:rsid w:val="00CC6028"/>
    <w:rsid w:val="00CC7200"/>
    <w:rsid w:val="00CD0439"/>
    <w:rsid w:val="00CD0E8B"/>
    <w:rsid w:val="00CD386A"/>
    <w:rsid w:val="00CD39E6"/>
    <w:rsid w:val="00CD3FC1"/>
    <w:rsid w:val="00CD5720"/>
    <w:rsid w:val="00CD5AAB"/>
    <w:rsid w:val="00CD68FC"/>
    <w:rsid w:val="00CD7C9B"/>
    <w:rsid w:val="00CD7ED9"/>
    <w:rsid w:val="00CE0446"/>
    <w:rsid w:val="00CE0B97"/>
    <w:rsid w:val="00CE16BD"/>
    <w:rsid w:val="00CE1A7E"/>
    <w:rsid w:val="00CE1B31"/>
    <w:rsid w:val="00CE4290"/>
    <w:rsid w:val="00CE46EB"/>
    <w:rsid w:val="00CE5137"/>
    <w:rsid w:val="00CE55A5"/>
    <w:rsid w:val="00CE79AC"/>
    <w:rsid w:val="00CF0231"/>
    <w:rsid w:val="00CF10ED"/>
    <w:rsid w:val="00CF14D7"/>
    <w:rsid w:val="00CF3118"/>
    <w:rsid w:val="00CF35D0"/>
    <w:rsid w:val="00CF47C5"/>
    <w:rsid w:val="00CF48F2"/>
    <w:rsid w:val="00CF6153"/>
    <w:rsid w:val="00CF6349"/>
    <w:rsid w:val="00CF71CC"/>
    <w:rsid w:val="00CF7326"/>
    <w:rsid w:val="00CF74C5"/>
    <w:rsid w:val="00D00A62"/>
    <w:rsid w:val="00D00BE2"/>
    <w:rsid w:val="00D01106"/>
    <w:rsid w:val="00D01DAD"/>
    <w:rsid w:val="00D01E42"/>
    <w:rsid w:val="00D01EDC"/>
    <w:rsid w:val="00D025A1"/>
    <w:rsid w:val="00D029E1"/>
    <w:rsid w:val="00D02E50"/>
    <w:rsid w:val="00D0381B"/>
    <w:rsid w:val="00D04058"/>
    <w:rsid w:val="00D047FC"/>
    <w:rsid w:val="00D05FB5"/>
    <w:rsid w:val="00D0637F"/>
    <w:rsid w:val="00D063E6"/>
    <w:rsid w:val="00D07478"/>
    <w:rsid w:val="00D075E9"/>
    <w:rsid w:val="00D07B8B"/>
    <w:rsid w:val="00D10411"/>
    <w:rsid w:val="00D11F3C"/>
    <w:rsid w:val="00D121A5"/>
    <w:rsid w:val="00D134FE"/>
    <w:rsid w:val="00D1514A"/>
    <w:rsid w:val="00D155FF"/>
    <w:rsid w:val="00D15CB0"/>
    <w:rsid w:val="00D16697"/>
    <w:rsid w:val="00D16C78"/>
    <w:rsid w:val="00D16DE8"/>
    <w:rsid w:val="00D16E28"/>
    <w:rsid w:val="00D17F75"/>
    <w:rsid w:val="00D20790"/>
    <w:rsid w:val="00D2133A"/>
    <w:rsid w:val="00D241EF"/>
    <w:rsid w:val="00D25352"/>
    <w:rsid w:val="00D2607F"/>
    <w:rsid w:val="00D2661A"/>
    <w:rsid w:val="00D26FE0"/>
    <w:rsid w:val="00D2744E"/>
    <w:rsid w:val="00D27455"/>
    <w:rsid w:val="00D27D4E"/>
    <w:rsid w:val="00D31269"/>
    <w:rsid w:val="00D31954"/>
    <w:rsid w:val="00D31F18"/>
    <w:rsid w:val="00D32995"/>
    <w:rsid w:val="00D33C69"/>
    <w:rsid w:val="00D3596B"/>
    <w:rsid w:val="00D362A5"/>
    <w:rsid w:val="00D364B9"/>
    <w:rsid w:val="00D36A90"/>
    <w:rsid w:val="00D37136"/>
    <w:rsid w:val="00D3715B"/>
    <w:rsid w:val="00D37881"/>
    <w:rsid w:val="00D4156B"/>
    <w:rsid w:val="00D4161E"/>
    <w:rsid w:val="00D41B82"/>
    <w:rsid w:val="00D41BB9"/>
    <w:rsid w:val="00D429D9"/>
    <w:rsid w:val="00D43DE7"/>
    <w:rsid w:val="00D45DB9"/>
    <w:rsid w:val="00D4638C"/>
    <w:rsid w:val="00D47196"/>
    <w:rsid w:val="00D4764D"/>
    <w:rsid w:val="00D47807"/>
    <w:rsid w:val="00D511D2"/>
    <w:rsid w:val="00D51579"/>
    <w:rsid w:val="00D525AC"/>
    <w:rsid w:val="00D5309F"/>
    <w:rsid w:val="00D534FA"/>
    <w:rsid w:val="00D5396D"/>
    <w:rsid w:val="00D53D3B"/>
    <w:rsid w:val="00D53F95"/>
    <w:rsid w:val="00D568E0"/>
    <w:rsid w:val="00D56C23"/>
    <w:rsid w:val="00D5706E"/>
    <w:rsid w:val="00D5735E"/>
    <w:rsid w:val="00D60261"/>
    <w:rsid w:val="00D61786"/>
    <w:rsid w:val="00D62755"/>
    <w:rsid w:val="00D62B23"/>
    <w:rsid w:val="00D64C23"/>
    <w:rsid w:val="00D65019"/>
    <w:rsid w:val="00D6510E"/>
    <w:rsid w:val="00D66015"/>
    <w:rsid w:val="00D67587"/>
    <w:rsid w:val="00D67FCC"/>
    <w:rsid w:val="00D709AE"/>
    <w:rsid w:val="00D70B89"/>
    <w:rsid w:val="00D70E73"/>
    <w:rsid w:val="00D716EE"/>
    <w:rsid w:val="00D71CAA"/>
    <w:rsid w:val="00D72907"/>
    <w:rsid w:val="00D73E81"/>
    <w:rsid w:val="00D741F2"/>
    <w:rsid w:val="00D742D8"/>
    <w:rsid w:val="00D753BB"/>
    <w:rsid w:val="00D75D16"/>
    <w:rsid w:val="00D810E9"/>
    <w:rsid w:val="00D81144"/>
    <w:rsid w:val="00D811FB"/>
    <w:rsid w:val="00D8224B"/>
    <w:rsid w:val="00D8235A"/>
    <w:rsid w:val="00D83F6F"/>
    <w:rsid w:val="00D848B2"/>
    <w:rsid w:val="00D84A13"/>
    <w:rsid w:val="00D84B73"/>
    <w:rsid w:val="00D84BD1"/>
    <w:rsid w:val="00D85B10"/>
    <w:rsid w:val="00D86482"/>
    <w:rsid w:val="00D8701D"/>
    <w:rsid w:val="00D871D7"/>
    <w:rsid w:val="00D922CC"/>
    <w:rsid w:val="00D926CD"/>
    <w:rsid w:val="00D92982"/>
    <w:rsid w:val="00D92DF9"/>
    <w:rsid w:val="00D932D0"/>
    <w:rsid w:val="00D9394C"/>
    <w:rsid w:val="00D93A7F"/>
    <w:rsid w:val="00D943ED"/>
    <w:rsid w:val="00D945CB"/>
    <w:rsid w:val="00D95E42"/>
    <w:rsid w:val="00D9699C"/>
    <w:rsid w:val="00D96DDF"/>
    <w:rsid w:val="00D97426"/>
    <w:rsid w:val="00DA02D1"/>
    <w:rsid w:val="00DA0B32"/>
    <w:rsid w:val="00DA0FF2"/>
    <w:rsid w:val="00DA1460"/>
    <w:rsid w:val="00DA1993"/>
    <w:rsid w:val="00DA2F82"/>
    <w:rsid w:val="00DA2FE8"/>
    <w:rsid w:val="00DA43E6"/>
    <w:rsid w:val="00DA4887"/>
    <w:rsid w:val="00DA5471"/>
    <w:rsid w:val="00DA6C9C"/>
    <w:rsid w:val="00DA70F7"/>
    <w:rsid w:val="00DA7FDC"/>
    <w:rsid w:val="00DB060A"/>
    <w:rsid w:val="00DB1124"/>
    <w:rsid w:val="00DB2CA6"/>
    <w:rsid w:val="00DB300B"/>
    <w:rsid w:val="00DB3CD0"/>
    <w:rsid w:val="00DB44A2"/>
    <w:rsid w:val="00DB522E"/>
    <w:rsid w:val="00DB58C6"/>
    <w:rsid w:val="00DB5A2F"/>
    <w:rsid w:val="00DB5BB5"/>
    <w:rsid w:val="00DB6D51"/>
    <w:rsid w:val="00DB6DF9"/>
    <w:rsid w:val="00DB7C2B"/>
    <w:rsid w:val="00DB7F6D"/>
    <w:rsid w:val="00DC108A"/>
    <w:rsid w:val="00DC19FB"/>
    <w:rsid w:val="00DC224A"/>
    <w:rsid w:val="00DC2877"/>
    <w:rsid w:val="00DC4BFA"/>
    <w:rsid w:val="00DC5290"/>
    <w:rsid w:val="00DC67A0"/>
    <w:rsid w:val="00DC6EDA"/>
    <w:rsid w:val="00DC78E2"/>
    <w:rsid w:val="00DC79E4"/>
    <w:rsid w:val="00DC7F55"/>
    <w:rsid w:val="00DD0469"/>
    <w:rsid w:val="00DD0A32"/>
    <w:rsid w:val="00DD1774"/>
    <w:rsid w:val="00DD1871"/>
    <w:rsid w:val="00DD2552"/>
    <w:rsid w:val="00DD33C8"/>
    <w:rsid w:val="00DD3AAB"/>
    <w:rsid w:val="00DD3CB0"/>
    <w:rsid w:val="00DD44B8"/>
    <w:rsid w:val="00DD44D4"/>
    <w:rsid w:val="00DD491A"/>
    <w:rsid w:val="00DD5A08"/>
    <w:rsid w:val="00DD6231"/>
    <w:rsid w:val="00DD6736"/>
    <w:rsid w:val="00DD7689"/>
    <w:rsid w:val="00DD781B"/>
    <w:rsid w:val="00DD7F1A"/>
    <w:rsid w:val="00DE04A8"/>
    <w:rsid w:val="00DE1EA3"/>
    <w:rsid w:val="00DE560A"/>
    <w:rsid w:val="00DE5925"/>
    <w:rsid w:val="00DE66E2"/>
    <w:rsid w:val="00DE75E7"/>
    <w:rsid w:val="00DE78EC"/>
    <w:rsid w:val="00DE79CF"/>
    <w:rsid w:val="00DF013D"/>
    <w:rsid w:val="00DF11C6"/>
    <w:rsid w:val="00DF2125"/>
    <w:rsid w:val="00DF3224"/>
    <w:rsid w:val="00DF450D"/>
    <w:rsid w:val="00DF4C3E"/>
    <w:rsid w:val="00DF6513"/>
    <w:rsid w:val="00DF71F3"/>
    <w:rsid w:val="00DF7855"/>
    <w:rsid w:val="00E001BB"/>
    <w:rsid w:val="00E019EB"/>
    <w:rsid w:val="00E01A3E"/>
    <w:rsid w:val="00E03D38"/>
    <w:rsid w:val="00E04291"/>
    <w:rsid w:val="00E0543A"/>
    <w:rsid w:val="00E05FD3"/>
    <w:rsid w:val="00E06695"/>
    <w:rsid w:val="00E06A4B"/>
    <w:rsid w:val="00E06C86"/>
    <w:rsid w:val="00E06FAA"/>
    <w:rsid w:val="00E079B7"/>
    <w:rsid w:val="00E12287"/>
    <w:rsid w:val="00E13446"/>
    <w:rsid w:val="00E138B2"/>
    <w:rsid w:val="00E14428"/>
    <w:rsid w:val="00E151E0"/>
    <w:rsid w:val="00E156F2"/>
    <w:rsid w:val="00E1587B"/>
    <w:rsid w:val="00E15B63"/>
    <w:rsid w:val="00E15F32"/>
    <w:rsid w:val="00E160B9"/>
    <w:rsid w:val="00E16DFF"/>
    <w:rsid w:val="00E216A4"/>
    <w:rsid w:val="00E21E8C"/>
    <w:rsid w:val="00E22C0E"/>
    <w:rsid w:val="00E23451"/>
    <w:rsid w:val="00E237AC"/>
    <w:rsid w:val="00E24D72"/>
    <w:rsid w:val="00E24F20"/>
    <w:rsid w:val="00E26599"/>
    <w:rsid w:val="00E26631"/>
    <w:rsid w:val="00E2705C"/>
    <w:rsid w:val="00E27261"/>
    <w:rsid w:val="00E27D4F"/>
    <w:rsid w:val="00E31C52"/>
    <w:rsid w:val="00E32E8B"/>
    <w:rsid w:val="00E3349C"/>
    <w:rsid w:val="00E339FE"/>
    <w:rsid w:val="00E34273"/>
    <w:rsid w:val="00E3460A"/>
    <w:rsid w:val="00E34974"/>
    <w:rsid w:val="00E36BA6"/>
    <w:rsid w:val="00E401C5"/>
    <w:rsid w:val="00E40BDD"/>
    <w:rsid w:val="00E410CF"/>
    <w:rsid w:val="00E41BBA"/>
    <w:rsid w:val="00E42D7F"/>
    <w:rsid w:val="00E43D5B"/>
    <w:rsid w:val="00E4417F"/>
    <w:rsid w:val="00E4529D"/>
    <w:rsid w:val="00E454E0"/>
    <w:rsid w:val="00E45FBF"/>
    <w:rsid w:val="00E46480"/>
    <w:rsid w:val="00E4674B"/>
    <w:rsid w:val="00E46E6F"/>
    <w:rsid w:val="00E47D31"/>
    <w:rsid w:val="00E47DA0"/>
    <w:rsid w:val="00E503F8"/>
    <w:rsid w:val="00E5106C"/>
    <w:rsid w:val="00E510DD"/>
    <w:rsid w:val="00E51182"/>
    <w:rsid w:val="00E51315"/>
    <w:rsid w:val="00E51B06"/>
    <w:rsid w:val="00E53B20"/>
    <w:rsid w:val="00E54D88"/>
    <w:rsid w:val="00E556CE"/>
    <w:rsid w:val="00E56447"/>
    <w:rsid w:val="00E571A9"/>
    <w:rsid w:val="00E5754F"/>
    <w:rsid w:val="00E6000B"/>
    <w:rsid w:val="00E60653"/>
    <w:rsid w:val="00E60852"/>
    <w:rsid w:val="00E61B0A"/>
    <w:rsid w:val="00E625F2"/>
    <w:rsid w:val="00E6367E"/>
    <w:rsid w:val="00E645FC"/>
    <w:rsid w:val="00E64E3C"/>
    <w:rsid w:val="00E657E1"/>
    <w:rsid w:val="00E65BDB"/>
    <w:rsid w:val="00E65F18"/>
    <w:rsid w:val="00E662DD"/>
    <w:rsid w:val="00E66961"/>
    <w:rsid w:val="00E672FA"/>
    <w:rsid w:val="00E676B3"/>
    <w:rsid w:val="00E678A2"/>
    <w:rsid w:val="00E70435"/>
    <w:rsid w:val="00E705A7"/>
    <w:rsid w:val="00E71F97"/>
    <w:rsid w:val="00E72394"/>
    <w:rsid w:val="00E727B5"/>
    <w:rsid w:val="00E7307B"/>
    <w:rsid w:val="00E736BE"/>
    <w:rsid w:val="00E77924"/>
    <w:rsid w:val="00E810DB"/>
    <w:rsid w:val="00E8172D"/>
    <w:rsid w:val="00E8273C"/>
    <w:rsid w:val="00E82B70"/>
    <w:rsid w:val="00E82DCF"/>
    <w:rsid w:val="00E85754"/>
    <w:rsid w:val="00E85BFB"/>
    <w:rsid w:val="00E85E40"/>
    <w:rsid w:val="00E8605B"/>
    <w:rsid w:val="00E86CB5"/>
    <w:rsid w:val="00E86CB6"/>
    <w:rsid w:val="00E872FD"/>
    <w:rsid w:val="00E9013A"/>
    <w:rsid w:val="00E9037F"/>
    <w:rsid w:val="00E9082B"/>
    <w:rsid w:val="00E90923"/>
    <w:rsid w:val="00E90EC9"/>
    <w:rsid w:val="00E920C3"/>
    <w:rsid w:val="00E92883"/>
    <w:rsid w:val="00E93FE2"/>
    <w:rsid w:val="00E94707"/>
    <w:rsid w:val="00E94B5F"/>
    <w:rsid w:val="00E95AAB"/>
    <w:rsid w:val="00E96639"/>
    <w:rsid w:val="00EA0408"/>
    <w:rsid w:val="00EA0B12"/>
    <w:rsid w:val="00EA1736"/>
    <w:rsid w:val="00EA1750"/>
    <w:rsid w:val="00EA19EB"/>
    <w:rsid w:val="00EA1EB8"/>
    <w:rsid w:val="00EA269F"/>
    <w:rsid w:val="00EA2A3E"/>
    <w:rsid w:val="00EA2FB0"/>
    <w:rsid w:val="00EA3756"/>
    <w:rsid w:val="00EA4BE6"/>
    <w:rsid w:val="00EA4D75"/>
    <w:rsid w:val="00EA5708"/>
    <w:rsid w:val="00EA570D"/>
    <w:rsid w:val="00EA79DE"/>
    <w:rsid w:val="00EB012B"/>
    <w:rsid w:val="00EB0399"/>
    <w:rsid w:val="00EB1718"/>
    <w:rsid w:val="00EB1A9A"/>
    <w:rsid w:val="00EB1AE4"/>
    <w:rsid w:val="00EB248D"/>
    <w:rsid w:val="00EB26B7"/>
    <w:rsid w:val="00EB2914"/>
    <w:rsid w:val="00EB4A7E"/>
    <w:rsid w:val="00EB61E7"/>
    <w:rsid w:val="00EB66F9"/>
    <w:rsid w:val="00EB6CEC"/>
    <w:rsid w:val="00EB7108"/>
    <w:rsid w:val="00EB7887"/>
    <w:rsid w:val="00EC006F"/>
    <w:rsid w:val="00EC1C47"/>
    <w:rsid w:val="00EC226A"/>
    <w:rsid w:val="00EC2992"/>
    <w:rsid w:val="00EC3093"/>
    <w:rsid w:val="00EC3CE4"/>
    <w:rsid w:val="00EC3FCE"/>
    <w:rsid w:val="00EC40BF"/>
    <w:rsid w:val="00EC55CF"/>
    <w:rsid w:val="00EC6EA5"/>
    <w:rsid w:val="00ED05D9"/>
    <w:rsid w:val="00ED0A73"/>
    <w:rsid w:val="00ED1387"/>
    <w:rsid w:val="00ED25A7"/>
    <w:rsid w:val="00ED282F"/>
    <w:rsid w:val="00ED2A26"/>
    <w:rsid w:val="00ED41A6"/>
    <w:rsid w:val="00ED54C5"/>
    <w:rsid w:val="00ED571A"/>
    <w:rsid w:val="00ED59DF"/>
    <w:rsid w:val="00ED5A46"/>
    <w:rsid w:val="00EE01AA"/>
    <w:rsid w:val="00EE0DEF"/>
    <w:rsid w:val="00EE16AD"/>
    <w:rsid w:val="00EE185E"/>
    <w:rsid w:val="00EE1984"/>
    <w:rsid w:val="00EE19D1"/>
    <w:rsid w:val="00EE1FCA"/>
    <w:rsid w:val="00EE3707"/>
    <w:rsid w:val="00EE7111"/>
    <w:rsid w:val="00EE723A"/>
    <w:rsid w:val="00EE73F2"/>
    <w:rsid w:val="00EE76F3"/>
    <w:rsid w:val="00EF0F04"/>
    <w:rsid w:val="00EF2074"/>
    <w:rsid w:val="00EF25F4"/>
    <w:rsid w:val="00EF3A3D"/>
    <w:rsid w:val="00EF3C23"/>
    <w:rsid w:val="00EF433C"/>
    <w:rsid w:val="00EF4694"/>
    <w:rsid w:val="00EF51A8"/>
    <w:rsid w:val="00EF6DB0"/>
    <w:rsid w:val="00F007C0"/>
    <w:rsid w:val="00F00B72"/>
    <w:rsid w:val="00F00FFF"/>
    <w:rsid w:val="00F01B62"/>
    <w:rsid w:val="00F01CB0"/>
    <w:rsid w:val="00F01ECD"/>
    <w:rsid w:val="00F03F58"/>
    <w:rsid w:val="00F04471"/>
    <w:rsid w:val="00F048A2"/>
    <w:rsid w:val="00F04B01"/>
    <w:rsid w:val="00F05032"/>
    <w:rsid w:val="00F05110"/>
    <w:rsid w:val="00F054C7"/>
    <w:rsid w:val="00F067E6"/>
    <w:rsid w:val="00F07CC2"/>
    <w:rsid w:val="00F10078"/>
    <w:rsid w:val="00F1057C"/>
    <w:rsid w:val="00F10912"/>
    <w:rsid w:val="00F11351"/>
    <w:rsid w:val="00F11A03"/>
    <w:rsid w:val="00F1300A"/>
    <w:rsid w:val="00F13D30"/>
    <w:rsid w:val="00F14579"/>
    <w:rsid w:val="00F14AB8"/>
    <w:rsid w:val="00F158D2"/>
    <w:rsid w:val="00F16CAB"/>
    <w:rsid w:val="00F174ED"/>
    <w:rsid w:val="00F177A4"/>
    <w:rsid w:val="00F17BE3"/>
    <w:rsid w:val="00F200DC"/>
    <w:rsid w:val="00F2019E"/>
    <w:rsid w:val="00F2091A"/>
    <w:rsid w:val="00F22570"/>
    <w:rsid w:val="00F235E8"/>
    <w:rsid w:val="00F23CD9"/>
    <w:rsid w:val="00F23E86"/>
    <w:rsid w:val="00F24869"/>
    <w:rsid w:val="00F25100"/>
    <w:rsid w:val="00F25B13"/>
    <w:rsid w:val="00F26E81"/>
    <w:rsid w:val="00F26EC3"/>
    <w:rsid w:val="00F309E8"/>
    <w:rsid w:val="00F31681"/>
    <w:rsid w:val="00F31FB7"/>
    <w:rsid w:val="00F32B22"/>
    <w:rsid w:val="00F32DAE"/>
    <w:rsid w:val="00F3524B"/>
    <w:rsid w:val="00F35D78"/>
    <w:rsid w:val="00F369B6"/>
    <w:rsid w:val="00F36B09"/>
    <w:rsid w:val="00F36F48"/>
    <w:rsid w:val="00F3712D"/>
    <w:rsid w:val="00F378BE"/>
    <w:rsid w:val="00F4018C"/>
    <w:rsid w:val="00F40724"/>
    <w:rsid w:val="00F40F90"/>
    <w:rsid w:val="00F4155D"/>
    <w:rsid w:val="00F41BCC"/>
    <w:rsid w:val="00F456CA"/>
    <w:rsid w:val="00F46CD0"/>
    <w:rsid w:val="00F4720E"/>
    <w:rsid w:val="00F4780E"/>
    <w:rsid w:val="00F518A4"/>
    <w:rsid w:val="00F51A9A"/>
    <w:rsid w:val="00F52C62"/>
    <w:rsid w:val="00F53D8A"/>
    <w:rsid w:val="00F54F82"/>
    <w:rsid w:val="00F5510C"/>
    <w:rsid w:val="00F555C9"/>
    <w:rsid w:val="00F55E54"/>
    <w:rsid w:val="00F5685F"/>
    <w:rsid w:val="00F56905"/>
    <w:rsid w:val="00F56953"/>
    <w:rsid w:val="00F57F99"/>
    <w:rsid w:val="00F60030"/>
    <w:rsid w:val="00F6146C"/>
    <w:rsid w:val="00F61EF0"/>
    <w:rsid w:val="00F621D1"/>
    <w:rsid w:val="00F6264A"/>
    <w:rsid w:val="00F63256"/>
    <w:rsid w:val="00F63540"/>
    <w:rsid w:val="00F64A19"/>
    <w:rsid w:val="00F65035"/>
    <w:rsid w:val="00F66B8B"/>
    <w:rsid w:val="00F66E76"/>
    <w:rsid w:val="00F7053E"/>
    <w:rsid w:val="00F71716"/>
    <w:rsid w:val="00F7249C"/>
    <w:rsid w:val="00F724EA"/>
    <w:rsid w:val="00F73D14"/>
    <w:rsid w:val="00F74195"/>
    <w:rsid w:val="00F763D8"/>
    <w:rsid w:val="00F80178"/>
    <w:rsid w:val="00F80985"/>
    <w:rsid w:val="00F81204"/>
    <w:rsid w:val="00F8377F"/>
    <w:rsid w:val="00F83F80"/>
    <w:rsid w:val="00F84869"/>
    <w:rsid w:val="00F84A52"/>
    <w:rsid w:val="00F85AE8"/>
    <w:rsid w:val="00F85D70"/>
    <w:rsid w:val="00F85FFF"/>
    <w:rsid w:val="00F86106"/>
    <w:rsid w:val="00F86AAB"/>
    <w:rsid w:val="00F86AD0"/>
    <w:rsid w:val="00F874C8"/>
    <w:rsid w:val="00F90174"/>
    <w:rsid w:val="00F910B0"/>
    <w:rsid w:val="00F91A8F"/>
    <w:rsid w:val="00F92900"/>
    <w:rsid w:val="00F9360D"/>
    <w:rsid w:val="00F93916"/>
    <w:rsid w:val="00F93C79"/>
    <w:rsid w:val="00F94DA1"/>
    <w:rsid w:val="00F95A77"/>
    <w:rsid w:val="00F97114"/>
    <w:rsid w:val="00F9753C"/>
    <w:rsid w:val="00FA0250"/>
    <w:rsid w:val="00FA08C1"/>
    <w:rsid w:val="00FA21A8"/>
    <w:rsid w:val="00FA288E"/>
    <w:rsid w:val="00FA42FA"/>
    <w:rsid w:val="00FA431C"/>
    <w:rsid w:val="00FA444B"/>
    <w:rsid w:val="00FA47A3"/>
    <w:rsid w:val="00FA66CB"/>
    <w:rsid w:val="00FA6719"/>
    <w:rsid w:val="00FA75CD"/>
    <w:rsid w:val="00FA7B7F"/>
    <w:rsid w:val="00FB1787"/>
    <w:rsid w:val="00FB1BE9"/>
    <w:rsid w:val="00FB303E"/>
    <w:rsid w:val="00FB3367"/>
    <w:rsid w:val="00FB4C43"/>
    <w:rsid w:val="00FB525C"/>
    <w:rsid w:val="00FB580D"/>
    <w:rsid w:val="00FB5C24"/>
    <w:rsid w:val="00FB7737"/>
    <w:rsid w:val="00FB7A56"/>
    <w:rsid w:val="00FB7DED"/>
    <w:rsid w:val="00FC07AA"/>
    <w:rsid w:val="00FC2F71"/>
    <w:rsid w:val="00FC319F"/>
    <w:rsid w:val="00FC4AA0"/>
    <w:rsid w:val="00FC586B"/>
    <w:rsid w:val="00FC6ADB"/>
    <w:rsid w:val="00FC6FD5"/>
    <w:rsid w:val="00FC78A5"/>
    <w:rsid w:val="00FC7CC7"/>
    <w:rsid w:val="00FC7DC9"/>
    <w:rsid w:val="00FD13A3"/>
    <w:rsid w:val="00FD1499"/>
    <w:rsid w:val="00FD28A2"/>
    <w:rsid w:val="00FD366A"/>
    <w:rsid w:val="00FD43D5"/>
    <w:rsid w:val="00FD4C50"/>
    <w:rsid w:val="00FD4D2A"/>
    <w:rsid w:val="00FD61BE"/>
    <w:rsid w:val="00FE030B"/>
    <w:rsid w:val="00FE031E"/>
    <w:rsid w:val="00FE074B"/>
    <w:rsid w:val="00FE1A7E"/>
    <w:rsid w:val="00FE2D52"/>
    <w:rsid w:val="00FE3417"/>
    <w:rsid w:val="00FE5930"/>
    <w:rsid w:val="00FE5D59"/>
    <w:rsid w:val="00FE67AC"/>
    <w:rsid w:val="00FE6830"/>
    <w:rsid w:val="00FE6EBC"/>
    <w:rsid w:val="00FE7A44"/>
    <w:rsid w:val="00FF0C6A"/>
    <w:rsid w:val="00FF1090"/>
    <w:rsid w:val="00FF1353"/>
    <w:rsid w:val="00FF1527"/>
    <w:rsid w:val="00FF1B3E"/>
    <w:rsid w:val="00FF3616"/>
    <w:rsid w:val="00FF4090"/>
    <w:rsid w:val="00FF45D3"/>
    <w:rsid w:val="00FF5014"/>
    <w:rsid w:val="00FF50A4"/>
    <w:rsid w:val="00FF690B"/>
    <w:rsid w:val="00FF6E6E"/>
    <w:rsid w:val="00FF7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7A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jc w:val="both"/>
      <w:outlineLvl w:val="0"/>
    </w:pPr>
    <w:rPr>
      <w:b/>
      <w:smallCaps/>
      <w:spacing w:val="20"/>
      <w:kern w:val="28"/>
    </w:rPr>
  </w:style>
  <w:style w:type="paragraph" w:styleId="2">
    <w:name w:val="heading 2"/>
    <w:basedOn w:val="a"/>
    <w:next w:val="a"/>
    <w:link w:val="20"/>
    <w:qFormat/>
    <w:pPr>
      <w:keepNext/>
      <w:spacing w:before="240" w:after="60"/>
      <w:jc w:val="both"/>
      <w:outlineLvl w:val="1"/>
    </w:pPr>
    <w:rPr>
      <w:b/>
    </w:rPr>
  </w:style>
  <w:style w:type="paragraph" w:styleId="3">
    <w:name w:val="heading 3"/>
    <w:basedOn w:val="a"/>
    <w:next w:val="a"/>
    <w:link w:val="30"/>
    <w:qFormat/>
    <w:pPr>
      <w:spacing w:after="60"/>
      <w:jc w:val="both"/>
      <w:outlineLvl w:val="2"/>
    </w:pPr>
  </w:style>
  <w:style w:type="paragraph" w:styleId="4">
    <w:name w:val="heading 4"/>
    <w:basedOn w:val="a"/>
    <w:next w:val="a"/>
    <w:link w:val="40"/>
    <w:qFormat/>
    <w:pPr>
      <w:spacing w:after="60"/>
      <w:ind w:firstLine="284"/>
      <w:jc w:val="both"/>
      <w:outlineLvl w:val="3"/>
    </w:pPr>
  </w:style>
  <w:style w:type="paragraph" w:styleId="5">
    <w:name w:val="heading 5"/>
    <w:basedOn w:val="a"/>
    <w:next w:val="a"/>
    <w:qFormat/>
    <w:pPr>
      <w:tabs>
        <w:tab w:val="left" w:pos="3141"/>
      </w:tabs>
      <w:spacing w:before="240" w:after="60"/>
      <w:ind w:left="284" w:firstLine="1417"/>
      <w:jc w:val="both"/>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Title"/>
    <w:basedOn w:val="a"/>
    <w:qFormat/>
    <w:pPr>
      <w:spacing w:line="360" w:lineRule="auto"/>
      <w:jc w:val="center"/>
    </w:pPr>
    <w:rPr>
      <w:b/>
      <w:spacing w:val="60"/>
    </w:rPr>
  </w:style>
  <w:style w:type="paragraph" w:styleId="a6">
    <w:name w:val="footnote text"/>
    <w:basedOn w:val="a"/>
    <w:link w:val="a7"/>
    <w:semiHidden/>
    <w:rPr>
      <w:i/>
      <w:sz w:val="16"/>
    </w:rPr>
  </w:style>
  <w:style w:type="character" w:styleId="a8">
    <w:name w:val="footnote reference"/>
    <w:semiHidden/>
    <w:rPr>
      <w:vertAlign w:val="superscript"/>
    </w:rPr>
  </w:style>
  <w:style w:type="paragraph" w:customStyle="1" w:styleId="21">
    <w:name w:val="Основной текст 21"/>
    <w:basedOn w:val="a"/>
    <w:pPr>
      <w:ind w:firstLine="720"/>
      <w:jc w:val="both"/>
    </w:pPr>
  </w:style>
  <w:style w:type="paragraph" w:styleId="10">
    <w:name w:val="toc 1"/>
    <w:basedOn w:val="a"/>
    <w:next w:val="a"/>
    <w:uiPriority w:val="39"/>
    <w:pPr>
      <w:spacing w:before="360"/>
    </w:pPr>
    <w:rPr>
      <w:rFonts w:ascii="Arial" w:hAnsi="Arial"/>
      <w:b/>
      <w:caps/>
      <w:sz w:val="16"/>
    </w:rPr>
  </w:style>
  <w:style w:type="paragraph" w:styleId="22">
    <w:name w:val="toc 2"/>
    <w:basedOn w:val="a"/>
    <w:next w:val="a"/>
    <w:uiPriority w:val="39"/>
    <w:pPr>
      <w:spacing w:before="240"/>
    </w:pPr>
    <w:rPr>
      <w:b/>
    </w:rPr>
  </w:style>
  <w:style w:type="paragraph" w:styleId="a9">
    <w:name w:val="Body Text Indent"/>
    <w:basedOn w:val="a"/>
    <w:pPr>
      <w:ind w:firstLine="720"/>
    </w:pPr>
  </w:style>
  <w:style w:type="paragraph" w:styleId="31">
    <w:name w:val="Body Text 3"/>
    <w:basedOn w:val="a"/>
    <w:rPr>
      <w:b/>
      <w:bCs/>
    </w:rPr>
  </w:style>
  <w:style w:type="paragraph" w:customStyle="1" w:styleId="aa">
    <w:name w:val="текст главы"/>
    <w:basedOn w:val="3"/>
    <w:pPr>
      <w:keepNext/>
      <w:overflowPunct w:val="0"/>
      <w:autoSpaceDE w:val="0"/>
      <w:autoSpaceDN w:val="0"/>
      <w:adjustRightInd w:val="0"/>
      <w:spacing w:before="120" w:after="80"/>
      <w:ind w:firstLine="720"/>
      <w:textAlignment w:val="baseline"/>
    </w:pPr>
    <w:rPr>
      <w:rFonts w:ascii="Book Antiqua" w:hAnsi="Book Antiqua" w:cs="Arial"/>
      <w:kern w:val="28"/>
      <w:sz w:val="24"/>
      <w:szCs w:val="24"/>
    </w:rPr>
  </w:style>
  <w:style w:type="character" w:customStyle="1" w:styleId="ab">
    <w:name w:val="текст главы Знак"/>
    <w:rPr>
      <w:rFonts w:ascii="Book Antiqua" w:hAnsi="Book Antiqua" w:cs="Arial"/>
      <w:kern w:val="28"/>
      <w:sz w:val="24"/>
      <w:szCs w:val="24"/>
      <w:lang w:val="ru-RU" w:eastAsia="ru-RU" w:bidi="ar-SA"/>
    </w:rPr>
  </w:style>
  <w:style w:type="paragraph" w:customStyle="1" w:styleId="ac">
    <w:name w:val="Перечисление"/>
    <w:basedOn w:val="ad"/>
    <w:autoRedefine/>
    <w:rsid w:val="007E1DC8"/>
    <w:pPr>
      <w:tabs>
        <w:tab w:val="left" w:pos="1800"/>
      </w:tabs>
      <w:overflowPunct w:val="0"/>
      <w:autoSpaceDE w:val="0"/>
      <w:autoSpaceDN w:val="0"/>
      <w:adjustRightInd w:val="0"/>
      <w:spacing w:after="0"/>
      <w:jc w:val="both"/>
      <w:textAlignment w:val="baseline"/>
    </w:pPr>
  </w:style>
  <w:style w:type="paragraph" w:styleId="ad">
    <w:name w:val="Body Text"/>
    <w:basedOn w:val="a"/>
    <w:pPr>
      <w:spacing w:after="120"/>
    </w:pPr>
  </w:style>
  <w:style w:type="character" w:customStyle="1" w:styleId="ae">
    <w:name w:val="Перечисление Знак"/>
    <w:rPr>
      <w:lang w:val="ru-RU" w:eastAsia="ru-RU" w:bidi="ar-SA"/>
    </w:rPr>
  </w:style>
  <w:style w:type="paragraph" w:customStyle="1" w:styleId="a00">
    <w:name w:val="a0"/>
    <w:basedOn w:val="a"/>
    <w:rsid w:val="00FD366A"/>
    <w:pPr>
      <w:overflowPunct w:val="0"/>
      <w:autoSpaceDE w:val="0"/>
      <w:autoSpaceDN w:val="0"/>
      <w:jc w:val="right"/>
    </w:pPr>
  </w:style>
  <w:style w:type="paragraph" w:styleId="32">
    <w:name w:val="Body Text Indent 3"/>
    <w:basedOn w:val="a"/>
    <w:pPr>
      <w:spacing w:after="120"/>
      <w:ind w:left="283"/>
    </w:pPr>
    <w:rPr>
      <w:sz w:val="16"/>
      <w:szCs w:val="16"/>
    </w:rPr>
  </w:style>
  <w:style w:type="paragraph" w:styleId="af">
    <w:name w:val="Plain Text"/>
    <w:basedOn w:val="a"/>
    <w:link w:val="af0"/>
    <w:pPr>
      <w:widowControl w:val="0"/>
      <w:overflowPunct w:val="0"/>
      <w:autoSpaceDE w:val="0"/>
      <w:autoSpaceDN w:val="0"/>
      <w:adjustRightInd w:val="0"/>
      <w:textAlignment w:val="baseline"/>
    </w:pPr>
    <w:rPr>
      <w:rFonts w:ascii="Courier New" w:hAnsi="Courier New"/>
    </w:rPr>
  </w:style>
  <w:style w:type="paragraph" w:styleId="23">
    <w:name w:val="Body Text 2"/>
    <w:basedOn w:val="a"/>
    <w:link w:val="24"/>
    <w:pPr>
      <w:spacing w:after="120" w:line="480" w:lineRule="auto"/>
    </w:pPr>
  </w:style>
  <w:style w:type="paragraph" w:styleId="af1">
    <w:name w:val="Balloon Text"/>
    <w:basedOn w:val="a"/>
    <w:semiHidden/>
    <w:rPr>
      <w:rFonts w:ascii="Tahoma" w:hAnsi="Tahoma" w:cs="Tahoma"/>
      <w:sz w:val="16"/>
      <w:szCs w:val="16"/>
    </w:rPr>
  </w:style>
  <w:style w:type="character" w:styleId="af2">
    <w:name w:val="Emphasis"/>
    <w:qFormat/>
    <w:rPr>
      <w:i/>
      <w:iCs/>
    </w:rPr>
  </w:style>
  <w:style w:type="character" w:styleId="af3">
    <w:name w:val="annotation reference"/>
    <w:semiHidden/>
    <w:rPr>
      <w:sz w:val="16"/>
      <w:szCs w:val="16"/>
    </w:rPr>
  </w:style>
  <w:style w:type="paragraph" w:styleId="af4">
    <w:name w:val="annotation text"/>
    <w:basedOn w:val="a"/>
    <w:semiHidden/>
  </w:style>
  <w:style w:type="paragraph" w:styleId="af5">
    <w:name w:val="annotation subject"/>
    <w:basedOn w:val="af4"/>
    <w:next w:val="af4"/>
    <w:semiHidden/>
    <w:rPr>
      <w:b/>
      <w:bCs/>
    </w:rPr>
  </w:style>
  <w:style w:type="paragraph" w:styleId="af6">
    <w:name w:val="header"/>
    <w:basedOn w:val="a"/>
    <w:link w:val="af7"/>
    <w:pPr>
      <w:tabs>
        <w:tab w:val="center" w:pos="4677"/>
        <w:tab w:val="right" w:pos="9355"/>
      </w:tabs>
    </w:pPr>
  </w:style>
  <w:style w:type="paragraph" w:customStyle="1" w:styleId="constitle">
    <w:name w:val="constitle"/>
    <w:basedOn w:val="a"/>
    <w:pPr>
      <w:spacing w:before="100" w:beforeAutospacing="1" w:after="100" w:afterAutospacing="1"/>
    </w:pPr>
    <w:rPr>
      <w:sz w:val="16"/>
      <w:szCs w:val="16"/>
    </w:rPr>
  </w:style>
  <w:style w:type="character" w:styleId="af8">
    <w:name w:val="Strong"/>
    <w:qFormat/>
    <w:rPr>
      <w:b/>
      <w:bCs/>
    </w:rPr>
  </w:style>
  <w:style w:type="character" w:customStyle="1" w:styleId="ayakub">
    <w:name w:val="ayakub"/>
    <w:semiHidden/>
    <w:rPr>
      <w:rFonts w:ascii="Arial" w:hAnsi="Arial" w:cs="Arial"/>
      <w:color w:val="000080"/>
      <w:sz w:val="20"/>
      <w:szCs w:val="20"/>
    </w:rPr>
  </w:style>
  <w:style w:type="paragraph" w:customStyle="1" w:styleId="25">
    <w:name w:val="заголовок 2"/>
    <w:basedOn w:val="a"/>
    <w:next w:val="a"/>
    <w:rsid w:val="00C225C1"/>
    <w:pPr>
      <w:keepNext/>
      <w:widowControl w:val="0"/>
      <w:tabs>
        <w:tab w:val="left" w:pos="0"/>
      </w:tabs>
      <w:spacing w:before="60" w:after="60"/>
      <w:jc w:val="both"/>
    </w:pPr>
    <w:rPr>
      <w:snapToGrid w:val="0"/>
      <w:sz w:val="22"/>
    </w:rPr>
  </w:style>
  <w:style w:type="paragraph" w:styleId="af9">
    <w:name w:val="Revision"/>
    <w:hidden/>
    <w:uiPriority w:val="99"/>
    <w:semiHidden/>
    <w:rsid w:val="00250939"/>
  </w:style>
  <w:style w:type="table" w:styleId="afa">
    <w:name w:val="Table Grid"/>
    <w:basedOn w:val="a1"/>
    <w:rsid w:val="0076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link w:val="23"/>
    <w:rsid w:val="007D6D73"/>
  </w:style>
  <w:style w:type="character" w:styleId="afb">
    <w:name w:val="Hyperlink"/>
    <w:rsid w:val="00C32BA8"/>
    <w:rPr>
      <w:color w:val="0000FF"/>
      <w:u w:val="single"/>
    </w:rPr>
  </w:style>
  <w:style w:type="character" w:styleId="afc">
    <w:name w:val="FollowedHyperlink"/>
    <w:rsid w:val="00C32BA8"/>
    <w:rPr>
      <w:color w:val="800080"/>
      <w:u w:val="single"/>
    </w:rPr>
  </w:style>
  <w:style w:type="character" w:customStyle="1" w:styleId="a7">
    <w:name w:val="Текст сноски Знак"/>
    <w:link w:val="a6"/>
    <w:semiHidden/>
    <w:rsid w:val="00983B34"/>
    <w:rPr>
      <w:i/>
      <w:sz w:val="16"/>
    </w:rPr>
  </w:style>
  <w:style w:type="character" w:customStyle="1" w:styleId="af0">
    <w:name w:val="Текст Знак"/>
    <w:link w:val="af"/>
    <w:rsid w:val="00DD44D4"/>
    <w:rPr>
      <w:rFonts w:ascii="Courier New" w:hAnsi="Courier New"/>
    </w:rPr>
  </w:style>
  <w:style w:type="character" w:customStyle="1" w:styleId="af7">
    <w:name w:val="Верхний колонтитул Знак"/>
    <w:link w:val="af6"/>
    <w:rsid w:val="0026790A"/>
  </w:style>
  <w:style w:type="paragraph" w:styleId="afd">
    <w:name w:val="List Paragraph"/>
    <w:basedOn w:val="a"/>
    <w:uiPriority w:val="34"/>
    <w:qFormat/>
    <w:rsid w:val="00007D4E"/>
    <w:pPr>
      <w:ind w:left="720"/>
    </w:pPr>
    <w:rPr>
      <w:rFonts w:ascii="Calibri" w:eastAsia="Calibri" w:hAnsi="Calibri" w:cs="Calibri"/>
      <w:sz w:val="22"/>
      <w:szCs w:val="22"/>
      <w:lang w:eastAsia="en-US"/>
    </w:rPr>
  </w:style>
  <w:style w:type="paragraph" w:customStyle="1" w:styleId="BodyText21">
    <w:name w:val="Body Text 21"/>
    <w:basedOn w:val="a"/>
    <w:rsid w:val="0013500A"/>
    <w:pPr>
      <w:jc w:val="center"/>
    </w:pPr>
    <w:rPr>
      <w:b/>
    </w:rPr>
  </w:style>
  <w:style w:type="paragraph" w:customStyle="1" w:styleId="FR1">
    <w:name w:val="FR1"/>
    <w:rsid w:val="00451FBC"/>
    <w:pPr>
      <w:widowControl w:val="0"/>
      <w:spacing w:before="120"/>
      <w:ind w:left="720"/>
    </w:pPr>
    <w:rPr>
      <w:sz w:val="28"/>
      <w:szCs w:val="28"/>
    </w:rPr>
  </w:style>
  <w:style w:type="paragraph" w:customStyle="1" w:styleId="Default">
    <w:name w:val="Default"/>
    <w:rsid w:val="00B969BE"/>
    <w:pPr>
      <w:autoSpaceDE w:val="0"/>
      <w:autoSpaceDN w:val="0"/>
      <w:adjustRightInd w:val="0"/>
    </w:pPr>
    <w:rPr>
      <w:color w:val="000000"/>
      <w:sz w:val="24"/>
      <w:szCs w:val="24"/>
    </w:rPr>
  </w:style>
  <w:style w:type="character" w:customStyle="1" w:styleId="20">
    <w:name w:val="Заголовок 2 Знак"/>
    <w:basedOn w:val="a0"/>
    <w:link w:val="2"/>
    <w:rsid w:val="00CD0439"/>
    <w:rPr>
      <w:b/>
    </w:rPr>
  </w:style>
  <w:style w:type="character" w:customStyle="1" w:styleId="30">
    <w:name w:val="Заголовок 3 Знак"/>
    <w:basedOn w:val="a0"/>
    <w:link w:val="3"/>
    <w:rsid w:val="00CD0439"/>
  </w:style>
  <w:style w:type="character" w:customStyle="1" w:styleId="40">
    <w:name w:val="Заголовок 4 Знак"/>
    <w:basedOn w:val="a0"/>
    <w:link w:val="4"/>
    <w:rsid w:val="00146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spacing w:before="240" w:after="60"/>
      <w:jc w:val="both"/>
      <w:outlineLvl w:val="0"/>
    </w:pPr>
    <w:rPr>
      <w:b/>
      <w:smallCaps/>
      <w:spacing w:val="20"/>
      <w:kern w:val="28"/>
    </w:rPr>
  </w:style>
  <w:style w:type="paragraph" w:styleId="2">
    <w:name w:val="heading 2"/>
    <w:basedOn w:val="a"/>
    <w:next w:val="a"/>
    <w:link w:val="20"/>
    <w:qFormat/>
    <w:pPr>
      <w:keepNext/>
      <w:spacing w:before="240" w:after="60"/>
      <w:jc w:val="both"/>
      <w:outlineLvl w:val="1"/>
    </w:pPr>
    <w:rPr>
      <w:b/>
    </w:rPr>
  </w:style>
  <w:style w:type="paragraph" w:styleId="3">
    <w:name w:val="heading 3"/>
    <w:basedOn w:val="a"/>
    <w:next w:val="a"/>
    <w:link w:val="30"/>
    <w:qFormat/>
    <w:pPr>
      <w:spacing w:after="60"/>
      <w:jc w:val="both"/>
      <w:outlineLvl w:val="2"/>
    </w:pPr>
  </w:style>
  <w:style w:type="paragraph" w:styleId="4">
    <w:name w:val="heading 4"/>
    <w:basedOn w:val="a"/>
    <w:next w:val="a"/>
    <w:link w:val="40"/>
    <w:qFormat/>
    <w:pPr>
      <w:spacing w:after="60"/>
      <w:ind w:firstLine="284"/>
      <w:jc w:val="both"/>
      <w:outlineLvl w:val="3"/>
    </w:pPr>
  </w:style>
  <w:style w:type="paragraph" w:styleId="5">
    <w:name w:val="heading 5"/>
    <w:basedOn w:val="a"/>
    <w:next w:val="a"/>
    <w:qFormat/>
    <w:pPr>
      <w:tabs>
        <w:tab w:val="left" w:pos="3141"/>
      </w:tabs>
      <w:spacing w:before="240" w:after="60"/>
      <w:ind w:left="284" w:firstLine="1417"/>
      <w:jc w:val="both"/>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character" w:styleId="a4">
    <w:name w:val="page number"/>
    <w:basedOn w:val="a0"/>
  </w:style>
  <w:style w:type="paragraph" w:styleId="a5">
    <w:name w:val="Title"/>
    <w:basedOn w:val="a"/>
    <w:qFormat/>
    <w:pPr>
      <w:spacing w:line="360" w:lineRule="auto"/>
      <w:jc w:val="center"/>
    </w:pPr>
    <w:rPr>
      <w:b/>
      <w:spacing w:val="60"/>
    </w:rPr>
  </w:style>
  <w:style w:type="paragraph" w:styleId="a6">
    <w:name w:val="footnote text"/>
    <w:basedOn w:val="a"/>
    <w:link w:val="a7"/>
    <w:semiHidden/>
    <w:rPr>
      <w:i/>
      <w:sz w:val="16"/>
    </w:rPr>
  </w:style>
  <w:style w:type="character" w:styleId="a8">
    <w:name w:val="footnote reference"/>
    <w:semiHidden/>
    <w:rPr>
      <w:vertAlign w:val="superscript"/>
    </w:rPr>
  </w:style>
  <w:style w:type="paragraph" w:customStyle="1" w:styleId="21">
    <w:name w:val="Основной текст 21"/>
    <w:basedOn w:val="a"/>
    <w:pPr>
      <w:ind w:firstLine="720"/>
      <w:jc w:val="both"/>
    </w:pPr>
  </w:style>
  <w:style w:type="paragraph" w:styleId="10">
    <w:name w:val="toc 1"/>
    <w:basedOn w:val="a"/>
    <w:next w:val="a"/>
    <w:uiPriority w:val="39"/>
    <w:pPr>
      <w:spacing w:before="360"/>
    </w:pPr>
    <w:rPr>
      <w:rFonts w:ascii="Arial" w:hAnsi="Arial"/>
      <w:b/>
      <w:caps/>
      <w:sz w:val="16"/>
    </w:rPr>
  </w:style>
  <w:style w:type="paragraph" w:styleId="22">
    <w:name w:val="toc 2"/>
    <w:basedOn w:val="a"/>
    <w:next w:val="a"/>
    <w:uiPriority w:val="39"/>
    <w:pPr>
      <w:spacing w:before="240"/>
    </w:pPr>
    <w:rPr>
      <w:b/>
    </w:rPr>
  </w:style>
  <w:style w:type="paragraph" w:styleId="a9">
    <w:name w:val="Body Text Indent"/>
    <w:basedOn w:val="a"/>
    <w:pPr>
      <w:ind w:firstLine="720"/>
    </w:pPr>
  </w:style>
  <w:style w:type="paragraph" w:styleId="31">
    <w:name w:val="Body Text 3"/>
    <w:basedOn w:val="a"/>
    <w:rPr>
      <w:b/>
      <w:bCs/>
    </w:rPr>
  </w:style>
  <w:style w:type="paragraph" w:customStyle="1" w:styleId="aa">
    <w:name w:val="текст главы"/>
    <w:basedOn w:val="3"/>
    <w:pPr>
      <w:keepNext/>
      <w:overflowPunct w:val="0"/>
      <w:autoSpaceDE w:val="0"/>
      <w:autoSpaceDN w:val="0"/>
      <w:adjustRightInd w:val="0"/>
      <w:spacing w:before="120" w:after="80"/>
      <w:ind w:firstLine="720"/>
      <w:textAlignment w:val="baseline"/>
    </w:pPr>
    <w:rPr>
      <w:rFonts w:ascii="Book Antiqua" w:hAnsi="Book Antiqua" w:cs="Arial"/>
      <w:kern w:val="28"/>
      <w:sz w:val="24"/>
      <w:szCs w:val="24"/>
    </w:rPr>
  </w:style>
  <w:style w:type="character" w:customStyle="1" w:styleId="ab">
    <w:name w:val="текст главы Знак"/>
    <w:rPr>
      <w:rFonts w:ascii="Book Antiqua" w:hAnsi="Book Antiqua" w:cs="Arial"/>
      <w:kern w:val="28"/>
      <w:sz w:val="24"/>
      <w:szCs w:val="24"/>
      <w:lang w:val="ru-RU" w:eastAsia="ru-RU" w:bidi="ar-SA"/>
    </w:rPr>
  </w:style>
  <w:style w:type="paragraph" w:customStyle="1" w:styleId="ac">
    <w:name w:val="Перечисление"/>
    <w:basedOn w:val="ad"/>
    <w:autoRedefine/>
    <w:rsid w:val="007E1DC8"/>
    <w:pPr>
      <w:tabs>
        <w:tab w:val="left" w:pos="1800"/>
      </w:tabs>
      <w:overflowPunct w:val="0"/>
      <w:autoSpaceDE w:val="0"/>
      <w:autoSpaceDN w:val="0"/>
      <w:adjustRightInd w:val="0"/>
      <w:spacing w:after="0"/>
      <w:jc w:val="both"/>
      <w:textAlignment w:val="baseline"/>
    </w:pPr>
  </w:style>
  <w:style w:type="paragraph" w:styleId="ad">
    <w:name w:val="Body Text"/>
    <w:basedOn w:val="a"/>
    <w:pPr>
      <w:spacing w:after="120"/>
    </w:pPr>
  </w:style>
  <w:style w:type="character" w:customStyle="1" w:styleId="ae">
    <w:name w:val="Перечисление Знак"/>
    <w:rPr>
      <w:lang w:val="ru-RU" w:eastAsia="ru-RU" w:bidi="ar-SA"/>
    </w:rPr>
  </w:style>
  <w:style w:type="paragraph" w:customStyle="1" w:styleId="a00">
    <w:name w:val="a0"/>
    <w:basedOn w:val="a"/>
    <w:rsid w:val="00FD366A"/>
    <w:pPr>
      <w:overflowPunct w:val="0"/>
      <w:autoSpaceDE w:val="0"/>
      <w:autoSpaceDN w:val="0"/>
      <w:jc w:val="right"/>
    </w:pPr>
  </w:style>
  <w:style w:type="paragraph" w:styleId="32">
    <w:name w:val="Body Text Indent 3"/>
    <w:basedOn w:val="a"/>
    <w:pPr>
      <w:spacing w:after="120"/>
      <w:ind w:left="283"/>
    </w:pPr>
    <w:rPr>
      <w:sz w:val="16"/>
      <w:szCs w:val="16"/>
    </w:rPr>
  </w:style>
  <w:style w:type="paragraph" w:styleId="af">
    <w:name w:val="Plain Text"/>
    <w:basedOn w:val="a"/>
    <w:link w:val="af0"/>
    <w:pPr>
      <w:widowControl w:val="0"/>
      <w:overflowPunct w:val="0"/>
      <w:autoSpaceDE w:val="0"/>
      <w:autoSpaceDN w:val="0"/>
      <w:adjustRightInd w:val="0"/>
      <w:textAlignment w:val="baseline"/>
    </w:pPr>
    <w:rPr>
      <w:rFonts w:ascii="Courier New" w:hAnsi="Courier New"/>
    </w:rPr>
  </w:style>
  <w:style w:type="paragraph" w:styleId="23">
    <w:name w:val="Body Text 2"/>
    <w:basedOn w:val="a"/>
    <w:link w:val="24"/>
    <w:pPr>
      <w:spacing w:after="120" w:line="480" w:lineRule="auto"/>
    </w:pPr>
  </w:style>
  <w:style w:type="paragraph" w:styleId="af1">
    <w:name w:val="Balloon Text"/>
    <w:basedOn w:val="a"/>
    <w:semiHidden/>
    <w:rPr>
      <w:rFonts w:ascii="Tahoma" w:hAnsi="Tahoma" w:cs="Tahoma"/>
      <w:sz w:val="16"/>
      <w:szCs w:val="16"/>
    </w:rPr>
  </w:style>
  <w:style w:type="character" w:styleId="af2">
    <w:name w:val="Emphasis"/>
    <w:qFormat/>
    <w:rPr>
      <w:i/>
      <w:iCs/>
    </w:rPr>
  </w:style>
  <w:style w:type="character" w:styleId="af3">
    <w:name w:val="annotation reference"/>
    <w:semiHidden/>
    <w:rPr>
      <w:sz w:val="16"/>
      <w:szCs w:val="16"/>
    </w:rPr>
  </w:style>
  <w:style w:type="paragraph" w:styleId="af4">
    <w:name w:val="annotation text"/>
    <w:basedOn w:val="a"/>
    <w:semiHidden/>
  </w:style>
  <w:style w:type="paragraph" w:styleId="af5">
    <w:name w:val="annotation subject"/>
    <w:basedOn w:val="af4"/>
    <w:next w:val="af4"/>
    <w:semiHidden/>
    <w:rPr>
      <w:b/>
      <w:bCs/>
    </w:rPr>
  </w:style>
  <w:style w:type="paragraph" w:styleId="af6">
    <w:name w:val="header"/>
    <w:basedOn w:val="a"/>
    <w:link w:val="af7"/>
    <w:pPr>
      <w:tabs>
        <w:tab w:val="center" w:pos="4677"/>
        <w:tab w:val="right" w:pos="9355"/>
      </w:tabs>
    </w:pPr>
  </w:style>
  <w:style w:type="paragraph" w:customStyle="1" w:styleId="constitle">
    <w:name w:val="constitle"/>
    <w:basedOn w:val="a"/>
    <w:pPr>
      <w:spacing w:before="100" w:beforeAutospacing="1" w:after="100" w:afterAutospacing="1"/>
    </w:pPr>
    <w:rPr>
      <w:sz w:val="16"/>
      <w:szCs w:val="16"/>
    </w:rPr>
  </w:style>
  <w:style w:type="character" w:styleId="af8">
    <w:name w:val="Strong"/>
    <w:qFormat/>
    <w:rPr>
      <w:b/>
      <w:bCs/>
    </w:rPr>
  </w:style>
  <w:style w:type="character" w:customStyle="1" w:styleId="ayakub">
    <w:name w:val="ayakub"/>
    <w:semiHidden/>
    <w:rPr>
      <w:rFonts w:ascii="Arial" w:hAnsi="Arial" w:cs="Arial"/>
      <w:color w:val="000080"/>
      <w:sz w:val="20"/>
      <w:szCs w:val="20"/>
    </w:rPr>
  </w:style>
  <w:style w:type="paragraph" w:customStyle="1" w:styleId="25">
    <w:name w:val="заголовок 2"/>
    <w:basedOn w:val="a"/>
    <w:next w:val="a"/>
    <w:rsid w:val="00C225C1"/>
    <w:pPr>
      <w:keepNext/>
      <w:widowControl w:val="0"/>
      <w:tabs>
        <w:tab w:val="left" w:pos="0"/>
      </w:tabs>
      <w:spacing w:before="60" w:after="60"/>
      <w:jc w:val="both"/>
    </w:pPr>
    <w:rPr>
      <w:snapToGrid w:val="0"/>
      <w:sz w:val="22"/>
    </w:rPr>
  </w:style>
  <w:style w:type="paragraph" w:styleId="af9">
    <w:name w:val="Revision"/>
    <w:hidden/>
    <w:uiPriority w:val="99"/>
    <w:semiHidden/>
    <w:rsid w:val="00250939"/>
  </w:style>
  <w:style w:type="table" w:styleId="afa">
    <w:name w:val="Table Grid"/>
    <w:basedOn w:val="a1"/>
    <w:rsid w:val="00761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Основной текст 2 Знак"/>
    <w:link w:val="23"/>
    <w:rsid w:val="007D6D73"/>
  </w:style>
  <w:style w:type="character" w:styleId="afb">
    <w:name w:val="Hyperlink"/>
    <w:rsid w:val="00C32BA8"/>
    <w:rPr>
      <w:color w:val="0000FF"/>
      <w:u w:val="single"/>
    </w:rPr>
  </w:style>
  <w:style w:type="character" w:styleId="afc">
    <w:name w:val="FollowedHyperlink"/>
    <w:rsid w:val="00C32BA8"/>
    <w:rPr>
      <w:color w:val="800080"/>
      <w:u w:val="single"/>
    </w:rPr>
  </w:style>
  <w:style w:type="character" w:customStyle="1" w:styleId="a7">
    <w:name w:val="Текст сноски Знак"/>
    <w:link w:val="a6"/>
    <w:semiHidden/>
    <w:rsid w:val="00983B34"/>
    <w:rPr>
      <w:i/>
      <w:sz w:val="16"/>
    </w:rPr>
  </w:style>
  <w:style w:type="character" w:customStyle="1" w:styleId="af0">
    <w:name w:val="Текст Знак"/>
    <w:link w:val="af"/>
    <w:rsid w:val="00DD44D4"/>
    <w:rPr>
      <w:rFonts w:ascii="Courier New" w:hAnsi="Courier New"/>
    </w:rPr>
  </w:style>
  <w:style w:type="character" w:customStyle="1" w:styleId="af7">
    <w:name w:val="Верхний колонтитул Знак"/>
    <w:link w:val="af6"/>
    <w:rsid w:val="0026790A"/>
  </w:style>
  <w:style w:type="paragraph" w:styleId="afd">
    <w:name w:val="List Paragraph"/>
    <w:basedOn w:val="a"/>
    <w:uiPriority w:val="34"/>
    <w:qFormat/>
    <w:rsid w:val="00007D4E"/>
    <w:pPr>
      <w:ind w:left="720"/>
    </w:pPr>
    <w:rPr>
      <w:rFonts w:ascii="Calibri" w:eastAsia="Calibri" w:hAnsi="Calibri" w:cs="Calibri"/>
      <w:sz w:val="22"/>
      <w:szCs w:val="22"/>
      <w:lang w:eastAsia="en-US"/>
    </w:rPr>
  </w:style>
  <w:style w:type="paragraph" w:customStyle="1" w:styleId="BodyText21">
    <w:name w:val="Body Text 21"/>
    <w:basedOn w:val="a"/>
    <w:rsid w:val="0013500A"/>
    <w:pPr>
      <w:jc w:val="center"/>
    </w:pPr>
    <w:rPr>
      <w:b/>
    </w:rPr>
  </w:style>
  <w:style w:type="paragraph" w:customStyle="1" w:styleId="FR1">
    <w:name w:val="FR1"/>
    <w:rsid w:val="00451FBC"/>
    <w:pPr>
      <w:widowControl w:val="0"/>
      <w:spacing w:before="120"/>
      <w:ind w:left="720"/>
    </w:pPr>
    <w:rPr>
      <w:sz w:val="28"/>
      <w:szCs w:val="28"/>
    </w:rPr>
  </w:style>
  <w:style w:type="paragraph" w:customStyle="1" w:styleId="Default">
    <w:name w:val="Default"/>
    <w:rsid w:val="00B969BE"/>
    <w:pPr>
      <w:autoSpaceDE w:val="0"/>
      <w:autoSpaceDN w:val="0"/>
      <w:adjustRightInd w:val="0"/>
    </w:pPr>
    <w:rPr>
      <w:color w:val="000000"/>
      <w:sz w:val="24"/>
      <w:szCs w:val="24"/>
    </w:rPr>
  </w:style>
  <w:style w:type="character" w:customStyle="1" w:styleId="20">
    <w:name w:val="Заголовок 2 Знак"/>
    <w:basedOn w:val="a0"/>
    <w:link w:val="2"/>
    <w:rsid w:val="00CD0439"/>
    <w:rPr>
      <w:b/>
    </w:rPr>
  </w:style>
  <w:style w:type="character" w:customStyle="1" w:styleId="30">
    <w:name w:val="Заголовок 3 Знак"/>
    <w:basedOn w:val="a0"/>
    <w:link w:val="3"/>
    <w:rsid w:val="00CD0439"/>
  </w:style>
  <w:style w:type="character" w:customStyle="1" w:styleId="40">
    <w:name w:val="Заголовок 4 Знак"/>
    <w:basedOn w:val="a0"/>
    <w:link w:val="4"/>
    <w:rsid w:val="00146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080">
      <w:bodyDiv w:val="1"/>
      <w:marLeft w:val="0"/>
      <w:marRight w:val="0"/>
      <w:marTop w:val="0"/>
      <w:marBottom w:val="0"/>
      <w:divBdr>
        <w:top w:val="none" w:sz="0" w:space="0" w:color="auto"/>
        <w:left w:val="none" w:sz="0" w:space="0" w:color="auto"/>
        <w:bottom w:val="none" w:sz="0" w:space="0" w:color="auto"/>
        <w:right w:val="none" w:sz="0" w:space="0" w:color="auto"/>
      </w:divBdr>
    </w:div>
    <w:div w:id="111825090">
      <w:bodyDiv w:val="1"/>
      <w:marLeft w:val="0"/>
      <w:marRight w:val="0"/>
      <w:marTop w:val="0"/>
      <w:marBottom w:val="0"/>
      <w:divBdr>
        <w:top w:val="none" w:sz="0" w:space="0" w:color="auto"/>
        <w:left w:val="none" w:sz="0" w:space="0" w:color="auto"/>
        <w:bottom w:val="none" w:sz="0" w:space="0" w:color="auto"/>
        <w:right w:val="none" w:sz="0" w:space="0" w:color="auto"/>
      </w:divBdr>
    </w:div>
    <w:div w:id="220796623">
      <w:bodyDiv w:val="1"/>
      <w:marLeft w:val="0"/>
      <w:marRight w:val="0"/>
      <w:marTop w:val="0"/>
      <w:marBottom w:val="0"/>
      <w:divBdr>
        <w:top w:val="none" w:sz="0" w:space="0" w:color="auto"/>
        <w:left w:val="none" w:sz="0" w:space="0" w:color="auto"/>
        <w:bottom w:val="none" w:sz="0" w:space="0" w:color="auto"/>
        <w:right w:val="none" w:sz="0" w:space="0" w:color="auto"/>
      </w:divBdr>
    </w:div>
    <w:div w:id="228661870">
      <w:bodyDiv w:val="1"/>
      <w:marLeft w:val="0"/>
      <w:marRight w:val="0"/>
      <w:marTop w:val="0"/>
      <w:marBottom w:val="0"/>
      <w:divBdr>
        <w:top w:val="none" w:sz="0" w:space="0" w:color="auto"/>
        <w:left w:val="none" w:sz="0" w:space="0" w:color="auto"/>
        <w:bottom w:val="none" w:sz="0" w:space="0" w:color="auto"/>
        <w:right w:val="none" w:sz="0" w:space="0" w:color="auto"/>
      </w:divBdr>
    </w:div>
    <w:div w:id="382825490">
      <w:bodyDiv w:val="1"/>
      <w:marLeft w:val="0"/>
      <w:marRight w:val="0"/>
      <w:marTop w:val="0"/>
      <w:marBottom w:val="0"/>
      <w:divBdr>
        <w:top w:val="none" w:sz="0" w:space="0" w:color="auto"/>
        <w:left w:val="none" w:sz="0" w:space="0" w:color="auto"/>
        <w:bottom w:val="none" w:sz="0" w:space="0" w:color="auto"/>
        <w:right w:val="none" w:sz="0" w:space="0" w:color="auto"/>
      </w:divBdr>
    </w:div>
    <w:div w:id="545797427">
      <w:bodyDiv w:val="1"/>
      <w:marLeft w:val="0"/>
      <w:marRight w:val="0"/>
      <w:marTop w:val="0"/>
      <w:marBottom w:val="0"/>
      <w:divBdr>
        <w:top w:val="none" w:sz="0" w:space="0" w:color="auto"/>
        <w:left w:val="none" w:sz="0" w:space="0" w:color="auto"/>
        <w:bottom w:val="none" w:sz="0" w:space="0" w:color="auto"/>
        <w:right w:val="none" w:sz="0" w:space="0" w:color="auto"/>
      </w:divBdr>
    </w:div>
    <w:div w:id="570425735">
      <w:bodyDiv w:val="1"/>
      <w:marLeft w:val="0"/>
      <w:marRight w:val="0"/>
      <w:marTop w:val="0"/>
      <w:marBottom w:val="0"/>
      <w:divBdr>
        <w:top w:val="none" w:sz="0" w:space="0" w:color="auto"/>
        <w:left w:val="none" w:sz="0" w:space="0" w:color="auto"/>
        <w:bottom w:val="none" w:sz="0" w:space="0" w:color="auto"/>
        <w:right w:val="none" w:sz="0" w:space="0" w:color="auto"/>
      </w:divBdr>
    </w:div>
    <w:div w:id="580911573">
      <w:bodyDiv w:val="1"/>
      <w:marLeft w:val="0"/>
      <w:marRight w:val="0"/>
      <w:marTop w:val="0"/>
      <w:marBottom w:val="0"/>
      <w:divBdr>
        <w:top w:val="none" w:sz="0" w:space="0" w:color="auto"/>
        <w:left w:val="none" w:sz="0" w:space="0" w:color="auto"/>
        <w:bottom w:val="none" w:sz="0" w:space="0" w:color="auto"/>
        <w:right w:val="none" w:sz="0" w:space="0" w:color="auto"/>
      </w:divBdr>
    </w:div>
    <w:div w:id="705061238">
      <w:bodyDiv w:val="1"/>
      <w:marLeft w:val="0"/>
      <w:marRight w:val="0"/>
      <w:marTop w:val="0"/>
      <w:marBottom w:val="0"/>
      <w:divBdr>
        <w:top w:val="none" w:sz="0" w:space="0" w:color="auto"/>
        <w:left w:val="none" w:sz="0" w:space="0" w:color="auto"/>
        <w:bottom w:val="none" w:sz="0" w:space="0" w:color="auto"/>
        <w:right w:val="none" w:sz="0" w:space="0" w:color="auto"/>
      </w:divBdr>
    </w:div>
    <w:div w:id="719477367">
      <w:bodyDiv w:val="1"/>
      <w:marLeft w:val="0"/>
      <w:marRight w:val="0"/>
      <w:marTop w:val="0"/>
      <w:marBottom w:val="0"/>
      <w:divBdr>
        <w:top w:val="none" w:sz="0" w:space="0" w:color="auto"/>
        <w:left w:val="none" w:sz="0" w:space="0" w:color="auto"/>
        <w:bottom w:val="none" w:sz="0" w:space="0" w:color="auto"/>
        <w:right w:val="none" w:sz="0" w:space="0" w:color="auto"/>
      </w:divBdr>
    </w:div>
    <w:div w:id="736784889">
      <w:bodyDiv w:val="1"/>
      <w:marLeft w:val="0"/>
      <w:marRight w:val="0"/>
      <w:marTop w:val="0"/>
      <w:marBottom w:val="0"/>
      <w:divBdr>
        <w:top w:val="none" w:sz="0" w:space="0" w:color="auto"/>
        <w:left w:val="none" w:sz="0" w:space="0" w:color="auto"/>
        <w:bottom w:val="none" w:sz="0" w:space="0" w:color="auto"/>
        <w:right w:val="none" w:sz="0" w:space="0" w:color="auto"/>
      </w:divBdr>
    </w:div>
    <w:div w:id="754743681">
      <w:bodyDiv w:val="1"/>
      <w:marLeft w:val="0"/>
      <w:marRight w:val="0"/>
      <w:marTop w:val="0"/>
      <w:marBottom w:val="0"/>
      <w:divBdr>
        <w:top w:val="none" w:sz="0" w:space="0" w:color="auto"/>
        <w:left w:val="none" w:sz="0" w:space="0" w:color="auto"/>
        <w:bottom w:val="none" w:sz="0" w:space="0" w:color="auto"/>
        <w:right w:val="none" w:sz="0" w:space="0" w:color="auto"/>
      </w:divBdr>
    </w:div>
    <w:div w:id="763384232">
      <w:bodyDiv w:val="1"/>
      <w:marLeft w:val="0"/>
      <w:marRight w:val="0"/>
      <w:marTop w:val="0"/>
      <w:marBottom w:val="0"/>
      <w:divBdr>
        <w:top w:val="none" w:sz="0" w:space="0" w:color="auto"/>
        <w:left w:val="none" w:sz="0" w:space="0" w:color="auto"/>
        <w:bottom w:val="none" w:sz="0" w:space="0" w:color="auto"/>
        <w:right w:val="none" w:sz="0" w:space="0" w:color="auto"/>
      </w:divBdr>
    </w:div>
    <w:div w:id="804006585">
      <w:bodyDiv w:val="1"/>
      <w:marLeft w:val="0"/>
      <w:marRight w:val="0"/>
      <w:marTop w:val="0"/>
      <w:marBottom w:val="0"/>
      <w:divBdr>
        <w:top w:val="none" w:sz="0" w:space="0" w:color="auto"/>
        <w:left w:val="none" w:sz="0" w:space="0" w:color="auto"/>
        <w:bottom w:val="none" w:sz="0" w:space="0" w:color="auto"/>
        <w:right w:val="none" w:sz="0" w:space="0" w:color="auto"/>
      </w:divBdr>
    </w:div>
    <w:div w:id="932400090">
      <w:bodyDiv w:val="1"/>
      <w:marLeft w:val="0"/>
      <w:marRight w:val="0"/>
      <w:marTop w:val="0"/>
      <w:marBottom w:val="0"/>
      <w:divBdr>
        <w:top w:val="none" w:sz="0" w:space="0" w:color="auto"/>
        <w:left w:val="none" w:sz="0" w:space="0" w:color="auto"/>
        <w:bottom w:val="none" w:sz="0" w:space="0" w:color="auto"/>
        <w:right w:val="none" w:sz="0" w:space="0" w:color="auto"/>
      </w:divBdr>
    </w:div>
    <w:div w:id="981227612">
      <w:bodyDiv w:val="1"/>
      <w:marLeft w:val="0"/>
      <w:marRight w:val="0"/>
      <w:marTop w:val="0"/>
      <w:marBottom w:val="0"/>
      <w:divBdr>
        <w:top w:val="none" w:sz="0" w:space="0" w:color="auto"/>
        <w:left w:val="none" w:sz="0" w:space="0" w:color="auto"/>
        <w:bottom w:val="none" w:sz="0" w:space="0" w:color="auto"/>
        <w:right w:val="none" w:sz="0" w:space="0" w:color="auto"/>
      </w:divBdr>
    </w:div>
    <w:div w:id="1080251949">
      <w:bodyDiv w:val="1"/>
      <w:marLeft w:val="0"/>
      <w:marRight w:val="0"/>
      <w:marTop w:val="0"/>
      <w:marBottom w:val="0"/>
      <w:divBdr>
        <w:top w:val="none" w:sz="0" w:space="0" w:color="auto"/>
        <w:left w:val="none" w:sz="0" w:space="0" w:color="auto"/>
        <w:bottom w:val="none" w:sz="0" w:space="0" w:color="auto"/>
        <w:right w:val="none" w:sz="0" w:space="0" w:color="auto"/>
      </w:divBdr>
    </w:div>
    <w:div w:id="1096562972">
      <w:bodyDiv w:val="1"/>
      <w:marLeft w:val="0"/>
      <w:marRight w:val="0"/>
      <w:marTop w:val="0"/>
      <w:marBottom w:val="0"/>
      <w:divBdr>
        <w:top w:val="none" w:sz="0" w:space="0" w:color="auto"/>
        <w:left w:val="none" w:sz="0" w:space="0" w:color="auto"/>
        <w:bottom w:val="none" w:sz="0" w:space="0" w:color="auto"/>
        <w:right w:val="none" w:sz="0" w:space="0" w:color="auto"/>
      </w:divBdr>
    </w:div>
    <w:div w:id="1114593709">
      <w:bodyDiv w:val="1"/>
      <w:marLeft w:val="0"/>
      <w:marRight w:val="0"/>
      <w:marTop w:val="0"/>
      <w:marBottom w:val="0"/>
      <w:divBdr>
        <w:top w:val="none" w:sz="0" w:space="0" w:color="auto"/>
        <w:left w:val="none" w:sz="0" w:space="0" w:color="auto"/>
        <w:bottom w:val="none" w:sz="0" w:space="0" w:color="auto"/>
        <w:right w:val="none" w:sz="0" w:space="0" w:color="auto"/>
      </w:divBdr>
    </w:div>
    <w:div w:id="1158613530">
      <w:bodyDiv w:val="1"/>
      <w:marLeft w:val="0"/>
      <w:marRight w:val="0"/>
      <w:marTop w:val="0"/>
      <w:marBottom w:val="0"/>
      <w:divBdr>
        <w:top w:val="none" w:sz="0" w:space="0" w:color="auto"/>
        <w:left w:val="none" w:sz="0" w:space="0" w:color="auto"/>
        <w:bottom w:val="none" w:sz="0" w:space="0" w:color="auto"/>
        <w:right w:val="none" w:sz="0" w:space="0" w:color="auto"/>
      </w:divBdr>
    </w:div>
    <w:div w:id="1199120662">
      <w:bodyDiv w:val="1"/>
      <w:marLeft w:val="0"/>
      <w:marRight w:val="0"/>
      <w:marTop w:val="0"/>
      <w:marBottom w:val="0"/>
      <w:divBdr>
        <w:top w:val="none" w:sz="0" w:space="0" w:color="auto"/>
        <w:left w:val="none" w:sz="0" w:space="0" w:color="auto"/>
        <w:bottom w:val="none" w:sz="0" w:space="0" w:color="auto"/>
        <w:right w:val="none" w:sz="0" w:space="0" w:color="auto"/>
      </w:divBdr>
    </w:div>
    <w:div w:id="1220627746">
      <w:bodyDiv w:val="1"/>
      <w:marLeft w:val="0"/>
      <w:marRight w:val="0"/>
      <w:marTop w:val="0"/>
      <w:marBottom w:val="0"/>
      <w:divBdr>
        <w:top w:val="none" w:sz="0" w:space="0" w:color="auto"/>
        <w:left w:val="none" w:sz="0" w:space="0" w:color="auto"/>
        <w:bottom w:val="none" w:sz="0" w:space="0" w:color="auto"/>
        <w:right w:val="none" w:sz="0" w:space="0" w:color="auto"/>
      </w:divBdr>
    </w:div>
    <w:div w:id="1333753061">
      <w:bodyDiv w:val="1"/>
      <w:marLeft w:val="0"/>
      <w:marRight w:val="0"/>
      <w:marTop w:val="0"/>
      <w:marBottom w:val="0"/>
      <w:divBdr>
        <w:top w:val="none" w:sz="0" w:space="0" w:color="auto"/>
        <w:left w:val="none" w:sz="0" w:space="0" w:color="auto"/>
        <w:bottom w:val="none" w:sz="0" w:space="0" w:color="auto"/>
        <w:right w:val="none" w:sz="0" w:space="0" w:color="auto"/>
      </w:divBdr>
    </w:div>
    <w:div w:id="1370760999">
      <w:bodyDiv w:val="1"/>
      <w:marLeft w:val="0"/>
      <w:marRight w:val="0"/>
      <w:marTop w:val="0"/>
      <w:marBottom w:val="0"/>
      <w:divBdr>
        <w:top w:val="none" w:sz="0" w:space="0" w:color="auto"/>
        <w:left w:val="none" w:sz="0" w:space="0" w:color="auto"/>
        <w:bottom w:val="none" w:sz="0" w:space="0" w:color="auto"/>
        <w:right w:val="none" w:sz="0" w:space="0" w:color="auto"/>
      </w:divBdr>
    </w:div>
    <w:div w:id="1384403714">
      <w:bodyDiv w:val="1"/>
      <w:marLeft w:val="0"/>
      <w:marRight w:val="0"/>
      <w:marTop w:val="0"/>
      <w:marBottom w:val="0"/>
      <w:divBdr>
        <w:top w:val="none" w:sz="0" w:space="0" w:color="auto"/>
        <w:left w:val="none" w:sz="0" w:space="0" w:color="auto"/>
        <w:bottom w:val="none" w:sz="0" w:space="0" w:color="auto"/>
        <w:right w:val="none" w:sz="0" w:space="0" w:color="auto"/>
      </w:divBdr>
    </w:div>
    <w:div w:id="1400133072">
      <w:bodyDiv w:val="1"/>
      <w:marLeft w:val="0"/>
      <w:marRight w:val="0"/>
      <w:marTop w:val="0"/>
      <w:marBottom w:val="0"/>
      <w:divBdr>
        <w:top w:val="none" w:sz="0" w:space="0" w:color="auto"/>
        <w:left w:val="none" w:sz="0" w:space="0" w:color="auto"/>
        <w:bottom w:val="none" w:sz="0" w:space="0" w:color="auto"/>
        <w:right w:val="none" w:sz="0" w:space="0" w:color="auto"/>
      </w:divBdr>
    </w:div>
    <w:div w:id="1427267748">
      <w:bodyDiv w:val="1"/>
      <w:marLeft w:val="0"/>
      <w:marRight w:val="0"/>
      <w:marTop w:val="0"/>
      <w:marBottom w:val="0"/>
      <w:divBdr>
        <w:top w:val="none" w:sz="0" w:space="0" w:color="auto"/>
        <w:left w:val="none" w:sz="0" w:space="0" w:color="auto"/>
        <w:bottom w:val="none" w:sz="0" w:space="0" w:color="auto"/>
        <w:right w:val="none" w:sz="0" w:space="0" w:color="auto"/>
      </w:divBdr>
    </w:div>
    <w:div w:id="1442263421">
      <w:bodyDiv w:val="1"/>
      <w:marLeft w:val="0"/>
      <w:marRight w:val="0"/>
      <w:marTop w:val="0"/>
      <w:marBottom w:val="0"/>
      <w:divBdr>
        <w:top w:val="none" w:sz="0" w:space="0" w:color="auto"/>
        <w:left w:val="none" w:sz="0" w:space="0" w:color="auto"/>
        <w:bottom w:val="none" w:sz="0" w:space="0" w:color="auto"/>
        <w:right w:val="none" w:sz="0" w:space="0" w:color="auto"/>
      </w:divBdr>
    </w:div>
    <w:div w:id="1515806067">
      <w:bodyDiv w:val="1"/>
      <w:marLeft w:val="0"/>
      <w:marRight w:val="0"/>
      <w:marTop w:val="0"/>
      <w:marBottom w:val="0"/>
      <w:divBdr>
        <w:top w:val="none" w:sz="0" w:space="0" w:color="auto"/>
        <w:left w:val="none" w:sz="0" w:space="0" w:color="auto"/>
        <w:bottom w:val="none" w:sz="0" w:space="0" w:color="auto"/>
        <w:right w:val="none" w:sz="0" w:space="0" w:color="auto"/>
      </w:divBdr>
    </w:div>
    <w:div w:id="1515877103">
      <w:bodyDiv w:val="1"/>
      <w:marLeft w:val="0"/>
      <w:marRight w:val="0"/>
      <w:marTop w:val="0"/>
      <w:marBottom w:val="0"/>
      <w:divBdr>
        <w:top w:val="none" w:sz="0" w:space="0" w:color="auto"/>
        <w:left w:val="none" w:sz="0" w:space="0" w:color="auto"/>
        <w:bottom w:val="none" w:sz="0" w:space="0" w:color="auto"/>
        <w:right w:val="none" w:sz="0" w:space="0" w:color="auto"/>
      </w:divBdr>
    </w:div>
    <w:div w:id="1585384184">
      <w:bodyDiv w:val="1"/>
      <w:marLeft w:val="0"/>
      <w:marRight w:val="0"/>
      <w:marTop w:val="0"/>
      <w:marBottom w:val="0"/>
      <w:divBdr>
        <w:top w:val="none" w:sz="0" w:space="0" w:color="auto"/>
        <w:left w:val="none" w:sz="0" w:space="0" w:color="auto"/>
        <w:bottom w:val="none" w:sz="0" w:space="0" w:color="auto"/>
        <w:right w:val="none" w:sz="0" w:space="0" w:color="auto"/>
      </w:divBdr>
    </w:div>
    <w:div w:id="1811049536">
      <w:bodyDiv w:val="1"/>
      <w:marLeft w:val="0"/>
      <w:marRight w:val="0"/>
      <w:marTop w:val="0"/>
      <w:marBottom w:val="0"/>
      <w:divBdr>
        <w:top w:val="none" w:sz="0" w:space="0" w:color="auto"/>
        <w:left w:val="none" w:sz="0" w:space="0" w:color="auto"/>
        <w:bottom w:val="none" w:sz="0" w:space="0" w:color="auto"/>
        <w:right w:val="none" w:sz="0" w:space="0" w:color="auto"/>
      </w:divBdr>
    </w:div>
    <w:div w:id="1825732350">
      <w:bodyDiv w:val="1"/>
      <w:marLeft w:val="0"/>
      <w:marRight w:val="0"/>
      <w:marTop w:val="0"/>
      <w:marBottom w:val="0"/>
      <w:divBdr>
        <w:top w:val="none" w:sz="0" w:space="0" w:color="auto"/>
        <w:left w:val="none" w:sz="0" w:space="0" w:color="auto"/>
        <w:bottom w:val="none" w:sz="0" w:space="0" w:color="auto"/>
        <w:right w:val="none" w:sz="0" w:space="0" w:color="auto"/>
      </w:divBdr>
    </w:div>
    <w:div w:id="2009747521">
      <w:bodyDiv w:val="1"/>
      <w:marLeft w:val="0"/>
      <w:marRight w:val="0"/>
      <w:marTop w:val="0"/>
      <w:marBottom w:val="0"/>
      <w:divBdr>
        <w:top w:val="none" w:sz="0" w:space="0" w:color="auto"/>
        <w:left w:val="none" w:sz="0" w:space="0" w:color="auto"/>
        <w:bottom w:val="none" w:sz="0" w:space="0" w:color="auto"/>
        <w:right w:val="none" w:sz="0" w:space="0" w:color="auto"/>
      </w:divBdr>
    </w:div>
    <w:div w:id="2025784759">
      <w:bodyDiv w:val="1"/>
      <w:marLeft w:val="0"/>
      <w:marRight w:val="0"/>
      <w:marTop w:val="0"/>
      <w:marBottom w:val="0"/>
      <w:divBdr>
        <w:top w:val="none" w:sz="0" w:space="0" w:color="auto"/>
        <w:left w:val="none" w:sz="0" w:space="0" w:color="auto"/>
        <w:bottom w:val="none" w:sz="0" w:space="0" w:color="auto"/>
        <w:right w:val="none" w:sz="0" w:space="0" w:color="auto"/>
      </w:divBdr>
    </w:div>
    <w:div w:id="214546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gos.ru" TargetMode="External"/><Relationship Id="rId18" Type="http://schemas.openxmlformats.org/officeDocument/2006/relationships/hyperlink" Target="consultantplus://offline/ref=E00646DEA45A5E61E44885A77E688B62B4E3492B5E633C5B5B422E3C9503676291EF56F512DAE2441958CBB3005C35E56EBD0FDEB54A0566HDh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gos.ru" TargetMode="External"/><Relationship Id="rId7" Type="http://schemas.openxmlformats.org/officeDocument/2006/relationships/footnotes" Target="footnotes.xml"/><Relationship Id="rId12" Type="http://schemas.openxmlformats.org/officeDocument/2006/relationships/hyperlink" Target="consultantplus://offline/ref=40DDE3FB3D006BBE45C97E853B3FAD268C17A64F972F0AF11D01871BDAD58C7AEA394559F6B012B991127430RBW1P" TargetMode="External"/><Relationship Id="rId17" Type="http://schemas.openxmlformats.org/officeDocument/2006/relationships/hyperlink" Target="consultantplus://offline/ref=E00646DEA45A5E61E44885A77E688B62B4E3492B5E633C5B5B422E3C9503676291EF56F512DAE2441D58CBB3005C35E56EBD0FDEB54A0566HDh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3BF0F05A5A9817937B366C6536828A0BC99C2B0124E31283EEAA48DEb7S5O" TargetMode="External"/><Relationship Id="rId20" Type="http://schemas.openxmlformats.org/officeDocument/2006/relationships/hyperlink" Target="http://www.ingos.ru"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0646DEA45A5E61E44885A77E688B62B4E3492B5E633C5B5B422E3C9503676291EF56F512DAE2441958CBB3005C35E56EBD0FDEB54A0566HDh3O"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footer" Target="footer1.xml"/><Relationship Id="rId28" Type="http://schemas.openxmlformats.org/officeDocument/2006/relationships/customXml" Target="../customXml/item3.xml"/><Relationship Id="rId10" Type="http://schemas.openxmlformats.org/officeDocument/2006/relationships/hyperlink" Target="consultantplus://offline/ref=E00646DEA45A5E61E44885A77E688B62B4E3492B5E633C5B5B422E3C9503676291EF56F512DAE2441D58CBB3005C35E56EBD0FDEB54A0566HDh3O" TargetMode="External"/><Relationship Id="rId19" Type="http://schemas.openxmlformats.org/officeDocument/2006/relationships/hyperlink" Target="consultantplus://offline/ref=40DDE3FB3D006BBE45C97E853B3FAD268C17A64F972F0AF11D01871BDAD58C7AEA394559F6B012B991127430RBW1P" TargetMode="External"/><Relationship Id="rId4" Type="http://schemas.microsoft.com/office/2007/relationships/stylesWithEffects" Target="stylesWithEffects.xml"/><Relationship Id="rId9" Type="http://schemas.openxmlformats.org/officeDocument/2006/relationships/hyperlink" Target="consultantplus://offline/ref=703BF0F05A5A9817937B366C6536828A0BC99C2B0124E31283EEAA48DEb7S5O" TargetMode="External"/><Relationship Id="rId14" Type="http://schemas.openxmlformats.org/officeDocument/2006/relationships/image" Target="media/image1.wmf"/><Relationship Id="rId22" Type="http://schemas.openxmlformats.org/officeDocument/2006/relationships/header" Target="header1.xm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0CDFFE5A009DCE438DC7E748B866F784" ma:contentTypeVersion="0" ma:contentTypeDescription="Создание документа." ma:contentTypeScope="" ma:versionID="58b369bc830fb9b56b56edc41395615f">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7E154A-41C1-4CCA-BDF0-78AA7735CD2A}"/>
</file>

<file path=customXml/itemProps2.xml><?xml version="1.0" encoding="utf-8"?>
<ds:datastoreItem xmlns:ds="http://schemas.openxmlformats.org/officeDocument/2006/customXml" ds:itemID="{8F7FB300-8C23-4611-92B5-7B40AAFE5631}"/>
</file>

<file path=customXml/itemProps3.xml><?xml version="1.0" encoding="utf-8"?>
<ds:datastoreItem xmlns:ds="http://schemas.openxmlformats.org/officeDocument/2006/customXml" ds:itemID="{2FCDB8CC-1AC6-4259-9971-D1E30B9C2006}"/>
</file>

<file path=customXml/itemProps4.xml><?xml version="1.0" encoding="utf-8"?>
<ds:datastoreItem xmlns:ds="http://schemas.openxmlformats.org/officeDocument/2006/customXml" ds:itemID="{610BD69B-56EB-43E8-823D-60F4B94D4B9B}"/>
</file>

<file path=docProps/app.xml><?xml version="1.0" encoding="utf-8"?>
<Properties xmlns="http://schemas.openxmlformats.org/officeDocument/2006/extended-properties" xmlns:vt="http://schemas.openxmlformats.org/officeDocument/2006/docPropsVTypes">
  <Template>Normal.dotm</Template>
  <TotalTime>1</TotalTime>
  <Pages>91</Pages>
  <Words>43995</Words>
  <Characters>250774</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 “ИНГОССТРАХ”</vt:lpstr>
    </vt:vector>
  </TitlesOfParts>
  <Company>ingosstrakh</Company>
  <LinksUpToDate>false</LinksUpToDate>
  <CharactersWithSpaces>294181</CharactersWithSpaces>
  <SharedDoc>false</SharedDoc>
  <HLinks>
    <vt:vector size="30" baseType="variant">
      <vt:variant>
        <vt:i4>720906</vt:i4>
      </vt:variant>
      <vt:variant>
        <vt:i4>105</vt:i4>
      </vt:variant>
      <vt:variant>
        <vt:i4>0</vt:i4>
      </vt:variant>
      <vt:variant>
        <vt:i4>5</vt:i4>
      </vt:variant>
      <vt:variant>
        <vt:lpwstr>http://www.ingos.ru/</vt:lpwstr>
      </vt:variant>
      <vt:variant>
        <vt:lpwstr/>
      </vt:variant>
      <vt:variant>
        <vt:i4>720906</vt:i4>
      </vt:variant>
      <vt:variant>
        <vt:i4>102</vt:i4>
      </vt:variant>
      <vt:variant>
        <vt:i4>0</vt:i4>
      </vt:variant>
      <vt:variant>
        <vt:i4>5</vt:i4>
      </vt:variant>
      <vt:variant>
        <vt:lpwstr>http://www.ingos.ru/</vt:lpwstr>
      </vt:variant>
      <vt:variant>
        <vt:lpwstr/>
      </vt:variant>
      <vt:variant>
        <vt:i4>5898334</vt:i4>
      </vt:variant>
      <vt:variant>
        <vt:i4>99</vt:i4>
      </vt:variant>
      <vt:variant>
        <vt:i4>0</vt:i4>
      </vt:variant>
      <vt:variant>
        <vt:i4>5</vt:i4>
      </vt:variant>
      <vt:variant>
        <vt:lpwstr>consultantplus://offline/ref=703BF0F05A5A9817937B366C6536828A0BC99C2B0124E31283EEAA48DEb7S5O</vt:lpwstr>
      </vt:variant>
      <vt:variant>
        <vt:lpwstr/>
      </vt:variant>
      <vt:variant>
        <vt:i4>720906</vt:i4>
      </vt:variant>
      <vt:variant>
        <vt:i4>93</vt:i4>
      </vt:variant>
      <vt:variant>
        <vt:i4>0</vt:i4>
      </vt:variant>
      <vt:variant>
        <vt:i4>5</vt:i4>
      </vt:variant>
      <vt:variant>
        <vt:lpwstr>http://www.ingos.ru/</vt:lpwstr>
      </vt:variant>
      <vt:variant>
        <vt:lpwstr/>
      </vt:variant>
      <vt:variant>
        <vt:i4>5898334</vt:i4>
      </vt:variant>
      <vt:variant>
        <vt:i4>90</vt:i4>
      </vt:variant>
      <vt:variant>
        <vt:i4>0</vt:i4>
      </vt:variant>
      <vt:variant>
        <vt:i4>5</vt:i4>
      </vt:variant>
      <vt:variant>
        <vt:lpwstr>consultantplus://offline/ref=703BF0F05A5A9817937B366C6536828A0BC99C2B0124E31283EEAA48DEb7S5O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 “ИНГОССТРАХ”</dc:title>
  <dc:creator>Спиров А.Л.</dc:creator>
  <cp:lastModifiedBy>Пользователь Windows</cp:lastModifiedBy>
  <cp:revision>2</cp:revision>
  <cp:lastPrinted>2019-07-10T06:40:00Z</cp:lastPrinted>
  <dcterms:created xsi:type="dcterms:W3CDTF">2019-08-20T12:33:00Z</dcterms:created>
  <dcterms:modified xsi:type="dcterms:W3CDTF">2019-08-20T12:33:00Z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migal@corp.ingos.ru</vt:lpwstr>
  </property>
  <property fmtid="{D5CDD505-2E9C-101B-9397-08002B2CF9AE}" pid="5" name="MSIP_Label_22f0b804-62e0-47d9-bc61-31b566d2ec1e_SetDate">
    <vt:lpwstr>2018-10-11T15:00:15.5869075Z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Manual</vt:lpwstr>
  </property>
  <property fmtid="{D5CDD505-2E9C-101B-9397-08002B2CF9AE}" pid="9" name="Sensitivity">
    <vt:lpwstr>Открытая информация</vt:lpwstr>
  </property>
</Properties>
</file>