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82C" w:rsidRPr="00DF1E76" w:rsidRDefault="0054782C" w:rsidP="0054782C">
      <w:pPr>
        <w:framePr w:hSpace="180" w:wrap="around" w:vAnchor="text" w:hAnchor="page" w:x="7201" w:y="1"/>
        <w:autoSpaceDE/>
        <w:autoSpaceDN/>
        <w:adjustRightInd/>
      </w:pPr>
      <w:r w:rsidRPr="00DF1E76">
        <w:rPr>
          <w:noProof/>
          <w:sz w:val="22"/>
        </w:rPr>
        <w:drawing>
          <wp:inline distT="0" distB="0" distL="0" distR="0">
            <wp:extent cx="25527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82C" w:rsidRDefault="0054782C" w:rsidP="0054782C">
      <w:pPr>
        <w:jc w:val="right"/>
        <w:rPr>
          <w:sz w:val="22"/>
          <w:szCs w:val="22"/>
        </w:rPr>
      </w:pPr>
    </w:p>
    <w:p w:rsidR="0054782C" w:rsidRDefault="0054782C" w:rsidP="0054782C">
      <w:pPr>
        <w:jc w:val="right"/>
        <w:rPr>
          <w:sz w:val="22"/>
          <w:szCs w:val="22"/>
        </w:rPr>
      </w:pPr>
    </w:p>
    <w:p w:rsidR="0054782C" w:rsidRPr="00DF1E76" w:rsidRDefault="0054782C" w:rsidP="0054782C">
      <w:pPr>
        <w:keepNext/>
        <w:autoSpaceDE/>
        <w:autoSpaceDN/>
        <w:adjustRightInd/>
        <w:jc w:val="center"/>
        <w:outlineLvl w:val="0"/>
        <w:rPr>
          <w:rFonts w:ascii="Garamond" w:hAnsi="Garamond"/>
          <w:b/>
          <w:lang w:val="en-US"/>
        </w:rPr>
      </w:pPr>
    </w:p>
    <w:p w:rsidR="0054782C" w:rsidRPr="00DF1E76" w:rsidRDefault="0054782C" w:rsidP="0054782C">
      <w:pPr>
        <w:keepNext/>
        <w:autoSpaceDE/>
        <w:autoSpaceDN/>
        <w:adjustRightInd/>
        <w:outlineLvl w:val="0"/>
        <w:rPr>
          <w:rFonts w:ascii="Garamond" w:hAnsi="Garamond"/>
          <w:b/>
        </w:rPr>
      </w:pPr>
      <w:smartTag w:uri="urn:schemas-microsoft-com:office:smarttags" w:element="metricconverter">
        <w:smartTagPr>
          <w:attr w:name="ProductID" w:val="117997, г"/>
        </w:smartTagPr>
        <w:r w:rsidRPr="00DF1E76">
          <w:rPr>
            <w:rFonts w:ascii="Garamond" w:hAnsi="Garamond"/>
            <w:b/>
          </w:rPr>
          <w:t>117997, г</w:t>
        </w:r>
      </w:smartTag>
      <w:r w:rsidRPr="00DF1E76">
        <w:rPr>
          <w:rFonts w:ascii="Garamond" w:hAnsi="Garamond"/>
          <w:b/>
        </w:rPr>
        <w:t xml:space="preserve">. </w:t>
      </w:r>
      <w:r w:rsidRPr="00DF1E76">
        <w:rPr>
          <w:rFonts w:ascii="Garamond" w:hAnsi="Garamond"/>
          <w:b/>
          <w:caps/>
        </w:rPr>
        <w:t>Москва</w:t>
      </w:r>
      <w:r w:rsidRPr="00DF1E76">
        <w:rPr>
          <w:rFonts w:ascii="Garamond" w:hAnsi="Garamond"/>
          <w:b/>
        </w:rPr>
        <w:t>, ул.</w:t>
      </w:r>
      <w:r w:rsidRPr="00DF1E76">
        <w:rPr>
          <w:rFonts w:ascii="Garamond" w:hAnsi="Garamond"/>
          <w:b/>
          <w:caps/>
        </w:rPr>
        <w:t xml:space="preserve"> Пятницкая</w:t>
      </w:r>
      <w:r w:rsidRPr="00DF1E76">
        <w:rPr>
          <w:rFonts w:ascii="Garamond" w:hAnsi="Garamond"/>
          <w:b/>
        </w:rPr>
        <w:t xml:space="preserve">, 12, </w:t>
      </w:r>
      <w:r w:rsidRPr="00DF1E76">
        <w:rPr>
          <w:rFonts w:ascii="Garamond" w:hAnsi="Garamond"/>
          <w:b/>
          <w:caps/>
        </w:rPr>
        <w:t>стр</w:t>
      </w:r>
      <w:r w:rsidRPr="00DF1E76">
        <w:rPr>
          <w:rFonts w:ascii="Garamond" w:hAnsi="Garamond"/>
          <w:b/>
        </w:rPr>
        <w:t>.2</w:t>
      </w:r>
    </w:p>
    <w:p w:rsidR="0054782C" w:rsidRPr="00DF1E76" w:rsidRDefault="0054782C" w:rsidP="0054782C">
      <w:pPr>
        <w:autoSpaceDE/>
        <w:autoSpaceDN/>
        <w:adjustRightInd/>
        <w:rPr>
          <w:b/>
        </w:rPr>
      </w:pPr>
      <w:r w:rsidRPr="00DF1E76">
        <w:rPr>
          <w:b/>
        </w:rPr>
        <w:t xml:space="preserve">тел. +7 (495) 234-36-17, факс +7 (495) 234-3600, </w:t>
      </w:r>
      <w:hyperlink r:id="rId8" w:history="1">
        <w:r w:rsidRPr="00DF1E76">
          <w:rPr>
            <w:b/>
            <w:color w:val="0000FF"/>
            <w:u w:val="single"/>
          </w:rPr>
          <w:t>www.ingos.ru</w:t>
        </w:r>
      </w:hyperlink>
    </w:p>
    <w:p w:rsidR="0054782C" w:rsidRPr="00DF1E76" w:rsidRDefault="0054782C" w:rsidP="0054782C">
      <w:pPr>
        <w:widowControl/>
        <w:pBdr>
          <w:bottom w:val="single" w:sz="4" w:space="1" w:color="auto"/>
        </w:pBdr>
        <w:autoSpaceDE/>
        <w:autoSpaceDN/>
        <w:adjustRightInd/>
        <w:rPr>
          <w:rFonts w:ascii="Garamond" w:hAnsi="Garamond"/>
          <w:b/>
          <w:caps/>
        </w:rPr>
      </w:pPr>
    </w:p>
    <w:p w:rsidR="0054782C" w:rsidRPr="00DF1E76" w:rsidRDefault="0054782C" w:rsidP="0054782C">
      <w:pPr>
        <w:autoSpaceDE/>
        <w:autoSpaceDN/>
        <w:adjustRightInd/>
      </w:pPr>
    </w:p>
    <w:p w:rsidR="0054782C" w:rsidRPr="00DF1E76" w:rsidRDefault="0054782C" w:rsidP="0054782C">
      <w:pPr>
        <w:widowControl/>
        <w:autoSpaceDE/>
        <w:autoSpaceDN/>
        <w:adjustRightInd/>
        <w:jc w:val="center"/>
        <w:rPr>
          <w:rFonts w:ascii="Garamond" w:hAnsi="Garamond"/>
          <w:b/>
          <w:caps/>
          <w:sz w:val="24"/>
        </w:rPr>
      </w:pPr>
      <w:r w:rsidRPr="00DF1E76">
        <w:rPr>
          <w:rFonts w:ascii="Garamond" w:hAnsi="Garamond"/>
          <w:b/>
          <w:caps/>
          <w:sz w:val="24"/>
        </w:rPr>
        <w:t>ОТДЕЛ страхования ЖЕЛЕЗНОДОРОЖНЫХ ОПЕРАТОРОВ</w:t>
      </w:r>
    </w:p>
    <w:p w:rsidR="0054782C" w:rsidRPr="00DF1E76" w:rsidRDefault="0054782C" w:rsidP="0054782C">
      <w:pPr>
        <w:keepNext/>
        <w:autoSpaceDE/>
        <w:autoSpaceDN/>
        <w:adjustRightInd/>
        <w:jc w:val="center"/>
        <w:outlineLvl w:val="0"/>
        <w:rPr>
          <w:rFonts w:ascii="Garamond" w:hAnsi="Garamond"/>
          <w:b/>
          <w:caps/>
          <w:sz w:val="28"/>
          <w:u w:val="single"/>
        </w:rPr>
      </w:pPr>
      <w:r w:rsidRPr="00DF1E76">
        <w:rPr>
          <w:rFonts w:ascii="Garamond" w:hAnsi="Garamond"/>
          <w:b/>
          <w:caps/>
          <w:sz w:val="28"/>
          <w:u w:val="single"/>
        </w:rPr>
        <w:t>заявление на страхование</w:t>
      </w:r>
      <w:r w:rsidRPr="00DF1E76">
        <w:rPr>
          <w:rFonts w:ascii="Garamond" w:hAnsi="Garamond"/>
          <w:b/>
          <w:sz w:val="28"/>
          <w:u w:val="single"/>
        </w:rPr>
        <w:t xml:space="preserve"> контейнеров</w:t>
      </w:r>
    </w:p>
    <w:p w:rsidR="0054782C" w:rsidRPr="00DF1E76" w:rsidRDefault="0054782C" w:rsidP="0054782C">
      <w:pPr>
        <w:widowControl/>
        <w:autoSpaceDE/>
        <w:autoSpaceDN/>
        <w:adjustRightInd/>
        <w:jc w:val="center"/>
        <w:rPr>
          <w:rFonts w:ascii="Garamond" w:hAnsi="Garamond"/>
        </w:rPr>
      </w:pPr>
      <w:r w:rsidRPr="00DF1E76">
        <w:rPr>
          <w:rFonts w:ascii="Garamond" w:hAnsi="Garamond"/>
        </w:rPr>
        <w:t>согласно «Правилам страхования контейнеров»</w:t>
      </w:r>
    </w:p>
    <w:p w:rsidR="0054782C" w:rsidRPr="00DF1E76" w:rsidRDefault="0054782C" w:rsidP="0054782C">
      <w:pPr>
        <w:widowControl/>
        <w:autoSpaceDE/>
        <w:autoSpaceDN/>
        <w:adjustRightInd/>
        <w:jc w:val="center"/>
        <w:rPr>
          <w:rFonts w:ascii="Garamond" w:hAnsi="Garamond"/>
        </w:rPr>
      </w:pPr>
      <w:r w:rsidRPr="00DF1E76">
        <w:rPr>
          <w:rFonts w:ascii="Garamond" w:hAnsi="Garamond"/>
        </w:rPr>
        <w:t>Заполните заявление наиболее подробно. Заявление становится частью договора страхования после его заключения.</w:t>
      </w:r>
    </w:p>
    <w:p w:rsidR="0054782C" w:rsidRPr="00DF1E76" w:rsidRDefault="0054782C" w:rsidP="0054782C">
      <w:pPr>
        <w:widowControl/>
        <w:autoSpaceDE/>
        <w:autoSpaceDN/>
        <w:adjustRightInd/>
        <w:jc w:val="both"/>
        <w:rPr>
          <w:rFonts w:ascii="Garamond" w:hAnsi="Garamond"/>
          <w:b/>
        </w:rPr>
      </w:pPr>
      <w:r w:rsidRPr="00DF1E76">
        <w:rPr>
          <w:rFonts w:ascii="Garamond" w:hAnsi="Garamond"/>
          <w:b/>
        </w:rPr>
        <w:fldChar w:fldCharType="begin"/>
      </w:r>
      <w:r w:rsidRPr="00DF1E76">
        <w:rPr>
          <w:rFonts w:ascii="Garamond" w:hAnsi="Garamond"/>
          <w:b/>
        </w:rPr>
        <w:instrText>SYMBOL 183 \f "Symbol" \s 18</w:instrText>
      </w:r>
      <w:r w:rsidRPr="00DF1E76">
        <w:rPr>
          <w:rFonts w:ascii="Garamond" w:hAnsi="Garamond"/>
          <w:b/>
        </w:rPr>
        <w:fldChar w:fldCharType="separate"/>
      </w:r>
      <w:r w:rsidRPr="00DF1E76">
        <w:rPr>
          <w:rFonts w:ascii="Garamond" w:hAnsi="Garamond"/>
          <w:b/>
        </w:rPr>
        <w:t>·</w:t>
      </w:r>
      <w:r w:rsidRPr="00DF1E76">
        <w:rPr>
          <w:rFonts w:ascii="Garamond" w:hAnsi="Garamond"/>
          <w:b/>
        </w:rPr>
        <w:fldChar w:fldCharType="end"/>
      </w:r>
      <w:r w:rsidRPr="00DF1E76">
        <w:rPr>
          <w:rFonts w:ascii="Garamond" w:hAnsi="Garamond"/>
          <w:b/>
        </w:rPr>
        <w:t xml:space="preserve">   НАЗВАНИЕ ПРЕДПРИЯТИЯ,    ПОЧТОВЫЙ   АДРЕС,    ТЕЛЕФОН,    ТЕЛЕКС,    ФАКС:</w:t>
      </w:r>
    </w:p>
    <w:p w:rsidR="0054782C" w:rsidRPr="00DF1E76" w:rsidRDefault="0054782C" w:rsidP="0054782C">
      <w:pPr>
        <w:widowControl/>
        <w:autoSpaceDE/>
        <w:autoSpaceDN/>
        <w:adjustRightInd/>
        <w:jc w:val="both"/>
        <w:rPr>
          <w:rFonts w:ascii="Garamond" w:hAnsi="Garamond"/>
        </w:rPr>
      </w:pPr>
      <w:r w:rsidRPr="00DF1E76">
        <w:rPr>
          <w:rFonts w:ascii="Garamond" w:hAnsi="Garamond"/>
        </w:rPr>
        <w:t>_____________________________________________________________________________________________________</w:t>
      </w:r>
    </w:p>
    <w:p w:rsidR="0054782C" w:rsidRPr="00DF1E76" w:rsidRDefault="0054782C" w:rsidP="0054782C">
      <w:pPr>
        <w:widowControl/>
        <w:autoSpaceDE/>
        <w:autoSpaceDN/>
        <w:adjustRightInd/>
        <w:jc w:val="both"/>
        <w:rPr>
          <w:rFonts w:ascii="Garamond" w:hAnsi="Garamond"/>
          <w:sz w:val="22"/>
        </w:rPr>
      </w:pPr>
      <w:r w:rsidRPr="00DF1E76">
        <w:rPr>
          <w:rFonts w:ascii="Garamond" w:hAnsi="Garamond"/>
          <w:sz w:val="24"/>
        </w:rPr>
        <w:t>_____________________________________________________________________________________</w:t>
      </w:r>
    </w:p>
    <w:p w:rsidR="0054782C" w:rsidRPr="00DF1E76" w:rsidRDefault="0054782C" w:rsidP="0054782C">
      <w:pPr>
        <w:widowControl/>
        <w:autoSpaceDE/>
        <w:autoSpaceDN/>
        <w:adjustRightInd/>
        <w:jc w:val="both"/>
        <w:rPr>
          <w:rFonts w:ascii="Garamond" w:hAnsi="Garamond"/>
          <w:b/>
        </w:rPr>
      </w:pPr>
      <w:r w:rsidRPr="00DF1E76">
        <w:rPr>
          <w:rFonts w:ascii="Garamond" w:hAnsi="Garamond"/>
          <w:b/>
        </w:rPr>
        <w:fldChar w:fldCharType="begin"/>
      </w:r>
      <w:r w:rsidRPr="00DF1E76">
        <w:rPr>
          <w:rFonts w:ascii="Garamond" w:hAnsi="Garamond"/>
          <w:b/>
        </w:rPr>
        <w:instrText>SYMBOL 183 \f "Symbol" \s 18</w:instrText>
      </w:r>
      <w:r w:rsidRPr="00DF1E76">
        <w:rPr>
          <w:rFonts w:ascii="Garamond" w:hAnsi="Garamond"/>
          <w:b/>
        </w:rPr>
        <w:fldChar w:fldCharType="separate"/>
      </w:r>
      <w:r w:rsidRPr="00DF1E76">
        <w:rPr>
          <w:rFonts w:ascii="Garamond" w:hAnsi="Garamond"/>
          <w:b/>
        </w:rPr>
        <w:t>·</w:t>
      </w:r>
      <w:r w:rsidRPr="00DF1E76">
        <w:rPr>
          <w:rFonts w:ascii="Garamond" w:hAnsi="Garamond"/>
          <w:b/>
        </w:rPr>
        <w:fldChar w:fldCharType="end"/>
      </w:r>
      <w:r w:rsidRPr="00DF1E76">
        <w:rPr>
          <w:rFonts w:ascii="Garamond" w:hAnsi="Garamond"/>
          <w:b/>
        </w:rPr>
        <w:t xml:space="preserve">   НАПРАВЛЕНИЯ    ПЕРЕВОЗОК/ТЕРРИТОРИЯ СТРАХОВАНИЯ:</w:t>
      </w:r>
    </w:p>
    <w:p w:rsidR="0054782C" w:rsidRPr="00DF1E76" w:rsidRDefault="0054782C" w:rsidP="0054782C">
      <w:pPr>
        <w:widowControl/>
        <w:autoSpaceDE/>
        <w:autoSpaceDN/>
        <w:adjustRightInd/>
        <w:jc w:val="both"/>
        <w:rPr>
          <w:rFonts w:ascii="Garamond" w:hAnsi="Garamond"/>
          <w:sz w:val="24"/>
        </w:rPr>
      </w:pPr>
      <w:r w:rsidRPr="00DF1E76">
        <w:rPr>
          <w:rFonts w:ascii="Garamond" w:hAnsi="Garamond"/>
          <w:sz w:val="24"/>
        </w:rPr>
        <w:t>_____________________________________________________________________________________</w:t>
      </w:r>
    </w:p>
    <w:p w:rsidR="0054782C" w:rsidRPr="00DF1E76" w:rsidRDefault="0054782C" w:rsidP="0054782C">
      <w:pPr>
        <w:numPr>
          <w:ilvl w:val="0"/>
          <w:numId w:val="1"/>
        </w:numPr>
        <w:autoSpaceDE/>
        <w:autoSpaceDN/>
        <w:adjustRightInd/>
        <w:ind w:right="-142"/>
        <w:jc w:val="both"/>
        <w:rPr>
          <w:rFonts w:ascii="Garamond" w:hAnsi="Garamond"/>
          <w:b/>
        </w:rPr>
      </w:pPr>
      <w:r w:rsidRPr="00DF1E76">
        <w:rPr>
          <w:rFonts w:ascii="Garamond" w:hAnsi="Garamond"/>
          <w:b/>
        </w:rPr>
        <w:t>ВИДЫ ТРАНСПОРТА, ЗАДЕЙСТВОВАННЫЕ В ПЕРЕВОЗКАХ, Укажите  в  %.</w:t>
      </w:r>
    </w:p>
    <w:p w:rsidR="0054782C" w:rsidRPr="00DF1E76" w:rsidRDefault="0054782C" w:rsidP="0054782C">
      <w:pPr>
        <w:autoSpaceDE/>
        <w:autoSpaceDN/>
        <w:adjustRightInd/>
        <w:ind w:right="-142"/>
        <w:jc w:val="both"/>
        <w:rPr>
          <w:rFonts w:ascii="Garamond" w:hAnsi="Garamond"/>
          <w:b/>
        </w:rPr>
      </w:pPr>
    </w:p>
    <w:tbl>
      <w:tblPr>
        <w:tblW w:w="1006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73"/>
        <w:gridCol w:w="732"/>
        <w:gridCol w:w="1700"/>
        <w:gridCol w:w="1112"/>
        <w:gridCol w:w="1628"/>
        <w:gridCol w:w="2220"/>
      </w:tblGrid>
      <w:tr w:rsidR="0054782C" w:rsidRPr="00DF1E76" w:rsidTr="000E36EA">
        <w:trPr>
          <w:trHeight w:val="337"/>
        </w:trPr>
        <w:tc>
          <w:tcPr>
            <w:tcW w:w="2673" w:type="dxa"/>
            <w:tcBorders>
              <w:top w:val="single" w:sz="12" w:space="0" w:color="000000"/>
              <w:left w:val="single" w:sz="12" w:space="0" w:color="000000"/>
            </w:tcBorders>
          </w:tcPr>
          <w:p w:rsidR="0054782C" w:rsidRPr="00DF1E76" w:rsidRDefault="0054782C" w:rsidP="00AA55F2">
            <w:pPr>
              <w:autoSpaceDE/>
              <w:autoSpaceDN/>
              <w:adjustRightInd/>
              <w:jc w:val="center"/>
              <w:rPr>
                <w:rFonts w:ascii="Garamond" w:hAnsi="Garamond"/>
                <w:sz w:val="22"/>
              </w:rPr>
            </w:pPr>
            <w:r w:rsidRPr="00DF1E76">
              <w:rPr>
                <w:rFonts w:ascii="Garamond" w:hAnsi="Garamond"/>
                <w:sz w:val="22"/>
              </w:rPr>
              <w:t>Автомобильный</w:t>
            </w:r>
          </w:p>
        </w:tc>
        <w:tc>
          <w:tcPr>
            <w:tcW w:w="732" w:type="dxa"/>
            <w:tcBorders>
              <w:top w:val="single" w:sz="12" w:space="0" w:color="000000"/>
            </w:tcBorders>
          </w:tcPr>
          <w:p w:rsidR="0054782C" w:rsidRPr="00DF1E76" w:rsidRDefault="0054782C" w:rsidP="00AA55F2">
            <w:pPr>
              <w:autoSpaceDE/>
              <w:autoSpaceDN/>
              <w:adjustRightInd/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1700" w:type="dxa"/>
            <w:tcBorders>
              <w:top w:val="single" w:sz="12" w:space="0" w:color="000000"/>
            </w:tcBorders>
          </w:tcPr>
          <w:p w:rsidR="0054782C" w:rsidRPr="00DF1E76" w:rsidRDefault="0054782C" w:rsidP="00AA55F2">
            <w:pPr>
              <w:autoSpaceDE/>
              <w:autoSpaceDN/>
              <w:adjustRightInd/>
              <w:jc w:val="center"/>
              <w:rPr>
                <w:rFonts w:ascii="Garamond" w:hAnsi="Garamond"/>
                <w:sz w:val="22"/>
              </w:rPr>
            </w:pPr>
            <w:r w:rsidRPr="00DF1E76">
              <w:rPr>
                <w:rFonts w:ascii="Garamond" w:hAnsi="Garamond"/>
                <w:sz w:val="22"/>
              </w:rPr>
              <w:t>Морской</w:t>
            </w:r>
          </w:p>
        </w:tc>
        <w:tc>
          <w:tcPr>
            <w:tcW w:w="1112" w:type="dxa"/>
            <w:tcBorders>
              <w:top w:val="single" w:sz="12" w:space="0" w:color="000000"/>
              <w:right w:val="single" w:sz="12" w:space="0" w:color="000000"/>
            </w:tcBorders>
          </w:tcPr>
          <w:p w:rsidR="0054782C" w:rsidRPr="00DF1E76" w:rsidRDefault="0054782C" w:rsidP="00AA55F2">
            <w:pPr>
              <w:autoSpaceDE/>
              <w:autoSpaceDN/>
              <w:adjustRightInd/>
              <w:jc w:val="both"/>
              <w:rPr>
                <w:rFonts w:ascii="Garamond" w:hAnsi="Garamond"/>
                <w:sz w:val="22"/>
              </w:rPr>
            </w:pPr>
          </w:p>
        </w:tc>
        <w:tc>
          <w:tcPr>
            <w:tcW w:w="1628" w:type="dxa"/>
            <w:tcBorders>
              <w:top w:val="single" w:sz="12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:rsidR="0054782C" w:rsidRPr="00DF1E76" w:rsidRDefault="0054782C" w:rsidP="00AA55F2">
            <w:pPr>
              <w:autoSpaceDE/>
              <w:autoSpaceDN/>
              <w:adjustRightInd/>
              <w:jc w:val="both"/>
              <w:rPr>
                <w:rFonts w:ascii="Garamond" w:hAnsi="Garamond"/>
                <w:sz w:val="22"/>
              </w:rPr>
            </w:pPr>
            <w:r w:rsidRPr="00DF1E76">
              <w:rPr>
                <w:rFonts w:ascii="Garamond" w:hAnsi="Garamond"/>
                <w:sz w:val="22"/>
              </w:rPr>
              <w:t xml:space="preserve">Комбинированные перевозки </w:t>
            </w:r>
          </w:p>
        </w:tc>
        <w:tc>
          <w:tcPr>
            <w:tcW w:w="2220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:rsidR="0054782C" w:rsidRPr="00DF1E76" w:rsidRDefault="0054782C" w:rsidP="00AA55F2">
            <w:pPr>
              <w:autoSpaceDE/>
              <w:autoSpaceDN/>
              <w:adjustRightInd/>
              <w:jc w:val="both"/>
              <w:rPr>
                <w:rFonts w:ascii="Garamond" w:hAnsi="Garamond"/>
                <w:sz w:val="22"/>
              </w:rPr>
            </w:pPr>
          </w:p>
        </w:tc>
      </w:tr>
      <w:tr w:rsidR="0054782C" w:rsidRPr="00DF1E76" w:rsidTr="000E36EA">
        <w:trPr>
          <w:trHeight w:val="339"/>
        </w:trPr>
        <w:tc>
          <w:tcPr>
            <w:tcW w:w="2673" w:type="dxa"/>
            <w:tcBorders>
              <w:left w:val="single" w:sz="12" w:space="0" w:color="000000"/>
              <w:bottom w:val="single" w:sz="12" w:space="0" w:color="000000"/>
            </w:tcBorders>
          </w:tcPr>
          <w:p w:rsidR="0054782C" w:rsidRPr="00DF1E76" w:rsidRDefault="0054782C" w:rsidP="00AA55F2">
            <w:pPr>
              <w:autoSpaceDE/>
              <w:autoSpaceDN/>
              <w:adjustRightInd/>
              <w:jc w:val="center"/>
              <w:rPr>
                <w:rFonts w:ascii="Garamond" w:hAnsi="Garamond"/>
                <w:sz w:val="22"/>
              </w:rPr>
            </w:pPr>
            <w:r w:rsidRPr="00DF1E76">
              <w:rPr>
                <w:rFonts w:ascii="Garamond" w:hAnsi="Garamond"/>
                <w:sz w:val="22"/>
              </w:rPr>
              <w:t>Железнодорожный</w:t>
            </w:r>
          </w:p>
        </w:tc>
        <w:tc>
          <w:tcPr>
            <w:tcW w:w="732" w:type="dxa"/>
            <w:tcBorders>
              <w:bottom w:val="single" w:sz="12" w:space="0" w:color="000000"/>
            </w:tcBorders>
          </w:tcPr>
          <w:p w:rsidR="0054782C" w:rsidRPr="00DF1E76" w:rsidRDefault="0054782C" w:rsidP="00AA55F2">
            <w:pPr>
              <w:autoSpaceDE/>
              <w:autoSpaceDN/>
              <w:adjustRightInd/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1700" w:type="dxa"/>
            <w:tcBorders>
              <w:bottom w:val="single" w:sz="12" w:space="0" w:color="000000"/>
            </w:tcBorders>
          </w:tcPr>
          <w:p w:rsidR="0054782C" w:rsidRPr="00DF1E76" w:rsidRDefault="0054782C" w:rsidP="00AA55F2">
            <w:pPr>
              <w:autoSpaceDE/>
              <w:autoSpaceDN/>
              <w:adjustRightInd/>
              <w:jc w:val="center"/>
              <w:rPr>
                <w:rFonts w:ascii="Garamond" w:hAnsi="Garamond"/>
                <w:sz w:val="22"/>
              </w:rPr>
            </w:pPr>
            <w:r w:rsidRPr="00DF1E76">
              <w:rPr>
                <w:rFonts w:ascii="Garamond" w:hAnsi="Garamond"/>
                <w:sz w:val="22"/>
              </w:rPr>
              <w:t>Авиа</w:t>
            </w:r>
          </w:p>
        </w:tc>
        <w:tc>
          <w:tcPr>
            <w:tcW w:w="1112" w:type="dxa"/>
            <w:tcBorders>
              <w:bottom w:val="single" w:sz="12" w:space="0" w:color="000000"/>
              <w:right w:val="single" w:sz="12" w:space="0" w:color="000000"/>
            </w:tcBorders>
          </w:tcPr>
          <w:p w:rsidR="0054782C" w:rsidRPr="00DF1E76" w:rsidRDefault="0054782C" w:rsidP="00AA55F2">
            <w:pPr>
              <w:autoSpaceDE/>
              <w:autoSpaceDN/>
              <w:adjustRightInd/>
              <w:jc w:val="both"/>
              <w:rPr>
                <w:rFonts w:ascii="Garamond" w:hAnsi="Garamond"/>
                <w:sz w:val="22"/>
              </w:rPr>
            </w:pPr>
          </w:p>
        </w:tc>
        <w:tc>
          <w:tcPr>
            <w:tcW w:w="1628" w:type="dxa"/>
            <w:tcBorders>
              <w:top w:val="single" w:sz="6" w:space="0" w:color="000000"/>
              <w:left w:val="nil"/>
              <w:bottom w:val="single" w:sz="12" w:space="0" w:color="000000"/>
              <w:right w:val="single" w:sz="4" w:space="0" w:color="auto"/>
            </w:tcBorders>
          </w:tcPr>
          <w:p w:rsidR="0054782C" w:rsidRPr="00DF1E76" w:rsidRDefault="0054782C" w:rsidP="00AA55F2">
            <w:pPr>
              <w:autoSpaceDE/>
              <w:autoSpaceDN/>
              <w:adjustRightInd/>
              <w:jc w:val="both"/>
              <w:rPr>
                <w:rFonts w:ascii="Garamond" w:hAnsi="Garamond"/>
                <w:sz w:val="22"/>
              </w:rPr>
            </w:pPr>
            <w:r w:rsidRPr="00DF1E76">
              <w:rPr>
                <w:rFonts w:ascii="Garamond" w:hAnsi="Garamond"/>
                <w:sz w:val="22"/>
              </w:rPr>
              <w:t>Хранение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54782C" w:rsidRPr="00DF1E76" w:rsidRDefault="0054782C" w:rsidP="00AA55F2">
            <w:pPr>
              <w:autoSpaceDE/>
              <w:autoSpaceDN/>
              <w:adjustRightInd/>
              <w:jc w:val="both"/>
              <w:rPr>
                <w:rFonts w:ascii="Garamond" w:hAnsi="Garamond"/>
                <w:sz w:val="22"/>
              </w:rPr>
            </w:pPr>
          </w:p>
        </w:tc>
      </w:tr>
    </w:tbl>
    <w:p w:rsidR="0054782C" w:rsidRPr="00DF1E76" w:rsidRDefault="0054782C" w:rsidP="0054782C">
      <w:pPr>
        <w:widowControl/>
        <w:autoSpaceDE/>
        <w:autoSpaceDN/>
        <w:adjustRightInd/>
        <w:rPr>
          <w:rFonts w:ascii="Garamond" w:hAnsi="Garamond"/>
          <w:b/>
        </w:rPr>
      </w:pPr>
      <w:r w:rsidRPr="00DF1E76">
        <w:rPr>
          <w:rFonts w:ascii="Garamond" w:hAnsi="Garamond"/>
          <w:b/>
          <w:sz w:val="36"/>
        </w:rPr>
        <w:fldChar w:fldCharType="begin"/>
      </w:r>
      <w:r w:rsidRPr="00DF1E76">
        <w:rPr>
          <w:rFonts w:ascii="Garamond" w:hAnsi="Garamond"/>
          <w:b/>
          <w:sz w:val="36"/>
        </w:rPr>
        <w:instrText>SYMBOL 183 \f "Symbol" \s 18</w:instrText>
      </w:r>
      <w:r w:rsidRPr="00DF1E76">
        <w:rPr>
          <w:rFonts w:ascii="Garamond" w:hAnsi="Garamond"/>
          <w:b/>
          <w:sz w:val="36"/>
        </w:rPr>
        <w:fldChar w:fldCharType="separate"/>
      </w:r>
      <w:r w:rsidRPr="00DF1E76">
        <w:rPr>
          <w:rFonts w:ascii="Garamond" w:hAnsi="Garamond"/>
          <w:b/>
          <w:sz w:val="36"/>
        </w:rPr>
        <w:t>·</w:t>
      </w:r>
      <w:r w:rsidRPr="00DF1E76">
        <w:rPr>
          <w:rFonts w:ascii="Garamond" w:hAnsi="Garamond"/>
          <w:b/>
          <w:sz w:val="36"/>
        </w:rPr>
        <w:fldChar w:fldCharType="end"/>
      </w:r>
      <w:r w:rsidRPr="00DF1E76">
        <w:rPr>
          <w:rFonts w:ascii="Garamond" w:hAnsi="Garamond"/>
          <w:b/>
          <w:sz w:val="36"/>
        </w:rPr>
        <w:t xml:space="preserve"> </w:t>
      </w:r>
      <w:r w:rsidRPr="00DF1E76">
        <w:rPr>
          <w:rFonts w:ascii="Garamond" w:hAnsi="Garamond"/>
          <w:b/>
        </w:rPr>
        <w:t xml:space="preserve">ПРИ МОРСКИХ/ЖЕЛЕЗНОДОРОЖНЫХ ПЕРЕВОЗКАХ максимальное количество заявленных на страхование танк-контейнеров находящихся на судне/составе поезда </w:t>
      </w:r>
      <w:proofErr w:type="gramStart"/>
      <w:r w:rsidRPr="00DF1E76">
        <w:rPr>
          <w:rFonts w:ascii="Garamond" w:hAnsi="Garamond"/>
          <w:b/>
        </w:rPr>
        <w:t>единовременно:_</w:t>
      </w:r>
      <w:proofErr w:type="gramEnd"/>
      <w:r w:rsidRPr="00DF1E76">
        <w:rPr>
          <w:rFonts w:ascii="Garamond" w:hAnsi="Garamond"/>
          <w:b/>
        </w:rPr>
        <w:t>_________</w:t>
      </w:r>
    </w:p>
    <w:p w:rsidR="0054782C" w:rsidRPr="00DF1E76" w:rsidRDefault="0054782C" w:rsidP="0054782C">
      <w:pPr>
        <w:widowControl/>
        <w:autoSpaceDE/>
        <w:autoSpaceDN/>
        <w:adjustRightInd/>
        <w:rPr>
          <w:rFonts w:ascii="Garamond" w:hAnsi="Garamond"/>
          <w:b/>
        </w:rPr>
      </w:pPr>
    </w:p>
    <w:p w:rsidR="0054782C" w:rsidRPr="00DF1E76" w:rsidRDefault="0054782C" w:rsidP="0054782C">
      <w:pPr>
        <w:widowControl/>
        <w:autoSpaceDE/>
        <w:autoSpaceDN/>
        <w:adjustRightInd/>
        <w:rPr>
          <w:rFonts w:ascii="Garamond" w:hAnsi="Garamond"/>
          <w:b/>
          <w:sz w:val="36"/>
        </w:rPr>
      </w:pPr>
      <w:r w:rsidRPr="00DF1E76">
        <w:rPr>
          <w:rFonts w:ascii="Garamond" w:hAnsi="Garamond"/>
          <w:b/>
          <w:sz w:val="36"/>
        </w:rPr>
        <w:fldChar w:fldCharType="begin"/>
      </w:r>
      <w:r w:rsidRPr="00DF1E76">
        <w:rPr>
          <w:rFonts w:ascii="Garamond" w:hAnsi="Garamond"/>
          <w:b/>
          <w:sz w:val="36"/>
        </w:rPr>
        <w:instrText>SYMBOL 183 \f "Symbol" \s 18</w:instrText>
      </w:r>
      <w:r w:rsidRPr="00DF1E76">
        <w:rPr>
          <w:rFonts w:ascii="Garamond" w:hAnsi="Garamond"/>
          <w:b/>
          <w:sz w:val="36"/>
        </w:rPr>
        <w:fldChar w:fldCharType="separate"/>
      </w:r>
      <w:r w:rsidRPr="00DF1E76">
        <w:rPr>
          <w:rFonts w:ascii="Garamond" w:hAnsi="Garamond"/>
          <w:b/>
          <w:sz w:val="36"/>
        </w:rPr>
        <w:t>·</w:t>
      </w:r>
      <w:r w:rsidRPr="00DF1E76">
        <w:rPr>
          <w:rFonts w:ascii="Garamond" w:hAnsi="Garamond"/>
          <w:b/>
          <w:sz w:val="36"/>
        </w:rPr>
        <w:fldChar w:fldCharType="end"/>
      </w:r>
      <w:r w:rsidRPr="00DF1E76">
        <w:rPr>
          <w:rFonts w:ascii="Garamond" w:hAnsi="Garamond"/>
          <w:b/>
          <w:sz w:val="36"/>
        </w:rPr>
        <w:t xml:space="preserve"> </w:t>
      </w:r>
      <w:r w:rsidRPr="00DF1E76">
        <w:rPr>
          <w:rFonts w:ascii="Garamond" w:hAnsi="Garamond"/>
          <w:b/>
        </w:rPr>
        <w:t>СВЕДЕНИЯ О СТРАХУЕМОМ ИМУЩЕСТВЕ:</w:t>
      </w:r>
      <w:r w:rsidRPr="00DF1E76">
        <w:rPr>
          <w:rFonts w:ascii="Garamond" w:hAnsi="Garamond"/>
          <w:b/>
          <w:sz w:val="36"/>
        </w:rPr>
        <w:t xml:space="preserve"> 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26"/>
        <w:gridCol w:w="8080"/>
      </w:tblGrid>
      <w:tr w:rsidR="0054782C" w:rsidRPr="00DF1E76" w:rsidTr="00AA55F2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4782C" w:rsidRPr="00DF1E76" w:rsidRDefault="0054782C" w:rsidP="00AA55F2">
            <w:pPr>
              <w:autoSpaceDE/>
              <w:autoSpaceDN/>
              <w:adjustRightInd/>
            </w:pPr>
            <w:r w:rsidRPr="00DF1E76">
              <w:t>Контейнеры:</w:t>
            </w:r>
          </w:p>
          <w:p w:rsidR="0054782C" w:rsidRPr="00DF1E76" w:rsidRDefault="0054782C" w:rsidP="00AA55F2">
            <w:pPr>
              <w:autoSpaceDE/>
              <w:autoSpaceDN/>
              <w:adjustRightInd/>
            </w:pPr>
            <w:r w:rsidRPr="00DF1E76">
              <w:t>количество</w:t>
            </w:r>
          </w:p>
          <w:p w:rsidR="0054782C" w:rsidRPr="00DF1E76" w:rsidRDefault="0054782C" w:rsidP="00AA55F2">
            <w:pPr>
              <w:autoSpaceDE/>
              <w:autoSpaceDN/>
              <w:adjustRightInd/>
            </w:pPr>
            <w:r w:rsidRPr="00DF1E76">
              <w:t>тип</w:t>
            </w:r>
          </w:p>
          <w:p w:rsidR="0054782C" w:rsidRPr="00DF1E76" w:rsidRDefault="0054782C" w:rsidP="00AA55F2">
            <w:pPr>
              <w:autoSpaceDE/>
              <w:autoSpaceDN/>
              <w:adjustRightInd/>
            </w:pPr>
            <w:r w:rsidRPr="00DF1E76">
              <w:t>номер</w:t>
            </w:r>
          </w:p>
          <w:p w:rsidR="0054782C" w:rsidRPr="00DF1E76" w:rsidRDefault="0054782C" w:rsidP="00AA55F2">
            <w:pPr>
              <w:autoSpaceDE/>
              <w:autoSpaceDN/>
              <w:adjustRightInd/>
            </w:pPr>
            <w:r w:rsidRPr="00DF1E76">
              <w:t xml:space="preserve">год постройки                 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54782C" w:rsidRPr="00DF1E76" w:rsidRDefault="0054782C" w:rsidP="00AA55F2">
            <w:pPr>
              <w:autoSpaceDE/>
              <w:autoSpaceDN/>
              <w:adjustRightInd/>
            </w:pPr>
          </w:p>
          <w:p w:rsidR="0054782C" w:rsidRPr="00DF1E76" w:rsidRDefault="0054782C" w:rsidP="00AA55F2">
            <w:pPr>
              <w:autoSpaceDE/>
              <w:autoSpaceDN/>
              <w:adjustRightInd/>
            </w:pPr>
            <w:r w:rsidRPr="00DF1E76">
              <w:t>______________________________________________________________________________</w:t>
            </w:r>
          </w:p>
          <w:p w:rsidR="0054782C" w:rsidRPr="00DF1E76" w:rsidRDefault="0054782C" w:rsidP="00AA55F2">
            <w:pPr>
              <w:autoSpaceDE/>
              <w:autoSpaceDN/>
              <w:adjustRightInd/>
            </w:pPr>
            <w:r w:rsidRPr="00DF1E76">
              <w:t>______________________________________________________________________________</w:t>
            </w:r>
          </w:p>
          <w:p w:rsidR="0054782C" w:rsidRPr="00DF1E76" w:rsidRDefault="0054782C" w:rsidP="00AA55F2">
            <w:pPr>
              <w:autoSpaceDE/>
              <w:autoSpaceDN/>
              <w:adjustRightInd/>
            </w:pPr>
            <w:r w:rsidRPr="00DF1E76">
              <w:t>______________________________________________________________________________</w:t>
            </w:r>
          </w:p>
          <w:p w:rsidR="0054782C" w:rsidRPr="00DF1E76" w:rsidRDefault="0054782C" w:rsidP="00AA55F2">
            <w:pPr>
              <w:autoSpaceDE/>
              <w:autoSpaceDN/>
              <w:adjustRightInd/>
            </w:pPr>
            <w:r w:rsidRPr="00DF1E76">
              <w:t>______________________________________________________________________________</w:t>
            </w:r>
          </w:p>
          <w:p w:rsidR="0054782C" w:rsidRPr="00DF1E76" w:rsidRDefault="0054782C" w:rsidP="00AA55F2">
            <w:pPr>
              <w:autoSpaceDE/>
              <w:autoSpaceDN/>
              <w:adjustRightInd/>
            </w:pPr>
          </w:p>
        </w:tc>
      </w:tr>
      <w:tr w:rsidR="0054782C" w:rsidRPr="00DF1E76" w:rsidTr="00AA55F2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4782C" w:rsidRPr="00DF1E76" w:rsidRDefault="0054782C" w:rsidP="00AA55F2">
            <w:pPr>
              <w:autoSpaceDE/>
              <w:autoSpaceDN/>
              <w:adjustRightInd/>
            </w:pPr>
            <w:r w:rsidRPr="00DF1E76">
              <w:t>Документы, подтверждающие право владения, распоряжения, пользования контейнерами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54782C" w:rsidRPr="00DF1E76" w:rsidRDefault="0054782C" w:rsidP="00AA55F2">
            <w:pPr>
              <w:autoSpaceDE/>
              <w:autoSpaceDN/>
              <w:adjustRightInd/>
            </w:pPr>
            <w:r w:rsidRPr="00DF1E76">
              <w:t>______________________________________________________________________________</w:t>
            </w:r>
          </w:p>
          <w:p w:rsidR="0054782C" w:rsidRPr="00DF1E76" w:rsidRDefault="0054782C" w:rsidP="00AA55F2">
            <w:pPr>
              <w:autoSpaceDE/>
              <w:autoSpaceDN/>
              <w:adjustRightInd/>
            </w:pPr>
            <w:r w:rsidRPr="00DF1E76">
              <w:t>______________________________________________________________________________</w:t>
            </w:r>
          </w:p>
          <w:p w:rsidR="0054782C" w:rsidRPr="00DF1E76" w:rsidRDefault="0054782C" w:rsidP="00AA55F2">
            <w:pPr>
              <w:autoSpaceDE/>
              <w:autoSpaceDN/>
              <w:adjustRightInd/>
            </w:pPr>
            <w:r w:rsidRPr="00DF1E76">
              <w:t>______________________________________________________________________________</w:t>
            </w:r>
          </w:p>
          <w:p w:rsidR="0054782C" w:rsidRPr="00DF1E76" w:rsidRDefault="0054782C" w:rsidP="00AA55F2">
            <w:pPr>
              <w:autoSpaceDE/>
              <w:autoSpaceDN/>
              <w:adjustRightInd/>
            </w:pPr>
            <w:r w:rsidRPr="00DF1E76">
              <w:t>______________________________________________________________________________</w:t>
            </w:r>
          </w:p>
        </w:tc>
      </w:tr>
      <w:tr w:rsidR="0054782C" w:rsidRPr="00DF1E76" w:rsidTr="00AA55F2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4782C" w:rsidRPr="00DF1E76" w:rsidRDefault="0054782C" w:rsidP="00AA55F2">
            <w:pPr>
              <w:autoSpaceDE/>
              <w:autoSpaceDN/>
              <w:adjustRightInd/>
            </w:pPr>
          </w:p>
          <w:p w:rsidR="0054782C" w:rsidRPr="00DF1E76" w:rsidRDefault="0054782C" w:rsidP="00AA55F2">
            <w:pPr>
              <w:autoSpaceDE/>
              <w:autoSpaceDN/>
              <w:adjustRightInd/>
            </w:pPr>
            <w:r w:rsidRPr="00DF1E76">
              <w:t>Действительная стоимость (рыночная, балансовая и т.д.) контейнеров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54782C" w:rsidRPr="00DF1E76" w:rsidRDefault="0054782C" w:rsidP="00AA55F2">
            <w:pPr>
              <w:autoSpaceDE/>
              <w:autoSpaceDN/>
              <w:adjustRightInd/>
            </w:pPr>
          </w:p>
          <w:p w:rsidR="0054782C" w:rsidRPr="00DF1E76" w:rsidRDefault="0054782C" w:rsidP="00AA55F2">
            <w:pPr>
              <w:autoSpaceDE/>
              <w:autoSpaceDN/>
              <w:adjustRightInd/>
            </w:pPr>
            <w:r w:rsidRPr="00DF1E76">
              <w:t>______________________________________________________________________________</w:t>
            </w:r>
          </w:p>
        </w:tc>
      </w:tr>
      <w:tr w:rsidR="0054782C" w:rsidRPr="00DF1E76" w:rsidTr="00AA55F2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4782C" w:rsidRPr="00DF1E76" w:rsidRDefault="0054782C" w:rsidP="00AA55F2">
            <w:pPr>
              <w:widowControl/>
              <w:autoSpaceDE/>
              <w:autoSpaceDN/>
              <w:adjustRightInd/>
            </w:pPr>
          </w:p>
          <w:p w:rsidR="0054782C" w:rsidRPr="00DF1E76" w:rsidRDefault="0054782C" w:rsidP="00AA55F2">
            <w:pPr>
              <w:widowControl/>
              <w:autoSpaceDE/>
              <w:autoSpaceDN/>
              <w:adjustRightInd/>
            </w:pPr>
            <w:r w:rsidRPr="00DF1E76">
              <w:t>Страховая сумма</w:t>
            </w:r>
          </w:p>
          <w:p w:rsidR="0054782C" w:rsidRPr="00DF1E76" w:rsidRDefault="0054782C" w:rsidP="00AA55F2">
            <w:pPr>
              <w:widowControl/>
              <w:autoSpaceDE/>
              <w:autoSpaceDN/>
              <w:adjustRightInd/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54782C" w:rsidRPr="00DF1E76" w:rsidRDefault="0054782C" w:rsidP="00AA55F2">
            <w:pPr>
              <w:autoSpaceDE/>
              <w:autoSpaceDN/>
              <w:adjustRightInd/>
            </w:pPr>
          </w:p>
          <w:p w:rsidR="0054782C" w:rsidRPr="00DF1E76" w:rsidRDefault="0054782C" w:rsidP="00AA55F2">
            <w:pPr>
              <w:autoSpaceDE/>
              <w:autoSpaceDN/>
              <w:adjustRightInd/>
            </w:pPr>
            <w:r w:rsidRPr="00DF1E76">
              <w:t>______________________________________________________________________________</w:t>
            </w:r>
          </w:p>
        </w:tc>
      </w:tr>
      <w:tr w:rsidR="0054782C" w:rsidRPr="00DF1E76" w:rsidTr="00AA55F2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4782C" w:rsidRPr="00DF1E76" w:rsidRDefault="0054782C" w:rsidP="00AA55F2">
            <w:pPr>
              <w:autoSpaceDE/>
              <w:autoSpaceDN/>
              <w:adjustRightInd/>
            </w:pPr>
            <w:r w:rsidRPr="00DF1E76">
              <w:t>Вид перевозимого груза</w:t>
            </w:r>
          </w:p>
          <w:p w:rsidR="0054782C" w:rsidRPr="00DF1E76" w:rsidRDefault="0054782C" w:rsidP="00AA55F2">
            <w:pPr>
              <w:autoSpaceDE/>
              <w:autoSpaceDN/>
              <w:adjustRightInd/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54782C" w:rsidRPr="00DF1E76" w:rsidRDefault="0054782C" w:rsidP="00AA55F2">
            <w:pPr>
              <w:autoSpaceDE/>
              <w:autoSpaceDN/>
              <w:adjustRightInd/>
            </w:pPr>
            <w:r w:rsidRPr="00DF1E76">
              <w:t>______________________________________________________________________________</w:t>
            </w:r>
          </w:p>
        </w:tc>
      </w:tr>
      <w:tr w:rsidR="0054782C" w:rsidRPr="00DF1E76" w:rsidTr="00AA55F2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4782C" w:rsidRPr="00DF1E76" w:rsidRDefault="0054782C" w:rsidP="00AA55F2">
            <w:pPr>
              <w:autoSpaceDE/>
              <w:autoSpaceDN/>
              <w:adjustRightInd/>
            </w:pPr>
            <w:r w:rsidRPr="00DF1E76">
              <w:t>Для разовых перевозок: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54782C" w:rsidRPr="00DF1E76" w:rsidRDefault="0054782C" w:rsidP="00AA55F2">
            <w:pPr>
              <w:autoSpaceDE/>
              <w:autoSpaceDN/>
              <w:adjustRightInd/>
            </w:pPr>
          </w:p>
        </w:tc>
      </w:tr>
      <w:tr w:rsidR="0054782C" w:rsidRPr="00DF1E76" w:rsidTr="00AA55F2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4782C" w:rsidRPr="00DF1E76" w:rsidRDefault="0054782C" w:rsidP="00AA55F2">
            <w:pPr>
              <w:autoSpaceDE/>
              <w:autoSpaceDN/>
              <w:adjustRightInd/>
            </w:pPr>
            <w:r w:rsidRPr="00DF1E76">
              <w:t>Реквизиты перевозочного средства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54782C" w:rsidRPr="00DF1E76" w:rsidRDefault="0054782C" w:rsidP="00AA55F2">
            <w:pPr>
              <w:autoSpaceDE/>
              <w:autoSpaceDN/>
              <w:adjustRightInd/>
            </w:pPr>
            <w:r w:rsidRPr="00DF1E76">
              <w:t>______________________________________________________________________________</w:t>
            </w:r>
          </w:p>
          <w:p w:rsidR="0054782C" w:rsidRPr="00DF1E76" w:rsidRDefault="0054782C" w:rsidP="00AA55F2">
            <w:pPr>
              <w:autoSpaceDE/>
              <w:autoSpaceDN/>
              <w:adjustRightInd/>
            </w:pPr>
            <w:r w:rsidRPr="00DF1E76">
              <w:t>______________________________________________________________________________</w:t>
            </w:r>
          </w:p>
        </w:tc>
      </w:tr>
      <w:tr w:rsidR="0054782C" w:rsidRPr="00DF1E76" w:rsidTr="00AA55F2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4782C" w:rsidRPr="00DF1E76" w:rsidRDefault="0054782C" w:rsidP="00AA55F2">
            <w:pPr>
              <w:autoSpaceDE/>
              <w:autoSpaceDN/>
              <w:adjustRightInd/>
            </w:pPr>
          </w:p>
          <w:p w:rsidR="0054782C" w:rsidRPr="00DF1E76" w:rsidRDefault="0054782C" w:rsidP="00AA55F2">
            <w:pPr>
              <w:autoSpaceDE/>
              <w:autoSpaceDN/>
              <w:adjustRightInd/>
            </w:pPr>
            <w:r w:rsidRPr="00DF1E76">
              <w:t>Дата отправления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54782C" w:rsidRPr="00DF1E76" w:rsidRDefault="0054782C" w:rsidP="00AA55F2">
            <w:pPr>
              <w:autoSpaceDE/>
              <w:autoSpaceDN/>
              <w:adjustRightInd/>
            </w:pPr>
            <w:r w:rsidRPr="00DF1E76">
              <w:t>______________________________________________________________________________</w:t>
            </w:r>
          </w:p>
        </w:tc>
      </w:tr>
      <w:tr w:rsidR="0054782C" w:rsidRPr="00DF1E76" w:rsidTr="00AA55F2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4782C" w:rsidRPr="00DF1E76" w:rsidRDefault="0054782C" w:rsidP="00AA55F2">
            <w:pPr>
              <w:autoSpaceDE/>
              <w:autoSpaceDN/>
              <w:adjustRightInd/>
            </w:pPr>
            <w:r w:rsidRPr="00DF1E76">
              <w:t>Ориентировочная дата прибытия в пункт назначения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54782C" w:rsidRPr="00DF1E76" w:rsidRDefault="0054782C" w:rsidP="00AA55F2">
            <w:pPr>
              <w:autoSpaceDE/>
              <w:autoSpaceDN/>
              <w:adjustRightInd/>
            </w:pPr>
          </w:p>
          <w:p w:rsidR="0054782C" w:rsidRPr="00DF1E76" w:rsidRDefault="0054782C" w:rsidP="00AA55F2">
            <w:pPr>
              <w:autoSpaceDE/>
              <w:autoSpaceDN/>
              <w:adjustRightInd/>
            </w:pPr>
          </w:p>
          <w:p w:rsidR="0054782C" w:rsidRPr="00DF1E76" w:rsidRDefault="0054782C" w:rsidP="00AA55F2">
            <w:pPr>
              <w:autoSpaceDE/>
              <w:autoSpaceDN/>
              <w:adjustRightInd/>
            </w:pPr>
            <w:r w:rsidRPr="00DF1E76">
              <w:t>______________________________________________________________________________</w:t>
            </w:r>
          </w:p>
        </w:tc>
      </w:tr>
    </w:tbl>
    <w:p w:rsidR="0054782C" w:rsidRPr="00DF1E76" w:rsidRDefault="0054782C" w:rsidP="0054782C">
      <w:pPr>
        <w:widowControl/>
        <w:autoSpaceDE/>
        <w:autoSpaceDN/>
        <w:adjustRightInd/>
        <w:rPr>
          <w:rFonts w:ascii="Garamond" w:hAnsi="Garamond"/>
          <w:b/>
          <w:sz w:val="22"/>
        </w:rPr>
      </w:pPr>
    </w:p>
    <w:p w:rsidR="0054782C" w:rsidRPr="00DF1E76" w:rsidRDefault="0054782C" w:rsidP="0054782C">
      <w:pPr>
        <w:widowControl/>
        <w:autoSpaceDE/>
        <w:autoSpaceDN/>
        <w:adjustRightInd/>
        <w:rPr>
          <w:rFonts w:ascii="Garamond" w:hAnsi="Garamond"/>
          <w:b/>
          <w:sz w:val="22"/>
        </w:rPr>
      </w:pPr>
      <w:r w:rsidRPr="00DF1E76">
        <w:rPr>
          <w:rFonts w:ascii="Garamond" w:hAnsi="Garamond"/>
          <w:b/>
          <w:sz w:val="22"/>
        </w:rPr>
        <w:t>При включении опции хранение:</w:t>
      </w:r>
    </w:p>
    <w:p w:rsidR="0054782C" w:rsidRPr="00DF1E76" w:rsidRDefault="0054782C" w:rsidP="0054782C">
      <w:pPr>
        <w:widowControl/>
        <w:autoSpaceDE/>
        <w:autoSpaceDN/>
        <w:adjustRightInd/>
        <w:rPr>
          <w:rFonts w:ascii="Garamond" w:hAnsi="Garamond"/>
          <w:b/>
          <w:sz w:val="22"/>
        </w:rPr>
      </w:pPr>
    </w:p>
    <w:p w:rsidR="0054782C" w:rsidRPr="00DF1E76" w:rsidRDefault="0054782C" w:rsidP="0054782C">
      <w:pPr>
        <w:widowControl/>
        <w:autoSpaceDE/>
        <w:autoSpaceDN/>
        <w:adjustRightInd/>
        <w:rPr>
          <w:rFonts w:ascii="Garamond" w:hAnsi="Garamond"/>
          <w:b/>
          <w:sz w:val="22"/>
        </w:rPr>
      </w:pPr>
      <w:r w:rsidRPr="00DF1E76">
        <w:rPr>
          <w:rFonts w:ascii="Garamond" w:hAnsi="Garamond"/>
          <w:b/>
          <w:sz w:val="22"/>
        </w:rPr>
        <w:t>- точный адрес места хранения (площадки/терминалы) ________________________________</w:t>
      </w:r>
    </w:p>
    <w:p w:rsidR="0054782C" w:rsidRPr="00DF1E76" w:rsidRDefault="0054782C" w:rsidP="0054782C">
      <w:pPr>
        <w:widowControl/>
        <w:autoSpaceDE/>
        <w:autoSpaceDN/>
        <w:adjustRightInd/>
        <w:rPr>
          <w:rFonts w:ascii="Garamond" w:hAnsi="Garamond"/>
          <w:b/>
          <w:sz w:val="22"/>
        </w:rPr>
      </w:pPr>
    </w:p>
    <w:p w:rsidR="0054782C" w:rsidRPr="00DF1E76" w:rsidRDefault="0054782C" w:rsidP="0054782C">
      <w:pPr>
        <w:autoSpaceDE/>
        <w:autoSpaceDN/>
        <w:adjustRightInd/>
        <w:rPr>
          <w:b/>
          <w:sz w:val="24"/>
          <w:szCs w:val="24"/>
        </w:rPr>
      </w:pPr>
      <w:r w:rsidRPr="00DF1E76">
        <w:rPr>
          <w:b/>
          <w:sz w:val="24"/>
          <w:szCs w:val="24"/>
        </w:rPr>
        <w:t>Средства противопожарной защиты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271"/>
      </w:tblGrid>
      <w:tr w:rsidR="0054782C" w:rsidRPr="00DF1E76" w:rsidTr="000E36EA">
        <w:tc>
          <w:tcPr>
            <w:tcW w:w="4786" w:type="dxa"/>
          </w:tcPr>
          <w:p w:rsidR="0054782C" w:rsidRPr="00DF1E76" w:rsidRDefault="0054782C" w:rsidP="00AA55F2">
            <w:pPr>
              <w:autoSpaceDE/>
              <w:autoSpaceDN/>
              <w:adjustRightInd/>
            </w:pPr>
            <w:r w:rsidRPr="00DF1E76">
              <w:lastRenderedPageBreak/>
              <w:t>Используемые системы и средства</w:t>
            </w:r>
          </w:p>
        </w:tc>
        <w:tc>
          <w:tcPr>
            <w:tcW w:w="5271" w:type="dxa"/>
          </w:tcPr>
          <w:p w:rsidR="0054782C" w:rsidRPr="00DF1E76" w:rsidRDefault="0054782C" w:rsidP="00AA55F2">
            <w:pPr>
              <w:autoSpaceDE/>
              <w:autoSpaceDN/>
              <w:adjustRightInd/>
              <w:jc w:val="center"/>
            </w:pPr>
            <w:r w:rsidRPr="00DF1E76">
              <w:t>Тип</w:t>
            </w:r>
          </w:p>
        </w:tc>
      </w:tr>
      <w:tr w:rsidR="0054782C" w:rsidRPr="00DF1E76" w:rsidTr="000E36EA">
        <w:tc>
          <w:tcPr>
            <w:tcW w:w="4786" w:type="dxa"/>
          </w:tcPr>
          <w:p w:rsidR="0054782C" w:rsidRPr="00DF1E76" w:rsidRDefault="0054782C" w:rsidP="00AA55F2">
            <w:pPr>
              <w:autoSpaceDE/>
              <w:autoSpaceDN/>
              <w:adjustRightInd/>
            </w:pPr>
            <w:r w:rsidRPr="00DF1E76">
              <w:t>Пожарная сигнализация</w:t>
            </w:r>
          </w:p>
          <w:p w:rsidR="0054782C" w:rsidRPr="00DF1E76" w:rsidRDefault="0054782C" w:rsidP="00AA55F2">
            <w:pPr>
              <w:autoSpaceDE/>
              <w:autoSpaceDN/>
              <w:adjustRightInd/>
            </w:pPr>
          </w:p>
        </w:tc>
        <w:tc>
          <w:tcPr>
            <w:tcW w:w="5271" w:type="dxa"/>
          </w:tcPr>
          <w:p w:rsidR="0054782C" w:rsidRPr="00DF1E76" w:rsidRDefault="0054782C" w:rsidP="00AA55F2">
            <w:pPr>
              <w:autoSpaceDE/>
              <w:autoSpaceDN/>
              <w:adjustRightInd/>
              <w:jc w:val="center"/>
            </w:pPr>
          </w:p>
        </w:tc>
      </w:tr>
      <w:tr w:rsidR="0054782C" w:rsidRPr="00DF1E76" w:rsidTr="000E36EA">
        <w:tc>
          <w:tcPr>
            <w:tcW w:w="4786" w:type="dxa"/>
          </w:tcPr>
          <w:p w:rsidR="0054782C" w:rsidRPr="00DF1E76" w:rsidRDefault="0054782C" w:rsidP="00AA55F2">
            <w:pPr>
              <w:autoSpaceDE/>
              <w:autoSpaceDN/>
              <w:adjustRightInd/>
            </w:pPr>
            <w:r w:rsidRPr="00DF1E76">
              <w:t>Детекторы</w:t>
            </w:r>
          </w:p>
        </w:tc>
        <w:tc>
          <w:tcPr>
            <w:tcW w:w="5271" w:type="dxa"/>
          </w:tcPr>
          <w:p w:rsidR="0054782C" w:rsidRPr="00DF1E76" w:rsidRDefault="0054782C" w:rsidP="00AA55F2">
            <w:pPr>
              <w:autoSpaceDE/>
              <w:autoSpaceDN/>
              <w:adjustRightInd/>
              <w:jc w:val="center"/>
            </w:pPr>
          </w:p>
        </w:tc>
      </w:tr>
      <w:tr w:rsidR="0054782C" w:rsidRPr="00DF1E76" w:rsidTr="000E36EA">
        <w:tc>
          <w:tcPr>
            <w:tcW w:w="4786" w:type="dxa"/>
          </w:tcPr>
          <w:p w:rsidR="0054782C" w:rsidRPr="00DF1E76" w:rsidRDefault="0054782C" w:rsidP="00AA55F2">
            <w:pPr>
              <w:autoSpaceDE/>
              <w:autoSpaceDN/>
              <w:adjustRightInd/>
            </w:pPr>
            <w:r w:rsidRPr="00DF1E76">
              <w:t>Огнетушители (укажите количество и тип)</w:t>
            </w:r>
          </w:p>
        </w:tc>
        <w:tc>
          <w:tcPr>
            <w:tcW w:w="5271" w:type="dxa"/>
          </w:tcPr>
          <w:p w:rsidR="0054782C" w:rsidRPr="00DF1E76" w:rsidRDefault="0054782C" w:rsidP="00AA55F2">
            <w:pPr>
              <w:autoSpaceDE/>
              <w:autoSpaceDN/>
              <w:adjustRightInd/>
              <w:jc w:val="center"/>
            </w:pPr>
          </w:p>
        </w:tc>
      </w:tr>
      <w:tr w:rsidR="0054782C" w:rsidRPr="00DF1E76" w:rsidTr="000E36EA">
        <w:tc>
          <w:tcPr>
            <w:tcW w:w="4786" w:type="dxa"/>
          </w:tcPr>
          <w:p w:rsidR="0054782C" w:rsidRPr="00DF1E76" w:rsidRDefault="0054782C" w:rsidP="00AA55F2">
            <w:pPr>
              <w:autoSpaceDE/>
              <w:autoSpaceDN/>
              <w:adjustRightInd/>
            </w:pPr>
            <w:r w:rsidRPr="00DF1E76">
              <w:t>Системы автоматического пожаротушения</w:t>
            </w:r>
          </w:p>
        </w:tc>
        <w:tc>
          <w:tcPr>
            <w:tcW w:w="5271" w:type="dxa"/>
          </w:tcPr>
          <w:p w:rsidR="0054782C" w:rsidRPr="00DF1E76" w:rsidRDefault="0054782C" w:rsidP="00AA55F2">
            <w:pPr>
              <w:autoSpaceDE/>
              <w:autoSpaceDN/>
              <w:adjustRightInd/>
              <w:jc w:val="center"/>
            </w:pPr>
          </w:p>
        </w:tc>
      </w:tr>
      <w:tr w:rsidR="0054782C" w:rsidRPr="00DF1E76" w:rsidTr="000E36EA">
        <w:tc>
          <w:tcPr>
            <w:tcW w:w="4786" w:type="dxa"/>
          </w:tcPr>
          <w:p w:rsidR="0054782C" w:rsidRPr="00DF1E76" w:rsidRDefault="0054782C" w:rsidP="00AA55F2">
            <w:pPr>
              <w:autoSpaceDE/>
              <w:autoSpaceDN/>
              <w:adjustRightInd/>
            </w:pPr>
            <w:r w:rsidRPr="00DF1E76">
              <w:t>Пожарная команда (собственная, иная)</w:t>
            </w:r>
          </w:p>
        </w:tc>
        <w:tc>
          <w:tcPr>
            <w:tcW w:w="5271" w:type="dxa"/>
          </w:tcPr>
          <w:p w:rsidR="0054782C" w:rsidRPr="00DF1E76" w:rsidRDefault="0054782C" w:rsidP="00AA55F2">
            <w:pPr>
              <w:autoSpaceDE/>
              <w:autoSpaceDN/>
              <w:adjustRightInd/>
              <w:jc w:val="center"/>
            </w:pPr>
          </w:p>
        </w:tc>
      </w:tr>
    </w:tbl>
    <w:p w:rsidR="0054782C" w:rsidRPr="00DF1E76" w:rsidRDefault="0054782C" w:rsidP="0054782C">
      <w:pPr>
        <w:autoSpaceDE/>
        <w:autoSpaceDN/>
        <w:adjustRightInd/>
        <w:rPr>
          <w:rFonts w:ascii="Calibri" w:hAnsi="Calibri"/>
          <w:b/>
          <w:sz w:val="22"/>
          <w:szCs w:val="22"/>
        </w:rPr>
      </w:pPr>
    </w:p>
    <w:p w:rsidR="0054782C" w:rsidRPr="00DF1E76" w:rsidRDefault="0054782C" w:rsidP="0054782C">
      <w:pPr>
        <w:autoSpaceDE/>
        <w:autoSpaceDN/>
        <w:adjustRightInd/>
        <w:rPr>
          <w:rFonts w:ascii="Calibri" w:hAnsi="Calibri"/>
          <w:b/>
          <w:sz w:val="22"/>
          <w:szCs w:val="22"/>
        </w:rPr>
      </w:pPr>
      <w:r w:rsidRPr="00DF1E76">
        <w:rPr>
          <w:b/>
          <w:sz w:val="22"/>
          <w:szCs w:val="22"/>
        </w:rPr>
        <w:t>Средства и системы безопасности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271"/>
      </w:tblGrid>
      <w:tr w:rsidR="0054782C" w:rsidRPr="00DF1E76" w:rsidTr="000E36EA">
        <w:tc>
          <w:tcPr>
            <w:tcW w:w="4786" w:type="dxa"/>
          </w:tcPr>
          <w:p w:rsidR="0054782C" w:rsidRPr="00DF1E76" w:rsidRDefault="0054782C" w:rsidP="00AA55F2">
            <w:pPr>
              <w:autoSpaceDE/>
              <w:autoSpaceDN/>
              <w:adjustRightInd/>
            </w:pPr>
            <w:r w:rsidRPr="00DF1E76">
              <w:t xml:space="preserve">Используемые системы и средства </w:t>
            </w:r>
          </w:p>
        </w:tc>
        <w:tc>
          <w:tcPr>
            <w:tcW w:w="5271" w:type="dxa"/>
          </w:tcPr>
          <w:p w:rsidR="0054782C" w:rsidRPr="00DF1E76" w:rsidRDefault="0054782C" w:rsidP="00AA55F2">
            <w:pPr>
              <w:autoSpaceDE/>
              <w:autoSpaceDN/>
              <w:adjustRightInd/>
              <w:jc w:val="center"/>
            </w:pPr>
            <w:r w:rsidRPr="00DF1E76">
              <w:t>Тип</w:t>
            </w:r>
          </w:p>
        </w:tc>
      </w:tr>
      <w:tr w:rsidR="0054782C" w:rsidRPr="00DF1E76" w:rsidTr="000E36EA">
        <w:tc>
          <w:tcPr>
            <w:tcW w:w="4786" w:type="dxa"/>
          </w:tcPr>
          <w:p w:rsidR="0054782C" w:rsidRPr="00DF1E76" w:rsidRDefault="0054782C" w:rsidP="00AA55F2">
            <w:pPr>
              <w:autoSpaceDE/>
              <w:autoSpaceDN/>
              <w:adjustRightInd/>
            </w:pPr>
            <w:r w:rsidRPr="00DF1E76">
              <w:t>Охранная сигнализация</w:t>
            </w:r>
          </w:p>
        </w:tc>
        <w:tc>
          <w:tcPr>
            <w:tcW w:w="5271" w:type="dxa"/>
          </w:tcPr>
          <w:p w:rsidR="0054782C" w:rsidRPr="00DF1E76" w:rsidRDefault="0054782C" w:rsidP="00AA55F2">
            <w:pPr>
              <w:autoSpaceDE/>
              <w:autoSpaceDN/>
              <w:adjustRightInd/>
              <w:jc w:val="center"/>
            </w:pPr>
          </w:p>
        </w:tc>
      </w:tr>
      <w:tr w:rsidR="0054782C" w:rsidRPr="00DF1E76" w:rsidTr="000E36EA">
        <w:tc>
          <w:tcPr>
            <w:tcW w:w="4786" w:type="dxa"/>
          </w:tcPr>
          <w:p w:rsidR="0054782C" w:rsidRPr="00DF1E76" w:rsidRDefault="0054782C" w:rsidP="00AA55F2">
            <w:pPr>
              <w:autoSpaceDE/>
              <w:autoSpaceDN/>
              <w:adjustRightInd/>
            </w:pPr>
            <w:r w:rsidRPr="00DF1E76">
              <w:t>Средства наблюдения</w:t>
            </w:r>
          </w:p>
        </w:tc>
        <w:tc>
          <w:tcPr>
            <w:tcW w:w="5271" w:type="dxa"/>
          </w:tcPr>
          <w:p w:rsidR="0054782C" w:rsidRPr="00DF1E76" w:rsidRDefault="0054782C" w:rsidP="00AA55F2">
            <w:pPr>
              <w:autoSpaceDE/>
              <w:autoSpaceDN/>
              <w:adjustRightInd/>
              <w:jc w:val="center"/>
            </w:pPr>
          </w:p>
        </w:tc>
      </w:tr>
      <w:tr w:rsidR="0054782C" w:rsidRPr="00DF1E76" w:rsidTr="000E36EA">
        <w:tc>
          <w:tcPr>
            <w:tcW w:w="4786" w:type="dxa"/>
          </w:tcPr>
          <w:p w:rsidR="0054782C" w:rsidRPr="00DF1E76" w:rsidRDefault="0054782C" w:rsidP="00AA55F2">
            <w:pPr>
              <w:autoSpaceDE/>
              <w:autoSpaceDN/>
              <w:adjustRightInd/>
            </w:pPr>
            <w:r w:rsidRPr="00DF1E76">
              <w:t>Детекторы</w:t>
            </w:r>
          </w:p>
        </w:tc>
        <w:tc>
          <w:tcPr>
            <w:tcW w:w="5271" w:type="dxa"/>
          </w:tcPr>
          <w:p w:rsidR="0054782C" w:rsidRPr="00DF1E76" w:rsidRDefault="0054782C" w:rsidP="00AA55F2">
            <w:pPr>
              <w:autoSpaceDE/>
              <w:autoSpaceDN/>
              <w:adjustRightInd/>
              <w:jc w:val="center"/>
            </w:pPr>
            <w:bookmarkStart w:id="0" w:name="_GoBack"/>
            <w:bookmarkEnd w:id="0"/>
          </w:p>
        </w:tc>
      </w:tr>
      <w:tr w:rsidR="0054782C" w:rsidRPr="00DF1E76" w:rsidTr="000E36EA">
        <w:tc>
          <w:tcPr>
            <w:tcW w:w="4786" w:type="dxa"/>
          </w:tcPr>
          <w:p w:rsidR="0054782C" w:rsidRPr="00DF1E76" w:rsidRDefault="0054782C" w:rsidP="00AA55F2">
            <w:pPr>
              <w:autoSpaceDE/>
              <w:autoSpaceDN/>
              <w:adjustRightInd/>
            </w:pPr>
            <w:r w:rsidRPr="00DF1E76">
              <w:t xml:space="preserve">Системы контроля доступа </w:t>
            </w:r>
          </w:p>
        </w:tc>
        <w:tc>
          <w:tcPr>
            <w:tcW w:w="5271" w:type="dxa"/>
          </w:tcPr>
          <w:p w:rsidR="0054782C" w:rsidRPr="00DF1E76" w:rsidRDefault="0054782C" w:rsidP="00AA55F2">
            <w:pPr>
              <w:autoSpaceDE/>
              <w:autoSpaceDN/>
              <w:adjustRightInd/>
              <w:jc w:val="center"/>
            </w:pPr>
          </w:p>
        </w:tc>
      </w:tr>
      <w:tr w:rsidR="0054782C" w:rsidRPr="00DF1E76" w:rsidTr="000E36EA">
        <w:tc>
          <w:tcPr>
            <w:tcW w:w="4786" w:type="dxa"/>
          </w:tcPr>
          <w:p w:rsidR="0054782C" w:rsidRPr="00DF1E76" w:rsidRDefault="0054782C" w:rsidP="00AA55F2">
            <w:pPr>
              <w:autoSpaceDE/>
              <w:autoSpaceDN/>
              <w:adjustRightInd/>
            </w:pPr>
            <w:r w:rsidRPr="00DF1E76">
              <w:t>Служба безопасности</w:t>
            </w:r>
          </w:p>
        </w:tc>
        <w:tc>
          <w:tcPr>
            <w:tcW w:w="5271" w:type="dxa"/>
          </w:tcPr>
          <w:p w:rsidR="0054782C" w:rsidRPr="00DF1E76" w:rsidRDefault="0054782C" w:rsidP="00AA55F2">
            <w:pPr>
              <w:autoSpaceDE/>
              <w:autoSpaceDN/>
              <w:adjustRightInd/>
              <w:jc w:val="center"/>
            </w:pPr>
          </w:p>
        </w:tc>
      </w:tr>
      <w:tr w:rsidR="0054782C" w:rsidRPr="00DF1E76" w:rsidTr="000E36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4786" w:type="dxa"/>
          </w:tcPr>
          <w:p w:rsidR="0054782C" w:rsidRPr="00DF1E76" w:rsidRDefault="0054782C" w:rsidP="00AA55F2">
            <w:pPr>
              <w:autoSpaceDE/>
              <w:autoSpaceDN/>
              <w:adjustRightInd/>
              <w:rPr>
                <w:rFonts w:ascii="Garamond" w:hAnsi="Garamond"/>
                <w:sz w:val="22"/>
              </w:rPr>
            </w:pPr>
            <w:r w:rsidRPr="00DF1E76">
              <w:rPr>
                <w:rFonts w:ascii="Garamond" w:hAnsi="Garamond"/>
                <w:sz w:val="22"/>
              </w:rPr>
              <w:t>Ограждение (для открытых складских площадок)</w:t>
            </w:r>
          </w:p>
        </w:tc>
        <w:tc>
          <w:tcPr>
            <w:tcW w:w="5271" w:type="dxa"/>
          </w:tcPr>
          <w:p w:rsidR="0054782C" w:rsidRPr="00DF1E76" w:rsidRDefault="0054782C" w:rsidP="00AA55F2">
            <w:pPr>
              <w:autoSpaceDE/>
              <w:autoSpaceDN/>
              <w:adjustRightInd/>
              <w:ind w:left="108"/>
              <w:rPr>
                <w:rFonts w:ascii="Garamond" w:hAnsi="Garamond"/>
                <w:sz w:val="22"/>
              </w:rPr>
            </w:pPr>
          </w:p>
        </w:tc>
      </w:tr>
    </w:tbl>
    <w:p w:rsidR="0054782C" w:rsidRPr="00DF1E76" w:rsidRDefault="0054782C" w:rsidP="0054782C">
      <w:pPr>
        <w:widowControl/>
        <w:autoSpaceDE/>
        <w:autoSpaceDN/>
        <w:adjustRightInd/>
        <w:rPr>
          <w:rFonts w:ascii="Garamond" w:hAnsi="Garamond"/>
          <w:b/>
          <w:sz w:val="22"/>
        </w:rPr>
      </w:pPr>
    </w:p>
    <w:p w:rsidR="0054782C" w:rsidRPr="00DF1E76" w:rsidRDefault="0054782C" w:rsidP="0054782C">
      <w:pPr>
        <w:widowControl/>
        <w:autoSpaceDE/>
        <w:autoSpaceDN/>
        <w:adjustRightInd/>
        <w:rPr>
          <w:rFonts w:ascii="Garamond" w:hAnsi="Garamond"/>
          <w:b/>
          <w:sz w:val="22"/>
        </w:rPr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255"/>
      </w:tblGrid>
      <w:tr w:rsidR="0054782C" w:rsidRPr="00DF1E76" w:rsidTr="000E36EA">
        <w:tc>
          <w:tcPr>
            <w:tcW w:w="2802" w:type="dxa"/>
          </w:tcPr>
          <w:p w:rsidR="0054782C" w:rsidRPr="00DF1E76" w:rsidRDefault="0054782C" w:rsidP="00AA55F2">
            <w:pPr>
              <w:widowControl/>
              <w:autoSpaceDE/>
              <w:autoSpaceDN/>
              <w:adjustRightInd/>
              <w:jc w:val="center"/>
              <w:rPr>
                <w:b/>
                <w:sz w:val="16"/>
              </w:rPr>
            </w:pPr>
            <w:r w:rsidRPr="00DF1E76">
              <w:rPr>
                <w:rFonts w:ascii="Garamond" w:hAnsi="Garamond"/>
                <w:b/>
                <w:sz w:val="22"/>
              </w:rPr>
              <w:t xml:space="preserve">НИЖЕ   УКАЖИТЕ   ТРЕБУЕМЫЕ   ВАМ   УСЛОВИЯ   СТРАХОВАНИЯ </w:t>
            </w:r>
            <w:r w:rsidRPr="00DF1E76">
              <w:rPr>
                <w:b/>
                <w:sz w:val="16"/>
              </w:rPr>
              <w:t>ВЫБЕРИТЕ     НЕОБХОДИМОЕ     ВАМ</w:t>
            </w:r>
          </w:p>
        </w:tc>
        <w:tc>
          <w:tcPr>
            <w:tcW w:w="7255" w:type="dxa"/>
          </w:tcPr>
          <w:p w:rsidR="0054782C" w:rsidRPr="00DF1E76" w:rsidRDefault="0054782C" w:rsidP="00AA55F2">
            <w:pPr>
              <w:widowControl/>
              <w:autoSpaceDE/>
              <w:autoSpaceDN/>
              <w:adjustRightInd/>
              <w:jc w:val="center"/>
              <w:rPr>
                <w:sz w:val="18"/>
              </w:rPr>
            </w:pPr>
            <w:r w:rsidRPr="00DF1E76">
              <w:rPr>
                <w:b/>
                <w:sz w:val="16"/>
              </w:rPr>
              <w:t>ДА / НЕТ</w:t>
            </w:r>
          </w:p>
        </w:tc>
      </w:tr>
      <w:tr w:rsidR="0054782C" w:rsidRPr="00DF1E76" w:rsidTr="000E36EA">
        <w:tc>
          <w:tcPr>
            <w:tcW w:w="2802" w:type="dxa"/>
            <w:tcBorders>
              <w:bottom w:val="nil"/>
            </w:tcBorders>
          </w:tcPr>
          <w:p w:rsidR="0054782C" w:rsidRPr="00DF1E76" w:rsidRDefault="0054782C" w:rsidP="00AA55F2">
            <w:pPr>
              <w:keepNext/>
              <w:autoSpaceDE/>
              <w:autoSpaceDN/>
              <w:adjustRightInd/>
              <w:spacing w:line="0" w:lineRule="atLeast"/>
              <w:jc w:val="center"/>
              <w:outlineLvl w:val="1"/>
              <w:rPr>
                <w:b/>
              </w:rPr>
            </w:pPr>
            <w:r w:rsidRPr="00DF1E76">
              <w:rPr>
                <w:b/>
              </w:rPr>
              <w:t xml:space="preserve">Гибель, повреждение и/или утрата застрахованного имущества  </w:t>
            </w:r>
          </w:p>
        </w:tc>
        <w:tc>
          <w:tcPr>
            <w:tcW w:w="7255" w:type="dxa"/>
            <w:tcBorders>
              <w:bottom w:val="nil"/>
            </w:tcBorders>
          </w:tcPr>
          <w:p w:rsidR="0054782C" w:rsidRPr="00DF1E76" w:rsidRDefault="0054782C" w:rsidP="00AA55F2">
            <w:pPr>
              <w:widowControl/>
              <w:autoSpaceDE/>
              <w:autoSpaceDN/>
              <w:adjustRightInd/>
              <w:jc w:val="both"/>
            </w:pPr>
          </w:p>
        </w:tc>
      </w:tr>
      <w:tr w:rsidR="0054782C" w:rsidRPr="00DF1E76" w:rsidTr="000E36EA">
        <w:tc>
          <w:tcPr>
            <w:tcW w:w="2802" w:type="dxa"/>
            <w:tcBorders>
              <w:bottom w:val="single" w:sz="4" w:space="0" w:color="auto"/>
            </w:tcBorders>
          </w:tcPr>
          <w:p w:rsidR="0054782C" w:rsidRPr="00DF1E76" w:rsidRDefault="0054782C" w:rsidP="00AA55F2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DF1E76">
              <w:rPr>
                <w:b/>
              </w:rPr>
              <w:t xml:space="preserve">Дополнительное страхование ответственности при использовании застрахованного имущества  </w:t>
            </w:r>
          </w:p>
        </w:tc>
        <w:tc>
          <w:tcPr>
            <w:tcW w:w="7255" w:type="dxa"/>
            <w:tcBorders>
              <w:bottom w:val="single" w:sz="4" w:space="0" w:color="auto"/>
            </w:tcBorders>
          </w:tcPr>
          <w:p w:rsidR="0054782C" w:rsidRPr="00DF1E76" w:rsidRDefault="0054782C" w:rsidP="00AA55F2">
            <w:pPr>
              <w:widowControl/>
              <w:autoSpaceDE/>
              <w:autoSpaceDN/>
              <w:adjustRightInd/>
              <w:jc w:val="both"/>
            </w:pPr>
          </w:p>
        </w:tc>
      </w:tr>
    </w:tbl>
    <w:p w:rsidR="0054782C" w:rsidRPr="00DF1E76" w:rsidRDefault="0054782C" w:rsidP="0054782C">
      <w:pPr>
        <w:widowControl/>
        <w:autoSpaceDE/>
        <w:autoSpaceDN/>
        <w:adjustRightInd/>
        <w:jc w:val="both"/>
        <w:rPr>
          <w:b/>
          <w:sz w:val="36"/>
        </w:rPr>
      </w:pPr>
    </w:p>
    <w:p w:rsidR="0054782C" w:rsidRPr="00DF1E76" w:rsidRDefault="0054782C" w:rsidP="0054782C">
      <w:pPr>
        <w:widowControl/>
        <w:autoSpaceDE/>
        <w:autoSpaceDN/>
        <w:adjustRightInd/>
        <w:jc w:val="both"/>
        <w:rPr>
          <w:b/>
        </w:rPr>
      </w:pPr>
      <w:r w:rsidRPr="00DF1E76">
        <w:rPr>
          <w:b/>
          <w:sz w:val="36"/>
        </w:rPr>
        <w:fldChar w:fldCharType="begin"/>
      </w:r>
      <w:r w:rsidRPr="00DF1E76">
        <w:rPr>
          <w:b/>
          <w:sz w:val="36"/>
        </w:rPr>
        <w:instrText>SYMBOL 183 \f "Symbol" \s 18</w:instrText>
      </w:r>
      <w:r w:rsidRPr="00DF1E76">
        <w:rPr>
          <w:b/>
          <w:sz w:val="36"/>
        </w:rPr>
        <w:fldChar w:fldCharType="separate"/>
      </w:r>
      <w:r w:rsidRPr="00DF1E76">
        <w:rPr>
          <w:b/>
          <w:sz w:val="36"/>
        </w:rPr>
        <w:t>·</w:t>
      </w:r>
      <w:r w:rsidRPr="00DF1E76">
        <w:rPr>
          <w:b/>
          <w:sz w:val="36"/>
        </w:rPr>
        <w:fldChar w:fldCharType="end"/>
      </w:r>
      <w:r w:rsidRPr="00DF1E76">
        <w:rPr>
          <w:sz w:val="36"/>
        </w:rPr>
        <w:t xml:space="preserve"> </w:t>
      </w:r>
      <w:r w:rsidRPr="00DF1E76">
        <w:t xml:space="preserve">  </w:t>
      </w:r>
      <w:r w:rsidRPr="00DF1E76">
        <w:rPr>
          <w:b/>
        </w:rPr>
        <w:t>ПЕРИОД   СТРАХОВАНИЯ:       с    «__________________________»    по     «___________________________»</w:t>
      </w:r>
    </w:p>
    <w:p w:rsidR="0054782C" w:rsidRPr="00DF1E76" w:rsidRDefault="0054782C" w:rsidP="0054782C">
      <w:pPr>
        <w:widowControl/>
        <w:autoSpaceDE/>
        <w:autoSpaceDN/>
        <w:adjustRightInd/>
        <w:jc w:val="both"/>
        <w:rPr>
          <w:b/>
        </w:rPr>
      </w:pPr>
    </w:p>
    <w:tbl>
      <w:tblPr>
        <w:tblW w:w="1800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065"/>
        <w:gridCol w:w="7938"/>
      </w:tblGrid>
      <w:tr w:rsidR="0054782C" w:rsidRPr="00DF1E76" w:rsidTr="00AA55F2">
        <w:trPr>
          <w:cantSplit/>
        </w:trPr>
        <w:tc>
          <w:tcPr>
            <w:tcW w:w="18003" w:type="dxa"/>
            <w:gridSpan w:val="2"/>
            <w:shd w:val="clear" w:color="auto" w:fill="C0C0C0"/>
          </w:tcPr>
          <w:p w:rsidR="0054782C" w:rsidRPr="00DF1E76" w:rsidRDefault="0054782C" w:rsidP="00AA55F2">
            <w:pPr>
              <w:autoSpaceDE/>
              <w:autoSpaceDN/>
              <w:adjustRightInd/>
              <w:ind w:right="6383"/>
              <w:rPr>
                <w:b/>
                <w:sz w:val="18"/>
              </w:rPr>
            </w:pPr>
          </w:p>
          <w:p w:rsidR="0054782C" w:rsidRPr="00DF1E76" w:rsidRDefault="0054782C" w:rsidP="00AA55F2">
            <w:pPr>
              <w:autoSpaceDE/>
              <w:autoSpaceDN/>
              <w:adjustRightInd/>
              <w:rPr>
                <w:b/>
                <w:sz w:val="18"/>
              </w:rPr>
            </w:pPr>
            <w:r w:rsidRPr="00DF1E76">
              <w:rPr>
                <w:rFonts w:ascii="Garamond" w:hAnsi="Garamond"/>
                <w:b/>
                <w:sz w:val="22"/>
              </w:rPr>
              <w:t>Дополнительные сведения</w:t>
            </w:r>
          </w:p>
        </w:tc>
      </w:tr>
      <w:tr w:rsidR="0054782C" w:rsidRPr="00DF1E76" w:rsidTr="00AA55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938" w:type="dxa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54782C" w:rsidRPr="00DF1E76" w:rsidRDefault="0054782C" w:rsidP="00AA55F2">
            <w:pPr>
              <w:autoSpaceDE/>
              <w:autoSpaceDN/>
              <w:adjustRightInd/>
              <w:rPr>
                <w:bCs/>
              </w:rPr>
            </w:pPr>
            <w:r w:rsidRPr="00DF1E76">
              <w:rPr>
                <w:b/>
                <w:sz w:val="36"/>
              </w:rPr>
              <w:fldChar w:fldCharType="begin"/>
            </w:r>
            <w:r w:rsidRPr="00DF1E76">
              <w:rPr>
                <w:b/>
                <w:sz w:val="36"/>
              </w:rPr>
              <w:instrText>SYMBOL 183 \f "Symbol" \s 18</w:instrText>
            </w:r>
            <w:r w:rsidRPr="00DF1E76">
              <w:rPr>
                <w:b/>
                <w:sz w:val="36"/>
              </w:rPr>
              <w:fldChar w:fldCharType="separate"/>
            </w:r>
            <w:r w:rsidRPr="00DF1E76">
              <w:rPr>
                <w:b/>
                <w:sz w:val="36"/>
              </w:rPr>
              <w:t>·</w:t>
            </w:r>
            <w:r w:rsidRPr="00DF1E76">
              <w:rPr>
                <w:b/>
                <w:sz w:val="36"/>
              </w:rPr>
              <w:fldChar w:fldCharType="end"/>
            </w:r>
            <w:r w:rsidRPr="00DF1E76">
              <w:rPr>
                <w:b/>
                <w:sz w:val="36"/>
              </w:rPr>
              <w:t xml:space="preserve"> </w:t>
            </w:r>
            <w:r w:rsidRPr="00DF1E76">
              <w:rPr>
                <w:b/>
                <w:bCs/>
              </w:rPr>
              <w:t>Другие договоры страхования, действительные в отношении заявленных на страхование контейнеров:</w:t>
            </w:r>
          </w:p>
        </w:tc>
      </w:tr>
      <w:tr w:rsidR="0054782C" w:rsidRPr="00DF1E76" w:rsidTr="00AA55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938" w:type="dxa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54782C" w:rsidRPr="00DF1E76" w:rsidRDefault="0054782C" w:rsidP="00AA55F2">
            <w:pPr>
              <w:widowControl/>
              <w:autoSpaceDE/>
              <w:autoSpaceDN/>
              <w:adjustRightInd/>
              <w:rPr>
                <w:bCs/>
              </w:rPr>
            </w:pPr>
          </w:p>
          <w:p w:rsidR="0054782C" w:rsidRPr="00DF1E76" w:rsidRDefault="0054782C" w:rsidP="00AA55F2">
            <w:pPr>
              <w:widowControl/>
              <w:autoSpaceDE/>
              <w:autoSpaceDN/>
              <w:adjustRightInd/>
              <w:rPr>
                <w:bCs/>
              </w:rPr>
            </w:pPr>
            <w:r w:rsidRPr="00DF1E76">
              <w:rPr>
                <w:bCs/>
              </w:rPr>
              <w:t>__________________________________________________________________________________________________</w:t>
            </w:r>
          </w:p>
          <w:p w:rsidR="0054782C" w:rsidRPr="00DF1E76" w:rsidRDefault="0054782C" w:rsidP="00AA55F2">
            <w:pPr>
              <w:widowControl/>
              <w:autoSpaceDE/>
              <w:autoSpaceDN/>
              <w:adjustRightInd/>
              <w:rPr>
                <w:bCs/>
              </w:rPr>
            </w:pPr>
          </w:p>
          <w:p w:rsidR="0054782C" w:rsidRPr="00DF1E76" w:rsidRDefault="0054782C" w:rsidP="00AA55F2">
            <w:pPr>
              <w:widowControl/>
              <w:autoSpaceDE/>
              <w:autoSpaceDN/>
              <w:adjustRightInd/>
              <w:rPr>
                <w:bCs/>
              </w:rPr>
            </w:pPr>
            <w:r w:rsidRPr="00DF1E76">
              <w:rPr>
                <w:b/>
                <w:sz w:val="36"/>
              </w:rPr>
              <w:fldChar w:fldCharType="begin"/>
            </w:r>
            <w:r w:rsidRPr="00DF1E76">
              <w:rPr>
                <w:b/>
                <w:sz w:val="36"/>
              </w:rPr>
              <w:instrText>SYMBOL 183 \f "Symbol" \s 18</w:instrText>
            </w:r>
            <w:r w:rsidRPr="00DF1E76">
              <w:rPr>
                <w:b/>
                <w:sz w:val="36"/>
              </w:rPr>
              <w:fldChar w:fldCharType="separate"/>
            </w:r>
            <w:r w:rsidRPr="00DF1E76">
              <w:rPr>
                <w:b/>
                <w:sz w:val="36"/>
              </w:rPr>
              <w:t>·</w:t>
            </w:r>
            <w:r w:rsidRPr="00DF1E76">
              <w:rPr>
                <w:b/>
                <w:sz w:val="36"/>
              </w:rPr>
              <w:fldChar w:fldCharType="end"/>
            </w:r>
            <w:r w:rsidRPr="00DF1E76">
              <w:rPr>
                <w:b/>
                <w:sz w:val="36"/>
              </w:rPr>
              <w:t xml:space="preserve"> </w:t>
            </w:r>
            <w:r w:rsidRPr="00DF1E76">
              <w:rPr>
                <w:b/>
                <w:bCs/>
              </w:rPr>
              <w:t>Статистика убытков за последние 5 лет</w:t>
            </w:r>
            <w:r w:rsidRPr="00DF1E76">
              <w:rPr>
                <w:bCs/>
              </w:rPr>
              <w:t xml:space="preserve"> (дата наступления, характер повреждения, заявленные и оплаченные суммы).</w:t>
            </w:r>
          </w:p>
          <w:p w:rsidR="0054782C" w:rsidRPr="00DF1E76" w:rsidRDefault="0054782C" w:rsidP="00AA55F2">
            <w:pPr>
              <w:widowControl/>
              <w:autoSpaceDE/>
              <w:autoSpaceDN/>
              <w:adjustRightInd/>
              <w:rPr>
                <w:bCs/>
              </w:rPr>
            </w:pPr>
          </w:p>
          <w:p w:rsidR="0054782C" w:rsidRPr="00DF1E76" w:rsidRDefault="0054782C" w:rsidP="00AA55F2">
            <w:pPr>
              <w:widowControl/>
              <w:autoSpaceDE/>
              <w:autoSpaceDN/>
              <w:adjustRightInd/>
              <w:rPr>
                <w:bCs/>
              </w:rPr>
            </w:pPr>
            <w:r w:rsidRPr="00DF1E76">
              <w:rPr>
                <w:bCs/>
              </w:rPr>
              <w:t>__________________________________________________________________________________________________</w:t>
            </w:r>
          </w:p>
        </w:tc>
      </w:tr>
    </w:tbl>
    <w:p w:rsidR="0054782C" w:rsidRPr="00DF1E76" w:rsidRDefault="0054782C" w:rsidP="0054782C">
      <w:pPr>
        <w:widowControl/>
        <w:autoSpaceDE/>
        <w:autoSpaceDN/>
        <w:adjustRightInd/>
        <w:jc w:val="both"/>
        <w:rPr>
          <w:b/>
          <w:i/>
          <w:sz w:val="24"/>
        </w:rPr>
      </w:pPr>
    </w:p>
    <w:p w:rsidR="0054782C" w:rsidRPr="00DF1E76" w:rsidRDefault="0054782C" w:rsidP="0054782C">
      <w:pPr>
        <w:widowControl/>
        <w:autoSpaceDE/>
        <w:autoSpaceDN/>
        <w:adjustRightInd/>
        <w:jc w:val="both"/>
      </w:pPr>
      <w:r w:rsidRPr="00DF1E76">
        <w:rPr>
          <w:b/>
          <w:sz w:val="36"/>
        </w:rPr>
        <w:fldChar w:fldCharType="begin"/>
      </w:r>
      <w:r w:rsidRPr="00DF1E76">
        <w:rPr>
          <w:b/>
          <w:sz w:val="36"/>
        </w:rPr>
        <w:instrText>SYMBOL 183 \f "Symbol" \s 18</w:instrText>
      </w:r>
      <w:r w:rsidRPr="00DF1E76">
        <w:rPr>
          <w:b/>
          <w:sz w:val="36"/>
        </w:rPr>
        <w:fldChar w:fldCharType="separate"/>
      </w:r>
      <w:r w:rsidRPr="00DF1E76">
        <w:rPr>
          <w:b/>
          <w:sz w:val="36"/>
        </w:rPr>
        <w:t>·</w:t>
      </w:r>
      <w:r w:rsidRPr="00DF1E76">
        <w:rPr>
          <w:b/>
          <w:sz w:val="36"/>
        </w:rPr>
        <w:fldChar w:fldCharType="end"/>
      </w:r>
      <w:r w:rsidRPr="00DF1E76">
        <w:rPr>
          <w:sz w:val="36"/>
        </w:rPr>
        <w:t xml:space="preserve"> </w:t>
      </w:r>
      <w:r w:rsidRPr="00DF1E76">
        <w:t xml:space="preserve">  УКАЖИТЕ РЕКВИЗИТЫ ПРЕДПОЛАГАЕМОГО СТРАХОВАТЕЛЯ (включая банковские)</w:t>
      </w:r>
    </w:p>
    <w:p w:rsidR="0054782C" w:rsidRPr="00DF1E76" w:rsidRDefault="0054782C" w:rsidP="0054782C">
      <w:pPr>
        <w:widowControl/>
        <w:autoSpaceDE/>
        <w:autoSpaceDN/>
        <w:adjustRightInd/>
        <w:jc w:val="both"/>
      </w:pPr>
      <w:r w:rsidRPr="00DF1E76">
        <w:t>_____________________________________________________________________________________________</w:t>
      </w:r>
    </w:p>
    <w:p w:rsidR="0054782C" w:rsidRPr="00DF1E76" w:rsidRDefault="0054782C" w:rsidP="0054782C">
      <w:pPr>
        <w:widowControl/>
        <w:autoSpaceDE/>
        <w:autoSpaceDN/>
        <w:adjustRightInd/>
        <w:jc w:val="both"/>
      </w:pPr>
      <w:r w:rsidRPr="00DF1E76">
        <w:t xml:space="preserve"> </w:t>
      </w:r>
      <w:r w:rsidRPr="00DF1E76">
        <w:rPr>
          <w:b/>
          <w:sz w:val="36"/>
        </w:rPr>
        <w:fldChar w:fldCharType="begin"/>
      </w:r>
      <w:r w:rsidRPr="00DF1E76">
        <w:rPr>
          <w:b/>
          <w:sz w:val="36"/>
        </w:rPr>
        <w:instrText>SYMBOL 183 \f "Symbol" \s 18</w:instrText>
      </w:r>
      <w:r w:rsidRPr="00DF1E76">
        <w:rPr>
          <w:b/>
          <w:sz w:val="36"/>
        </w:rPr>
        <w:fldChar w:fldCharType="separate"/>
      </w:r>
      <w:r w:rsidRPr="00DF1E76">
        <w:rPr>
          <w:b/>
          <w:sz w:val="36"/>
        </w:rPr>
        <w:t>·</w:t>
      </w:r>
      <w:r w:rsidRPr="00DF1E76">
        <w:rPr>
          <w:b/>
          <w:sz w:val="36"/>
        </w:rPr>
        <w:fldChar w:fldCharType="end"/>
      </w:r>
      <w:r w:rsidRPr="00DF1E76">
        <w:rPr>
          <w:sz w:val="36"/>
        </w:rPr>
        <w:t xml:space="preserve"> </w:t>
      </w:r>
      <w:r w:rsidRPr="00DF1E76">
        <w:t xml:space="preserve">  УКАЖИТЕ РЕКВИЗИТЫ ПРЕДПОЛАГАЕМОГО ВЫГОДОПРИОБРЕТАТЕЛЯ  (включая банковские) _____________________________________________________________________________________________</w:t>
      </w:r>
    </w:p>
    <w:p w:rsidR="0054782C" w:rsidRPr="00DF1E76" w:rsidRDefault="0054782C" w:rsidP="0054782C">
      <w:pPr>
        <w:widowControl/>
        <w:autoSpaceDE/>
        <w:autoSpaceDN/>
        <w:adjustRightInd/>
        <w:jc w:val="both"/>
      </w:pPr>
      <w:r w:rsidRPr="00DF1E76">
        <w:rPr>
          <w:b/>
          <w:sz w:val="36"/>
        </w:rPr>
        <w:fldChar w:fldCharType="begin"/>
      </w:r>
      <w:r w:rsidRPr="00DF1E76">
        <w:rPr>
          <w:b/>
          <w:sz w:val="36"/>
        </w:rPr>
        <w:instrText>SYMBOL 183 \f "Symbol" \s 18</w:instrText>
      </w:r>
      <w:r w:rsidRPr="00DF1E76">
        <w:rPr>
          <w:b/>
          <w:sz w:val="36"/>
        </w:rPr>
        <w:fldChar w:fldCharType="separate"/>
      </w:r>
      <w:r w:rsidRPr="00DF1E76">
        <w:rPr>
          <w:b/>
          <w:sz w:val="36"/>
        </w:rPr>
        <w:t>·</w:t>
      </w:r>
      <w:r w:rsidRPr="00DF1E76">
        <w:rPr>
          <w:b/>
          <w:sz w:val="36"/>
        </w:rPr>
        <w:fldChar w:fldCharType="end"/>
      </w:r>
      <w:r w:rsidRPr="00DF1E76">
        <w:rPr>
          <w:sz w:val="36"/>
        </w:rPr>
        <w:t xml:space="preserve"> </w:t>
      </w:r>
      <w:r w:rsidRPr="00DF1E76">
        <w:t xml:space="preserve">  УКАЖИТЕ, предполагается ли подлежащее страхованию  имущество передать в залог в обеспечение кредитных обязательств, если да – укажите точное наименование кредитного договора и договора залога, их номер и дату. _____________________________________________________________________________________________</w:t>
      </w:r>
    </w:p>
    <w:p w:rsidR="0054782C" w:rsidRPr="00DF1E76" w:rsidRDefault="0054782C" w:rsidP="0054782C">
      <w:pPr>
        <w:widowControl/>
        <w:autoSpaceDE/>
        <w:autoSpaceDN/>
        <w:adjustRightInd/>
        <w:jc w:val="both"/>
      </w:pPr>
      <w:r w:rsidRPr="00DF1E76">
        <w:rPr>
          <w:b/>
          <w:sz w:val="36"/>
        </w:rPr>
        <w:fldChar w:fldCharType="begin"/>
      </w:r>
      <w:r w:rsidRPr="00DF1E76">
        <w:rPr>
          <w:b/>
          <w:sz w:val="36"/>
        </w:rPr>
        <w:instrText>SYMBOL 183 \f "Symbol" \s 18</w:instrText>
      </w:r>
      <w:r w:rsidRPr="00DF1E76">
        <w:rPr>
          <w:b/>
          <w:sz w:val="36"/>
        </w:rPr>
        <w:fldChar w:fldCharType="separate"/>
      </w:r>
      <w:r w:rsidRPr="00DF1E76">
        <w:rPr>
          <w:b/>
          <w:sz w:val="36"/>
        </w:rPr>
        <w:t>·</w:t>
      </w:r>
      <w:r w:rsidRPr="00DF1E76">
        <w:rPr>
          <w:b/>
          <w:sz w:val="36"/>
        </w:rPr>
        <w:fldChar w:fldCharType="end"/>
      </w:r>
      <w:r w:rsidRPr="00DF1E76">
        <w:rPr>
          <w:sz w:val="36"/>
        </w:rPr>
        <w:t xml:space="preserve"> </w:t>
      </w:r>
      <w:r w:rsidRPr="00DF1E76">
        <w:t xml:space="preserve">  УКАЖИТЕ, находится ли  подлежащее страхованию имущество в лизинге, если да – укажите точное наименование договора лизинга, его номер и дату. _____________________________________________________________________________________________</w:t>
      </w:r>
    </w:p>
    <w:p w:rsidR="0054782C" w:rsidRPr="00DF1E76" w:rsidRDefault="0054782C" w:rsidP="0054782C">
      <w:pPr>
        <w:widowControl/>
        <w:autoSpaceDE/>
        <w:autoSpaceDN/>
        <w:adjustRightInd/>
        <w:jc w:val="both"/>
        <w:rPr>
          <w:rFonts w:ascii="Garamond" w:hAnsi="Garamond"/>
          <w:b/>
          <w:sz w:val="16"/>
        </w:rPr>
      </w:pPr>
    </w:p>
    <w:p w:rsidR="0054782C" w:rsidRPr="00DF1E76" w:rsidRDefault="0054782C" w:rsidP="0054782C">
      <w:pPr>
        <w:widowControl/>
        <w:autoSpaceDE/>
        <w:autoSpaceDN/>
        <w:adjustRightInd/>
        <w:rPr>
          <w:rFonts w:ascii="Garamond" w:hAnsi="Garamond"/>
        </w:rPr>
      </w:pPr>
      <w:r w:rsidRPr="00DF1E76">
        <w:rPr>
          <w:rFonts w:ascii="Garamond" w:hAnsi="Garamond"/>
          <w:b/>
          <w:sz w:val="16"/>
        </w:rPr>
        <w:t>ПРЕДСТАВИТЕЛЬ   ПРЕДПРИЯТИЯ</w:t>
      </w:r>
      <w:r w:rsidRPr="00DF1E76">
        <w:rPr>
          <w:rFonts w:ascii="Garamond" w:hAnsi="Garamond"/>
          <w:b/>
        </w:rPr>
        <w:t xml:space="preserve"> </w:t>
      </w:r>
      <w:r w:rsidRPr="00DF1E76">
        <w:rPr>
          <w:rFonts w:ascii="Garamond" w:hAnsi="Garamond"/>
        </w:rPr>
        <w:t>_____________________________________________________________________________________________</w:t>
      </w:r>
    </w:p>
    <w:p w:rsidR="0054782C" w:rsidRDefault="0054782C" w:rsidP="0054782C">
      <w:pPr>
        <w:widowControl/>
        <w:autoSpaceDE/>
        <w:autoSpaceDN/>
        <w:adjustRightInd/>
        <w:jc w:val="center"/>
        <w:rPr>
          <w:rFonts w:ascii="Garamond" w:hAnsi="Garamond"/>
          <w:b/>
          <w:sz w:val="16"/>
        </w:rPr>
      </w:pPr>
      <w:r w:rsidRPr="00DF1E76">
        <w:rPr>
          <w:rFonts w:ascii="Garamond" w:hAnsi="Garamond"/>
          <w:b/>
        </w:rPr>
        <w:t xml:space="preserve">                                                              </w:t>
      </w:r>
      <w:r w:rsidRPr="00DF1E76">
        <w:rPr>
          <w:rFonts w:ascii="Garamond" w:hAnsi="Garamond"/>
          <w:b/>
          <w:sz w:val="16"/>
        </w:rPr>
        <w:t xml:space="preserve"> ( Должность,   Ф. И.О.,    дата,    печать.)</w:t>
      </w:r>
    </w:p>
    <w:p w:rsidR="0054782C" w:rsidRDefault="0054782C" w:rsidP="0054782C">
      <w:pPr>
        <w:ind w:firstLine="708"/>
        <w:jc w:val="both"/>
      </w:pPr>
    </w:p>
    <w:p w:rsidR="0054782C" w:rsidRPr="007F711E" w:rsidRDefault="0054782C" w:rsidP="0054782C">
      <w:pPr>
        <w:ind w:firstLine="708"/>
        <w:jc w:val="both"/>
      </w:pPr>
      <w:r w:rsidRPr="007F711E">
        <w:lastRenderedPageBreak/>
        <w:t>Для предоставления Страхователю (Выгодоприобретателю) информации Страховщик, помимо телефонной и почтовой связи, использует следующие способы взаимодействия: __________________________________</w:t>
      </w:r>
    </w:p>
    <w:p w:rsidR="0054782C" w:rsidRDefault="0054782C" w:rsidP="0054782C">
      <w:pPr>
        <w:widowControl/>
        <w:autoSpaceDE/>
        <w:autoSpaceDN/>
        <w:adjustRightInd/>
        <w:jc w:val="center"/>
        <w:rPr>
          <w:rFonts w:ascii="Garamond" w:hAnsi="Garamond"/>
          <w:b/>
          <w:sz w:val="16"/>
        </w:rPr>
      </w:pPr>
    </w:p>
    <w:p w:rsidR="0054782C" w:rsidRPr="00DF1E76" w:rsidRDefault="0054782C" w:rsidP="0054782C">
      <w:pPr>
        <w:widowControl/>
        <w:autoSpaceDE/>
        <w:autoSpaceDN/>
        <w:adjustRightInd/>
        <w:jc w:val="center"/>
        <w:rPr>
          <w:rFonts w:ascii="Garamond" w:hAnsi="Garamond"/>
          <w:b/>
          <w:sz w:val="16"/>
        </w:rPr>
      </w:pPr>
    </w:p>
    <w:p w:rsidR="0054782C" w:rsidRPr="00DF1E76" w:rsidRDefault="0054782C" w:rsidP="0054782C">
      <w:pPr>
        <w:shd w:val="pct20" w:color="auto" w:fill="auto"/>
        <w:autoSpaceDE/>
        <w:autoSpaceDN/>
        <w:adjustRightInd/>
        <w:jc w:val="center"/>
        <w:rPr>
          <w:rFonts w:ascii="Garamond" w:hAnsi="Garamond"/>
          <w:b/>
          <w:sz w:val="24"/>
        </w:rPr>
      </w:pPr>
      <w:r w:rsidRPr="00DF1E76">
        <w:rPr>
          <w:rFonts w:ascii="Garamond" w:hAnsi="Garamond"/>
          <w:b/>
          <w:sz w:val="24"/>
        </w:rPr>
        <w:t>НАПРАВЬТЕ  ДАННОЕ  ЗАЯВЛЕНИЕ  ЛЮБЫМ  УДОБНЫМ  ДЛЯ  ВАС  СПОСОБОМ</w:t>
      </w:r>
    </w:p>
    <w:p w:rsidR="0054782C" w:rsidRDefault="0054782C" w:rsidP="0054782C">
      <w:pPr>
        <w:shd w:val="pct20" w:color="auto" w:fill="auto"/>
        <w:autoSpaceDE/>
        <w:autoSpaceDN/>
        <w:adjustRightInd/>
        <w:jc w:val="center"/>
        <w:rPr>
          <w:rFonts w:ascii="Garamond" w:hAnsi="Garamond"/>
          <w:b/>
          <w:sz w:val="24"/>
        </w:rPr>
      </w:pPr>
      <w:r w:rsidRPr="00DF1E76">
        <w:rPr>
          <w:rFonts w:ascii="Garamond" w:hAnsi="Garamond"/>
          <w:b/>
          <w:sz w:val="24"/>
        </w:rPr>
        <w:t>В  ОТДЕЛ СТРАХОВАНИЯ ЖЕЛЕЗНОДОРОЖНЫХ ОПЕРАТОРОВ</w:t>
      </w:r>
    </w:p>
    <w:p w:rsidR="0054782C" w:rsidRPr="007F711E" w:rsidRDefault="009D3D68" w:rsidP="0054782C">
      <w:pPr>
        <w:shd w:val="pct20" w:color="auto" w:fill="auto"/>
        <w:autoSpaceDE/>
        <w:autoSpaceDN/>
        <w:adjustRightInd/>
        <w:jc w:val="center"/>
        <w:rPr>
          <w:rFonts w:ascii="Garamond" w:hAnsi="Garamond"/>
          <w:b/>
          <w:sz w:val="24"/>
        </w:rPr>
      </w:pPr>
      <w:hyperlink r:id="rId9" w:history="1">
        <w:r w:rsidR="0054782C" w:rsidRPr="003A6A6E">
          <w:rPr>
            <w:rStyle w:val="a3"/>
            <w:rFonts w:ascii="Garamond" w:hAnsi="Garamond"/>
            <w:b/>
            <w:sz w:val="24"/>
            <w:lang w:val="en-US"/>
          </w:rPr>
          <w:t>ELENA</w:t>
        </w:r>
        <w:r w:rsidR="0054782C" w:rsidRPr="00DF1E76">
          <w:rPr>
            <w:rStyle w:val="a3"/>
            <w:rFonts w:ascii="Garamond" w:hAnsi="Garamond"/>
            <w:b/>
            <w:sz w:val="24"/>
          </w:rPr>
          <w:t>.</w:t>
        </w:r>
        <w:r w:rsidR="0054782C" w:rsidRPr="003A6A6E">
          <w:rPr>
            <w:rStyle w:val="a3"/>
            <w:rFonts w:ascii="Garamond" w:hAnsi="Garamond"/>
            <w:b/>
            <w:sz w:val="24"/>
            <w:lang w:val="en-US"/>
          </w:rPr>
          <w:t>PORTNOVA</w:t>
        </w:r>
        <w:r w:rsidR="0054782C" w:rsidRPr="00DF1E76">
          <w:rPr>
            <w:rStyle w:val="a3"/>
            <w:rFonts w:ascii="Garamond" w:hAnsi="Garamond"/>
            <w:b/>
            <w:sz w:val="24"/>
          </w:rPr>
          <w:t>@</w:t>
        </w:r>
        <w:r w:rsidR="0054782C" w:rsidRPr="003A6A6E">
          <w:rPr>
            <w:rStyle w:val="a3"/>
            <w:rFonts w:ascii="Garamond" w:hAnsi="Garamond"/>
            <w:b/>
            <w:sz w:val="24"/>
            <w:lang w:val="en-US"/>
          </w:rPr>
          <w:t>INGOS</w:t>
        </w:r>
        <w:r w:rsidR="0054782C" w:rsidRPr="00DF1E76">
          <w:rPr>
            <w:rStyle w:val="a3"/>
            <w:rFonts w:ascii="Garamond" w:hAnsi="Garamond"/>
            <w:b/>
            <w:sz w:val="24"/>
          </w:rPr>
          <w:t>.</w:t>
        </w:r>
        <w:proofErr w:type="spellStart"/>
        <w:r w:rsidR="0054782C" w:rsidRPr="003A6A6E">
          <w:rPr>
            <w:rStyle w:val="a3"/>
            <w:rFonts w:ascii="Garamond" w:hAnsi="Garamond"/>
            <w:b/>
            <w:sz w:val="24"/>
            <w:lang w:val="en-US"/>
          </w:rPr>
          <w:t>ru</w:t>
        </w:r>
        <w:proofErr w:type="spellEnd"/>
      </w:hyperlink>
    </w:p>
    <w:p w:rsidR="0054782C" w:rsidRPr="00804A31" w:rsidRDefault="009D3D68" w:rsidP="0054782C">
      <w:pPr>
        <w:shd w:val="pct20" w:color="auto" w:fill="auto"/>
        <w:autoSpaceDE/>
        <w:autoSpaceDN/>
        <w:adjustRightInd/>
        <w:jc w:val="center"/>
        <w:rPr>
          <w:rStyle w:val="a3"/>
        </w:rPr>
      </w:pPr>
      <w:hyperlink r:id="rId10" w:history="1">
        <w:r w:rsidR="0054782C" w:rsidRPr="00804A31">
          <w:rPr>
            <w:rStyle w:val="a3"/>
            <w:rFonts w:ascii="Garamond" w:hAnsi="Garamond"/>
            <w:sz w:val="24"/>
            <w:lang w:val="en-US"/>
          </w:rPr>
          <w:t>www</w:t>
        </w:r>
        <w:r w:rsidR="0054782C" w:rsidRPr="007F711E">
          <w:rPr>
            <w:rStyle w:val="a3"/>
            <w:rFonts w:ascii="Garamond" w:hAnsi="Garamond"/>
            <w:sz w:val="24"/>
          </w:rPr>
          <w:t>.</w:t>
        </w:r>
        <w:proofErr w:type="spellStart"/>
        <w:r w:rsidR="0054782C" w:rsidRPr="00804A31">
          <w:rPr>
            <w:rStyle w:val="a3"/>
            <w:rFonts w:ascii="Garamond" w:hAnsi="Garamond"/>
            <w:sz w:val="24"/>
            <w:lang w:val="en-US"/>
          </w:rPr>
          <w:t>ingos</w:t>
        </w:r>
        <w:proofErr w:type="spellEnd"/>
        <w:r w:rsidR="0054782C" w:rsidRPr="007F711E">
          <w:rPr>
            <w:rStyle w:val="a3"/>
            <w:rFonts w:ascii="Garamond" w:hAnsi="Garamond"/>
            <w:sz w:val="24"/>
          </w:rPr>
          <w:t>.</w:t>
        </w:r>
        <w:proofErr w:type="spellStart"/>
        <w:r w:rsidR="0054782C" w:rsidRPr="00804A31">
          <w:rPr>
            <w:rStyle w:val="a3"/>
            <w:rFonts w:ascii="Garamond" w:hAnsi="Garamond"/>
            <w:sz w:val="24"/>
            <w:lang w:val="en-US"/>
          </w:rPr>
          <w:t>ru</w:t>
        </w:r>
        <w:proofErr w:type="spellEnd"/>
      </w:hyperlink>
    </w:p>
    <w:p w:rsidR="0054782C" w:rsidRPr="00DF1E76" w:rsidRDefault="0054782C" w:rsidP="0054782C">
      <w:pPr>
        <w:shd w:val="pct20" w:color="auto" w:fill="auto"/>
        <w:autoSpaceDE/>
        <w:autoSpaceDN/>
        <w:adjustRightInd/>
        <w:jc w:val="center"/>
        <w:rPr>
          <w:rFonts w:ascii="Garamond" w:hAnsi="Garamond"/>
          <w:b/>
          <w:sz w:val="24"/>
        </w:rPr>
      </w:pPr>
    </w:p>
    <w:p w:rsidR="0054782C" w:rsidRPr="00675830" w:rsidRDefault="0054782C" w:rsidP="0054782C">
      <w:pPr>
        <w:ind w:left="2880"/>
        <w:rPr>
          <w:b/>
          <w:sz w:val="22"/>
          <w:szCs w:val="22"/>
        </w:rPr>
      </w:pPr>
      <w:r w:rsidRPr="00DF1E76">
        <w:rPr>
          <w:rFonts w:ascii="Garamond" w:hAnsi="Garamond"/>
          <w:b/>
          <w:sz w:val="24"/>
        </w:rPr>
        <w:t xml:space="preserve">ТЕЛ.   (495)    234 -  36 - 17    </w:t>
      </w:r>
    </w:p>
    <w:p w:rsidR="0054782C" w:rsidRPr="00DF1E76" w:rsidRDefault="0054782C" w:rsidP="0054782C">
      <w:pPr>
        <w:shd w:val="pct20" w:color="auto" w:fill="auto"/>
        <w:autoSpaceDE/>
        <w:autoSpaceDN/>
        <w:adjustRightInd/>
        <w:jc w:val="center"/>
        <w:rPr>
          <w:rFonts w:ascii="Garamond" w:hAnsi="Garamond"/>
          <w:b/>
          <w:sz w:val="24"/>
        </w:rPr>
      </w:pPr>
    </w:p>
    <w:p w:rsidR="0054782C" w:rsidRDefault="0054782C" w:rsidP="0054782C">
      <w:pPr>
        <w:jc w:val="both"/>
        <w:rPr>
          <w:sz w:val="22"/>
          <w:szCs w:val="16"/>
        </w:rPr>
      </w:pPr>
    </w:p>
    <w:p w:rsidR="00535C55" w:rsidRDefault="009D3D68"/>
    <w:sectPr w:rsidR="00535C55" w:rsidSect="000E36EA">
      <w:pgSz w:w="11909" w:h="16834"/>
      <w:pgMar w:top="284" w:right="427" w:bottom="142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D68" w:rsidRDefault="009D3D68" w:rsidP="0054782C">
      <w:r>
        <w:separator/>
      </w:r>
    </w:p>
  </w:endnote>
  <w:endnote w:type="continuationSeparator" w:id="0">
    <w:p w:rsidR="009D3D68" w:rsidRDefault="009D3D68" w:rsidP="00547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D68" w:rsidRDefault="009D3D68" w:rsidP="0054782C">
      <w:r>
        <w:separator/>
      </w:r>
    </w:p>
  </w:footnote>
  <w:footnote w:type="continuationSeparator" w:id="0">
    <w:p w:rsidR="009D3D68" w:rsidRDefault="009D3D68" w:rsidP="00547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sz w:val="3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2C"/>
    <w:rsid w:val="000E36EA"/>
    <w:rsid w:val="004F18B7"/>
    <w:rsid w:val="0054782C"/>
    <w:rsid w:val="00701A04"/>
    <w:rsid w:val="009D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D806D38-DA78-4640-AA93-EDFC27D6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78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782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gos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ingo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ENA.PORTNOVA@ING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Золотухина Ольга Алексеевна (ДКБ)</dc:creator>
  <cp:keywords/>
  <dc:description/>
  <cp:lastModifiedBy>Золотухина Ольга Алексеевна (ДКБ)</cp:lastModifiedBy>
  <cp:revision>2</cp:revision>
  <dcterms:created xsi:type="dcterms:W3CDTF">2021-03-03T12:09:00Z</dcterms:created>
  <dcterms:modified xsi:type="dcterms:W3CDTF">2021-03-03T12:15:00Z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f0b804-62e0-47d9-bc61-31b566d2ec1e_Enabled">
    <vt:lpwstr>True</vt:lpwstr>
  </property>
  <property fmtid="{D5CDD505-2E9C-101B-9397-08002B2CF9AE}" pid="3" name="MSIP_Label_22f0b804-62e0-47d9-bc61-31b566d2ec1e_SiteId">
    <vt:lpwstr>818b099f-45a1-4ad0-a663-221661b546d1</vt:lpwstr>
  </property>
  <property fmtid="{D5CDD505-2E9C-101B-9397-08002B2CF9AE}" pid="4" name="MSIP_Label_22f0b804-62e0-47d9-bc61-31b566d2ec1e_Owner">
    <vt:lpwstr>zolotukhina-o@corp.ingos.ru</vt:lpwstr>
  </property>
  <property fmtid="{D5CDD505-2E9C-101B-9397-08002B2CF9AE}" pid="5" name="MSIP_Label_22f0b804-62e0-47d9-bc61-31b566d2ec1e_SetDate">
    <vt:lpwstr>2021-03-03T12:10:38.4051234Z</vt:lpwstr>
  </property>
  <property fmtid="{D5CDD505-2E9C-101B-9397-08002B2CF9AE}" pid="6" name="MSIP_Label_22f0b804-62e0-47d9-bc61-31b566d2ec1e_Name">
    <vt:lpwstr>Открытая информация</vt:lpwstr>
  </property>
  <property fmtid="{D5CDD505-2E9C-101B-9397-08002B2CF9AE}" pid="7" name="MSIP_Label_22f0b804-62e0-47d9-bc61-31b566d2ec1e_Application">
    <vt:lpwstr>Microsoft Azure Information Protection</vt:lpwstr>
  </property>
  <property fmtid="{D5CDD505-2E9C-101B-9397-08002B2CF9AE}" pid="8" name="MSIP_Label_22f0b804-62e0-47d9-bc61-31b566d2ec1e_ActionId">
    <vt:lpwstr>6eb8a77f-ef95-4f6a-8710-416dbc558539</vt:lpwstr>
  </property>
  <property fmtid="{D5CDD505-2E9C-101B-9397-08002B2CF9AE}" pid="9" name="MSIP_Label_22f0b804-62e0-47d9-bc61-31b566d2ec1e_Extended_MSFT_Method">
    <vt:lpwstr>Manual</vt:lpwstr>
  </property>
  <property fmtid="{D5CDD505-2E9C-101B-9397-08002B2CF9AE}" pid="10" name="Sensitivity">
    <vt:lpwstr>Открытая информация</vt:lpwstr>
  </property>
</Properties>
</file>