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948"/>
      </w:tblGrid>
      <w:tr w:rsidR="00AB0F21" w:rsidRPr="00AB0F21" w:rsidTr="008B1185">
        <w:tc>
          <w:tcPr>
            <w:tcW w:w="6912" w:type="dxa"/>
          </w:tcPr>
          <w:p w:rsidR="00AB0F21" w:rsidRPr="00AB0F21" w:rsidRDefault="00AB0F21" w:rsidP="00AB0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B0F21" w:rsidRPr="00AB0F21" w:rsidRDefault="00AB0F21" w:rsidP="00AB0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B0F21" w:rsidRPr="00AB0F21" w:rsidRDefault="00AB0F21" w:rsidP="00AB0F21">
            <w:pPr>
              <w:pBdr>
                <w:bottom w:val="single" w:sz="6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b/>
                <w:lang w:eastAsia="ru-RU"/>
              </w:rPr>
              <w:t>ЗАЯВЛЕНИЕ-ВОПРОСНИК</w:t>
            </w:r>
          </w:p>
        </w:tc>
        <w:tc>
          <w:tcPr>
            <w:tcW w:w="2948" w:type="dxa"/>
          </w:tcPr>
          <w:p w:rsidR="00AB0F21" w:rsidRPr="00AB0F21" w:rsidRDefault="00AB0F21" w:rsidP="00AB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33550" cy="628650"/>
                  <wp:effectExtent l="0" t="0" r="0" b="0"/>
                  <wp:docPr id="1" name="Рисунок 1" descr="Описание: !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!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F21" w:rsidRPr="00AB0F21" w:rsidRDefault="00AB0F21" w:rsidP="00AB0F21">
      <w:pPr>
        <w:spacing w:after="12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AB0F21">
        <w:rPr>
          <w:rFonts w:ascii="Times New Roman" w:eastAsia="Times New Roman" w:hAnsi="Times New Roman" w:cs="Times New Roman"/>
          <w:lang w:val="x-none" w:eastAsia="x-none"/>
        </w:rPr>
        <w:t xml:space="preserve">Просим Вас отнестись к заполнению настоящего Заявления-вопросника со всем вниманием. Правильное и полное заполнение позволит Вам сэкономить время при заключении договора страхования и даст возможность специалистам страховой компании более тщательно изучить степень риска. </w:t>
      </w:r>
    </w:p>
    <w:p w:rsidR="00AB0F21" w:rsidRPr="00AB0F21" w:rsidRDefault="00AB0F21" w:rsidP="00AB0F21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Пожалуйста, убедитесь, что все необходимые сведения указаны.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>1. ОБЩИЕ СВЕДЕНИЯ: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1.1. Полное название Компании, под которым осуществляется деятельность.</w:t>
      </w:r>
    </w:p>
    <w:p w:rsidR="00AB0F21" w:rsidRPr="00AB0F21" w:rsidRDefault="00AB0F21" w:rsidP="00AB0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1.2. Юридический адрес Компании.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</w:p>
    <w:p w:rsidR="00AB0F21" w:rsidRPr="00AB0F21" w:rsidRDefault="00AB0F21" w:rsidP="00AB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1.3. Телефоны/Факсы/E-</w:t>
      </w:r>
      <w:proofErr w:type="spellStart"/>
      <w:r w:rsidRPr="00AB0F21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</w:p>
    <w:p w:rsidR="00AB0F21" w:rsidRPr="00AB0F21" w:rsidRDefault="00AB0F21" w:rsidP="00AB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тел. __________________________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  <w:t>иные контакты:</w:t>
      </w:r>
    </w:p>
    <w:p w:rsidR="00AB0F21" w:rsidRPr="00AB0F21" w:rsidRDefault="00AB0F21" w:rsidP="00AB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факс__________________________</w:t>
      </w:r>
    </w:p>
    <w:p w:rsidR="00AB0F21" w:rsidRPr="00AB0F21" w:rsidRDefault="00AB0F21" w:rsidP="00AB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B0F21">
        <w:rPr>
          <w:rFonts w:ascii="Times New Roman" w:eastAsia="Times New Roman" w:hAnsi="Times New Roman" w:cs="Times New Roman"/>
          <w:lang w:val="en-US" w:eastAsia="ru-RU"/>
        </w:rPr>
        <w:t>e</w:t>
      </w:r>
      <w:r w:rsidRPr="00AB0F21">
        <w:rPr>
          <w:rFonts w:ascii="Times New Roman" w:eastAsia="Times New Roman" w:hAnsi="Times New Roman" w:cs="Times New Roman"/>
          <w:lang w:eastAsia="ru-RU"/>
        </w:rPr>
        <w:t>-</w:t>
      </w:r>
      <w:r w:rsidRPr="00AB0F21">
        <w:rPr>
          <w:rFonts w:ascii="Times New Roman" w:eastAsia="Times New Roman" w:hAnsi="Times New Roman" w:cs="Times New Roman"/>
          <w:lang w:val="en-US" w:eastAsia="ru-RU"/>
        </w:rPr>
        <w:t>mail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1.4. Контактное лицо.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1.5. Перечислите виды осуществляемой деятельности/номера лицензий.</w:t>
      </w:r>
    </w:p>
    <w:p w:rsidR="00AB0F21" w:rsidRPr="00AB0F21" w:rsidRDefault="00AB0F21" w:rsidP="00AB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1.</w:t>
      </w:r>
    </w:p>
    <w:p w:rsidR="00AB0F21" w:rsidRPr="00AB0F21" w:rsidRDefault="00AB0F21" w:rsidP="00AB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2.</w:t>
      </w:r>
    </w:p>
    <w:p w:rsidR="00AB0F21" w:rsidRPr="00AB0F21" w:rsidRDefault="00AB0F21" w:rsidP="00AB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3.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1.6. Дата начала деятельности.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  <w:t>1.7. Дата окончания деятельности.</w:t>
      </w:r>
    </w:p>
    <w:p w:rsidR="00AB0F21" w:rsidRPr="00AB0F21" w:rsidRDefault="00AB0F21" w:rsidP="00AB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1.8. Предполагаемые изменения в деятельности компании.</w:t>
      </w:r>
    </w:p>
    <w:p w:rsidR="00AB0F21" w:rsidRPr="00AB0F21" w:rsidRDefault="00AB0F21" w:rsidP="00AB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1.9. Изменялось ли в течение 3 последних лет название компании, организационно-правовая форма, юридический и/или фактический адрес, имели место объединение или поглощение других компаний, кто-либо из руководителей или ответственных специалистов, консультантов оставил деятельность в компании и т.д. </w:t>
      </w:r>
    </w:p>
    <w:p w:rsidR="00AB0F21" w:rsidRPr="00AB0F21" w:rsidRDefault="00AB0F21" w:rsidP="00AB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>2. СВЕДЕНИЯ О ЖЕЛЕЗНОДОРОЖНОМ ТРАНСПОРТЕ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2.1. Укажите 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общее  количество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 xml:space="preserve"> СЖТ,  находящихся в управлении  компании и заявляемых на страхование, тип и год постройки: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552"/>
        <w:gridCol w:w="2410"/>
        <w:gridCol w:w="3402"/>
      </w:tblGrid>
      <w:tr w:rsidR="00AB0F21" w:rsidRPr="00AB0F21" w:rsidTr="008B1185">
        <w:tc>
          <w:tcPr>
            <w:tcW w:w="1242" w:type="dxa"/>
            <w:tcBorders>
              <w:right w:val="single" w:sz="4" w:space="0" w:color="auto"/>
            </w:tcBorders>
          </w:tcPr>
          <w:p w:rsidR="00AB0F21" w:rsidRPr="00AB0F21" w:rsidRDefault="00AB0F21" w:rsidP="00AB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B0F21" w:rsidRPr="00AB0F21" w:rsidRDefault="00AB0F21" w:rsidP="00AB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Тип, модель, принимаемых на страхование  СЖТ</w:t>
            </w:r>
            <w:r w:rsidRPr="00AB0F21" w:rsidDel="00A66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AB0F21" w:rsidRPr="00AB0F21" w:rsidRDefault="00AB0F21" w:rsidP="00AB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</w:t>
            </w:r>
            <w:r w:rsidRPr="00AB0F21" w:rsidDel="00A66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AB0F21" w:rsidRPr="00AB0F21" w:rsidRDefault="00AB0F21" w:rsidP="00AB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Год постройки</w:t>
            </w:r>
          </w:p>
        </w:tc>
      </w:tr>
      <w:tr w:rsidR="00AB0F21" w:rsidRPr="00AB0F21" w:rsidTr="008B1185">
        <w:tc>
          <w:tcPr>
            <w:tcW w:w="1242" w:type="dxa"/>
            <w:tcBorders>
              <w:right w:val="single" w:sz="4" w:space="0" w:color="auto"/>
            </w:tcBorders>
          </w:tcPr>
          <w:p w:rsidR="00AB0F21" w:rsidRPr="00AB0F21" w:rsidRDefault="00AB0F21" w:rsidP="00AB0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B0F21" w:rsidRPr="00AB0F21" w:rsidRDefault="00AB0F21" w:rsidP="00AB0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B0F21" w:rsidRPr="00AB0F21" w:rsidRDefault="00AB0F21" w:rsidP="00AB0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AB0F21" w:rsidRPr="00AB0F21" w:rsidRDefault="00AB0F21" w:rsidP="00AB0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>3. СВЕДЕНИЯ О ТЕРРИТОРИИ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3.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1.География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 xml:space="preserve"> деятельности, направления перевозок (регион).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4"/>
        <w:gridCol w:w="1005"/>
        <w:gridCol w:w="2126"/>
        <w:gridCol w:w="1276"/>
        <w:gridCol w:w="1843"/>
        <w:gridCol w:w="992"/>
      </w:tblGrid>
      <w:tr w:rsidR="00AB0F21" w:rsidRPr="00AB0F21" w:rsidTr="008B1185">
        <w:tc>
          <w:tcPr>
            <w:tcW w:w="2114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21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 xml:space="preserve">Страна(регион) </w:t>
            </w:r>
          </w:p>
        </w:tc>
        <w:tc>
          <w:tcPr>
            <w:tcW w:w="1005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126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9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Страна (регион)</w:t>
            </w:r>
          </w:p>
        </w:tc>
        <w:tc>
          <w:tcPr>
            <w:tcW w:w="1276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843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3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Страна (регион)</w:t>
            </w:r>
          </w:p>
        </w:tc>
        <w:tc>
          <w:tcPr>
            <w:tcW w:w="99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AB0F21" w:rsidRPr="00AB0F21" w:rsidTr="008B1185">
        <w:tc>
          <w:tcPr>
            <w:tcW w:w="2114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21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5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3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9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3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3.2. Укажите, 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если  используются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 xml:space="preserve"> СЖТ при перевозках на паромах, транспортных судах.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1) Направления паромных перевозок/перевозок на транспортных судах     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2) Название транспортных судов, паромов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>4. БЕЗОПАСНОСТЬ.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lastRenderedPageBreak/>
        <w:t>4.1. Средства противопожарной защиты.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AB0F21" w:rsidRPr="00AB0F21" w:rsidTr="008B1185">
        <w:tc>
          <w:tcPr>
            <w:tcW w:w="4219" w:type="dxa"/>
          </w:tcPr>
          <w:p w:rsidR="00AB0F21" w:rsidRPr="00AB0F21" w:rsidRDefault="00AB0F21" w:rsidP="00AB0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Используемые системы и средства</w:t>
            </w:r>
          </w:p>
        </w:tc>
        <w:tc>
          <w:tcPr>
            <w:tcW w:w="4536" w:type="dxa"/>
          </w:tcPr>
          <w:p w:rsidR="00AB0F21" w:rsidRPr="00AB0F21" w:rsidRDefault="00AB0F21" w:rsidP="00AB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</w:tr>
      <w:tr w:rsidR="00AB0F21" w:rsidRPr="00AB0F21" w:rsidTr="008B1185">
        <w:tc>
          <w:tcPr>
            <w:tcW w:w="4219" w:type="dxa"/>
          </w:tcPr>
          <w:p w:rsidR="00AB0F21" w:rsidRPr="00AB0F21" w:rsidRDefault="00AB0F21" w:rsidP="00AB0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Пожарная сигнализация</w:t>
            </w:r>
          </w:p>
        </w:tc>
        <w:tc>
          <w:tcPr>
            <w:tcW w:w="4536" w:type="dxa"/>
          </w:tcPr>
          <w:p w:rsidR="00AB0F21" w:rsidRPr="00AB0F21" w:rsidRDefault="00AB0F21" w:rsidP="00AB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</w:p>
        </w:tc>
      </w:tr>
      <w:tr w:rsidR="00AB0F21" w:rsidRPr="00AB0F21" w:rsidTr="008B1185">
        <w:tc>
          <w:tcPr>
            <w:tcW w:w="4219" w:type="dxa"/>
          </w:tcPr>
          <w:p w:rsidR="00AB0F21" w:rsidRPr="00AB0F21" w:rsidRDefault="00AB0F21" w:rsidP="00AB0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Огнетушители (укажите количество и тип)</w:t>
            </w:r>
          </w:p>
        </w:tc>
        <w:tc>
          <w:tcPr>
            <w:tcW w:w="4536" w:type="dxa"/>
          </w:tcPr>
          <w:p w:rsidR="00AB0F21" w:rsidRPr="00AB0F21" w:rsidRDefault="00AB0F21" w:rsidP="00AB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</w:p>
        </w:tc>
      </w:tr>
      <w:tr w:rsidR="00AB0F21" w:rsidRPr="00AB0F21" w:rsidTr="008B1185">
        <w:tc>
          <w:tcPr>
            <w:tcW w:w="4219" w:type="dxa"/>
          </w:tcPr>
          <w:p w:rsidR="00AB0F21" w:rsidRPr="00AB0F21" w:rsidRDefault="00AB0F21" w:rsidP="00AB0F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lang w:eastAsia="ru-RU"/>
              </w:rPr>
              <w:t>Системы автоматического пожаротушения</w:t>
            </w:r>
          </w:p>
        </w:tc>
        <w:tc>
          <w:tcPr>
            <w:tcW w:w="4536" w:type="dxa"/>
          </w:tcPr>
          <w:p w:rsidR="00AB0F21" w:rsidRPr="00AB0F21" w:rsidRDefault="00AB0F21" w:rsidP="00AB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AB0F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</w:p>
        </w:tc>
      </w:tr>
    </w:tbl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4.2. Наличие сопровождения и контроля        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B0F21" w:rsidRPr="00AB0F21" w:rsidRDefault="00AB0F21" w:rsidP="00AB0F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>5. СВЕДЕНИЯ О ДЕЯТЕЛЬНОСТИ.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5.1. Перечень оказываемых услуг, видов деятельности.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5.2. Укажите виды перевозимых грузов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3969"/>
      </w:tblGrid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Номенклатура груза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Доля в % от общего оборота</w:t>
            </w: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Грузы, требующие соблюдения температурного режима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Опасные 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Тяжеловесные, негабаритные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Сигареты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Алкогольная продукция (не включая слабые алкогольные напитки)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и запчасти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Электроника, оргтехника, запчасти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Промышленное оборудование и запчасти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Мобильные телефоны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Товары народного потребления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Косметика, парфюмерия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Наливные грузы (указать какие)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Цветные металлы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F21" w:rsidRPr="00AB0F21" w:rsidTr="008B1185">
        <w:tc>
          <w:tcPr>
            <w:tcW w:w="4962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грузы (указать  какие)</w:t>
            </w:r>
          </w:p>
        </w:tc>
        <w:tc>
          <w:tcPr>
            <w:tcW w:w="396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B0F21" w:rsidRPr="00AB0F21" w:rsidRDefault="00AB0F21" w:rsidP="00AB0F21">
      <w:pPr>
        <w:overflowPunct w:val="0"/>
        <w:spacing w:after="0" w:line="240" w:lineRule="atLeast"/>
        <w:ind w:right="1533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AB0F21" w:rsidRPr="00AB0F21" w:rsidRDefault="00AB0F21" w:rsidP="00AB0F21">
      <w:pPr>
        <w:overflowPunct w:val="0"/>
        <w:spacing w:after="0" w:line="240" w:lineRule="atLeast"/>
        <w:ind w:right="1533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>5.3. Какой процент перевозок Вы выполняете в качестве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850"/>
        <w:gridCol w:w="3544"/>
        <w:gridCol w:w="709"/>
      </w:tblGrid>
      <w:tr w:rsidR="00AB0F21" w:rsidRPr="00AB0F21" w:rsidTr="008B1185">
        <w:tc>
          <w:tcPr>
            <w:tcW w:w="3828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Перевозчика (</w:t>
            </w:r>
            <w:r w:rsidRPr="00AB0F2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собственными или арендованными транспортными средствами)</w:t>
            </w:r>
          </w:p>
        </w:tc>
        <w:tc>
          <w:tcPr>
            <w:tcW w:w="850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Экспедитора (привлеченными перевозчиками)</w:t>
            </w:r>
          </w:p>
        </w:tc>
        <w:tc>
          <w:tcPr>
            <w:tcW w:w="70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B0F21" w:rsidRPr="00AB0F21" w:rsidRDefault="00AB0F21" w:rsidP="00AB0F21">
      <w:pPr>
        <w:overflowPunct w:val="0"/>
        <w:spacing w:after="0" w:line="240" w:lineRule="atLeast"/>
        <w:ind w:right="1533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AB0F21" w:rsidRPr="00AB0F21" w:rsidRDefault="00AB0F21" w:rsidP="00AB0F21">
      <w:pPr>
        <w:overflowPunct w:val="0"/>
        <w:spacing w:after="0" w:line="240" w:lineRule="atLeast"/>
        <w:ind w:right="1533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>5.4. Какой процент деятельности Вы осуществляете в качестве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850"/>
        <w:gridCol w:w="3544"/>
        <w:gridCol w:w="709"/>
      </w:tblGrid>
      <w:tr w:rsidR="00AB0F21" w:rsidRPr="00AB0F21" w:rsidTr="008B1185">
        <w:tc>
          <w:tcPr>
            <w:tcW w:w="3828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экспедитора-принципала (</w:t>
            </w:r>
            <w:r w:rsidRPr="00AB0F2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 ответ-</w:t>
            </w:r>
            <w:proofErr w:type="spellStart"/>
            <w:r w:rsidRPr="00AB0F2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ственностью</w:t>
            </w:r>
            <w:proofErr w:type="spellEnd"/>
            <w:r w:rsidRPr="00AB0F2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за действия </w:t>
            </w:r>
            <w:proofErr w:type="spellStart"/>
            <w:r w:rsidRPr="00AB0F2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</w:t>
            </w:r>
            <w:proofErr w:type="spellEnd"/>
            <w:r w:rsidRPr="00AB0F2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-подрядчиков )</w:t>
            </w:r>
          </w:p>
        </w:tc>
        <w:tc>
          <w:tcPr>
            <w:tcW w:w="850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экспедитора-агента (</w:t>
            </w:r>
            <w:r w:rsidRPr="00AB0F2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 ответ-</w:t>
            </w:r>
            <w:proofErr w:type="spellStart"/>
            <w:r w:rsidRPr="00AB0F2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ственностью</w:t>
            </w:r>
            <w:proofErr w:type="spellEnd"/>
            <w:r w:rsidRPr="00AB0F2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только за собственные ошибки и упущения)</w:t>
            </w:r>
          </w:p>
        </w:tc>
        <w:tc>
          <w:tcPr>
            <w:tcW w:w="709" w:type="dxa"/>
          </w:tcPr>
          <w:p w:rsidR="00AB0F21" w:rsidRPr="00AB0F21" w:rsidRDefault="00AB0F21" w:rsidP="00AB0F21">
            <w:pPr>
              <w:overflowPunct w:val="0"/>
              <w:spacing w:after="0" w:line="240" w:lineRule="atLeast"/>
              <w:ind w:right="68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B0F21" w:rsidRPr="00AB0F21" w:rsidRDefault="00AB0F21" w:rsidP="00AB0F21">
      <w:pPr>
        <w:overflowPunct w:val="0"/>
        <w:spacing w:after="0" w:line="240" w:lineRule="atLeast"/>
        <w:ind w:right="683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>5.5. Укажите валовой оборот Компании.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За позапрошлый год 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За прошлый год 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Ожидаемый в текущем году 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Ожидаемый в будущем году 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>5.6. Общий объем операций в год.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Количество отправок (вагонов/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контейнеров)_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Среднее количество вагонов/контейнеров в одной отправке_________________________________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Объем перевозимых грузов, в тоннах____________________________________________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Иная информация об объеме операций компании</w:t>
      </w:r>
      <w:r w:rsidRPr="00AB0F21">
        <w:rPr>
          <w:rFonts w:ascii="Times New Roman" w:eastAsia="Times New Roman" w:hAnsi="Times New Roman" w:cs="Times New Roman"/>
          <w:lang w:eastAsia="ru-RU"/>
        </w:rPr>
        <w:tab/>
        <w:t>__________________________________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>6. СТРАХОВАНИЕ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lastRenderedPageBreak/>
        <w:t xml:space="preserve">6.1. Укажите требуемые лимиты ответственности по страхованию гражданской 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ответственности  перед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 xml:space="preserve"> третьими лицами (общий по договору)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6.1.1. за вред, имуществу 3-х 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лиц,,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Pr="00AB0F21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Pr="00AB0F21">
        <w:rPr>
          <w:rFonts w:ascii="Times New Roman" w:eastAsia="Times New Roman" w:hAnsi="Times New Roman" w:cs="Times New Roman"/>
          <w:lang w:eastAsia="ru-RU"/>
        </w:rPr>
        <w:t>. перевозимому грузу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 xml:space="preserve">    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 xml:space="preserve"> по каждому страховому случаю;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 xml:space="preserve"> по всем страховым случаям.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6.1.2. за вред жизни, здоровью 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 xml:space="preserve"> по каждому страховому случаю;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 xml:space="preserve"> по всем страховым случаям.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6.1.2. за вред окружающей природной среде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 xml:space="preserve"> по каждому страховому случаю;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 xml:space="preserve"> по всем страховым случаям.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6.2. Укажите требуемый размер собственного участия Компании в возмещении убытков (Франшиза):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6.2.1. за вред, имуществу 3-х 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лиц,,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Pr="00AB0F21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Pr="00AB0F21">
        <w:rPr>
          <w:rFonts w:ascii="Times New Roman" w:eastAsia="Times New Roman" w:hAnsi="Times New Roman" w:cs="Times New Roman"/>
          <w:lang w:eastAsia="ru-RU"/>
        </w:rPr>
        <w:t>. перевозимому грузу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6.2.2. за вред жизни, здоровью  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6.2.3. за вред окружающей природной среде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6.3. Укажите были ли претензии или иски к деятельности 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Компании  в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 xml:space="preserve"> течение последних 5 лет? 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  <w:t xml:space="preserve">Да </w:t>
      </w:r>
      <w:r w:rsidRPr="00AB0F21">
        <w:rPr>
          <w:rFonts w:ascii="Times New Roman" w:eastAsia="Times New Roman" w:hAnsi="Times New Roman" w:cs="Times New Roman"/>
          <w:lang w:eastAsia="ru-RU"/>
        </w:rPr>
        <w:sym w:font="Wingdings" w:char="F06F"/>
      </w:r>
      <w:r w:rsidRPr="00AB0F21">
        <w:rPr>
          <w:rFonts w:ascii="Times New Roman" w:eastAsia="Times New Roman" w:hAnsi="Times New Roman" w:cs="Times New Roman"/>
          <w:lang w:eastAsia="ru-RU"/>
        </w:rPr>
        <w:t xml:space="preserve">       Нет </w:t>
      </w:r>
      <w:r w:rsidRPr="00AB0F21">
        <w:rPr>
          <w:rFonts w:ascii="Times New Roman" w:eastAsia="Times New Roman" w:hAnsi="Times New Roman" w:cs="Times New Roman"/>
          <w:lang w:eastAsia="ru-RU"/>
        </w:rPr>
        <w:sym w:font="Wingdings" w:char="F06F"/>
      </w: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Если 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Да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>, просим указать подробно размер, дату и суть претензии, а также меры принятые для предотвращения повторения таких претензий, исков.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6.4. Имеется ли у кого-либо из руководителей, специалистов, консультантов Компании, привлекаемых специалистов информация любого рода о каких-либо обстоятельствах, которые могут привести к предъявлению иска к Компании, сотрудникам, а также к бывшим сотрудникам.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6.5. Укажите другую причину, по которой Вас интересует страхование ответственности.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6.6. Страховали ли Вы ответственность раньше? 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  <w:t xml:space="preserve">Да </w:t>
      </w:r>
      <w:r w:rsidRPr="00AB0F21">
        <w:rPr>
          <w:rFonts w:ascii="Times New Roman" w:eastAsia="Times New Roman" w:hAnsi="Times New Roman" w:cs="Times New Roman"/>
          <w:lang w:eastAsia="ru-RU"/>
        </w:rPr>
        <w:sym w:font="Wingdings" w:char="F06F"/>
      </w:r>
      <w:r w:rsidRPr="00AB0F21">
        <w:rPr>
          <w:rFonts w:ascii="Times New Roman" w:eastAsia="Times New Roman" w:hAnsi="Times New Roman" w:cs="Times New Roman"/>
          <w:lang w:eastAsia="ru-RU"/>
        </w:rPr>
        <w:t xml:space="preserve">           Нет </w:t>
      </w:r>
      <w:r w:rsidRPr="00AB0F21">
        <w:rPr>
          <w:rFonts w:ascii="Times New Roman" w:eastAsia="Times New Roman" w:hAnsi="Times New Roman" w:cs="Times New Roman"/>
          <w:lang w:eastAsia="ru-RU"/>
        </w:rPr>
        <w:sym w:font="Wingdings" w:char="F06F"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6.7. Дополнительная информация.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B0F21">
        <w:rPr>
          <w:rFonts w:ascii="Times New Roman" w:eastAsia="Times New Roman" w:hAnsi="Times New Roman" w:cs="Times New Roman"/>
          <w:u w:val="single"/>
          <w:lang w:eastAsia="ru-RU"/>
        </w:rPr>
        <w:t xml:space="preserve">Иные параметры для оценки риска (по усмотрению </w:t>
      </w:r>
      <w:proofErr w:type="gramStart"/>
      <w:r w:rsidRPr="00AB0F21">
        <w:rPr>
          <w:rFonts w:ascii="Times New Roman" w:eastAsia="Times New Roman" w:hAnsi="Times New Roman" w:cs="Times New Roman"/>
          <w:u w:val="single"/>
          <w:lang w:eastAsia="ru-RU"/>
        </w:rPr>
        <w:t>сторон)_</w:t>
      </w:r>
      <w:proofErr w:type="gramEnd"/>
      <w:r w:rsidRPr="00AB0F21">
        <w:rPr>
          <w:rFonts w:ascii="Times New Roman" w:eastAsia="Times New Roman" w:hAnsi="Times New Roman" w:cs="Times New Roman"/>
          <w:u w:val="single"/>
          <w:lang w:eastAsia="ru-RU"/>
        </w:rPr>
        <w:t>_______________________________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86360</wp:posOffset>
                </wp:positionV>
                <wp:extent cx="6312535" cy="635"/>
                <wp:effectExtent l="0" t="0" r="3111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25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27C30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6.8pt" to="487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" strokeweight="2pt"/>
            </w:pict>
          </mc:Fallback>
        </mc:AlternateConten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0F21">
        <w:rPr>
          <w:rFonts w:ascii="Times New Roman" w:eastAsia="Times New Roman" w:hAnsi="Times New Roman" w:cs="Times New Roman"/>
          <w:b/>
          <w:i/>
          <w:lang w:eastAsia="ru-RU"/>
        </w:rPr>
        <w:t>Внимание:</w:t>
      </w:r>
      <w:r w:rsidRPr="00AB0F21">
        <w:rPr>
          <w:rFonts w:ascii="Times New Roman" w:eastAsia="Times New Roman" w:hAnsi="Times New Roman" w:cs="Times New Roman"/>
          <w:i/>
          <w:lang w:eastAsia="ru-RU"/>
        </w:rPr>
        <w:t xml:space="preserve"> Ингосстрах может запрашивать дополнительную информацию </w:t>
      </w:r>
      <w:proofErr w:type="gramStart"/>
      <w:r w:rsidRPr="00AB0F21">
        <w:rPr>
          <w:rFonts w:ascii="Times New Roman" w:eastAsia="Times New Roman" w:hAnsi="Times New Roman" w:cs="Times New Roman"/>
          <w:i/>
          <w:lang w:eastAsia="ru-RU"/>
        </w:rPr>
        <w:t>о договорах</w:t>
      </w:r>
      <w:proofErr w:type="gramEnd"/>
      <w:r w:rsidRPr="00AB0F21">
        <w:rPr>
          <w:rFonts w:ascii="Times New Roman" w:eastAsia="Times New Roman" w:hAnsi="Times New Roman" w:cs="Times New Roman"/>
          <w:i/>
          <w:lang w:eastAsia="ru-RU"/>
        </w:rPr>
        <w:t xml:space="preserve"> заключаемых в период страхования.  Страхователь обязуется предоставлять такую информацию.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AB0F21" w:rsidRPr="00AB0F21" w:rsidRDefault="00AB0F21" w:rsidP="00AB0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>ДЕКЛАРАЦИЯ</w:t>
      </w:r>
    </w:p>
    <w:p w:rsidR="00AB0F21" w:rsidRPr="00AB0F21" w:rsidRDefault="00AB0F21" w:rsidP="00AB0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B0F21">
        <w:rPr>
          <w:rFonts w:ascii="Times New Roman" w:eastAsia="Times New Roman" w:hAnsi="Times New Roman" w:cs="Times New Roman"/>
          <w:b/>
          <w:lang w:eastAsia="ru-RU"/>
        </w:rPr>
        <w:t xml:space="preserve">Я/Мы заявляем, что вышеуказанные сведения, внесенные мной/нами или от моего/нашего имени в настоящее </w:t>
      </w:r>
      <w:proofErr w:type="gramStart"/>
      <w:r w:rsidRPr="00AB0F21">
        <w:rPr>
          <w:rFonts w:ascii="Times New Roman" w:eastAsia="Times New Roman" w:hAnsi="Times New Roman" w:cs="Times New Roman"/>
          <w:b/>
          <w:lang w:eastAsia="ru-RU"/>
        </w:rPr>
        <w:t>Заявление-вопросник</w:t>
      </w:r>
      <w:proofErr w:type="gramEnd"/>
      <w:r w:rsidRPr="00AB0F21">
        <w:rPr>
          <w:rFonts w:ascii="Times New Roman" w:eastAsia="Times New Roman" w:hAnsi="Times New Roman" w:cs="Times New Roman"/>
          <w:b/>
          <w:lang w:eastAsia="ru-RU"/>
        </w:rPr>
        <w:t xml:space="preserve"> соответствуют действительности и являются полными и будут являться </w:t>
      </w:r>
      <w:proofErr w:type="spellStart"/>
      <w:r w:rsidRPr="00AB0F21">
        <w:rPr>
          <w:rFonts w:ascii="Times New Roman" w:eastAsia="Times New Roman" w:hAnsi="Times New Roman" w:cs="Times New Roman"/>
          <w:b/>
          <w:lang w:eastAsia="ru-RU"/>
        </w:rPr>
        <w:t>неотемлемой</w:t>
      </w:r>
      <w:proofErr w:type="spellEnd"/>
      <w:r w:rsidRPr="00AB0F21">
        <w:rPr>
          <w:rFonts w:ascii="Times New Roman" w:eastAsia="Times New Roman" w:hAnsi="Times New Roman" w:cs="Times New Roman"/>
          <w:b/>
          <w:lang w:eastAsia="ru-RU"/>
        </w:rPr>
        <w:t xml:space="preserve"> частью договора страхования.</w:t>
      </w: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B0F21" w:rsidRPr="00AB0F21" w:rsidRDefault="00AB0F21" w:rsidP="00AB0F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Прошу осуществить страхование ответственности Компании, указанной в настоящем Заявлении-вопроснике, за причинение 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вреда  имуществу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 xml:space="preserve">   жизни, здоровью третьих лиц по программе:</w:t>
      </w: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lastRenderedPageBreak/>
        <w:tab/>
        <w:t xml:space="preserve">- страхования гражданской ответственности 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за вред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 xml:space="preserve"> причиненный при осуществлении деятельности по:</w:t>
      </w: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ab/>
        <w:t>- страхования гражданской ответственности за вред, причиненный имуществу третьих лиц;</w:t>
      </w: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ab/>
        <w:t xml:space="preserve">- страхования гражданской 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ответственности  за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 xml:space="preserve"> вред, причиненный окружающей природной среде;</w:t>
      </w:r>
    </w:p>
    <w:p w:rsidR="00AB0F21" w:rsidRPr="00AB0F21" w:rsidRDefault="00AB0F21" w:rsidP="00AB0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- страхования гражданской ответственности </w:t>
      </w:r>
      <w:proofErr w:type="gramStart"/>
      <w:r w:rsidRPr="00AB0F21">
        <w:rPr>
          <w:rFonts w:ascii="Times New Roman" w:eastAsia="Times New Roman" w:hAnsi="Times New Roman" w:cs="Times New Roman"/>
          <w:lang w:eastAsia="ru-RU"/>
        </w:rPr>
        <w:t>за вред</w:t>
      </w:r>
      <w:proofErr w:type="gramEnd"/>
      <w:r w:rsidRPr="00AB0F21">
        <w:rPr>
          <w:rFonts w:ascii="Times New Roman" w:eastAsia="Times New Roman" w:hAnsi="Times New Roman" w:cs="Times New Roman"/>
          <w:lang w:eastAsia="ru-RU"/>
        </w:rPr>
        <w:t xml:space="preserve"> причиненный жизни и здоровью третьих лиц.</w:t>
      </w: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Требуемый период действия договора страхования</w:t>
      </w:r>
    </w:p>
    <w:p w:rsidR="00AB0F21" w:rsidRPr="00AB0F21" w:rsidRDefault="00AB0F21" w:rsidP="00AB0F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 xml:space="preserve">г. по 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>г.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Дата: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  <w:t>Подпись:</w:t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</w:r>
      <w:r w:rsidRPr="00AB0F21">
        <w:rPr>
          <w:rFonts w:ascii="Times New Roman" w:eastAsia="Times New Roman" w:hAnsi="Times New Roman" w:cs="Times New Roman"/>
          <w:lang w:eastAsia="ru-RU"/>
        </w:rPr>
        <w:tab/>
        <w:t>М.П.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 xml:space="preserve">От имени и на основании </w:t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B0F21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B0F21" w:rsidRPr="00AB0F21" w:rsidRDefault="00AB0F21" w:rsidP="00AB0F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lang w:eastAsia="ru-RU"/>
        </w:rPr>
        <w:t>(наименование компании)</w:t>
      </w: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92710</wp:posOffset>
                </wp:positionV>
                <wp:extent cx="6106795" cy="635"/>
                <wp:effectExtent l="0" t="0" r="2730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2566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7.3pt" to="48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" o:allowincell="f" strokeweight="1.25pt"/>
            </w:pict>
          </mc:Fallback>
        </mc:AlternateContent>
      </w: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0F21">
        <w:rPr>
          <w:rFonts w:ascii="Times New Roman" w:eastAsia="Times New Roman" w:hAnsi="Times New Roman" w:cs="Times New Roman"/>
          <w:b/>
          <w:i/>
          <w:lang w:eastAsia="ru-RU"/>
        </w:rPr>
        <w:t>Внимание:</w:t>
      </w:r>
      <w:r w:rsidRPr="00AB0F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B0F21">
        <w:rPr>
          <w:rFonts w:ascii="Times New Roman" w:eastAsia="Times New Roman" w:hAnsi="Times New Roman" w:cs="Times New Roman"/>
          <w:i/>
          <w:lang w:eastAsia="ru-RU"/>
        </w:rPr>
        <w:t>Подпись на заявлении-вопроснике не обязывает Компанию к заключению договора страхования. Мы рекомендуем сохранять копию заполненного заявления-вопросника и иной информации, представляемой в Ингосстрах для заключения договора страхования.</w:t>
      </w:r>
    </w:p>
    <w:p w:rsidR="00AB0F21" w:rsidRPr="00AB0F21" w:rsidRDefault="00AB0F21" w:rsidP="00AB0F2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0F21" w:rsidRPr="00AB0F21" w:rsidRDefault="00AB0F21" w:rsidP="00AB0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F79C7" w:rsidRDefault="00E77397">
      <w:bookmarkStart w:id="0" w:name="_GoBack"/>
      <w:bookmarkEnd w:id="0"/>
    </w:p>
    <w:sectPr w:rsidR="001F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97" w:rsidRDefault="00E77397" w:rsidP="00AB0F21">
      <w:pPr>
        <w:spacing w:after="0" w:line="240" w:lineRule="auto"/>
      </w:pPr>
      <w:r>
        <w:separator/>
      </w:r>
    </w:p>
  </w:endnote>
  <w:endnote w:type="continuationSeparator" w:id="0">
    <w:p w:rsidR="00E77397" w:rsidRDefault="00E77397" w:rsidP="00AB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97" w:rsidRDefault="00E77397" w:rsidP="00AB0F21">
      <w:pPr>
        <w:spacing w:after="0" w:line="240" w:lineRule="auto"/>
      </w:pPr>
      <w:r>
        <w:separator/>
      </w:r>
    </w:p>
  </w:footnote>
  <w:footnote w:type="continuationSeparator" w:id="0">
    <w:p w:rsidR="00E77397" w:rsidRDefault="00E77397" w:rsidP="00AB0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FA"/>
    <w:rsid w:val="000E48FA"/>
    <w:rsid w:val="002F258C"/>
    <w:rsid w:val="003A10C4"/>
    <w:rsid w:val="00AB0F21"/>
    <w:rsid w:val="00BA64D1"/>
    <w:rsid w:val="00E7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4E588D-369C-4A68-8018-AB307F70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Панкрушева Александра Викторовна (ДКБ)</dc:creator>
  <cp:keywords/>
  <dc:description/>
  <cp:lastModifiedBy>Панкрушева Александра Викторовна (ДКБ)</cp:lastModifiedBy>
  <cp:revision>2</cp:revision>
  <dcterms:created xsi:type="dcterms:W3CDTF">2019-09-09T07:49:00Z</dcterms:created>
  <dcterms:modified xsi:type="dcterms:W3CDTF">2019-09-09T07:49:00Z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iteId">
    <vt:lpwstr>818b099f-45a1-4ad0-a663-221661b546d1</vt:lpwstr>
  </property>
  <property fmtid="{D5CDD505-2E9C-101B-9397-08002B2CF9AE}" pid="4" name="MSIP_Label_22f0b804-62e0-47d9-bc61-31b566d2ec1e_Owner">
    <vt:lpwstr>pankrusheva@corp.ingos.ru</vt:lpwstr>
  </property>
  <property fmtid="{D5CDD505-2E9C-101B-9397-08002B2CF9AE}" pid="5" name="MSIP_Label_22f0b804-62e0-47d9-bc61-31b566d2ec1e_SetDate">
    <vt:lpwstr>2019-09-09T07:49:29.7967464Z</vt:lpwstr>
  </property>
  <property fmtid="{D5CDD505-2E9C-101B-9397-08002B2CF9AE}" pid="6" name="MSIP_Label_22f0b804-62e0-47d9-bc61-31b566d2ec1e_Name">
    <vt:lpwstr>Открытая информация</vt:lpwstr>
  </property>
  <property fmtid="{D5CDD505-2E9C-101B-9397-08002B2CF9AE}" pid="7" name="MSIP_Label_22f0b804-62e0-47d9-bc61-31b566d2ec1e_Application">
    <vt:lpwstr>Microsoft Azure Information Protection</vt:lpwstr>
  </property>
  <property fmtid="{D5CDD505-2E9C-101B-9397-08002B2CF9AE}" pid="8" name="MSIP_Label_22f0b804-62e0-47d9-bc61-31b566d2ec1e_ActionId">
    <vt:lpwstr>4b40e014-e3ef-4024-bb2d-e0c7abbe7ff5</vt:lpwstr>
  </property>
  <property fmtid="{D5CDD505-2E9C-101B-9397-08002B2CF9AE}" pid="9" name="MSIP_Label_22f0b804-62e0-47d9-bc61-31b566d2ec1e_Extended_MSFT_Method">
    <vt:lpwstr>Manual</vt:lpwstr>
  </property>
  <property fmtid="{D5CDD505-2E9C-101B-9397-08002B2CF9AE}" pid="10" name="Sensitivity">
    <vt:lpwstr>Открытая информация</vt:lpwstr>
  </property>
</Properties>
</file>